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020</w:t>
      </w:r>
      <w:r w:rsidDel="00000000" w:rsidR="00000000" w:rsidRPr="00000000">
        <w:rPr>
          <w:b w:val="1"/>
          <w:rtl w:val="0"/>
        </w:rPr>
        <w:t xml:space="preserve">/2016/PROEN,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05 DE OUTUBRO</w:t>
      </w:r>
      <w:r w:rsidDel="00000000" w:rsidR="00000000" w:rsidRPr="00000000">
        <w:rPr>
          <w:b w:val="1"/>
          <w:color w:val="ff0000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Administração,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odalidade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resencial, Forma de Oferta Subsequente,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Baturité,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1110" w:hanging="135"/>
        <w:contextualSpacing w:val="1"/>
        <w:rPr/>
      </w:pPr>
      <w:r w:rsidDel="00000000" w:rsidR="00000000" w:rsidRPr="00000000">
        <w:rPr>
          <w:rtl w:val="0"/>
        </w:rPr>
        <w:t xml:space="preserve">Rejane Saraiva de Santiago </w:t>
        <w:tab/>
        <w:tab/>
        <w:tab/>
        <w:t xml:space="preserve">Siape 1674342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1110" w:hanging="135"/>
        <w:contextualSpacing w:val="1"/>
        <w:rPr/>
      </w:pPr>
      <w:r w:rsidDel="00000000" w:rsidR="00000000" w:rsidRPr="00000000">
        <w:rPr>
          <w:rtl w:val="0"/>
        </w:rPr>
        <w:t xml:space="preserve">Karine Bessa Porto Pinheiro Vasques </w:t>
        <w:tab/>
        <w:tab/>
        <w:t xml:space="preserve">Siape </w:t>
      </w:r>
      <w:r w:rsidDel="00000000" w:rsidR="00000000" w:rsidRPr="00000000">
        <w:rPr>
          <w:highlight w:val="white"/>
          <w:rtl w:val="0"/>
        </w:rPr>
        <w:t xml:space="preserve">1757269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1110" w:hanging="135"/>
        <w:contextualSpacing w:val="1"/>
        <w:rPr/>
      </w:pPr>
      <w:r w:rsidDel="00000000" w:rsidR="00000000" w:rsidRPr="00000000">
        <w:rPr>
          <w:rtl w:val="0"/>
        </w:rPr>
        <w:t xml:space="preserve">Maria Núbia Barbosa </w:t>
        <w:tab/>
        <w:tab/>
        <w:tab/>
        <w:tab/>
        <w:t xml:space="preserve">Siape 269559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1110" w:hanging="135"/>
        <w:contextualSpacing w:val="1"/>
        <w:rPr/>
      </w:pPr>
      <w:r w:rsidDel="00000000" w:rsidR="00000000" w:rsidRPr="00000000">
        <w:rPr>
          <w:rtl w:val="0"/>
        </w:rPr>
        <w:t xml:space="preserve">Jorge Macedo Lopes</w:t>
      </w:r>
      <w:r w:rsidDel="00000000" w:rsidR="00000000" w:rsidRPr="00000000">
        <w:rPr>
          <w:rtl w:val="0"/>
        </w:rPr>
        <w:tab/>
        <w:t xml:space="preserve"> </w:t>
        <w:tab/>
        <w:tab/>
        <w:tab/>
      </w:r>
      <w:r w:rsidDel="00000000" w:rsidR="00000000" w:rsidRPr="00000000">
        <w:rPr>
          <w:rtl w:val="0"/>
        </w:rPr>
        <w:t xml:space="preserve">Siape 1476985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05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 outubro de 2016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firstLine="540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