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9A" w:rsidRPr="0029299A" w:rsidRDefault="0029299A" w:rsidP="002929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99A">
        <w:rPr>
          <w:rFonts w:ascii="Times New Roman" w:hAnsi="Times New Roman" w:cs="Times New Roman"/>
          <w:b/>
          <w:sz w:val="24"/>
          <w:szCs w:val="24"/>
        </w:rPr>
        <w:t>DESCRIÇÃO DA VISITA TÉCNICA</w:t>
      </w:r>
    </w:p>
    <w:p w:rsidR="00D77537" w:rsidRPr="0029299A" w:rsidRDefault="0029299A" w:rsidP="002929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9A">
        <w:rPr>
          <w:rFonts w:ascii="Times New Roman" w:hAnsi="Times New Roman" w:cs="Times New Roman"/>
          <w:sz w:val="24"/>
          <w:szCs w:val="24"/>
        </w:rPr>
        <w:t xml:space="preserve">Integrar teoria e prática além de mostrar e orientar aos alunos sobre as diversas áreas de atuação do técnico em mecânica. Esse foi o objetivo da visita técnica, realizada neste sábado, pelos alunos do curso técnico em mecânica na FAE </w:t>
      </w:r>
      <w:proofErr w:type="spellStart"/>
      <w:r w:rsidRPr="0029299A">
        <w:rPr>
          <w:rFonts w:ascii="Times New Roman" w:hAnsi="Times New Roman" w:cs="Times New Roman"/>
          <w:sz w:val="24"/>
          <w:szCs w:val="24"/>
        </w:rPr>
        <w:t>Tecnology</w:t>
      </w:r>
      <w:proofErr w:type="spellEnd"/>
      <w:r w:rsidRPr="0029299A">
        <w:rPr>
          <w:rFonts w:ascii="Times New Roman" w:hAnsi="Times New Roman" w:cs="Times New Roman"/>
          <w:sz w:val="24"/>
          <w:szCs w:val="24"/>
        </w:rPr>
        <w:t xml:space="preserve"> em </w:t>
      </w:r>
      <w:proofErr w:type="spellStart"/>
      <w:r w:rsidRPr="0029299A">
        <w:rPr>
          <w:rFonts w:ascii="Times New Roman" w:hAnsi="Times New Roman" w:cs="Times New Roman"/>
          <w:sz w:val="24"/>
          <w:szCs w:val="24"/>
        </w:rPr>
        <w:t>Fortaleza-Ce</w:t>
      </w:r>
      <w:proofErr w:type="spellEnd"/>
      <w:r w:rsidRPr="0029299A">
        <w:rPr>
          <w:rFonts w:ascii="Times New Roman" w:hAnsi="Times New Roman" w:cs="Times New Roman"/>
          <w:sz w:val="24"/>
          <w:szCs w:val="24"/>
        </w:rPr>
        <w:t xml:space="preserve">. A atividade foi acompanhada pelos </w:t>
      </w:r>
      <w:proofErr w:type="gramStart"/>
      <w:r w:rsidRPr="0029299A">
        <w:rPr>
          <w:rFonts w:ascii="Times New Roman" w:hAnsi="Times New Roman" w:cs="Times New Roman"/>
          <w:sz w:val="24"/>
          <w:szCs w:val="24"/>
        </w:rPr>
        <w:t>professores(</w:t>
      </w:r>
      <w:proofErr w:type="gramEnd"/>
      <w:r w:rsidRPr="0029299A">
        <w:rPr>
          <w:rFonts w:ascii="Times New Roman" w:hAnsi="Times New Roman" w:cs="Times New Roman"/>
          <w:sz w:val="24"/>
          <w:szCs w:val="24"/>
        </w:rPr>
        <w:t xml:space="preserve">as) engenheiros (as) </w:t>
      </w:r>
      <w:proofErr w:type="spellStart"/>
      <w:r w:rsidRPr="0029299A">
        <w:rPr>
          <w:rFonts w:ascii="Times New Roman" w:hAnsi="Times New Roman" w:cs="Times New Roman"/>
          <w:sz w:val="24"/>
          <w:szCs w:val="24"/>
        </w:rPr>
        <w:t>Jayna</w:t>
      </w:r>
      <w:proofErr w:type="spellEnd"/>
      <w:r w:rsidRPr="0029299A">
        <w:rPr>
          <w:rFonts w:ascii="Times New Roman" w:hAnsi="Times New Roman" w:cs="Times New Roman"/>
          <w:sz w:val="24"/>
          <w:szCs w:val="24"/>
        </w:rPr>
        <w:t xml:space="preserve"> Kátia Dionísio, </w:t>
      </w:r>
      <w:proofErr w:type="spellStart"/>
      <w:r w:rsidRPr="0029299A">
        <w:rPr>
          <w:rFonts w:ascii="Times New Roman" w:hAnsi="Times New Roman" w:cs="Times New Roman"/>
          <w:sz w:val="24"/>
          <w:szCs w:val="24"/>
        </w:rPr>
        <w:t>Elione</w:t>
      </w:r>
      <w:proofErr w:type="spellEnd"/>
      <w:r w:rsidRPr="0029299A">
        <w:rPr>
          <w:rFonts w:ascii="Times New Roman" w:hAnsi="Times New Roman" w:cs="Times New Roman"/>
          <w:sz w:val="24"/>
          <w:szCs w:val="24"/>
        </w:rPr>
        <w:t xml:space="preserve"> Moura e Edmar Bez</w:t>
      </w:r>
      <w:bookmarkStart w:id="0" w:name="_GoBack"/>
      <w:bookmarkEnd w:id="0"/>
      <w:r w:rsidRPr="0029299A">
        <w:rPr>
          <w:rFonts w:ascii="Times New Roman" w:hAnsi="Times New Roman" w:cs="Times New Roman"/>
          <w:sz w:val="24"/>
          <w:szCs w:val="24"/>
        </w:rPr>
        <w:t xml:space="preserve">erra. A professora Dra. </w:t>
      </w:r>
      <w:proofErr w:type="spellStart"/>
      <w:r w:rsidRPr="0029299A">
        <w:rPr>
          <w:rFonts w:ascii="Times New Roman" w:hAnsi="Times New Roman" w:cs="Times New Roman"/>
          <w:sz w:val="24"/>
          <w:szCs w:val="24"/>
        </w:rPr>
        <w:t>Jayna</w:t>
      </w:r>
      <w:proofErr w:type="spellEnd"/>
      <w:r w:rsidRPr="0029299A">
        <w:rPr>
          <w:rFonts w:ascii="Times New Roman" w:hAnsi="Times New Roman" w:cs="Times New Roman"/>
          <w:sz w:val="24"/>
          <w:szCs w:val="24"/>
        </w:rPr>
        <w:t xml:space="preserve"> Dionísio coordenou as atividades da visita e enfatizou o quanto é importante essa integração entre teoria e prática para compreensão do trabalho nas dimensões científica, tecnológica e social.</w:t>
      </w:r>
    </w:p>
    <w:sectPr w:rsidR="00D77537" w:rsidRPr="002929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29"/>
    <w:rsid w:val="0029299A"/>
    <w:rsid w:val="002B7729"/>
    <w:rsid w:val="003C2F1A"/>
    <w:rsid w:val="00D7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F9899-7118-453E-A774-C13B95E8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</dc:creator>
  <cp:keywords/>
  <dc:description/>
  <cp:lastModifiedBy>Gisela</cp:lastModifiedBy>
  <cp:revision>2</cp:revision>
  <dcterms:created xsi:type="dcterms:W3CDTF">2019-05-09T15:05:00Z</dcterms:created>
  <dcterms:modified xsi:type="dcterms:W3CDTF">2019-05-09T15:05:00Z</dcterms:modified>
</cp:coreProperties>
</file>