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039</w:t>
      </w:r>
      <w:r w:rsidDel="00000000" w:rsidR="00000000" w:rsidRPr="00000000">
        <w:rPr>
          <w:b w:val="1"/>
          <w:rtl w:val="0"/>
        </w:rPr>
        <w:t xml:space="preserve">/2015/PROEN, DE 23 DE JULHO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Retificar a </w:t>
      </w:r>
      <w:r w:rsidDel="00000000" w:rsidR="00000000" w:rsidRPr="00000000">
        <w:rPr>
          <w:b w:val="1"/>
          <w:rtl w:val="0"/>
        </w:rPr>
        <w:t xml:space="preserve">Portaria Nº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36/2015/PROEN, de 21/07/2015, </w:t>
      </w:r>
      <w:r w:rsidDel="00000000" w:rsidR="00000000" w:rsidRPr="00000000">
        <w:rPr>
          <w:rtl w:val="0"/>
        </w:rPr>
        <w:t xml:space="preserve">que cria a comissão organizadora para o concurso vestibular do programa Universidade Aberta do Brasil (UAB), de forma que: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Onde se lê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“João Hermínio da Rosa Golçalves”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“...partcipação …”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Leia-se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“João Hermínio da Rosa Gonçalves”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“... participação …” 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23</w:t>
      </w:r>
      <w:r w:rsidDel="00000000" w:rsidR="00000000" w:rsidRPr="00000000">
        <w:rPr>
          <w:rtl w:val="0"/>
        </w:rPr>
        <w:t xml:space="preserve"> de julho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Jarbiani Sucupira Alves de Castro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