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33/2015/PROEN, DE 01 DE JULHO</w:t>
      </w:r>
      <w:r w:rsidDel="00000000" w:rsidR="00000000" w:rsidRPr="00000000">
        <w:rPr>
          <w:b w:val="1"/>
          <w:rtl w:val="0"/>
        </w:rPr>
        <w:t xml:space="preserve"> 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Administração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modalidade bacharelado,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Acaraú, tomando por base o Instrumental de Avaliação de Cursos Superiores, aprovado pelo Conselho Superior - Resolução Nº 025 de 25/10/2013.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I. </w:t>
      </w:r>
      <w:r w:rsidDel="00000000" w:rsidR="00000000" w:rsidRPr="00000000">
        <w:rPr>
          <w:color w:val="222222"/>
          <w:highlight w:val="white"/>
          <w:rtl w:val="0"/>
        </w:rPr>
        <w:t xml:space="preserve">Jarbiani Sucupira Alves de Castro - Chefe do Departamento de Ensino Superior - Siape 1795116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II.Etelvina Maria Marques Moreira</w:t>
      </w:r>
      <w:r w:rsidDel="00000000" w:rsidR="00000000" w:rsidRPr="00000000">
        <w:rPr>
          <w:rtl w:val="0"/>
        </w:rPr>
        <w:t xml:space="preserve"> - Bibliotecária - Siape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269715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III.Ana Cláudia Uchôa Araújo</w:t>
      </w:r>
      <w:r w:rsidDel="00000000" w:rsidR="00000000" w:rsidRPr="00000000">
        <w:rPr>
          <w:rtl w:val="0"/>
        </w:rPr>
        <w:tab/>
        <w:t xml:space="preserve"> - Siape 1544822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 Márcia de Negreiros Viana - Docente - Siape </w:t>
      </w:r>
      <w:r w:rsidDel="00000000" w:rsidR="00000000" w:rsidRPr="00000000">
        <w:rPr>
          <w:shd w:fill="f9f9f9" w:val="clear"/>
          <w:rtl w:val="0"/>
        </w:rPr>
        <w:t xml:space="preserve">1292656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V.  Rejane Saraiva de Santiago - Docente - Siape </w:t>
      </w:r>
      <w:r w:rsidDel="00000000" w:rsidR="00000000" w:rsidRPr="00000000">
        <w:rPr>
          <w:shd w:fill="f9f9f9" w:val="clear"/>
          <w:rtl w:val="0"/>
        </w:rPr>
        <w:t xml:space="preserve">1674342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01 de julho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