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013</w:t>
      </w:r>
      <w:r w:rsidDel="00000000" w:rsidR="00000000" w:rsidRPr="00000000">
        <w:rPr>
          <w:b w:val="1"/>
          <w:rtl w:val="0"/>
        </w:rPr>
        <w:t xml:space="preserve">/2015/PROEN, DE 10 DE FEVEREIRO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Meio Ambiente, </w:t>
      </w:r>
      <w:r w:rsidDel="00000000" w:rsidR="00000000" w:rsidRPr="00000000">
        <w:rPr>
          <w:rtl w:val="0"/>
        </w:rPr>
        <w:t xml:space="preserve">modalidade Concomitante,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Quixadá,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highlight w:val="white"/>
          <w:rtl w:val="0"/>
        </w:rPr>
        <w:t xml:space="preserve">Armênia Chaves Fernandes Vieira</w:t>
      </w:r>
      <w:r w:rsidDel="00000000" w:rsidR="00000000" w:rsidRPr="00000000">
        <w:rPr>
          <w:rtl w:val="0"/>
        </w:rPr>
        <w:t xml:space="preserve"> - Pedagóga - Siape 1681025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  Maria do Socorro Ribeiro Hortegal Filha - Docente - Siape 1668737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 Rossana Barros Silveira - Docente - Siape 1473367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</w:t>
      </w:r>
      <w:r w:rsidDel="00000000" w:rsidR="00000000" w:rsidRPr="00000000">
        <w:rPr>
          <w:highlight w:val="white"/>
          <w:rtl w:val="0"/>
        </w:rPr>
        <w:t xml:space="preserve">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10 de Fevereiro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