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B2" w:rsidRPr="00C06B8D" w:rsidRDefault="000C7EB2">
      <w:pPr>
        <w:rPr>
          <w:sz w:val="16"/>
          <w:szCs w:val="16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96EC7" w:rsidTr="00F1425B">
        <w:tc>
          <w:tcPr>
            <w:tcW w:w="8784" w:type="dxa"/>
          </w:tcPr>
          <w:p w:rsidR="00E5238B" w:rsidRPr="002458D4" w:rsidRDefault="002458D4" w:rsidP="002458D4">
            <w:pPr>
              <w:jc w:val="center"/>
              <w:rPr>
                <w:b/>
                <w:sz w:val="24"/>
                <w:szCs w:val="24"/>
              </w:rPr>
            </w:pPr>
            <w:r w:rsidRPr="002458D4">
              <w:rPr>
                <w:b/>
                <w:sz w:val="24"/>
                <w:szCs w:val="24"/>
              </w:rPr>
              <w:t>REGISTRO DE REUNIÃO</w:t>
            </w:r>
          </w:p>
        </w:tc>
      </w:tr>
      <w:tr w:rsidR="002458D4" w:rsidTr="00F1425B">
        <w:tc>
          <w:tcPr>
            <w:tcW w:w="8784" w:type="dxa"/>
          </w:tcPr>
          <w:p w:rsidR="00BD537D" w:rsidRDefault="00BD537D" w:rsidP="00BD537D">
            <w:pPr>
              <w:jc w:val="both"/>
            </w:pPr>
            <w:r>
              <w:t>A reunião fo</w:t>
            </w:r>
            <w:r w:rsidR="00B82EA3">
              <w:t xml:space="preserve">i realizada </w:t>
            </w:r>
            <w:bookmarkStart w:id="0" w:name="_GoBack"/>
            <w:bookmarkEnd w:id="0"/>
            <w:r w:rsidR="00B82EA3">
              <w:t>na sala de reuniões do Bloco administrativo,</w:t>
            </w:r>
            <w:r w:rsidR="004650EC">
              <w:t xml:space="preserve"> às 9 h</w:t>
            </w:r>
            <w:r w:rsidR="00C06B8D">
              <w:t>10 min.</w:t>
            </w:r>
            <w:r w:rsidR="00B82EA3">
              <w:t xml:space="preserve"> Participaram</w:t>
            </w:r>
            <w:r>
              <w:t xml:space="preserve"> três representantes da DIREN, três professores, quinze Estudantes-</w:t>
            </w:r>
            <w:r w:rsidR="006418F3">
              <w:t>Monitores e</w:t>
            </w:r>
            <w:r>
              <w:t xml:space="preserve"> </w:t>
            </w:r>
            <w:r w:rsidR="00EB5FC3">
              <w:t>o C</w:t>
            </w:r>
            <w:r>
              <w:t>oordenador do curso de Bacharelado em E</w:t>
            </w:r>
            <w:r w:rsidR="00B82EA3">
              <w:t>nge</w:t>
            </w:r>
            <w:r w:rsidR="00C06B8D">
              <w:t xml:space="preserve">nharia Ambiental e Sanitária. </w:t>
            </w:r>
          </w:p>
          <w:p w:rsidR="006418F3" w:rsidRDefault="001E5798" w:rsidP="00BD537D">
            <w:pPr>
              <w:jc w:val="both"/>
            </w:pPr>
            <w:r>
              <w:t xml:space="preserve"> A </w:t>
            </w:r>
            <w:r w:rsidR="00BD537D">
              <w:t>Ass</w:t>
            </w:r>
            <w:r w:rsidR="00EB5FC3">
              <w:t>istente da Diretoria de Ensino</w:t>
            </w:r>
            <w:r>
              <w:t>,</w:t>
            </w:r>
            <w:r w:rsidR="00EB5FC3">
              <w:t xml:space="preserve"> </w:t>
            </w:r>
            <w:r>
              <w:t xml:space="preserve">Anna Hilda </w:t>
            </w:r>
            <w:r w:rsidR="00BD537D">
              <w:t xml:space="preserve">deu </w:t>
            </w:r>
            <w:r w:rsidR="00AE455E">
              <w:t xml:space="preserve">as boas-vindas aos </w:t>
            </w:r>
            <w:r w:rsidR="006418F3">
              <w:t>presentes, apresentou</w:t>
            </w:r>
            <w:r>
              <w:t xml:space="preserve"> </w:t>
            </w:r>
            <w:r w:rsidR="00AE455E">
              <w:t>o Programa d</w:t>
            </w:r>
            <w:r>
              <w:t>e Monitoria Voluntária 2019.2 -</w:t>
            </w:r>
            <w:r w:rsidR="00AE455E">
              <w:t xml:space="preserve"> edital </w:t>
            </w:r>
            <w:r>
              <w:t>N°09/</w:t>
            </w:r>
            <w:r w:rsidR="00C06B8D">
              <w:t>2019.</w:t>
            </w:r>
            <w:r w:rsidR="00073357">
              <w:t xml:space="preserve"> Ressaltou o pape</w:t>
            </w:r>
            <w:r>
              <w:t>l do Professor-O</w:t>
            </w:r>
            <w:r w:rsidR="00EB5FC3">
              <w:t>rientador e do C</w:t>
            </w:r>
            <w:r>
              <w:t xml:space="preserve">oordenador de Curso com relação ao </w:t>
            </w:r>
            <w:r w:rsidR="00C06B8D">
              <w:t>acompanhamento</w:t>
            </w:r>
            <w:r w:rsidR="006418F3">
              <w:t>, deveres de ambos prescritos no referido documento. Nesta primeira etapa do processo de Monitoria, Professores-Orientadores deverão seguir o fluxo estabelecido no programa de Monitoria e entregar as frequências dos Estudantes-Monitores devidamente assinadas aos Coordenadores de curso. Estes, as entregarão na reunião mensal à Diretora de Ensino.</w:t>
            </w:r>
          </w:p>
          <w:p w:rsidR="002458D4" w:rsidRDefault="006418F3" w:rsidP="00BD537D">
            <w:pPr>
              <w:jc w:val="both"/>
            </w:pPr>
            <w:r>
              <w:t xml:space="preserve"> </w:t>
            </w:r>
            <w:r w:rsidR="00AE455E">
              <w:t xml:space="preserve">Em seguida repassou os seguintes informes: </w:t>
            </w:r>
          </w:p>
          <w:p w:rsidR="00AE455E" w:rsidRDefault="006418F3" w:rsidP="00AE455E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Lançamento </w:t>
            </w:r>
            <w:r w:rsidR="00AE455E">
              <w:t>do edital da PROEN de acordo com a resolução nº 76</w:t>
            </w:r>
            <w:r>
              <w:t xml:space="preserve"> de 09/09/2019.</w:t>
            </w:r>
          </w:p>
          <w:p w:rsidR="00073357" w:rsidRDefault="006A3AEA" w:rsidP="00F1425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As </w:t>
            </w:r>
            <w:r w:rsidR="00073357">
              <w:t xml:space="preserve">Reuniões de acompanhamento </w:t>
            </w:r>
            <w:r w:rsidR="001E5798">
              <w:t>pela DIREN</w:t>
            </w:r>
            <w:r w:rsidR="007D4ACC">
              <w:t xml:space="preserve"> </w:t>
            </w:r>
            <w:r w:rsidR="006418F3">
              <w:t xml:space="preserve">serão comunicadas </w:t>
            </w:r>
            <w:r w:rsidR="007D4ACC">
              <w:t xml:space="preserve">sempre </w:t>
            </w:r>
            <w:r w:rsidR="006418F3">
              <w:t>via e-mail.</w:t>
            </w:r>
            <w:r w:rsidR="007D4ACC">
              <w:t xml:space="preserve"> Possive</w:t>
            </w:r>
            <w:r w:rsidR="004650EC">
              <w:t xml:space="preserve">lmente início dezembro de 2019 </w:t>
            </w:r>
            <w:r w:rsidR="007D4ACC">
              <w:t xml:space="preserve">e </w:t>
            </w:r>
            <w:r w:rsidR="004650EC">
              <w:t xml:space="preserve">avaliação </w:t>
            </w:r>
            <w:r w:rsidR="007D4ACC">
              <w:t>final de janeiro de 2020.</w:t>
            </w:r>
          </w:p>
        </w:tc>
      </w:tr>
      <w:tr w:rsidR="002458D4" w:rsidTr="00F1425B">
        <w:tc>
          <w:tcPr>
            <w:tcW w:w="8784" w:type="dxa"/>
          </w:tcPr>
          <w:p w:rsidR="002458D4" w:rsidRDefault="001E5798" w:rsidP="00C06B8D">
            <w:pPr>
              <w:jc w:val="both"/>
            </w:pPr>
            <w:r>
              <w:t>Claudiane Duarte,</w:t>
            </w:r>
            <w:r w:rsidR="00073357">
              <w:t xml:space="preserve"> Coordenadora da Coordenação Técnico Pedagógica</w:t>
            </w:r>
            <w:r>
              <w:t>,</w:t>
            </w:r>
            <w:r w:rsidR="00073357">
              <w:t xml:space="preserve"> deu continuidade discorrendo sobre o papel do Estudante-Mon</w:t>
            </w:r>
            <w:r w:rsidR="006A3AEA">
              <w:t>i</w:t>
            </w:r>
            <w:r w:rsidR="00550707">
              <w:t>tor e o que é vedado a ele, a exemplo,</w:t>
            </w:r>
            <w:r w:rsidR="006A3AEA">
              <w:t xml:space="preserve"> o exercício de atividades técnico-administrativas, e outras atividades “em substituição ao professor”. </w:t>
            </w:r>
            <w:r w:rsidR="00073357">
              <w:t>Também destacou que haverá acompanhamento por parte da</w:t>
            </w:r>
            <w:r w:rsidR="00550707">
              <w:t xml:space="preserve"> CTP</w:t>
            </w:r>
            <w:r w:rsidR="00C06B8D">
              <w:t>.</w:t>
            </w:r>
          </w:p>
        </w:tc>
      </w:tr>
      <w:tr w:rsidR="007D4ACC" w:rsidTr="00F1425B">
        <w:tc>
          <w:tcPr>
            <w:tcW w:w="8784" w:type="dxa"/>
          </w:tcPr>
          <w:p w:rsidR="007D4ACC" w:rsidRDefault="007D4ACC" w:rsidP="00B708AA">
            <w:pPr>
              <w:jc w:val="both"/>
            </w:pPr>
            <w:r>
              <w:t>Fabíola Xavier, Assistente de Aluno da DIREN, apresentou a avaliação do</w:t>
            </w:r>
            <w:r w:rsidR="00B708AA">
              <w:t xml:space="preserve"> P</w:t>
            </w:r>
            <w:r>
              <w:t xml:space="preserve">rograma </w:t>
            </w:r>
            <w:r w:rsidR="00B708AA">
              <w:t xml:space="preserve">de Monitoria </w:t>
            </w:r>
            <w:r>
              <w:t xml:space="preserve">2019.1 destacando os aspectos sugeridos, que foram possíveis atender neste segundo edital. </w:t>
            </w:r>
          </w:p>
          <w:p w:rsidR="007D4ACC" w:rsidRDefault="008C1C12" w:rsidP="00B708AA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 xml:space="preserve">Sugestão: </w:t>
            </w:r>
            <w:r w:rsidR="007D4ACC" w:rsidRPr="0096631D">
              <w:rPr>
                <w:b/>
              </w:rPr>
              <w:t>Processo contínuo de liberação de editais</w:t>
            </w:r>
            <w:r w:rsidR="00B708AA" w:rsidRPr="0096631D">
              <w:rPr>
                <w:b/>
              </w:rPr>
              <w:t xml:space="preserve"> / lançar no início do semestre o edital de monitoria</w:t>
            </w:r>
            <w:r w:rsidR="00B708AA">
              <w:t xml:space="preserve"> -</w:t>
            </w:r>
            <w:r w:rsidR="007D4ACC">
              <w:t xml:space="preserve"> Neste semestre</w:t>
            </w:r>
            <w:r w:rsidR="00550707">
              <w:t>, lançamos o edital Nº09</w:t>
            </w:r>
            <w:r w:rsidR="007D4ACC">
              <w:t xml:space="preserve"> </w:t>
            </w:r>
            <w:r w:rsidR="009A70A5">
              <w:t>em 10/09/2019</w:t>
            </w:r>
            <w:r w:rsidR="00B708AA">
              <w:t>,</w:t>
            </w:r>
            <w:r w:rsidR="009A70A5">
              <w:t xml:space="preserve"> </w:t>
            </w:r>
            <w:r w:rsidR="00550707">
              <w:t xml:space="preserve">sendo que </w:t>
            </w:r>
            <w:r w:rsidR="00B708AA">
              <w:t xml:space="preserve">a monitoria 2019.1 encerrou em 30/08/2019 </w:t>
            </w:r>
            <w:r w:rsidR="009A70A5">
              <w:t>e a PROEN lançou o edital</w:t>
            </w:r>
            <w:r>
              <w:t xml:space="preserve"> Nº02/2019 </w:t>
            </w:r>
            <w:r w:rsidR="00B708AA">
              <w:t>de cadastro de reserva de docente orientador de monitoria em 26/09/2019;</w:t>
            </w:r>
          </w:p>
          <w:p w:rsidR="00B708AA" w:rsidRDefault="00B708AA" w:rsidP="00B708AA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Sala de atendimento reservada pelos coordenadores de</w:t>
            </w:r>
            <w:r w:rsidR="00C00B30" w:rsidRPr="0096631D">
              <w:rPr>
                <w:b/>
              </w:rPr>
              <w:t xml:space="preserve"> curso para a monitoria</w:t>
            </w:r>
            <w:r w:rsidR="00C00B30">
              <w:t xml:space="preserve"> -</w:t>
            </w:r>
            <w:r>
              <w:t xml:space="preserve"> A DIREN disponibilizou a sala 12 – Bloco I para os Estudantes-Monitores que não tiveram sala ofertada pela coordenaç</w:t>
            </w:r>
            <w:r w:rsidR="00C00B30">
              <w:t>ão de curso, não utilizam os laboratórios</w:t>
            </w:r>
            <w:r w:rsidR="00550707">
              <w:t>,</w:t>
            </w:r>
            <w:r w:rsidR="00C00B30">
              <w:t xml:space="preserve"> ou mesmo a biblioteca e não encontraram outra sala disponível;</w:t>
            </w:r>
          </w:p>
          <w:p w:rsidR="00BA6BD3" w:rsidRDefault="008D5FF3" w:rsidP="00B708AA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Na acolhida, garantir que um ex-monitor fale sobre o Programa de Monitoria para fome</w:t>
            </w:r>
            <w:r w:rsidR="00C00B30" w:rsidRPr="0096631D">
              <w:rPr>
                <w:b/>
              </w:rPr>
              <w:t>ntar a participação dos novatos</w:t>
            </w:r>
            <w:r w:rsidR="00C00B30">
              <w:t xml:space="preserve"> -</w:t>
            </w:r>
            <w:r>
              <w:t xml:space="preserve"> A Comunicação </w:t>
            </w:r>
            <w:r w:rsidR="00550707">
              <w:t xml:space="preserve">apresentou nesta reunião, </w:t>
            </w:r>
            <w:r>
              <w:t xml:space="preserve">a </w:t>
            </w:r>
            <w:r w:rsidR="00550707">
              <w:lastRenderedPageBreak/>
              <w:t xml:space="preserve">proposta de </w:t>
            </w:r>
            <w:r>
              <w:t>elaboração</w:t>
            </w:r>
            <w:r w:rsidR="001C633B">
              <w:t xml:space="preserve"> de uma campanha de divulgação</w:t>
            </w:r>
            <w:r w:rsidR="00BA6BD3">
              <w:t xml:space="preserve"> do Pr</w:t>
            </w:r>
            <w:r w:rsidR="0096631D">
              <w:t>ograma nas redes sociais</w:t>
            </w:r>
            <w:r w:rsidR="00C00B30">
              <w:t xml:space="preserve">, e </w:t>
            </w:r>
            <w:r w:rsidR="00BA6BD3">
              <w:t xml:space="preserve">demais meios de </w:t>
            </w:r>
            <w:r w:rsidR="001C633B">
              <w:t>publicidade</w:t>
            </w:r>
            <w:r w:rsidR="0096631D">
              <w:t xml:space="preserve"> do IFCE </w:t>
            </w:r>
            <w:r w:rsidR="00BA6BD3">
              <w:t xml:space="preserve">para </w:t>
            </w:r>
            <w:r w:rsidR="00C00B30">
              <w:t>motivar a participação dos os alunos</w:t>
            </w:r>
            <w:r w:rsidR="00BA6BD3">
              <w:t>.</w:t>
            </w:r>
          </w:p>
          <w:p w:rsidR="00B708AA" w:rsidRDefault="00C00B30" w:rsidP="00395B9A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Realizar um diagnóstico com os alunos participantes da monitoria para avaliar a atuação do monitor</w:t>
            </w:r>
            <w:r>
              <w:t xml:space="preserve"> – A </w:t>
            </w:r>
            <w:r w:rsidR="00395B9A">
              <w:t>DIREN incluiu</w:t>
            </w:r>
            <w:r>
              <w:t xml:space="preserve"> instrumental de frequência para os aluno</w:t>
            </w:r>
            <w:r w:rsidR="00395B9A">
              <w:t>s com deficiência de aprendizagem na disciplina, cuja monitoria é ofertada</w:t>
            </w:r>
            <w:r w:rsidR="0096631D">
              <w:t xml:space="preserve">. Os </w:t>
            </w:r>
            <w:r w:rsidR="00395B9A">
              <w:t>P</w:t>
            </w:r>
            <w:r>
              <w:t>rofess</w:t>
            </w:r>
            <w:r w:rsidR="0096631D">
              <w:t>ores-Orientadores ou a</w:t>
            </w:r>
            <w:r w:rsidR="00395B9A">
              <w:t xml:space="preserve"> CTP, </w:t>
            </w:r>
            <w:r w:rsidR="0096631D">
              <w:t>os encaminharão para se</w:t>
            </w:r>
            <w:r>
              <w:t xml:space="preserve"> inscrever</w:t>
            </w:r>
            <w:r w:rsidR="0096631D">
              <w:t>em</w:t>
            </w:r>
            <w:r>
              <w:t xml:space="preserve"> na monitoria</w:t>
            </w:r>
            <w:r w:rsidR="00395B9A">
              <w:t>. Estes</w:t>
            </w:r>
            <w:r w:rsidR="0096631D">
              <w:t>,</w:t>
            </w:r>
            <w:r w:rsidR="00395B9A">
              <w:t xml:space="preserve"> </w:t>
            </w:r>
            <w:r w:rsidR="0096631D">
              <w:t>ao final do semestre responderão ao</w:t>
            </w:r>
            <w:r w:rsidR="00395B9A">
              <w:t xml:space="preserve"> questionário no Q-Acadêmico para avaliar a atuação do Monitor e a efetividade do Programa para sua aprendizagem.</w:t>
            </w:r>
          </w:p>
          <w:p w:rsidR="00F1425B" w:rsidRDefault="00F1425B" w:rsidP="00395B9A">
            <w:pPr>
              <w:pStyle w:val="PargrafodaLista"/>
              <w:numPr>
                <w:ilvl w:val="0"/>
                <w:numId w:val="5"/>
              </w:numPr>
              <w:jc w:val="both"/>
            </w:pPr>
            <w:r w:rsidRPr="0096631D">
              <w:rPr>
                <w:b/>
              </w:rPr>
              <w:t>Sugestão: Haver maior cobrança da DIREN com relação ao acompanhamento do Estudante-Monitor pelo Professor-Orientador</w:t>
            </w:r>
            <w:r>
              <w:t xml:space="preserve"> – Esperamos que a partir do cronograma de reuniões periódicas a ser realizado, isso seja mais efetivo.</w:t>
            </w:r>
          </w:p>
          <w:p w:rsidR="00F1425B" w:rsidRDefault="00B82EA3" w:rsidP="00F1425B">
            <w:pPr>
              <w:pStyle w:val="PargrafodaLista"/>
              <w:jc w:val="both"/>
            </w:pPr>
            <w:r>
              <w:t xml:space="preserve">Os instrumentais de acompanhamento foram </w:t>
            </w:r>
            <w:r w:rsidR="00C06B8D">
              <w:t xml:space="preserve">entregues e </w:t>
            </w:r>
            <w:r>
              <w:t>explicados, dúvidas foram tiradas.</w:t>
            </w:r>
            <w:r w:rsidR="00C06B8D">
              <w:t xml:space="preserve"> Os professores presentes solicitaram receber os instrumentais para disponibilizá-los também aos monitores.</w:t>
            </w:r>
          </w:p>
        </w:tc>
      </w:tr>
      <w:tr w:rsidR="002458D4" w:rsidTr="00F1425B">
        <w:tc>
          <w:tcPr>
            <w:tcW w:w="8784" w:type="dxa"/>
          </w:tcPr>
          <w:p w:rsidR="00B82EA3" w:rsidRDefault="002458D4" w:rsidP="004D3FC8">
            <w:pPr>
              <w:jc w:val="both"/>
            </w:pPr>
            <w:r>
              <w:lastRenderedPageBreak/>
              <w:t>Encaminhamentos:</w:t>
            </w:r>
            <w:r w:rsidR="00B82EA3">
              <w:t xml:space="preserve">  </w:t>
            </w:r>
          </w:p>
          <w:p w:rsidR="002458D4" w:rsidRDefault="00B82EA3" w:rsidP="004D3FC8">
            <w:r>
              <w:t>Os instrumentais e o registro da reunião serão encaminhados às coordenações de Curso.</w:t>
            </w:r>
            <w:r w:rsidR="00C06B8D">
              <w:t xml:space="preserve"> </w:t>
            </w:r>
          </w:p>
          <w:p w:rsidR="002458D4" w:rsidRDefault="00C06B8D" w:rsidP="004D3FC8">
            <w:r>
              <w:t xml:space="preserve">Às 10 horas, as dirigentes agradeceram a presença de </w:t>
            </w:r>
            <w:r w:rsidR="001C633B">
              <w:t>todos, encerrando</w:t>
            </w:r>
            <w:r w:rsidR="0088771F">
              <w:t xml:space="preserve"> a</w:t>
            </w:r>
            <w:r>
              <w:t xml:space="preserve"> reunião</w:t>
            </w:r>
            <w:r w:rsidR="0088771F">
              <w:t>.</w:t>
            </w:r>
          </w:p>
        </w:tc>
      </w:tr>
    </w:tbl>
    <w:p w:rsidR="00D4563B" w:rsidRDefault="00D4563B"/>
    <w:sectPr w:rsidR="00D456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4E" w:rsidRDefault="00355F4E" w:rsidP="00E5238B">
      <w:pPr>
        <w:spacing w:after="0" w:line="240" w:lineRule="auto"/>
      </w:pPr>
      <w:r>
        <w:separator/>
      </w:r>
    </w:p>
  </w:endnote>
  <w:endnote w:type="continuationSeparator" w:id="0">
    <w:p w:rsidR="00355F4E" w:rsidRDefault="00355F4E" w:rsidP="00E5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8D4" w:rsidRPr="002458D4" w:rsidRDefault="002458D4" w:rsidP="002458D4">
    <w:pPr>
      <w:tabs>
        <w:tab w:val="center" w:pos="4252"/>
        <w:tab w:val="right" w:pos="8504"/>
      </w:tabs>
      <w:suppressAutoHyphens/>
      <w:spacing w:after="0" w:line="240" w:lineRule="auto"/>
      <w:ind w:right="360"/>
      <w:jc w:val="center"/>
      <w:rPr>
        <w:rFonts w:ascii="MyriadRegular" w:eastAsia="Times New Roman" w:hAnsi="MyriadRegular" w:cs="Times New Roman"/>
        <w:sz w:val="20"/>
        <w:szCs w:val="20"/>
        <w:lang w:eastAsia="ar-SA"/>
      </w:rPr>
    </w:pPr>
    <w:r w:rsidRPr="002458D4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79AE835D" wp14:editId="36F273BB">
          <wp:simplePos x="0" y="0"/>
          <wp:positionH relativeFrom="column">
            <wp:posOffset>5875655</wp:posOffset>
          </wp:positionH>
          <wp:positionV relativeFrom="paragraph">
            <wp:posOffset>-50800</wp:posOffset>
          </wp:positionV>
          <wp:extent cx="522605" cy="650240"/>
          <wp:effectExtent l="19050" t="0" r="0" b="0"/>
          <wp:wrapThrough wrapText="bothSides">
            <wp:wrapPolygon edited="0">
              <wp:start x="0" y="0"/>
              <wp:lineTo x="-787" y="18984"/>
              <wp:lineTo x="787" y="20883"/>
              <wp:lineTo x="20471" y="20883"/>
              <wp:lineTo x="20471" y="20250"/>
              <wp:lineTo x="21259" y="18352"/>
              <wp:lineTo x="21259" y="15188"/>
              <wp:lineTo x="19684" y="10125"/>
              <wp:lineTo x="21259" y="6328"/>
              <wp:lineTo x="21259" y="4430"/>
              <wp:lineTo x="18109" y="0"/>
              <wp:lineTo x="0" y="0"/>
            </wp:wrapPolygon>
          </wp:wrapThrough>
          <wp:docPr id="14" name="Imagem 14" descr="Logo com SELO I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 SELO IF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>___________________________________________________</w:t>
    </w:r>
    <w:r>
      <w:rPr>
        <w:rFonts w:ascii="MyriadRegular" w:eastAsia="Times New Roman" w:hAnsi="MyriadRegular" w:cs="Times New Roman"/>
        <w:sz w:val="20"/>
        <w:szCs w:val="20"/>
        <w:lang w:eastAsia="ar-SA"/>
      </w:rPr>
      <w:t>______________________________</w:t>
    </w:r>
  </w:p>
  <w:p w:rsidR="002458D4" w:rsidRPr="002458D4" w:rsidRDefault="002458D4" w:rsidP="002458D4">
    <w:pPr>
      <w:tabs>
        <w:tab w:val="center" w:pos="4252"/>
        <w:tab w:val="right" w:pos="8504"/>
      </w:tabs>
      <w:suppressAutoHyphens/>
      <w:spacing w:after="0" w:line="240" w:lineRule="auto"/>
      <w:ind w:right="360"/>
      <w:jc w:val="center"/>
      <w:rPr>
        <w:rFonts w:ascii="MyriadRegular" w:eastAsia="Times New Roman" w:hAnsi="MyriadRegular" w:cs="Times New Roman"/>
        <w:sz w:val="20"/>
        <w:szCs w:val="20"/>
        <w:lang w:eastAsia="ar-SA"/>
      </w:rPr>
    </w:pPr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 xml:space="preserve">Av. Parque Central, s/n – Distrito Industrial I – Maracanaú </w:t>
    </w:r>
  </w:p>
  <w:p w:rsidR="002458D4" w:rsidRPr="002458D4" w:rsidRDefault="002458D4" w:rsidP="002458D4">
    <w:pPr>
      <w:tabs>
        <w:tab w:val="center" w:pos="4252"/>
        <w:tab w:val="right" w:pos="8504"/>
      </w:tabs>
      <w:suppressAutoHyphens/>
      <w:spacing w:after="0" w:line="240" w:lineRule="auto"/>
      <w:ind w:right="360"/>
      <w:jc w:val="center"/>
      <w:rPr>
        <w:rFonts w:ascii="MyriadRegular" w:eastAsia="Times New Roman" w:hAnsi="MyriadRegular" w:cs="Times New Roman"/>
        <w:sz w:val="20"/>
        <w:szCs w:val="20"/>
        <w:lang w:eastAsia="ar-SA"/>
      </w:rPr>
    </w:pPr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 xml:space="preserve">E-mail: </w:t>
    </w:r>
    <w:hyperlink r:id="rId2" w:history="1">
      <w:r w:rsidRPr="002458D4">
        <w:rPr>
          <w:rFonts w:ascii="MyriadRegular" w:eastAsia="Times New Roman" w:hAnsi="MyriadRegular" w:cs="Times New Roman"/>
          <w:color w:val="0000FF"/>
          <w:sz w:val="24"/>
          <w:szCs w:val="24"/>
          <w:u w:val="single"/>
          <w:lang w:eastAsia="ar-SA"/>
        </w:rPr>
        <w:t>gabmaracanau@ifce.edu.br</w:t>
      </w:r>
    </w:hyperlink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 xml:space="preserve"> – </w:t>
    </w:r>
    <w:proofErr w:type="spellStart"/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>Tel</w:t>
    </w:r>
    <w:proofErr w:type="spellEnd"/>
    <w:r w:rsidRPr="002458D4">
      <w:rPr>
        <w:rFonts w:ascii="MyriadRegular" w:eastAsia="Times New Roman" w:hAnsi="MyriadRegular" w:cs="Times New Roman"/>
        <w:sz w:val="20"/>
        <w:szCs w:val="20"/>
        <w:lang w:eastAsia="ar-SA"/>
      </w:rPr>
      <w:t>: (85) 3878.6309 / 6310 – Fax: (85) 3878.6311</w:t>
    </w:r>
  </w:p>
  <w:p w:rsidR="002458D4" w:rsidRDefault="002458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4E" w:rsidRDefault="00355F4E" w:rsidP="00E5238B">
      <w:pPr>
        <w:spacing w:after="0" w:line="240" w:lineRule="auto"/>
      </w:pPr>
      <w:r>
        <w:separator/>
      </w:r>
    </w:p>
  </w:footnote>
  <w:footnote w:type="continuationSeparator" w:id="0">
    <w:p w:rsidR="00355F4E" w:rsidRDefault="00355F4E" w:rsidP="00E5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8B" w:rsidRDefault="00E523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183F9E" wp14:editId="6C4D7EFD">
          <wp:simplePos x="0" y="0"/>
          <wp:positionH relativeFrom="margin">
            <wp:posOffset>1647825</wp:posOffset>
          </wp:positionH>
          <wp:positionV relativeFrom="paragraph">
            <wp:posOffset>-48260</wp:posOffset>
          </wp:positionV>
          <wp:extent cx="1798320" cy="497205"/>
          <wp:effectExtent l="19050" t="0" r="0" b="0"/>
          <wp:wrapSquare wrapText="bothSides"/>
          <wp:docPr id="13" name="Imagem 13" descr="Logo IFCE Maracanau 2015 horizontal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E Maracanau 2015 horizontal 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ABB"/>
    <w:multiLevelType w:val="hybridMultilevel"/>
    <w:tmpl w:val="73D2A94E"/>
    <w:lvl w:ilvl="0" w:tplc="B2FC06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6A7E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F812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EA0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C69B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E8E8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3493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1ACA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083E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F829AA"/>
    <w:multiLevelType w:val="hybridMultilevel"/>
    <w:tmpl w:val="BCA20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43E6"/>
    <w:multiLevelType w:val="hybridMultilevel"/>
    <w:tmpl w:val="3F367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0D94"/>
    <w:multiLevelType w:val="hybridMultilevel"/>
    <w:tmpl w:val="BCA20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61F1"/>
    <w:multiLevelType w:val="hybridMultilevel"/>
    <w:tmpl w:val="41D84D28"/>
    <w:lvl w:ilvl="0" w:tplc="8A02FE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8629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90C9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0C19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5278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8EF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5216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D433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B894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C1A0029"/>
    <w:multiLevelType w:val="hybridMultilevel"/>
    <w:tmpl w:val="C3A04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723D"/>
    <w:multiLevelType w:val="hybridMultilevel"/>
    <w:tmpl w:val="BCA20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7"/>
    <w:rsid w:val="000104AF"/>
    <w:rsid w:val="00073357"/>
    <w:rsid w:val="00076C21"/>
    <w:rsid w:val="000C7EB2"/>
    <w:rsid w:val="001069D1"/>
    <w:rsid w:val="001C633B"/>
    <w:rsid w:val="001E5798"/>
    <w:rsid w:val="002458D4"/>
    <w:rsid w:val="00273B13"/>
    <w:rsid w:val="00296E66"/>
    <w:rsid w:val="00296EC7"/>
    <w:rsid w:val="00313BDD"/>
    <w:rsid w:val="00355F4E"/>
    <w:rsid w:val="003878E2"/>
    <w:rsid w:val="00395B9A"/>
    <w:rsid w:val="003C7638"/>
    <w:rsid w:val="00451D4C"/>
    <w:rsid w:val="004650EC"/>
    <w:rsid w:val="004C71F2"/>
    <w:rsid w:val="004D3FC8"/>
    <w:rsid w:val="0050086C"/>
    <w:rsid w:val="0050531A"/>
    <w:rsid w:val="00530C4C"/>
    <w:rsid w:val="00550707"/>
    <w:rsid w:val="006418F3"/>
    <w:rsid w:val="006A3AEA"/>
    <w:rsid w:val="00782B52"/>
    <w:rsid w:val="007D4ACC"/>
    <w:rsid w:val="0088090B"/>
    <w:rsid w:val="0088771F"/>
    <w:rsid w:val="008A67CB"/>
    <w:rsid w:val="008C1C12"/>
    <w:rsid w:val="008D5FF3"/>
    <w:rsid w:val="00933D08"/>
    <w:rsid w:val="0093667D"/>
    <w:rsid w:val="00951727"/>
    <w:rsid w:val="0096631D"/>
    <w:rsid w:val="009A70A5"/>
    <w:rsid w:val="00A34482"/>
    <w:rsid w:val="00AE455E"/>
    <w:rsid w:val="00B62BAE"/>
    <w:rsid w:val="00B708AA"/>
    <w:rsid w:val="00B82EA3"/>
    <w:rsid w:val="00BA6BD3"/>
    <w:rsid w:val="00BB405F"/>
    <w:rsid w:val="00BD4A0D"/>
    <w:rsid w:val="00BD537D"/>
    <w:rsid w:val="00C00B30"/>
    <w:rsid w:val="00C06B8D"/>
    <w:rsid w:val="00D4563B"/>
    <w:rsid w:val="00E00F94"/>
    <w:rsid w:val="00E079A4"/>
    <w:rsid w:val="00E5238B"/>
    <w:rsid w:val="00E85BC6"/>
    <w:rsid w:val="00E9321F"/>
    <w:rsid w:val="00EB5FC3"/>
    <w:rsid w:val="00EC0AD4"/>
    <w:rsid w:val="00F1425B"/>
    <w:rsid w:val="00F47AA9"/>
    <w:rsid w:val="00F82A87"/>
    <w:rsid w:val="00F9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71ED-4C30-47D4-97DB-C68AB6D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9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6E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5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38B"/>
  </w:style>
  <w:style w:type="paragraph" w:styleId="Rodap">
    <w:name w:val="footer"/>
    <w:basedOn w:val="Normal"/>
    <w:link w:val="RodapChar"/>
    <w:uiPriority w:val="99"/>
    <w:unhideWhenUsed/>
    <w:rsid w:val="00E52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maracanau@ifce.edu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Restaurante</dc:creator>
  <cp:keywords/>
  <dc:description/>
  <cp:lastModifiedBy>Restaurante</cp:lastModifiedBy>
  <cp:revision>18</cp:revision>
  <dcterms:created xsi:type="dcterms:W3CDTF">2019-09-02T19:45:00Z</dcterms:created>
  <dcterms:modified xsi:type="dcterms:W3CDTF">2020-01-17T15:58:00Z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