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A1" w:rsidRDefault="000C10A1" w:rsidP="00774279">
      <w:pPr>
        <w:pStyle w:val="Ttulo1"/>
        <w:numPr>
          <w:ilvl w:val="0"/>
          <w:numId w:val="0"/>
        </w:numPr>
        <w:tabs>
          <w:tab w:val="left" w:pos="1334"/>
        </w:tabs>
        <w:spacing w:line="360" w:lineRule="auto"/>
        <w:ind w:left="-1" w:right="49"/>
        <w:rPr>
          <w:rFonts w:ascii="Arial" w:hAnsi="Arial" w:cs="Arial"/>
          <w:lang w:val="pt-BR"/>
        </w:rPr>
      </w:pPr>
      <w:bookmarkStart w:id="0" w:name="_GoBack"/>
      <w:bookmarkEnd w:id="0"/>
      <w:r>
        <w:rPr>
          <w:rFonts w:ascii="Arial" w:hAnsi="Arial" w:cs="Arial"/>
          <w:lang w:val="pt-BR"/>
        </w:rPr>
        <w:t xml:space="preserve">Assunto: </w:t>
      </w:r>
      <w:r w:rsidR="00EF1CCB">
        <w:rPr>
          <w:rFonts w:ascii="Arial" w:hAnsi="Arial" w:cs="Arial"/>
          <w:lang w:val="pt-BR"/>
        </w:rPr>
        <w:t>Solicitação de aquisição de refeições prontas</w:t>
      </w:r>
    </w:p>
    <w:p w:rsidR="000C10A1" w:rsidRDefault="000C10A1" w:rsidP="00774279">
      <w:pPr>
        <w:pStyle w:val="Ttulo1"/>
        <w:numPr>
          <w:ilvl w:val="0"/>
          <w:numId w:val="0"/>
        </w:numPr>
        <w:tabs>
          <w:tab w:val="left" w:pos="1334"/>
        </w:tabs>
        <w:spacing w:line="360" w:lineRule="auto"/>
        <w:ind w:left="-1" w:right="49"/>
        <w:rPr>
          <w:rFonts w:ascii="Arial" w:hAnsi="Arial" w:cs="Arial"/>
          <w:lang w:val="pt-BR"/>
        </w:rPr>
      </w:pPr>
    </w:p>
    <w:p w:rsidR="00774279" w:rsidRPr="00F16494" w:rsidRDefault="00774279" w:rsidP="00774279">
      <w:pPr>
        <w:pStyle w:val="Ttulo1"/>
        <w:numPr>
          <w:ilvl w:val="0"/>
          <w:numId w:val="0"/>
        </w:numPr>
        <w:tabs>
          <w:tab w:val="left" w:pos="1334"/>
        </w:tabs>
        <w:spacing w:line="360" w:lineRule="auto"/>
        <w:ind w:left="-1" w:right="49"/>
        <w:rPr>
          <w:rFonts w:ascii="Arial" w:hAnsi="Arial" w:cs="Arial"/>
        </w:rPr>
      </w:pPr>
      <w:r>
        <w:rPr>
          <w:rFonts w:ascii="Arial" w:hAnsi="Arial" w:cs="Arial"/>
          <w:lang w:val="pt-BR"/>
        </w:rPr>
        <w:t xml:space="preserve">1 - </w:t>
      </w:r>
      <w:r w:rsidRPr="00F16494">
        <w:rPr>
          <w:rFonts w:ascii="Arial" w:hAnsi="Arial" w:cs="Arial"/>
        </w:rPr>
        <w:t>DO OBJETO</w:t>
      </w:r>
    </w:p>
    <w:p w:rsidR="00774279" w:rsidRPr="00F16494" w:rsidRDefault="00774279" w:rsidP="00774279">
      <w:pPr>
        <w:pStyle w:val="PargrafodaLista"/>
        <w:tabs>
          <w:tab w:val="left" w:pos="851"/>
        </w:tabs>
        <w:ind w:left="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147C2A">
        <w:rPr>
          <w:rFonts w:ascii="Arial" w:hAnsi="Arial" w:cs="Arial"/>
          <w:sz w:val="20"/>
          <w:szCs w:val="20"/>
        </w:rPr>
        <w:t>Aquisição</w:t>
      </w:r>
      <w:r w:rsidRPr="00F16494">
        <w:rPr>
          <w:rFonts w:ascii="Arial" w:hAnsi="Arial" w:cs="Arial"/>
          <w:sz w:val="20"/>
          <w:szCs w:val="20"/>
        </w:rPr>
        <w:t xml:space="preserve"> de refeições prontas (almoço) para a comunidade discente atendida pelos Cursos Técnicos Integrados do Instituto Federal do Ceará </w:t>
      </w:r>
      <w:r w:rsidRPr="00023B05">
        <w:rPr>
          <w:rFonts w:ascii="Arial" w:hAnsi="Arial" w:cs="Arial"/>
          <w:i/>
          <w:sz w:val="20"/>
          <w:szCs w:val="20"/>
        </w:rPr>
        <w:t>campus</w:t>
      </w:r>
      <w:r w:rsidRPr="00F16494">
        <w:rPr>
          <w:rFonts w:ascii="Arial" w:hAnsi="Arial" w:cs="Arial"/>
          <w:i/>
          <w:sz w:val="20"/>
          <w:szCs w:val="20"/>
        </w:rPr>
        <w:t xml:space="preserve"> </w:t>
      </w:r>
      <w:r w:rsidRPr="00F16494">
        <w:rPr>
          <w:rFonts w:ascii="Arial" w:hAnsi="Arial" w:cs="Arial"/>
          <w:sz w:val="20"/>
          <w:szCs w:val="20"/>
        </w:rPr>
        <w:t xml:space="preserve">Itapipoca, durante os dias que serão escolhidos pela </w:t>
      </w:r>
      <w:r>
        <w:rPr>
          <w:rFonts w:ascii="Arial" w:hAnsi="Arial" w:cs="Arial"/>
          <w:sz w:val="20"/>
          <w:szCs w:val="20"/>
        </w:rPr>
        <w:t>CONTRATANTE</w:t>
      </w:r>
      <w:r w:rsidRPr="00F16494">
        <w:rPr>
          <w:rFonts w:ascii="Arial" w:hAnsi="Arial" w:cs="Arial"/>
          <w:sz w:val="20"/>
          <w:szCs w:val="20"/>
        </w:rPr>
        <w:t xml:space="preserve"> dentro do período letivo, conforme calendário aprovado pelo </w:t>
      </w:r>
      <w:r w:rsidRPr="00F16494">
        <w:rPr>
          <w:rFonts w:ascii="Arial" w:hAnsi="Arial" w:cs="Arial"/>
          <w:spacing w:val="-5"/>
          <w:sz w:val="20"/>
          <w:szCs w:val="20"/>
        </w:rPr>
        <w:t xml:space="preserve">CONSUP, </w:t>
      </w:r>
      <w:r w:rsidRPr="00F16494">
        <w:rPr>
          <w:rFonts w:ascii="Arial" w:hAnsi="Arial" w:cs="Arial"/>
          <w:sz w:val="20"/>
          <w:szCs w:val="20"/>
        </w:rPr>
        <w:t>excluindo o período de férias</w:t>
      </w:r>
      <w:r w:rsidRPr="00F16494">
        <w:rPr>
          <w:rFonts w:ascii="Arial" w:hAnsi="Arial" w:cs="Arial"/>
          <w:spacing w:val="-2"/>
          <w:sz w:val="20"/>
          <w:szCs w:val="20"/>
        </w:rPr>
        <w:t xml:space="preserve"> </w:t>
      </w:r>
      <w:r w:rsidRPr="00F16494">
        <w:rPr>
          <w:rFonts w:ascii="Arial" w:hAnsi="Arial" w:cs="Arial"/>
          <w:sz w:val="20"/>
          <w:szCs w:val="20"/>
        </w:rPr>
        <w:t>escolares,</w:t>
      </w:r>
      <w:r w:rsidRPr="00F16494">
        <w:rPr>
          <w:rFonts w:ascii="Arial" w:hAnsi="Arial" w:cs="Arial"/>
          <w:b/>
          <w:i/>
          <w:sz w:val="20"/>
          <w:szCs w:val="20"/>
        </w:rPr>
        <w:t xml:space="preserve"> </w:t>
      </w:r>
      <w:r w:rsidRPr="00F16494">
        <w:rPr>
          <w:rFonts w:ascii="Arial" w:hAnsi="Arial" w:cs="Arial"/>
          <w:sz w:val="20"/>
          <w:szCs w:val="20"/>
        </w:rPr>
        <w:t>conforme condições, quantidades, exigências e estimativas encaminhadas pelo órgão.</w:t>
      </w:r>
    </w:p>
    <w:p w:rsidR="00774279" w:rsidRPr="00F16494" w:rsidRDefault="00774279" w:rsidP="00774279">
      <w:pPr>
        <w:pStyle w:val="PargrafodaLista"/>
        <w:widowControl w:val="0"/>
        <w:tabs>
          <w:tab w:val="left" w:pos="1493"/>
        </w:tabs>
        <w:autoSpaceDE w:val="0"/>
        <w:autoSpaceDN w:val="0"/>
        <w:spacing w:before="120" w:after="240" w:line="240" w:lineRule="auto"/>
        <w:ind w:left="0" w:right="49" w:hanging="851"/>
        <w:contextualSpacing w:val="0"/>
        <w:rPr>
          <w:rFonts w:ascii="Arial" w:hAnsi="Arial" w:cs="Arial"/>
          <w:sz w:val="20"/>
          <w:szCs w:val="20"/>
        </w:rPr>
      </w:pPr>
    </w:p>
    <w:p w:rsidR="00774279" w:rsidRPr="00F16494" w:rsidRDefault="00774279" w:rsidP="00774279">
      <w:pPr>
        <w:pStyle w:val="PargrafodaLista"/>
        <w:widowControl w:val="0"/>
        <w:tabs>
          <w:tab w:val="left" w:pos="851"/>
        </w:tabs>
        <w:autoSpaceDE w:val="0"/>
        <w:autoSpaceDN w:val="0"/>
        <w:spacing w:before="120" w:after="240" w:line="240" w:lineRule="auto"/>
        <w:ind w:left="-1" w:right="49"/>
        <w:contextualSpacing w:val="0"/>
        <w:rPr>
          <w:rFonts w:ascii="Arial" w:hAnsi="Arial" w:cs="Arial"/>
          <w:sz w:val="20"/>
          <w:szCs w:val="20"/>
        </w:rPr>
      </w:pPr>
      <w:r>
        <w:rPr>
          <w:rFonts w:ascii="Arial" w:hAnsi="Arial" w:cs="Arial"/>
          <w:sz w:val="20"/>
          <w:szCs w:val="20"/>
        </w:rPr>
        <w:t>1.2</w:t>
      </w:r>
      <w:r>
        <w:rPr>
          <w:rFonts w:ascii="Arial" w:hAnsi="Arial" w:cs="Arial"/>
          <w:sz w:val="20"/>
          <w:szCs w:val="20"/>
        </w:rPr>
        <w:tab/>
      </w:r>
      <w:r w:rsidRPr="00F16494">
        <w:rPr>
          <w:rFonts w:ascii="Arial" w:hAnsi="Arial" w:cs="Arial"/>
          <w:sz w:val="20"/>
          <w:szCs w:val="20"/>
        </w:rPr>
        <w:t>Estimativas de consumo</w:t>
      </w:r>
      <w:r w:rsidR="00147C2A">
        <w:rPr>
          <w:rFonts w:ascii="Arial" w:hAnsi="Arial" w:cs="Arial"/>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392"/>
        <w:gridCol w:w="1099"/>
        <w:gridCol w:w="1403"/>
        <w:gridCol w:w="777"/>
        <w:gridCol w:w="1521"/>
        <w:gridCol w:w="1912"/>
      </w:tblGrid>
      <w:tr w:rsidR="00774279" w:rsidRPr="00F16494" w:rsidTr="009353BF">
        <w:tc>
          <w:tcPr>
            <w:tcW w:w="9781" w:type="dxa"/>
            <w:gridSpan w:val="7"/>
            <w:shd w:val="clear" w:color="auto" w:fill="auto"/>
          </w:tcPr>
          <w:p w:rsidR="00774279" w:rsidRPr="00F16494" w:rsidRDefault="00774279" w:rsidP="009353BF">
            <w:pPr>
              <w:pStyle w:val="PargrafodaLista"/>
              <w:tabs>
                <w:tab w:val="left" w:pos="1493"/>
              </w:tabs>
              <w:spacing w:before="152" w:after="5"/>
              <w:ind w:left="0" w:right="49"/>
              <w:rPr>
                <w:rFonts w:ascii="Arial" w:hAnsi="Arial" w:cs="Arial"/>
                <w:b/>
                <w:color w:val="000000"/>
                <w:sz w:val="20"/>
                <w:szCs w:val="20"/>
              </w:rPr>
            </w:pPr>
            <w:r w:rsidRPr="00F16494">
              <w:rPr>
                <w:rFonts w:ascii="Arial" w:hAnsi="Arial" w:cs="Arial"/>
                <w:b/>
                <w:color w:val="000000"/>
                <w:sz w:val="20"/>
                <w:szCs w:val="20"/>
              </w:rPr>
              <w:t xml:space="preserve">Estimativa de fornecimento de refeições prontas para a comunidade discente dos cursos técnicos de tempo integral do IFCE </w:t>
            </w:r>
            <w:r w:rsidRPr="00023B05">
              <w:rPr>
                <w:rFonts w:ascii="Arial" w:hAnsi="Arial" w:cs="Arial"/>
                <w:b/>
                <w:i/>
                <w:color w:val="000000"/>
                <w:sz w:val="20"/>
                <w:szCs w:val="20"/>
              </w:rPr>
              <w:t>campus</w:t>
            </w:r>
            <w:r w:rsidRPr="00F16494">
              <w:rPr>
                <w:rFonts w:ascii="Arial" w:hAnsi="Arial" w:cs="Arial"/>
                <w:b/>
                <w:color w:val="000000"/>
                <w:sz w:val="20"/>
                <w:szCs w:val="20"/>
              </w:rPr>
              <w:t xml:space="preserve"> Itapipoca</w:t>
            </w:r>
          </w:p>
        </w:tc>
      </w:tr>
      <w:tr w:rsidR="00774279" w:rsidRPr="00F16494" w:rsidTr="009353BF">
        <w:trPr>
          <w:trHeight w:val="730"/>
        </w:trPr>
        <w:tc>
          <w:tcPr>
            <w:tcW w:w="597"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Item</w:t>
            </w:r>
          </w:p>
        </w:tc>
        <w:tc>
          <w:tcPr>
            <w:tcW w:w="2481"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Especificação do Serviço</w:t>
            </w:r>
          </w:p>
        </w:tc>
        <w:tc>
          <w:tcPr>
            <w:tcW w:w="1033"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Tipo de Refeição</w:t>
            </w:r>
          </w:p>
        </w:tc>
        <w:tc>
          <w:tcPr>
            <w:tcW w:w="1418"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Estimativa de Quant. Anual</w:t>
            </w:r>
          </w:p>
        </w:tc>
        <w:tc>
          <w:tcPr>
            <w:tcW w:w="708"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Unid.</w:t>
            </w:r>
          </w:p>
        </w:tc>
        <w:tc>
          <w:tcPr>
            <w:tcW w:w="1560"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Valor Unit. Estimado R$</w:t>
            </w:r>
          </w:p>
        </w:tc>
        <w:tc>
          <w:tcPr>
            <w:tcW w:w="1984"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Valor Total. Estimado R$</w:t>
            </w:r>
          </w:p>
        </w:tc>
      </w:tr>
      <w:tr w:rsidR="00774279" w:rsidRPr="00F16494" w:rsidTr="009353BF">
        <w:trPr>
          <w:trHeight w:val="2280"/>
        </w:trPr>
        <w:tc>
          <w:tcPr>
            <w:tcW w:w="597"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01</w:t>
            </w:r>
          </w:p>
        </w:tc>
        <w:tc>
          <w:tcPr>
            <w:tcW w:w="2481"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sz w:val="20"/>
                <w:szCs w:val="20"/>
              </w:rPr>
              <w:t xml:space="preserve">Fornecimento de refeições para os alunos matriculados no ensino médio. O referido item será destinado para os alunos matriculados na modalidade de ensino médio integrado integral do IFCE </w:t>
            </w:r>
            <w:r w:rsidRPr="00023B05">
              <w:rPr>
                <w:rFonts w:ascii="Arial" w:hAnsi="Arial" w:cs="Arial"/>
                <w:b/>
                <w:i/>
                <w:sz w:val="20"/>
                <w:szCs w:val="20"/>
              </w:rPr>
              <w:t>campus</w:t>
            </w:r>
            <w:r w:rsidRPr="00F16494">
              <w:rPr>
                <w:rFonts w:ascii="Arial" w:hAnsi="Arial" w:cs="Arial"/>
                <w:b/>
                <w:sz w:val="20"/>
                <w:szCs w:val="20"/>
              </w:rPr>
              <w:t xml:space="preserve"> Itapipoca.</w:t>
            </w:r>
          </w:p>
        </w:tc>
        <w:tc>
          <w:tcPr>
            <w:tcW w:w="1033"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Almoço</w:t>
            </w:r>
          </w:p>
        </w:tc>
        <w:tc>
          <w:tcPr>
            <w:tcW w:w="1418"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sz w:val="20"/>
                <w:szCs w:val="20"/>
              </w:rPr>
            </w:pPr>
            <w:r w:rsidRPr="00F16494">
              <w:rPr>
                <w:rFonts w:ascii="Arial" w:hAnsi="Arial" w:cs="Arial"/>
                <w:b/>
                <w:sz w:val="20"/>
                <w:szCs w:val="20"/>
              </w:rPr>
              <w:t>50.400</w:t>
            </w:r>
          </w:p>
        </w:tc>
        <w:tc>
          <w:tcPr>
            <w:tcW w:w="708"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b/>
                <w:color w:val="000000"/>
                <w:sz w:val="20"/>
                <w:szCs w:val="20"/>
              </w:rPr>
            </w:pPr>
            <w:r w:rsidRPr="00F16494">
              <w:rPr>
                <w:rFonts w:ascii="Arial" w:hAnsi="Arial" w:cs="Arial"/>
                <w:b/>
                <w:color w:val="000000"/>
                <w:sz w:val="20"/>
                <w:szCs w:val="20"/>
              </w:rPr>
              <w:t>Prato de 700g</w:t>
            </w:r>
          </w:p>
        </w:tc>
        <w:tc>
          <w:tcPr>
            <w:tcW w:w="1560"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color w:val="000000"/>
                <w:sz w:val="20"/>
                <w:szCs w:val="20"/>
              </w:rPr>
            </w:pPr>
            <w:r w:rsidRPr="00F16494">
              <w:rPr>
                <w:rFonts w:ascii="Arial" w:hAnsi="Arial" w:cs="Arial"/>
                <w:color w:val="000000"/>
                <w:sz w:val="20"/>
                <w:szCs w:val="20"/>
              </w:rPr>
              <w:t>R$ 10,96</w:t>
            </w:r>
          </w:p>
        </w:tc>
        <w:tc>
          <w:tcPr>
            <w:tcW w:w="1984"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color w:val="000000"/>
                <w:sz w:val="20"/>
                <w:szCs w:val="20"/>
              </w:rPr>
            </w:pPr>
            <w:r w:rsidRPr="00F16494">
              <w:rPr>
                <w:rFonts w:ascii="Arial" w:hAnsi="Arial" w:cs="Arial"/>
                <w:color w:val="000000"/>
                <w:sz w:val="20"/>
                <w:szCs w:val="20"/>
              </w:rPr>
              <w:t>R$ 552.384,00</w:t>
            </w:r>
          </w:p>
        </w:tc>
      </w:tr>
    </w:tbl>
    <w:p w:rsidR="00774279" w:rsidRPr="00F16494" w:rsidRDefault="00774279" w:rsidP="00774279">
      <w:pPr>
        <w:pStyle w:val="Corpodetexto"/>
        <w:tabs>
          <w:tab w:val="left" w:pos="968"/>
          <w:tab w:val="left" w:pos="1889"/>
          <w:tab w:val="left" w:pos="3140"/>
          <w:tab w:val="left" w:pos="3831"/>
          <w:tab w:val="left" w:pos="4553"/>
          <w:tab w:val="left" w:pos="5448"/>
          <w:tab w:val="left" w:pos="6062"/>
          <w:tab w:val="left" w:pos="6960"/>
          <w:tab w:val="left" w:pos="8066"/>
          <w:tab w:val="left" w:pos="9357"/>
          <w:tab w:val="left" w:pos="9971"/>
        </w:tabs>
        <w:spacing w:line="360" w:lineRule="auto"/>
        <w:ind w:left="366" w:right="49" w:hanging="851"/>
        <w:rPr>
          <w:rFonts w:ascii="Arial" w:hAnsi="Arial" w:cs="Arial"/>
          <w:color w:val="000000"/>
          <w:sz w:val="20"/>
          <w:szCs w:val="20"/>
          <w:lang w:val="pt-BR"/>
        </w:rPr>
      </w:pPr>
    </w:p>
    <w:p w:rsidR="00774279" w:rsidRPr="00F16494" w:rsidRDefault="00774279" w:rsidP="00774279">
      <w:pPr>
        <w:pStyle w:val="Corpodetexto"/>
        <w:tabs>
          <w:tab w:val="left" w:pos="851"/>
          <w:tab w:val="left" w:pos="1889"/>
          <w:tab w:val="left" w:pos="3140"/>
          <w:tab w:val="left" w:pos="3831"/>
          <w:tab w:val="left" w:pos="4553"/>
          <w:tab w:val="left" w:pos="5448"/>
          <w:tab w:val="left" w:pos="6062"/>
          <w:tab w:val="left" w:pos="6960"/>
          <w:tab w:val="left" w:pos="8066"/>
          <w:tab w:val="left" w:pos="9357"/>
          <w:tab w:val="left" w:pos="9971"/>
        </w:tabs>
        <w:spacing w:line="360" w:lineRule="auto"/>
        <w:ind w:right="49"/>
        <w:rPr>
          <w:rFonts w:ascii="Arial" w:hAnsi="Arial" w:cs="Arial"/>
          <w:color w:val="000000"/>
          <w:sz w:val="20"/>
          <w:szCs w:val="20"/>
          <w:lang w:val="pt-BR"/>
        </w:rPr>
      </w:pPr>
      <w:r>
        <w:rPr>
          <w:rFonts w:ascii="Arial" w:hAnsi="Arial" w:cs="Arial"/>
          <w:color w:val="000000"/>
          <w:sz w:val="20"/>
          <w:szCs w:val="20"/>
          <w:lang w:val="pt-BR"/>
        </w:rPr>
        <w:t>1.3</w:t>
      </w:r>
      <w:r>
        <w:rPr>
          <w:rFonts w:ascii="Arial" w:hAnsi="Arial" w:cs="Arial"/>
          <w:color w:val="000000"/>
          <w:sz w:val="20"/>
          <w:szCs w:val="20"/>
          <w:lang w:val="pt-BR"/>
        </w:rPr>
        <w:tab/>
      </w:r>
      <w:r w:rsidRPr="00F16494">
        <w:rPr>
          <w:rFonts w:ascii="Arial" w:hAnsi="Arial" w:cs="Arial"/>
          <w:color w:val="000000"/>
          <w:sz w:val="20"/>
          <w:szCs w:val="20"/>
          <w:lang w:val="pt-BR"/>
        </w:rPr>
        <w:t>Estimativa detalhada:</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11"/>
        <w:gridCol w:w="536"/>
        <w:gridCol w:w="1134"/>
        <w:gridCol w:w="1134"/>
        <w:gridCol w:w="1559"/>
        <w:gridCol w:w="851"/>
        <w:gridCol w:w="1559"/>
        <w:gridCol w:w="1559"/>
        <w:gridCol w:w="1418"/>
      </w:tblGrid>
      <w:tr w:rsidR="00774279" w:rsidRPr="00F16494" w:rsidTr="009353BF">
        <w:trPr>
          <w:trHeight w:val="1379"/>
        </w:trPr>
        <w:tc>
          <w:tcPr>
            <w:tcW w:w="31" w:type="dxa"/>
            <w:gridSpan w:val="2"/>
            <w:vMerge w:val="restart"/>
            <w:shd w:val="clear" w:color="auto" w:fill="auto"/>
            <w:vAlign w:val="center"/>
          </w:tcPr>
          <w:p w:rsidR="00774279" w:rsidRPr="00F16494" w:rsidRDefault="00774279" w:rsidP="009353BF">
            <w:pPr>
              <w:pStyle w:val="TableParagraph"/>
              <w:spacing w:line="276" w:lineRule="auto"/>
              <w:ind w:right="-285"/>
              <w:rPr>
                <w:rFonts w:ascii="Arial" w:hAnsi="Arial" w:cs="Arial"/>
                <w:b/>
                <w:sz w:val="20"/>
                <w:szCs w:val="20"/>
              </w:rPr>
            </w:pPr>
          </w:p>
        </w:tc>
        <w:tc>
          <w:tcPr>
            <w:tcW w:w="536" w:type="dxa"/>
            <w:shd w:val="clear" w:color="auto" w:fill="auto"/>
            <w:vAlign w:val="center"/>
          </w:tcPr>
          <w:p w:rsidR="00774279" w:rsidRPr="00F16494" w:rsidRDefault="00774279" w:rsidP="009353BF">
            <w:pPr>
              <w:pStyle w:val="TableParagraph"/>
              <w:ind w:right="-285"/>
              <w:rPr>
                <w:rFonts w:ascii="Arial" w:hAnsi="Arial" w:cs="Arial"/>
                <w:b/>
                <w:sz w:val="20"/>
                <w:szCs w:val="20"/>
              </w:rPr>
            </w:pPr>
            <w:r>
              <w:rPr>
                <w:rFonts w:ascii="Arial" w:hAnsi="Arial" w:cs="Arial"/>
                <w:b/>
                <w:sz w:val="10"/>
                <w:szCs w:val="10"/>
              </w:rPr>
              <w:t xml:space="preserve"> </w:t>
            </w:r>
            <w:r w:rsidRPr="00F16494">
              <w:rPr>
                <w:rFonts w:ascii="Arial" w:hAnsi="Arial" w:cs="Arial"/>
                <w:b/>
                <w:sz w:val="20"/>
                <w:szCs w:val="20"/>
              </w:rPr>
              <w:t>ITEM</w:t>
            </w:r>
          </w:p>
        </w:tc>
        <w:tc>
          <w:tcPr>
            <w:tcW w:w="1134" w:type="dxa"/>
            <w:shd w:val="clear" w:color="auto" w:fill="auto"/>
            <w:vAlign w:val="center"/>
          </w:tcPr>
          <w:p w:rsidR="00774279" w:rsidRPr="00F16494" w:rsidRDefault="00774279" w:rsidP="009353BF">
            <w:pPr>
              <w:pStyle w:val="TableParagraph"/>
              <w:ind w:left="198" w:right="-285" w:firstLine="3"/>
              <w:rPr>
                <w:rFonts w:ascii="Arial" w:hAnsi="Arial" w:cs="Arial"/>
                <w:b/>
                <w:sz w:val="20"/>
                <w:szCs w:val="20"/>
              </w:rPr>
            </w:pPr>
            <w:r w:rsidRPr="00F16494">
              <w:rPr>
                <w:rFonts w:ascii="Arial" w:hAnsi="Arial" w:cs="Arial"/>
                <w:b/>
                <w:sz w:val="20"/>
                <w:szCs w:val="20"/>
              </w:rPr>
              <w:t>QUANT</w:t>
            </w:r>
            <w:r>
              <w:rPr>
                <w:rFonts w:ascii="Arial" w:hAnsi="Arial" w:cs="Arial"/>
                <w:b/>
                <w:sz w:val="20"/>
                <w:szCs w:val="20"/>
              </w:rPr>
              <w:t>.</w:t>
            </w:r>
            <w:r w:rsidRPr="00F16494">
              <w:rPr>
                <w:rFonts w:ascii="Arial" w:hAnsi="Arial" w:cs="Arial"/>
                <w:b/>
                <w:sz w:val="20"/>
                <w:szCs w:val="20"/>
              </w:rPr>
              <w:t xml:space="preserve"> </w:t>
            </w:r>
            <w:r w:rsidRPr="00F16494">
              <w:rPr>
                <w:rFonts w:ascii="Arial" w:hAnsi="Arial" w:cs="Arial"/>
                <w:b/>
                <w:w w:val="95"/>
                <w:sz w:val="20"/>
                <w:szCs w:val="20"/>
              </w:rPr>
              <w:t>DIÁRIA</w:t>
            </w:r>
          </w:p>
          <w:p w:rsidR="00774279" w:rsidRPr="00F16494" w:rsidRDefault="00774279" w:rsidP="009353BF">
            <w:pPr>
              <w:pStyle w:val="TableParagraph"/>
              <w:ind w:left="113" w:right="-285"/>
              <w:rPr>
                <w:rFonts w:ascii="Arial" w:hAnsi="Arial" w:cs="Arial"/>
                <w:b/>
                <w:w w:val="95"/>
                <w:sz w:val="20"/>
                <w:szCs w:val="20"/>
              </w:rPr>
            </w:pPr>
            <w:r w:rsidRPr="00F16494">
              <w:rPr>
                <w:rFonts w:ascii="Arial" w:hAnsi="Arial" w:cs="Arial"/>
                <w:b/>
                <w:w w:val="95"/>
                <w:sz w:val="20"/>
                <w:szCs w:val="20"/>
              </w:rPr>
              <w:t>(estimada)</w:t>
            </w:r>
          </w:p>
          <w:p w:rsidR="00774279" w:rsidRPr="00F16494" w:rsidRDefault="00774279" w:rsidP="009353BF">
            <w:pPr>
              <w:pStyle w:val="TableParagraph"/>
              <w:ind w:left="113" w:right="-285"/>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(A)</w:t>
            </w:r>
          </w:p>
        </w:tc>
        <w:tc>
          <w:tcPr>
            <w:tcW w:w="1134" w:type="dxa"/>
            <w:shd w:val="clear" w:color="auto" w:fill="auto"/>
            <w:vAlign w:val="center"/>
          </w:tcPr>
          <w:p w:rsidR="00774279" w:rsidRDefault="00774279" w:rsidP="009353BF">
            <w:pPr>
              <w:pStyle w:val="TableParagraph"/>
              <w:ind w:left="138" w:right="-285" w:hanging="3"/>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QUANT</w:t>
            </w:r>
            <w:r>
              <w:rPr>
                <w:rFonts w:ascii="Arial" w:hAnsi="Arial" w:cs="Arial"/>
                <w:b/>
                <w:sz w:val="20"/>
                <w:szCs w:val="20"/>
              </w:rPr>
              <w:t>.</w:t>
            </w:r>
          </w:p>
          <w:p w:rsidR="00774279" w:rsidRPr="00F16494" w:rsidRDefault="00774279" w:rsidP="009353BF">
            <w:pPr>
              <w:pStyle w:val="TableParagraph"/>
              <w:ind w:left="138" w:right="-285" w:hanging="3"/>
              <w:rPr>
                <w:rFonts w:ascii="Arial" w:hAnsi="Arial" w:cs="Arial"/>
                <w:b/>
                <w:sz w:val="20"/>
                <w:szCs w:val="20"/>
              </w:rPr>
            </w:pPr>
            <w:r w:rsidRPr="00F16494">
              <w:rPr>
                <w:rFonts w:ascii="Arial" w:hAnsi="Arial" w:cs="Arial"/>
                <w:b/>
                <w:w w:val="95"/>
                <w:sz w:val="20"/>
                <w:szCs w:val="20"/>
              </w:rPr>
              <w:t>MENSAL</w:t>
            </w:r>
          </w:p>
          <w:p w:rsidR="00774279" w:rsidRPr="00F16494" w:rsidRDefault="00774279" w:rsidP="009353BF">
            <w:pPr>
              <w:pStyle w:val="TableParagraph"/>
              <w:ind w:left="116" w:right="-285"/>
              <w:rPr>
                <w:rFonts w:ascii="Arial" w:hAnsi="Arial" w:cs="Arial"/>
                <w:b/>
                <w:w w:val="95"/>
                <w:sz w:val="20"/>
                <w:szCs w:val="20"/>
              </w:rPr>
            </w:pPr>
            <w:r w:rsidRPr="00F16494">
              <w:rPr>
                <w:rFonts w:ascii="Arial" w:hAnsi="Arial" w:cs="Arial"/>
                <w:b/>
                <w:w w:val="95"/>
                <w:sz w:val="20"/>
                <w:szCs w:val="20"/>
              </w:rPr>
              <w:t>(estimada)</w:t>
            </w:r>
          </w:p>
          <w:p w:rsidR="00774279" w:rsidRPr="00F16494" w:rsidRDefault="00774279" w:rsidP="009353BF">
            <w:pPr>
              <w:pStyle w:val="TableParagraph"/>
              <w:ind w:left="116" w:right="-285"/>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(B)</w:t>
            </w:r>
          </w:p>
        </w:tc>
        <w:tc>
          <w:tcPr>
            <w:tcW w:w="1559" w:type="dxa"/>
            <w:shd w:val="clear" w:color="auto" w:fill="auto"/>
            <w:vAlign w:val="center"/>
          </w:tcPr>
          <w:p w:rsidR="00774279" w:rsidRPr="00F16494" w:rsidRDefault="00774279" w:rsidP="009353BF">
            <w:pPr>
              <w:pStyle w:val="TableParagraph"/>
              <w:ind w:left="143" w:right="-285" w:hanging="143"/>
              <w:rPr>
                <w:rFonts w:ascii="Arial" w:hAnsi="Arial" w:cs="Arial"/>
                <w:b/>
                <w:sz w:val="20"/>
                <w:szCs w:val="20"/>
              </w:rPr>
            </w:pPr>
            <w:r w:rsidRPr="00F16494">
              <w:rPr>
                <w:rFonts w:ascii="Arial" w:hAnsi="Arial" w:cs="Arial"/>
                <w:b/>
                <w:w w:val="95"/>
                <w:sz w:val="20"/>
                <w:szCs w:val="20"/>
              </w:rPr>
              <w:t>QUANT</w:t>
            </w:r>
            <w:r>
              <w:rPr>
                <w:rFonts w:ascii="Arial" w:hAnsi="Arial" w:cs="Arial"/>
                <w:b/>
                <w:w w:val="95"/>
                <w:sz w:val="20"/>
                <w:szCs w:val="20"/>
              </w:rPr>
              <w:t>.</w:t>
            </w:r>
            <w:r w:rsidRPr="00F16494">
              <w:rPr>
                <w:rFonts w:ascii="Arial" w:hAnsi="Arial" w:cs="Arial"/>
                <w:b/>
                <w:w w:val="95"/>
                <w:sz w:val="20"/>
                <w:szCs w:val="20"/>
              </w:rPr>
              <w:t xml:space="preserve"> </w:t>
            </w:r>
            <w:r w:rsidRPr="00F16494">
              <w:rPr>
                <w:rFonts w:ascii="Arial" w:hAnsi="Arial" w:cs="Arial"/>
                <w:b/>
                <w:sz w:val="20"/>
                <w:szCs w:val="20"/>
              </w:rPr>
              <w:t>ANUAL</w:t>
            </w:r>
            <w:r>
              <w:rPr>
                <w:rFonts w:ascii="Arial" w:hAnsi="Arial" w:cs="Arial"/>
                <w:b/>
                <w:sz w:val="20"/>
                <w:szCs w:val="20"/>
              </w:rPr>
              <w:t xml:space="preserve"> ESTIMADA</w:t>
            </w:r>
          </w:p>
          <w:p w:rsidR="00774279" w:rsidRDefault="00774279" w:rsidP="009353BF">
            <w:pPr>
              <w:pStyle w:val="TableParagraph"/>
              <w:ind w:left="122" w:right="-285"/>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(total de</w:t>
            </w:r>
          </w:p>
          <w:p w:rsidR="00774279" w:rsidRDefault="00774279" w:rsidP="009353BF">
            <w:pPr>
              <w:pStyle w:val="TableParagraph"/>
              <w:ind w:left="430" w:right="-285" w:hanging="308"/>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alunos x</w:t>
            </w:r>
            <w:r>
              <w:rPr>
                <w:rFonts w:ascii="Arial" w:hAnsi="Arial" w:cs="Arial"/>
                <w:b/>
                <w:sz w:val="20"/>
                <w:szCs w:val="20"/>
              </w:rPr>
              <w:t xml:space="preserve"> </w:t>
            </w:r>
            <w:r w:rsidRPr="00F16494">
              <w:rPr>
                <w:rFonts w:ascii="Arial" w:hAnsi="Arial" w:cs="Arial"/>
                <w:b/>
                <w:sz w:val="20"/>
                <w:szCs w:val="20"/>
              </w:rPr>
              <w:t>dia</w:t>
            </w:r>
            <w:r>
              <w:rPr>
                <w:rFonts w:ascii="Arial" w:hAnsi="Arial" w:cs="Arial"/>
                <w:b/>
                <w:sz w:val="20"/>
                <w:szCs w:val="20"/>
              </w:rPr>
              <w:t xml:space="preserve">s </w:t>
            </w:r>
            <w:r w:rsidRPr="00F16494">
              <w:rPr>
                <w:rFonts w:ascii="Arial" w:hAnsi="Arial" w:cs="Arial"/>
                <w:b/>
                <w:sz w:val="20"/>
                <w:szCs w:val="20"/>
              </w:rPr>
              <w:t>letivos)</w:t>
            </w:r>
          </w:p>
          <w:p w:rsidR="00774279" w:rsidRPr="00F16494" w:rsidRDefault="00774279" w:rsidP="009353BF">
            <w:pPr>
              <w:pStyle w:val="TableParagraph"/>
              <w:ind w:left="122" w:right="-285"/>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(C)</w:t>
            </w:r>
          </w:p>
        </w:tc>
        <w:tc>
          <w:tcPr>
            <w:tcW w:w="851" w:type="dxa"/>
            <w:shd w:val="clear" w:color="auto" w:fill="auto"/>
            <w:vAlign w:val="center"/>
          </w:tcPr>
          <w:p w:rsidR="00774279" w:rsidRDefault="00774279" w:rsidP="009353BF">
            <w:pPr>
              <w:pStyle w:val="TableParagraph"/>
              <w:ind w:right="-285"/>
              <w:rPr>
                <w:rFonts w:ascii="Arial" w:hAnsi="Arial" w:cs="Arial"/>
                <w:b/>
                <w:w w:val="95"/>
                <w:sz w:val="20"/>
                <w:szCs w:val="20"/>
              </w:rPr>
            </w:pPr>
            <w:r>
              <w:rPr>
                <w:rFonts w:ascii="Arial" w:hAnsi="Arial" w:cs="Arial"/>
                <w:b/>
                <w:w w:val="95"/>
                <w:sz w:val="20"/>
                <w:szCs w:val="20"/>
              </w:rPr>
              <w:t xml:space="preserve"> </w:t>
            </w:r>
            <w:r w:rsidRPr="00F16494">
              <w:rPr>
                <w:rFonts w:ascii="Arial" w:hAnsi="Arial" w:cs="Arial"/>
                <w:b/>
                <w:w w:val="95"/>
                <w:sz w:val="20"/>
                <w:szCs w:val="20"/>
              </w:rPr>
              <w:t>DESCRI</w:t>
            </w:r>
          </w:p>
          <w:p w:rsidR="00774279" w:rsidRPr="00F16494" w:rsidRDefault="00774279" w:rsidP="009353BF">
            <w:pPr>
              <w:pStyle w:val="TableParagraph"/>
              <w:ind w:right="-285"/>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ÇÃO</w:t>
            </w:r>
          </w:p>
          <w:p w:rsidR="00774279" w:rsidRPr="00F16494" w:rsidRDefault="00774279" w:rsidP="009353BF">
            <w:pPr>
              <w:pStyle w:val="TableParagraph"/>
              <w:ind w:left="135" w:right="-285"/>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(D)</w:t>
            </w:r>
          </w:p>
        </w:tc>
        <w:tc>
          <w:tcPr>
            <w:tcW w:w="1559" w:type="dxa"/>
            <w:shd w:val="clear" w:color="auto" w:fill="auto"/>
            <w:vAlign w:val="center"/>
          </w:tcPr>
          <w:p w:rsidR="00774279" w:rsidRDefault="00774279" w:rsidP="009353BF">
            <w:pPr>
              <w:pStyle w:val="TableParagraph"/>
              <w:ind w:left="145" w:right="-285" w:hanging="151"/>
              <w:rPr>
                <w:rFonts w:ascii="Arial" w:hAnsi="Arial" w:cs="Arial"/>
                <w:b/>
                <w:i/>
                <w:w w:val="95"/>
                <w:sz w:val="20"/>
                <w:szCs w:val="20"/>
              </w:rPr>
            </w:pPr>
            <w:r>
              <w:rPr>
                <w:rFonts w:ascii="Arial" w:hAnsi="Arial" w:cs="Arial"/>
                <w:b/>
                <w:i/>
                <w:sz w:val="20"/>
                <w:szCs w:val="20"/>
              </w:rPr>
              <w:t xml:space="preserve">     </w:t>
            </w:r>
            <w:r w:rsidRPr="00F16494">
              <w:rPr>
                <w:rFonts w:ascii="Arial" w:hAnsi="Arial" w:cs="Arial"/>
                <w:b/>
                <w:i/>
                <w:sz w:val="20"/>
                <w:szCs w:val="20"/>
              </w:rPr>
              <w:t xml:space="preserve">VALOR </w:t>
            </w:r>
            <w:r>
              <w:rPr>
                <w:rFonts w:ascii="Arial" w:hAnsi="Arial" w:cs="Arial"/>
                <w:b/>
                <w:i/>
                <w:sz w:val="20"/>
                <w:szCs w:val="20"/>
              </w:rPr>
              <w:t xml:space="preserve">            </w:t>
            </w:r>
            <w:r w:rsidRPr="00F16494">
              <w:rPr>
                <w:rFonts w:ascii="Arial" w:hAnsi="Arial" w:cs="Arial"/>
                <w:b/>
                <w:i/>
                <w:w w:val="95"/>
                <w:sz w:val="20"/>
                <w:szCs w:val="20"/>
              </w:rPr>
              <w:t>UNITARIO</w:t>
            </w:r>
          </w:p>
          <w:p w:rsidR="00774279" w:rsidRPr="00DF3A1E" w:rsidRDefault="00774279" w:rsidP="009353BF">
            <w:pPr>
              <w:pStyle w:val="TableParagraph"/>
              <w:ind w:left="136" w:right="-285" w:hanging="142"/>
              <w:rPr>
                <w:rFonts w:ascii="Arial" w:hAnsi="Arial" w:cs="Arial"/>
                <w:b/>
                <w:i/>
                <w:w w:val="95"/>
                <w:sz w:val="20"/>
                <w:szCs w:val="20"/>
              </w:rPr>
            </w:pPr>
            <w:r>
              <w:rPr>
                <w:rFonts w:ascii="Arial" w:hAnsi="Arial" w:cs="Arial"/>
                <w:b/>
                <w:i/>
                <w:sz w:val="20"/>
                <w:szCs w:val="20"/>
              </w:rPr>
              <w:t xml:space="preserve">    </w:t>
            </w:r>
            <w:r w:rsidRPr="00F16494">
              <w:rPr>
                <w:rFonts w:ascii="Arial" w:hAnsi="Arial" w:cs="Arial"/>
                <w:b/>
                <w:i/>
                <w:sz w:val="20"/>
                <w:szCs w:val="20"/>
              </w:rPr>
              <w:t>DO ITEM (R$)</w:t>
            </w:r>
          </w:p>
          <w:p w:rsidR="00774279" w:rsidRPr="00F16494" w:rsidRDefault="00774279" w:rsidP="009353BF">
            <w:pPr>
              <w:pStyle w:val="TableParagraph"/>
              <w:spacing w:before="1"/>
              <w:ind w:left="274" w:right="-285"/>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(E)</w:t>
            </w:r>
          </w:p>
        </w:tc>
        <w:tc>
          <w:tcPr>
            <w:tcW w:w="1559" w:type="dxa"/>
            <w:shd w:val="clear" w:color="auto" w:fill="auto"/>
            <w:vAlign w:val="center"/>
          </w:tcPr>
          <w:p w:rsidR="00774279" w:rsidRPr="00F16494" w:rsidRDefault="00774279" w:rsidP="009353BF">
            <w:pPr>
              <w:pStyle w:val="TableParagraph"/>
              <w:ind w:right="-285"/>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VALOR TOTAL</w:t>
            </w:r>
          </w:p>
          <w:p w:rsidR="00774279" w:rsidRPr="00F16494" w:rsidRDefault="00774279" w:rsidP="009353BF">
            <w:pPr>
              <w:pStyle w:val="TableParagraph"/>
              <w:ind w:right="-285"/>
              <w:rPr>
                <w:rFonts w:ascii="Arial" w:hAnsi="Arial" w:cs="Arial"/>
                <w:b/>
                <w:sz w:val="20"/>
                <w:szCs w:val="20"/>
              </w:rPr>
            </w:pPr>
            <w:r>
              <w:rPr>
                <w:rFonts w:ascii="Arial" w:hAnsi="Arial" w:cs="Arial"/>
                <w:b/>
                <w:w w:val="95"/>
                <w:sz w:val="20"/>
                <w:szCs w:val="20"/>
              </w:rPr>
              <w:t xml:space="preserve">   </w:t>
            </w:r>
            <w:r w:rsidRPr="00F16494">
              <w:rPr>
                <w:rFonts w:ascii="Arial" w:hAnsi="Arial" w:cs="Arial"/>
                <w:b/>
                <w:w w:val="95"/>
                <w:sz w:val="20"/>
                <w:szCs w:val="20"/>
              </w:rPr>
              <w:t xml:space="preserve">MENSAL </w:t>
            </w:r>
            <w:r w:rsidRPr="00F16494">
              <w:rPr>
                <w:rFonts w:ascii="Arial" w:hAnsi="Arial" w:cs="Arial"/>
                <w:b/>
                <w:sz w:val="20"/>
                <w:szCs w:val="20"/>
              </w:rPr>
              <w:t>(R$)</w:t>
            </w:r>
          </w:p>
          <w:p w:rsidR="00774279" w:rsidRPr="00F16494" w:rsidRDefault="00774279" w:rsidP="009353BF">
            <w:pPr>
              <w:pStyle w:val="TableParagraph"/>
              <w:spacing w:before="2" w:line="230" w:lineRule="exact"/>
              <w:ind w:right="-285"/>
              <w:rPr>
                <w:rFonts w:ascii="Arial" w:hAnsi="Arial" w:cs="Arial"/>
                <w:b/>
                <w:sz w:val="20"/>
                <w:szCs w:val="20"/>
              </w:rPr>
            </w:pPr>
            <w:r>
              <w:rPr>
                <w:rFonts w:ascii="Arial" w:hAnsi="Arial" w:cs="Arial"/>
                <w:b/>
                <w:sz w:val="20"/>
                <w:szCs w:val="20"/>
              </w:rPr>
              <w:t xml:space="preserve">  </w:t>
            </w:r>
            <w:r w:rsidRPr="00F16494">
              <w:rPr>
                <w:rFonts w:ascii="Arial" w:hAnsi="Arial" w:cs="Arial"/>
                <w:b/>
                <w:sz w:val="20"/>
                <w:szCs w:val="20"/>
              </w:rPr>
              <w:t>(F) = E</w:t>
            </w:r>
            <w:r w:rsidRPr="00F16494">
              <w:rPr>
                <w:rFonts w:ascii="Arial" w:hAnsi="Arial" w:cs="Arial"/>
                <w:b/>
                <w:spacing w:val="-5"/>
                <w:sz w:val="20"/>
                <w:szCs w:val="20"/>
              </w:rPr>
              <w:t xml:space="preserve"> </w:t>
            </w:r>
            <w:r w:rsidRPr="00F16494">
              <w:rPr>
                <w:rFonts w:ascii="Arial" w:hAnsi="Arial" w:cs="Arial"/>
                <w:b/>
                <w:sz w:val="20"/>
                <w:szCs w:val="20"/>
              </w:rPr>
              <w:t>x 5.040</w:t>
            </w:r>
          </w:p>
        </w:tc>
        <w:tc>
          <w:tcPr>
            <w:tcW w:w="1418" w:type="dxa"/>
            <w:shd w:val="clear" w:color="auto" w:fill="auto"/>
            <w:vAlign w:val="center"/>
          </w:tcPr>
          <w:p w:rsidR="00774279" w:rsidRPr="00DF3A1E" w:rsidRDefault="00774279" w:rsidP="009353BF">
            <w:pPr>
              <w:pStyle w:val="TableParagraph"/>
              <w:ind w:left="141" w:right="-285" w:hanging="141"/>
              <w:rPr>
                <w:rFonts w:ascii="Arial" w:hAnsi="Arial" w:cs="Arial"/>
                <w:b/>
                <w:w w:val="95"/>
                <w:sz w:val="20"/>
                <w:szCs w:val="20"/>
              </w:rPr>
            </w:pPr>
            <w:r>
              <w:rPr>
                <w:rFonts w:ascii="Arial" w:hAnsi="Arial" w:cs="Arial"/>
                <w:b/>
                <w:w w:val="95"/>
                <w:sz w:val="20"/>
                <w:szCs w:val="20"/>
              </w:rPr>
              <w:t xml:space="preserve"> </w:t>
            </w:r>
            <w:r w:rsidRPr="00F16494">
              <w:rPr>
                <w:rFonts w:ascii="Arial" w:hAnsi="Arial" w:cs="Arial"/>
                <w:b/>
                <w:w w:val="95"/>
                <w:sz w:val="20"/>
                <w:szCs w:val="20"/>
              </w:rPr>
              <w:t>VALOR</w:t>
            </w:r>
            <w:r>
              <w:rPr>
                <w:rFonts w:ascii="Arial" w:hAnsi="Arial" w:cs="Arial"/>
                <w:b/>
                <w:w w:val="95"/>
                <w:sz w:val="20"/>
                <w:szCs w:val="20"/>
              </w:rPr>
              <w:t xml:space="preserve"> </w:t>
            </w:r>
            <w:r w:rsidRPr="00F16494">
              <w:rPr>
                <w:rFonts w:ascii="Arial" w:hAnsi="Arial" w:cs="Arial"/>
                <w:b/>
                <w:sz w:val="20"/>
                <w:szCs w:val="20"/>
              </w:rPr>
              <w:t>TOTAL</w:t>
            </w:r>
            <w:r>
              <w:rPr>
                <w:rFonts w:ascii="Arial" w:hAnsi="Arial" w:cs="Arial"/>
                <w:b/>
                <w:sz w:val="20"/>
                <w:szCs w:val="20"/>
              </w:rPr>
              <w:t xml:space="preserve"> </w:t>
            </w:r>
            <w:r w:rsidRPr="00F16494">
              <w:rPr>
                <w:rFonts w:ascii="Arial" w:hAnsi="Arial" w:cs="Arial"/>
                <w:b/>
                <w:sz w:val="20"/>
                <w:szCs w:val="20"/>
              </w:rPr>
              <w:t>ANUAL (R$)</w:t>
            </w:r>
          </w:p>
          <w:p w:rsidR="00774279" w:rsidRPr="00F16494" w:rsidRDefault="00774279" w:rsidP="009353BF">
            <w:pPr>
              <w:pStyle w:val="TableParagraph"/>
              <w:spacing w:line="229" w:lineRule="exact"/>
              <w:ind w:left="128" w:right="-285"/>
              <w:rPr>
                <w:rFonts w:ascii="Arial" w:hAnsi="Arial" w:cs="Arial"/>
                <w:b/>
                <w:sz w:val="20"/>
                <w:szCs w:val="20"/>
              </w:rPr>
            </w:pPr>
            <w:r w:rsidRPr="00F16494">
              <w:rPr>
                <w:rFonts w:ascii="Arial" w:hAnsi="Arial" w:cs="Arial"/>
                <w:b/>
                <w:sz w:val="20"/>
                <w:szCs w:val="20"/>
              </w:rPr>
              <w:t>(G) = F x 10</w:t>
            </w:r>
          </w:p>
        </w:tc>
      </w:tr>
      <w:tr w:rsidR="00774279" w:rsidRPr="00F16494" w:rsidTr="009353BF">
        <w:trPr>
          <w:trHeight w:val="228"/>
        </w:trPr>
        <w:tc>
          <w:tcPr>
            <w:tcW w:w="31" w:type="dxa"/>
            <w:gridSpan w:val="2"/>
            <w:vMerge/>
            <w:tcBorders>
              <w:top w:val="nil"/>
            </w:tcBorders>
            <w:shd w:val="clear" w:color="auto" w:fill="auto"/>
          </w:tcPr>
          <w:p w:rsidR="00774279" w:rsidRPr="00F16494" w:rsidRDefault="00774279" w:rsidP="009353BF">
            <w:pPr>
              <w:widowControl w:val="0"/>
              <w:autoSpaceDE w:val="0"/>
              <w:autoSpaceDN w:val="0"/>
              <w:ind w:right="-285"/>
              <w:jc w:val="both"/>
              <w:rPr>
                <w:rFonts w:ascii="Arial" w:hAnsi="Arial" w:cs="Arial"/>
                <w:sz w:val="20"/>
                <w:szCs w:val="20"/>
              </w:rPr>
            </w:pPr>
          </w:p>
        </w:tc>
        <w:tc>
          <w:tcPr>
            <w:tcW w:w="536" w:type="dxa"/>
            <w:shd w:val="clear" w:color="auto" w:fill="auto"/>
          </w:tcPr>
          <w:p w:rsidR="00774279" w:rsidRPr="00F16494" w:rsidRDefault="00774279" w:rsidP="009353BF">
            <w:pPr>
              <w:pStyle w:val="TableParagraph"/>
              <w:spacing w:line="208" w:lineRule="exact"/>
              <w:ind w:left="112" w:right="-285"/>
              <w:rPr>
                <w:rFonts w:ascii="Arial" w:hAnsi="Arial" w:cs="Arial"/>
                <w:sz w:val="20"/>
                <w:szCs w:val="20"/>
              </w:rPr>
            </w:pPr>
            <w:r w:rsidRPr="00F16494">
              <w:rPr>
                <w:rFonts w:ascii="Arial" w:hAnsi="Arial" w:cs="Arial"/>
                <w:sz w:val="20"/>
                <w:szCs w:val="20"/>
              </w:rPr>
              <w:t>01</w:t>
            </w:r>
          </w:p>
        </w:tc>
        <w:tc>
          <w:tcPr>
            <w:tcW w:w="1134" w:type="dxa"/>
            <w:shd w:val="clear" w:color="auto" w:fill="auto"/>
          </w:tcPr>
          <w:p w:rsidR="00774279" w:rsidRPr="00F16494" w:rsidRDefault="00774279" w:rsidP="009353BF">
            <w:pPr>
              <w:pStyle w:val="TableParagraph"/>
              <w:spacing w:line="208" w:lineRule="exact"/>
              <w:ind w:left="107" w:right="-285"/>
              <w:rPr>
                <w:rFonts w:ascii="Arial" w:hAnsi="Arial" w:cs="Arial"/>
                <w:sz w:val="20"/>
                <w:szCs w:val="20"/>
              </w:rPr>
            </w:pPr>
            <w:r>
              <w:rPr>
                <w:rFonts w:ascii="Arial" w:hAnsi="Arial" w:cs="Arial"/>
                <w:sz w:val="20"/>
                <w:szCs w:val="20"/>
              </w:rPr>
              <w:t xml:space="preserve">     </w:t>
            </w:r>
            <w:r w:rsidRPr="00F16494">
              <w:rPr>
                <w:rFonts w:ascii="Arial" w:hAnsi="Arial" w:cs="Arial"/>
                <w:sz w:val="20"/>
                <w:szCs w:val="20"/>
              </w:rPr>
              <w:t>420</w:t>
            </w:r>
          </w:p>
        </w:tc>
        <w:tc>
          <w:tcPr>
            <w:tcW w:w="1134" w:type="dxa"/>
            <w:shd w:val="clear" w:color="auto" w:fill="auto"/>
          </w:tcPr>
          <w:p w:rsidR="00774279" w:rsidRPr="00F16494" w:rsidRDefault="00774279" w:rsidP="009353BF">
            <w:pPr>
              <w:pStyle w:val="TableParagraph"/>
              <w:spacing w:line="208" w:lineRule="exact"/>
              <w:ind w:left="107" w:right="-285"/>
              <w:rPr>
                <w:rFonts w:ascii="Arial" w:hAnsi="Arial" w:cs="Arial"/>
                <w:sz w:val="20"/>
                <w:szCs w:val="20"/>
              </w:rPr>
            </w:pPr>
            <w:r>
              <w:rPr>
                <w:rFonts w:ascii="Arial" w:hAnsi="Arial" w:cs="Arial"/>
                <w:sz w:val="20"/>
                <w:szCs w:val="20"/>
              </w:rPr>
              <w:t xml:space="preserve">    </w:t>
            </w:r>
            <w:r w:rsidRPr="00F16494">
              <w:rPr>
                <w:rFonts w:ascii="Arial" w:hAnsi="Arial" w:cs="Arial"/>
                <w:sz w:val="20"/>
                <w:szCs w:val="20"/>
              </w:rPr>
              <w:t>5.040</w:t>
            </w:r>
          </w:p>
        </w:tc>
        <w:tc>
          <w:tcPr>
            <w:tcW w:w="1559" w:type="dxa"/>
            <w:shd w:val="clear" w:color="auto" w:fill="auto"/>
          </w:tcPr>
          <w:p w:rsidR="00774279" w:rsidRPr="00F16494" w:rsidRDefault="00774279" w:rsidP="009353BF">
            <w:pPr>
              <w:pStyle w:val="TableParagraph"/>
              <w:spacing w:line="208" w:lineRule="exact"/>
              <w:ind w:left="110" w:right="-285"/>
              <w:rPr>
                <w:rFonts w:ascii="Arial" w:hAnsi="Arial" w:cs="Arial"/>
                <w:sz w:val="20"/>
                <w:szCs w:val="20"/>
              </w:rPr>
            </w:pPr>
            <w:r>
              <w:rPr>
                <w:rFonts w:ascii="Arial" w:hAnsi="Arial" w:cs="Arial"/>
                <w:sz w:val="20"/>
                <w:szCs w:val="20"/>
              </w:rPr>
              <w:t xml:space="preserve">      </w:t>
            </w:r>
            <w:r w:rsidRPr="00F16494">
              <w:rPr>
                <w:rFonts w:ascii="Arial" w:hAnsi="Arial" w:cs="Arial"/>
                <w:sz w:val="20"/>
                <w:szCs w:val="20"/>
              </w:rPr>
              <w:t>50.400</w:t>
            </w:r>
          </w:p>
        </w:tc>
        <w:tc>
          <w:tcPr>
            <w:tcW w:w="851" w:type="dxa"/>
            <w:shd w:val="clear" w:color="auto" w:fill="auto"/>
          </w:tcPr>
          <w:p w:rsidR="00774279" w:rsidRPr="00F16494" w:rsidRDefault="00774279" w:rsidP="009353BF">
            <w:pPr>
              <w:pStyle w:val="TableParagraph"/>
              <w:spacing w:line="208" w:lineRule="exact"/>
              <w:ind w:left="108" w:right="-285"/>
              <w:rPr>
                <w:rFonts w:ascii="Arial" w:hAnsi="Arial" w:cs="Arial"/>
                <w:color w:val="FF0000"/>
                <w:sz w:val="20"/>
                <w:szCs w:val="20"/>
              </w:rPr>
            </w:pPr>
            <w:r w:rsidRPr="00F16494">
              <w:rPr>
                <w:rFonts w:ascii="Arial" w:hAnsi="Arial" w:cs="Arial"/>
                <w:color w:val="000000"/>
                <w:sz w:val="20"/>
                <w:szCs w:val="20"/>
              </w:rPr>
              <w:t>Almoço</w:t>
            </w:r>
          </w:p>
        </w:tc>
        <w:tc>
          <w:tcPr>
            <w:tcW w:w="1559" w:type="dxa"/>
            <w:shd w:val="clear" w:color="auto" w:fill="auto"/>
          </w:tcPr>
          <w:p w:rsidR="00774279" w:rsidRPr="00F16494" w:rsidRDefault="00774279" w:rsidP="009353BF">
            <w:pPr>
              <w:pStyle w:val="TableParagraph"/>
              <w:spacing w:line="208" w:lineRule="exact"/>
              <w:ind w:right="-285"/>
              <w:rPr>
                <w:rFonts w:ascii="Arial" w:hAnsi="Arial" w:cs="Arial"/>
                <w:color w:val="000000"/>
                <w:sz w:val="20"/>
                <w:szCs w:val="20"/>
              </w:rPr>
            </w:pPr>
            <w:r>
              <w:rPr>
                <w:rFonts w:ascii="Arial" w:hAnsi="Arial" w:cs="Arial"/>
                <w:color w:val="000000"/>
                <w:sz w:val="20"/>
                <w:szCs w:val="20"/>
              </w:rPr>
              <w:t xml:space="preserve">   </w:t>
            </w:r>
            <w:r w:rsidRPr="00F16494">
              <w:rPr>
                <w:rFonts w:ascii="Arial" w:hAnsi="Arial" w:cs="Arial"/>
                <w:color w:val="000000"/>
                <w:sz w:val="20"/>
                <w:szCs w:val="20"/>
              </w:rPr>
              <w:t>R$ 10,96</w:t>
            </w:r>
          </w:p>
        </w:tc>
        <w:tc>
          <w:tcPr>
            <w:tcW w:w="1559" w:type="dxa"/>
            <w:tcBorders>
              <w:right w:val="single" w:sz="4" w:space="0" w:color="auto"/>
            </w:tcBorders>
            <w:shd w:val="clear" w:color="auto" w:fill="auto"/>
          </w:tcPr>
          <w:p w:rsidR="00774279" w:rsidRPr="00F16494" w:rsidRDefault="00774279" w:rsidP="009353BF">
            <w:pPr>
              <w:pStyle w:val="TableParagraph"/>
              <w:spacing w:line="208" w:lineRule="exact"/>
              <w:ind w:right="-285"/>
              <w:rPr>
                <w:rFonts w:ascii="Arial" w:hAnsi="Arial" w:cs="Arial"/>
                <w:color w:val="000000"/>
                <w:sz w:val="20"/>
                <w:szCs w:val="20"/>
              </w:rPr>
            </w:pPr>
            <w:r>
              <w:rPr>
                <w:rFonts w:ascii="Arial" w:hAnsi="Arial" w:cs="Arial"/>
                <w:color w:val="000000"/>
                <w:sz w:val="20"/>
                <w:szCs w:val="20"/>
              </w:rPr>
              <w:t xml:space="preserve">  </w:t>
            </w:r>
            <w:r w:rsidRPr="00F16494">
              <w:rPr>
                <w:rFonts w:ascii="Arial" w:hAnsi="Arial" w:cs="Arial"/>
                <w:color w:val="000000"/>
                <w:sz w:val="20"/>
                <w:szCs w:val="20"/>
              </w:rPr>
              <w:t>R$ 55.238,40</w:t>
            </w:r>
          </w:p>
        </w:tc>
        <w:tc>
          <w:tcPr>
            <w:tcW w:w="1418" w:type="dxa"/>
            <w:tcBorders>
              <w:left w:val="single" w:sz="4" w:space="0" w:color="auto"/>
            </w:tcBorders>
            <w:shd w:val="clear" w:color="auto" w:fill="auto"/>
          </w:tcPr>
          <w:p w:rsidR="00774279" w:rsidRPr="00F16494" w:rsidRDefault="00774279" w:rsidP="009353BF">
            <w:pPr>
              <w:pStyle w:val="TableParagraph"/>
              <w:spacing w:line="208" w:lineRule="exact"/>
              <w:ind w:right="-285"/>
              <w:rPr>
                <w:rFonts w:ascii="Arial" w:hAnsi="Arial" w:cs="Arial"/>
                <w:color w:val="000000"/>
                <w:sz w:val="20"/>
                <w:szCs w:val="20"/>
              </w:rPr>
            </w:pPr>
            <w:r w:rsidRPr="00F16494">
              <w:rPr>
                <w:rFonts w:ascii="Arial" w:hAnsi="Arial" w:cs="Arial"/>
                <w:color w:val="000000"/>
                <w:sz w:val="20"/>
                <w:szCs w:val="20"/>
              </w:rPr>
              <w:t>R$ 552.384,00</w:t>
            </w:r>
          </w:p>
        </w:tc>
      </w:tr>
      <w:tr w:rsidR="00774279" w:rsidRPr="00F16494" w:rsidTr="009353BF">
        <w:trPr>
          <w:gridBefore w:val="1"/>
          <w:wBefore w:w="20" w:type="dxa"/>
          <w:trHeight w:val="113"/>
        </w:trPr>
        <w:tc>
          <w:tcPr>
            <w:tcW w:w="5225" w:type="dxa"/>
            <w:gridSpan w:val="6"/>
            <w:shd w:val="clear" w:color="auto" w:fill="auto"/>
          </w:tcPr>
          <w:p w:rsidR="00774279" w:rsidRPr="00F16494" w:rsidRDefault="00774279" w:rsidP="009353BF">
            <w:pPr>
              <w:pStyle w:val="TableParagraph"/>
              <w:ind w:right="-285"/>
              <w:jc w:val="both"/>
              <w:rPr>
                <w:rFonts w:ascii="Arial" w:hAnsi="Arial" w:cs="Arial"/>
                <w:b/>
                <w:sz w:val="20"/>
                <w:szCs w:val="20"/>
              </w:rPr>
            </w:pPr>
            <w:r w:rsidRPr="00F16494">
              <w:rPr>
                <w:rFonts w:ascii="Arial" w:hAnsi="Arial" w:cs="Arial"/>
                <w:b/>
                <w:sz w:val="20"/>
                <w:szCs w:val="20"/>
              </w:rPr>
              <w:t xml:space="preserve">                     TOTAL DE 35.000 ALMOÇOS/ANO</w:t>
            </w:r>
          </w:p>
        </w:tc>
        <w:tc>
          <w:tcPr>
            <w:tcW w:w="3118" w:type="dxa"/>
            <w:gridSpan w:val="2"/>
            <w:tcBorders>
              <w:right w:val="single" w:sz="4" w:space="0" w:color="auto"/>
            </w:tcBorders>
            <w:shd w:val="clear" w:color="auto" w:fill="auto"/>
          </w:tcPr>
          <w:p w:rsidR="00774279" w:rsidRPr="00D90887" w:rsidRDefault="00774279" w:rsidP="009353BF">
            <w:pPr>
              <w:pStyle w:val="TableParagraph"/>
              <w:spacing w:line="225" w:lineRule="exact"/>
              <w:ind w:right="-285"/>
              <w:jc w:val="center"/>
              <w:rPr>
                <w:rFonts w:ascii="Arial" w:hAnsi="Arial" w:cs="Arial"/>
                <w:b/>
                <w:sz w:val="20"/>
                <w:szCs w:val="20"/>
              </w:rPr>
            </w:pPr>
            <w:r w:rsidRPr="00D90887">
              <w:rPr>
                <w:rFonts w:ascii="Arial" w:hAnsi="Arial" w:cs="Arial"/>
                <w:b/>
                <w:sz w:val="20"/>
                <w:szCs w:val="20"/>
              </w:rPr>
              <w:t>VALOR GLOBAL</w:t>
            </w:r>
          </w:p>
        </w:tc>
        <w:tc>
          <w:tcPr>
            <w:tcW w:w="1418" w:type="dxa"/>
            <w:tcBorders>
              <w:left w:val="single" w:sz="4" w:space="0" w:color="auto"/>
            </w:tcBorders>
            <w:shd w:val="clear" w:color="auto" w:fill="auto"/>
          </w:tcPr>
          <w:p w:rsidR="00774279" w:rsidRPr="00F16494" w:rsidRDefault="00774279" w:rsidP="009353BF">
            <w:pPr>
              <w:pStyle w:val="TableParagraph"/>
              <w:spacing w:line="225" w:lineRule="exact"/>
              <w:ind w:right="-285"/>
              <w:rPr>
                <w:rFonts w:ascii="Arial" w:hAnsi="Arial" w:cs="Arial"/>
                <w:sz w:val="20"/>
                <w:szCs w:val="20"/>
              </w:rPr>
            </w:pPr>
            <w:r w:rsidRPr="00F16494">
              <w:rPr>
                <w:rFonts w:ascii="Arial" w:hAnsi="Arial" w:cs="Arial"/>
                <w:color w:val="000000"/>
                <w:sz w:val="20"/>
                <w:szCs w:val="20"/>
              </w:rPr>
              <w:t>R$ 552.384,00</w:t>
            </w:r>
          </w:p>
        </w:tc>
      </w:tr>
    </w:tbl>
    <w:p w:rsidR="00774279" w:rsidRPr="00F16494" w:rsidRDefault="00774279" w:rsidP="00774279">
      <w:pPr>
        <w:pStyle w:val="PargrafodaLista"/>
        <w:tabs>
          <w:tab w:val="left" w:pos="1493"/>
        </w:tabs>
        <w:spacing w:before="152" w:after="5"/>
        <w:ind w:left="142" w:right="49"/>
        <w:jc w:val="both"/>
        <w:rPr>
          <w:rFonts w:ascii="Arial" w:hAnsi="Arial" w:cs="Arial"/>
          <w:color w:val="000000"/>
          <w:sz w:val="20"/>
          <w:szCs w:val="20"/>
        </w:rPr>
      </w:pPr>
    </w:p>
    <w:p w:rsidR="00774279" w:rsidRPr="00F16494" w:rsidRDefault="00774279" w:rsidP="00774279">
      <w:pPr>
        <w:pStyle w:val="PargrafodaLista"/>
        <w:tabs>
          <w:tab w:val="left" w:pos="851"/>
          <w:tab w:val="left" w:pos="1493"/>
        </w:tabs>
        <w:spacing w:before="152" w:after="5"/>
        <w:ind w:left="142" w:right="49"/>
        <w:jc w:val="both"/>
        <w:rPr>
          <w:rFonts w:ascii="Arial" w:hAnsi="Arial" w:cs="Arial"/>
          <w:color w:val="000000"/>
          <w:sz w:val="20"/>
          <w:szCs w:val="20"/>
        </w:rPr>
      </w:pPr>
      <w:r w:rsidRPr="00F16494">
        <w:rPr>
          <w:rFonts w:ascii="Arial" w:hAnsi="Arial" w:cs="Arial"/>
          <w:color w:val="000000"/>
          <w:sz w:val="20"/>
          <w:szCs w:val="20"/>
        </w:rPr>
        <w:t>1.</w:t>
      </w:r>
      <w:r w:rsidR="008F2810">
        <w:rPr>
          <w:rFonts w:ascii="Arial" w:hAnsi="Arial" w:cs="Arial"/>
          <w:color w:val="000000"/>
          <w:sz w:val="20"/>
          <w:szCs w:val="20"/>
        </w:rPr>
        <w:t>4</w:t>
      </w:r>
      <w:r>
        <w:rPr>
          <w:rFonts w:ascii="Arial" w:hAnsi="Arial" w:cs="Arial"/>
          <w:color w:val="000000"/>
          <w:sz w:val="20"/>
          <w:szCs w:val="20"/>
        </w:rPr>
        <w:tab/>
      </w:r>
      <w:r w:rsidRPr="00F16494">
        <w:rPr>
          <w:rFonts w:ascii="Arial" w:hAnsi="Arial" w:cs="Arial"/>
          <w:color w:val="000000"/>
          <w:sz w:val="20"/>
          <w:szCs w:val="20"/>
        </w:rPr>
        <w:t>Estimativa de quantitativos por ano: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821"/>
        <w:gridCol w:w="1548"/>
        <w:gridCol w:w="1548"/>
        <w:gridCol w:w="1548"/>
        <w:gridCol w:w="1816"/>
      </w:tblGrid>
      <w:tr w:rsidR="00774279" w:rsidRPr="00F16494" w:rsidTr="009353BF">
        <w:tc>
          <w:tcPr>
            <w:tcW w:w="1500" w:type="dxa"/>
            <w:shd w:val="clear" w:color="auto" w:fill="auto"/>
          </w:tcPr>
          <w:p w:rsidR="00774279" w:rsidRPr="00F16494" w:rsidRDefault="00774279" w:rsidP="009353BF">
            <w:pPr>
              <w:pStyle w:val="PargrafodaLista"/>
              <w:tabs>
                <w:tab w:val="left" w:pos="1493"/>
              </w:tabs>
              <w:spacing w:before="152" w:after="5"/>
              <w:ind w:left="0" w:right="49"/>
              <w:jc w:val="both"/>
              <w:rPr>
                <w:rFonts w:ascii="Arial" w:hAnsi="Arial" w:cs="Arial"/>
                <w:b/>
                <w:color w:val="000000"/>
                <w:sz w:val="20"/>
                <w:szCs w:val="20"/>
              </w:rPr>
            </w:pPr>
            <w:r w:rsidRPr="00F16494">
              <w:rPr>
                <w:rFonts w:ascii="Arial" w:hAnsi="Arial" w:cs="Arial"/>
                <w:b/>
                <w:color w:val="000000"/>
                <w:sz w:val="20"/>
                <w:szCs w:val="20"/>
              </w:rPr>
              <w:t>Exercício</w:t>
            </w:r>
          </w:p>
        </w:tc>
        <w:tc>
          <w:tcPr>
            <w:tcW w:w="1821" w:type="dxa"/>
            <w:shd w:val="clear" w:color="auto" w:fill="auto"/>
          </w:tcPr>
          <w:p w:rsidR="00774279" w:rsidRPr="00F16494" w:rsidRDefault="00774279" w:rsidP="009353BF">
            <w:pPr>
              <w:pStyle w:val="PargrafodaLista"/>
              <w:tabs>
                <w:tab w:val="left" w:pos="1493"/>
              </w:tabs>
              <w:spacing w:before="152" w:after="5"/>
              <w:ind w:left="0" w:right="49"/>
              <w:jc w:val="both"/>
              <w:rPr>
                <w:rFonts w:ascii="Arial" w:hAnsi="Arial" w:cs="Arial"/>
                <w:b/>
                <w:color w:val="000000"/>
                <w:sz w:val="20"/>
                <w:szCs w:val="20"/>
              </w:rPr>
            </w:pPr>
            <w:r w:rsidRPr="00F16494">
              <w:rPr>
                <w:rFonts w:ascii="Arial" w:hAnsi="Arial" w:cs="Arial"/>
                <w:b/>
                <w:color w:val="000000"/>
                <w:sz w:val="20"/>
                <w:szCs w:val="20"/>
              </w:rPr>
              <w:t>Ano de 2019</w:t>
            </w:r>
          </w:p>
        </w:tc>
        <w:tc>
          <w:tcPr>
            <w:tcW w:w="1548" w:type="dxa"/>
            <w:shd w:val="clear" w:color="auto" w:fill="auto"/>
          </w:tcPr>
          <w:p w:rsidR="00774279" w:rsidRPr="00F16494" w:rsidRDefault="00774279" w:rsidP="009353BF">
            <w:pPr>
              <w:pStyle w:val="PargrafodaLista"/>
              <w:tabs>
                <w:tab w:val="left" w:pos="1493"/>
              </w:tabs>
              <w:spacing w:before="152" w:after="5"/>
              <w:ind w:left="0" w:right="49"/>
              <w:jc w:val="both"/>
              <w:rPr>
                <w:rFonts w:ascii="Arial" w:hAnsi="Arial" w:cs="Arial"/>
                <w:b/>
                <w:color w:val="000000"/>
                <w:sz w:val="20"/>
                <w:szCs w:val="20"/>
              </w:rPr>
            </w:pPr>
            <w:r w:rsidRPr="00F16494">
              <w:rPr>
                <w:rFonts w:ascii="Arial" w:hAnsi="Arial" w:cs="Arial"/>
                <w:b/>
                <w:color w:val="000000"/>
                <w:sz w:val="20"/>
                <w:szCs w:val="20"/>
              </w:rPr>
              <w:t>Ano 2020</w:t>
            </w:r>
          </w:p>
        </w:tc>
        <w:tc>
          <w:tcPr>
            <w:tcW w:w="1548" w:type="dxa"/>
            <w:shd w:val="clear" w:color="auto" w:fill="auto"/>
          </w:tcPr>
          <w:p w:rsidR="00774279" w:rsidRPr="00F16494" w:rsidRDefault="00774279" w:rsidP="009353BF">
            <w:pPr>
              <w:pStyle w:val="PargrafodaLista"/>
              <w:tabs>
                <w:tab w:val="left" w:pos="1493"/>
              </w:tabs>
              <w:spacing w:before="152" w:after="5"/>
              <w:ind w:left="0" w:right="49"/>
              <w:jc w:val="both"/>
              <w:rPr>
                <w:rFonts w:ascii="Arial" w:hAnsi="Arial" w:cs="Arial"/>
                <w:b/>
                <w:color w:val="000000"/>
                <w:sz w:val="20"/>
                <w:szCs w:val="20"/>
              </w:rPr>
            </w:pPr>
            <w:r w:rsidRPr="00F16494">
              <w:rPr>
                <w:rFonts w:ascii="Arial" w:hAnsi="Arial" w:cs="Arial"/>
                <w:b/>
                <w:color w:val="000000"/>
                <w:sz w:val="20"/>
                <w:szCs w:val="20"/>
              </w:rPr>
              <w:t>Ano 2021</w:t>
            </w:r>
          </w:p>
        </w:tc>
        <w:tc>
          <w:tcPr>
            <w:tcW w:w="1548" w:type="dxa"/>
            <w:shd w:val="clear" w:color="auto" w:fill="auto"/>
          </w:tcPr>
          <w:p w:rsidR="00774279" w:rsidRPr="00F16494" w:rsidRDefault="00774279" w:rsidP="009353BF">
            <w:pPr>
              <w:pStyle w:val="PargrafodaLista"/>
              <w:tabs>
                <w:tab w:val="left" w:pos="1493"/>
              </w:tabs>
              <w:spacing w:before="152" w:after="5"/>
              <w:ind w:left="0" w:right="49"/>
              <w:jc w:val="both"/>
              <w:rPr>
                <w:rFonts w:ascii="Arial" w:hAnsi="Arial" w:cs="Arial"/>
                <w:b/>
                <w:color w:val="000000"/>
                <w:sz w:val="20"/>
                <w:szCs w:val="20"/>
              </w:rPr>
            </w:pPr>
            <w:r w:rsidRPr="00F16494">
              <w:rPr>
                <w:rFonts w:ascii="Arial" w:hAnsi="Arial" w:cs="Arial"/>
                <w:b/>
                <w:color w:val="000000"/>
                <w:sz w:val="20"/>
                <w:szCs w:val="20"/>
              </w:rPr>
              <w:t>Ano 2022</w:t>
            </w:r>
          </w:p>
        </w:tc>
        <w:tc>
          <w:tcPr>
            <w:tcW w:w="1816" w:type="dxa"/>
            <w:shd w:val="clear" w:color="auto" w:fill="auto"/>
          </w:tcPr>
          <w:p w:rsidR="00774279" w:rsidRPr="00F16494" w:rsidRDefault="00774279" w:rsidP="009353BF">
            <w:pPr>
              <w:pStyle w:val="PargrafodaLista"/>
              <w:tabs>
                <w:tab w:val="left" w:pos="1493"/>
              </w:tabs>
              <w:spacing w:before="152" w:after="5"/>
              <w:ind w:left="0" w:right="49"/>
              <w:jc w:val="both"/>
              <w:rPr>
                <w:rFonts w:ascii="Arial" w:hAnsi="Arial" w:cs="Arial"/>
                <w:b/>
                <w:color w:val="000000"/>
                <w:sz w:val="20"/>
                <w:szCs w:val="20"/>
              </w:rPr>
            </w:pPr>
            <w:r w:rsidRPr="00F16494">
              <w:rPr>
                <w:rFonts w:ascii="Arial" w:hAnsi="Arial" w:cs="Arial"/>
                <w:b/>
                <w:color w:val="000000"/>
                <w:sz w:val="20"/>
                <w:szCs w:val="20"/>
              </w:rPr>
              <w:t>Ano 2023</w:t>
            </w:r>
          </w:p>
        </w:tc>
      </w:tr>
      <w:tr w:rsidR="00774279" w:rsidRPr="00F16494" w:rsidTr="009353BF">
        <w:trPr>
          <w:trHeight w:val="820"/>
        </w:trPr>
        <w:tc>
          <w:tcPr>
            <w:tcW w:w="1500"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color w:val="000000"/>
                <w:sz w:val="20"/>
                <w:szCs w:val="20"/>
              </w:rPr>
            </w:pPr>
            <w:r w:rsidRPr="00F16494">
              <w:rPr>
                <w:rFonts w:ascii="Arial" w:hAnsi="Arial" w:cs="Arial"/>
                <w:color w:val="000000"/>
                <w:sz w:val="20"/>
                <w:szCs w:val="20"/>
              </w:rPr>
              <w:t>Quantidade estimada de refeições*</w:t>
            </w:r>
          </w:p>
        </w:tc>
        <w:tc>
          <w:tcPr>
            <w:tcW w:w="1821"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color w:val="000000"/>
                <w:sz w:val="20"/>
                <w:szCs w:val="20"/>
              </w:rPr>
            </w:pPr>
            <w:r w:rsidRPr="00F16494">
              <w:rPr>
                <w:rFonts w:ascii="Arial" w:hAnsi="Arial" w:cs="Arial"/>
                <w:color w:val="000000"/>
                <w:sz w:val="20"/>
                <w:szCs w:val="20"/>
              </w:rPr>
              <w:t>35.000</w:t>
            </w:r>
          </w:p>
        </w:tc>
        <w:tc>
          <w:tcPr>
            <w:tcW w:w="1548"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color w:val="000000"/>
                <w:sz w:val="20"/>
                <w:szCs w:val="20"/>
              </w:rPr>
            </w:pPr>
            <w:r w:rsidRPr="00F16494">
              <w:rPr>
                <w:rFonts w:ascii="Arial" w:hAnsi="Arial" w:cs="Arial"/>
                <w:color w:val="000000"/>
                <w:sz w:val="20"/>
                <w:szCs w:val="20"/>
              </w:rPr>
              <w:t>46.200</w:t>
            </w:r>
          </w:p>
        </w:tc>
        <w:tc>
          <w:tcPr>
            <w:tcW w:w="1548"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color w:val="000000"/>
                <w:sz w:val="20"/>
                <w:szCs w:val="20"/>
              </w:rPr>
            </w:pPr>
            <w:r w:rsidRPr="00F16494">
              <w:rPr>
                <w:rFonts w:ascii="Arial" w:hAnsi="Arial" w:cs="Arial"/>
                <w:color w:val="000000"/>
                <w:sz w:val="20"/>
                <w:szCs w:val="20"/>
              </w:rPr>
              <w:t>46.200</w:t>
            </w:r>
          </w:p>
        </w:tc>
        <w:tc>
          <w:tcPr>
            <w:tcW w:w="1548"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color w:val="000000"/>
                <w:sz w:val="20"/>
                <w:szCs w:val="20"/>
              </w:rPr>
            </w:pPr>
            <w:r w:rsidRPr="00F16494">
              <w:rPr>
                <w:rFonts w:ascii="Arial" w:hAnsi="Arial" w:cs="Arial"/>
                <w:color w:val="000000"/>
                <w:sz w:val="20"/>
                <w:szCs w:val="20"/>
              </w:rPr>
              <w:t>50.400</w:t>
            </w:r>
          </w:p>
        </w:tc>
        <w:tc>
          <w:tcPr>
            <w:tcW w:w="1816" w:type="dxa"/>
            <w:shd w:val="clear" w:color="auto" w:fill="auto"/>
            <w:vAlign w:val="center"/>
          </w:tcPr>
          <w:p w:rsidR="00774279" w:rsidRPr="00F16494" w:rsidRDefault="00774279" w:rsidP="009353BF">
            <w:pPr>
              <w:pStyle w:val="PargrafodaLista"/>
              <w:tabs>
                <w:tab w:val="left" w:pos="1493"/>
              </w:tabs>
              <w:spacing w:before="152" w:after="5"/>
              <w:ind w:left="0" w:right="49"/>
              <w:jc w:val="center"/>
              <w:rPr>
                <w:rFonts w:ascii="Arial" w:hAnsi="Arial" w:cs="Arial"/>
                <w:color w:val="000000"/>
                <w:sz w:val="20"/>
                <w:szCs w:val="20"/>
              </w:rPr>
            </w:pPr>
            <w:r w:rsidRPr="00F16494">
              <w:rPr>
                <w:rFonts w:ascii="Arial" w:hAnsi="Arial" w:cs="Arial"/>
                <w:color w:val="000000"/>
                <w:sz w:val="20"/>
                <w:szCs w:val="20"/>
              </w:rPr>
              <w:t>50.400</w:t>
            </w:r>
          </w:p>
        </w:tc>
      </w:tr>
    </w:tbl>
    <w:p w:rsidR="00774279" w:rsidRPr="00F16494" w:rsidRDefault="00774279" w:rsidP="00774279">
      <w:pPr>
        <w:pStyle w:val="Corpodetexto"/>
        <w:tabs>
          <w:tab w:val="left" w:pos="968"/>
          <w:tab w:val="left" w:pos="1889"/>
          <w:tab w:val="left" w:pos="3140"/>
          <w:tab w:val="left" w:pos="3831"/>
          <w:tab w:val="left" w:pos="4553"/>
          <w:tab w:val="left" w:pos="5448"/>
          <w:tab w:val="left" w:pos="6062"/>
          <w:tab w:val="left" w:pos="6960"/>
          <w:tab w:val="left" w:pos="8066"/>
          <w:tab w:val="left" w:pos="9357"/>
          <w:tab w:val="left" w:pos="9971"/>
        </w:tabs>
        <w:ind w:left="366" w:right="49" w:hanging="851"/>
        <w:rPr>
          <w:rFonts w:ascii="Arial" w:hAnsi="Arial" w:cs="Arial"/>
          <w:color w:val="000000"/>
          <w:sz w:val="20"/>
          <w:szCs w:val="20"/>
        </w:rPr>
      </w:pPr>
      <w:r w:rsidRPr="00F16494">
        <w:rPr>
          <w:rFonts w:ascii="Arial" w:hAnsi="Arial" w:cs="Arial"/>
          <w:color w:val="000000"/>
          <w:sz w:val="20"/>
          <w:szCs w:val="20"/>
          <w:lang w:val="pt-BR"/>
        </w:rPr>
        <w:t xml:space="preserve">        </w:t>
      </w:r>
      <w:r w:rsidRPr="00F16494">
        <w:rPr>
          <w:rFonts w:ascii="Arial" w:hAnsi="Arial" w:cs="Arial"/>
          <w:color w:val="000000"/>
          <w:sz w:val="20"/>
          <w:szCs w:val="20"/>
        </w:rPr>
        <w:t xml:space="preserve">(*) A quantidade foi calculada tendo por base o número </w:t>
      </w:r>
      <w:r w:rsidRPr="00F16494">
        <w:rPr>
          <w:rFonts w:ascii="Arial" w:hAnsi="Arial" w:cs="Arial"/>
          <w:color w:val="000000"/>
          <w:sz w:val="20"/>
          <w:szCs w:val="20"/>
          <w:lang w:val="pt-BR"/>
        </w:rPr>
        <w:t xml:space="preserve">de refeições </w:t>
      </w:r>
      <w:r w:rsidRPr="00F16494">
        <w:rPr>
          <w:rFonts w:ascii="Arial" w:hAnsi="Arial" w:cs="Arial"/>
          <w:color w:val="000000"/>
          <w:sz w:val="20"/>
          <w:szCs w:val="20"/>
        </w:rPr>
        <w:t xml:space="preserve">multiplicados pelo número de vagas </w:t>
      </w:r>
      <w:r w:rsidRPr="00F16494">
        <w:rPr>
          <w:rFonts w:ascii="Arial" w:hAnsi="Arial" w:cs="Arial"/>
          <w:color w:val="000000"/>
          <w:sz w:val="20"/>
          <w:szCs w:val="20"/>
          <w:lang w:val="pt-BR"/>
        </w:rPr>
        <w:t>que serão ofertadas  no</w:t>
      </w:r>
      <w:r w:rsidRPr="00F16494">
        <w:rPr>
          <w:rFonts w:ascii="Arial" w:hAnsi="Arial" w:cs="Arial"/>
          <w:color w:val="000000"/>
          <w:sz w:val="20"/>
          <w:szCs w:val="20"/>
        </w:rPr>
        <w:t xml:space="preserve"> IFCE/</w:t>
      </w:r>
      <w:r w:rsidRPr="00023B05">
        <w:rPr>
          <w:rFonts w:ascii="Arial" w:hAnsi="Arial" w:cs="Arial"/>
          <w:i/>
          <w:color w:val="000000"/>
          <w:sz w:val="20"/>
          <w:szCs w:val="20"/>
        </w:rPr>
        <w:t>campus</w:t>
      </w:r>
      <w:r w:rsidRPr="00F16494">
        <w:rPr>
          <w:rFonts w:ascii="Arial" w:hAnsi="Arial" w:cs="Arial"/>
          <w:color w:val="000000"/>
          <w:sz w:val="20"/>
          <w:szCs w:val="20"/>
        </w:rPr>
        <w:t xml:space="preserve"> Itap</w:t>
      </w:r>
      <w:r w:rsidRPr="00F16494">
        <w:rPr>
          <w:rFonts w:ascii="Arial" w:hAnsi="Arial" w:cs="Arial"/>
          <w:color w:val="000000"/>
          <w:sz w:val="20"/>
          <w:szCs w:val="20"/>
          <w:lang w:val="pt-BR"/>
        </w:rPr>
        <w:t>ipoca</w:t>
      </w:r>
      <w:r w:rsidRPr="00F16494">
        <w:rPr>
          <w:rFonts w:ascii="Arial" w:hAnsi="Arial" w:cs="Arial"/>
          <w:color w:val="000000"/>
          <w:sz w:val="20"/>
          <w:szCs w:val="20"/>
        </w:rPr>
        <w:t>.</w:t>
      </w:r>
    </w:p>
    <w:p w:rsidR="00774279" w:rsidRDefault="00774279" w:rsidP="00774279">
      <w:pPr>
        <w:pStyle w:val="PargrafodaLista"/>
        <w:widowControl w:val="0"/>
        <w:tabs>
          <w:tab w:val="left" w:pos="1954"/>
        </w:tabs>
        <w:autoSpaceDE w:val="0"/>
        <w:autoSpaceDN w:val="0"/>
        <w:spacing w:after="0" w:line="360" w:lineRule="auto"/>
        <w:ind w:left="-1" w:right="49"/>
        <w:contextualSpacing w:val="0"/>
        <w:rPr>
          <w:rFonts w:ascii="Arial" w:hAnsi="Arial" w:cs="Arial"/>
          <w:b/>
          <w:color w:val="000000"/>
          <w:sz w:val="20"/>
          <w:szCs w:val="20"/>
        </w:rPr>
      </w:pPr>
    </w:p>
    <w:p w:rsidR="00D95C82" w:rsidRDefault="00D95C82" w:rsidP="00774279">
      <w:pPr>
        <w:pStyle w:val="PargrafodaLista"/>
        <w:widowControl w:val="0"/>
        <w:tabs>
          <w:tab w:val="left" w:pos="1954"/>
        </w:tabs>
        <w:autoSpaceDE w:val="0"/>
        <w:autoSpaceDN w:val="0"/>
        <w:spacing w:after="0" w:line="360" w:lineRule="auto"/>
        <w:ind w:left="-1" w:right="49"/>
        <w:contextualSpacing w:val="0"/>
        <w:rPr>
          <w:rFonts w:ascii="Arial" w:hAnsi="Arial" w:cs="Arial"/>
          <w:b/>
          <w:color w:val="000000"/>
          <w:sz w:val="20"/>
          <w:szCs w:val="20"/>
        </w:rPr>
      </w:pPr>
    </w:p>
    <w:p w:rsidR="00774279" w:rsidRPr="00F16494" w:rsidRDefault="00774279" w:rsidP="00774279">
      <w:pPr>
        <w:pStyle w:val="PargrafodaLista"/>
        <w:widowControl w:val="0"/>
        <w:tabs>
          <w:tab w:val="left" w:pos="1954"/>
        </w:tabs>
        <w:autoSpaceDE w:val="0"/>
        <w:autoSpaceDN w:val="0"/>
        <w:spacing w:after="0" w:line="360" w:lineRule="auto"/>
        <w:ind w:left="-1" w:right="49"/>
        <w:contextualSpacing w:val="0"/>
        <w:rPr>
          <w:rFonts w:ascii="Arial" w:hAnsi="Arial" w:cs="Arial"/>
          <w:b/>
          <w:color w:val="000000"/>
          <w:sz w:val="20"/>
          <w:szCs w:val="20"/>
        </w:rPr>
      </w:pPr>
      <w:r>
        <w:rPr>
          <w:rFonts w:ascii="Arial" w:hAnsi="Arial" w:cs="Arial"/>
          <w:b/>
          <w:color w:val="000000"/>
          <w:sz w:val="20"/>
          <w:szCs w:val="20"/>
        </w:rPr>
        <w:lastRenderedPageBreak/>
        <w:t xml:space="preserve">2 - </w:t>
      </w:r>
      <w:r w:rsidRPr="00F16494">
        <w:rPr>
          <w:rFonts w:ascii="Arial" w:hAnsi="Arial" w:cs="Arial"/>
          <w:b/>
          <w:color w:val="000000"/>
          <w:sz w:val="20"/>
          <w:szCs w:val="20"/>
        </w:rPr>
        <w:t>JUSTIFICATIVA E OBJETIVO DA</w:t>
      </w:r>
      <w:r w:rsidRPr="00F16494">
        <w:rPr>
          <w:rFonts w:ascii="Arial" w:hAnsi="Arial" w:cs="Arial"/>
          <w:b/>
          <w:color w:val="000000"/>
          <w:spacing w:val="-1"/>
          <w:sz w:val="20"/>
          <w:szCs w:val="20"/>
        </w:rPr>
        <w:t xml:space="preserve"> </w:t>
      </w:r>
      <w:r w:rsidRPr="00F16494">
        <w:rPr>
          <w:rFonts w:ascii="Arial" w:hAnsi="Arial" w:cs="Arial"/>
          <w:b/>
          <w:color w:val="000000"/>
          <w:sz w:val="20"/>
          <w:szCs w:val="20"/>
        </w:rPr>
        <w:t>CONTRATAÇÃO</w:t>
      </w:r>
    </w:p>
    <w:p w:rsidR="00774279" w:rsidRPr="00F16494" w:rsidRDefault="00774279" w:rsidP="00774279">
      <w:pPr>
        <w:widowControl w:val="0"/>
        <w:tabs>
          <w:tab w:val="left" w:pos="851"/>
        </w:tabs>
        <w:autoSpaceDE w:val="0"/>
        <w:autoSpaceDN w:val="0"/>
        <w:spacing w:before="152" w:after="0" w:line="360" w:lineRule="auto"/>
        <w:ind w:right="-143"/>
        <w:jc w:val="both"/>
        <w:rPr>
          <w:rFonts w:ascii="Arial" w:hAnsi="Arial" w:cs="Arial"/>
          <w:color w:val="000000"/>
          <w:sz w:val="20"/>
          <w:szCs w:val="20"/>
        </w:rPr>
      </w:pPr>
      <w:r>
        <w:rPr>
          <w:rFonts w:ascii="Arial" w:hAnsi="Arial" w:cs="Arial"/>
          <w:noProof/>
          <w:color w:val="000000"/>
          <w:sz w:val="20"/>
          <w:szCs w:val="20"/>
          <w:lang w:eastAsia="pt-BR"/>
        </w:rPr>
        <w:t>2.1</w:t>
      </w:r>
      <w:r>
        <w:rPr>
          <w:rFonts w:ascii="Arial" w:hAnsi="Arial" w:cs="Arial"/>
          <w:noProof/>
          <w:color w:val="000000"/>
          <w:sz w:val="20"/>
          <w:szCs w:val="20"/>
          <w:lang w:eastAsia="pt-BR"/>
        </w:rPr>
        <w:tab/>
      </w:r>
      <w:r w:rsidRPr="00F16494">
        <w:rPr>
          <w:rFonts w:ascii="Arial" w:hAnsi="Arial" w:cs="Arial"/>
          <w:noProof/>
          <w:color w:val="000000"/>
          <w:sz w:val="20"/>
          <w:szCs w:val="20"/>
          <w:lang w:eastAsia="pt-BR"/>
        </w:rPr>
        <w:t>Desde fevereiro do</w:t>
      </w:r>
      <w:r w:rsidRPr="00F16494">
        <w:rPr>
          <w:rFonts w:ascii="Arial" w:hAnsi="Arial" w:cs="Arial"/>
          <w:color w:val="000000"/>
          <w:sz w:val="20"/>
          <w:szCs w:val="20"/>
          <w:shd w:val="clear" w:color="auto" w:fill="F8F8F8"/>
        </w:rPr>
        <w:t xml:space="preserve"> ano de 2016</w:t>
      </w:r>
      <w:r>
        <w:rPr>
          <w:rFonts w:ascii="Arial" w:hAnsi="Arial" w:cs="Arial"/>
          <w:color w:val="000000"/>
          <w:sz w:val="20"/>
          <w:szCs w:val="20"/>
          <w:shd w:val="clear" w:color="auto" w:fill="F8F8F8"/>
        </w:rPr>
        <w:t>,</w:t>
      </w:r>
      <w:r w:rsidRPr="00F16494">
        <w:rPr>
          <w:rFonts w:ascii="Arial" w:hAnsi="Arial" w:cs="Arial"/>
          <w:color w:val="000000"/>
          <w:sz w:val="20"/>
          <w:szCs w:val="20"/>
          <w:shd w:val="clear" w:color="auto" w:fill="F8F8F8"/>
        </w:rPr>
        <w:t xml:space="preserve"> o IFCE </w:t>
      </w:r>
      <w:r w:rsidRPr="00023B05">
        <w:rPr>
          <w:rFonts w:ascii="Arial" w:hAnsi="Arial" w:cs="Arial"/>
          <w:i/>
          <w:color w:val="000000"/>
          <w:sz w:val="20"/>
          <w:szCs w:val="20"/>
          <w:shd w:val="clear" w:color="auto" w:fill="F8F8F8"/>
        </w:rPr>
        <w:t>campus</w:t>
      </w:r>
      <w:r w:rsidRPr="00F16494">
        <w:rPr>
          <w:rFonts w:ascii="Arial" w:hAnsi="Arial" w:cs="Arial"/>
          <w:color w:val="000000"/>
          <w:sz w:val="20"/>
          <w:szCs w:val="20"/>
          <w:shd w:val="clear" w:color="auto" w:fill="F8F8F8"/>
        </w:rPr>
        <w:t xml:space="preserve"> Itapipoca oferece os cursos na modalidade ensino médio integrado de Mecânica e Edificações. Em 2019, os referidos cursos passarão a ser ofertados na forma integral. Além disso, no mesmo ano será implantado o curso técnico integrado integral em Informática, conforme cronograma de implantação apresentado à </w:t>
      </w:r>
      <w:proofErr w:type="spellStart"/>
      <w:r w:rsidRPr="00F16494">
        <w:rPr>
          <w:rFonts w:ascii="Arial" w:hAnsi="Arial" w:cs="Arial"/>
          <w:color w:val="000000"/>
          <w:sz w:val="20"/>
          <w:szCs w:val="20"/>
          <w:shd w:val="clear" w:color="auto" w:fill="F8F8F8"/>
        </w:rPr>
        <w:t>Pró-Reitoria</w:t>
      </w:r>
      <w:proofErr w:type="spellEnd"/>
      <w:r w:rsidRPr="00F16494">
        <w:rPr>
          <w:rFonts w:ascii="Arial" w:hAnsi="Arial" w:cs="Arial"/>
          <w:color w:val="000000"/>
          <w:sz w:val="20"/>
          <w:szCs w:val="20"/>
          <w:shd w:val="clear" w:color="auto" w:fill="F8F8F8"/>
        </w:rPr>
        <w:t xml:space="preserve"> de Ensino, em virtude da conclusão do Estudo Técnico de Potencialidades da região. </w:t>
      </w:r>
      <w:r w:rsidRPr="00F16494">
        <w:rPr>
          <w:rFonts w:ascii="Arial" w:hAnsi="Arial" w:cs="Arial"/>
          <w:color w:val="000000"/>
          <w:sz w:val="20"/>
          <w:szCs w:val="20"/>
        </w:rPr>
        <w:t xml:space="preserve"> Considerando que esses alunos ficarão aproximadamente 8h dentro da instituição, a presente licitação destina-se a oferecer refeições (almoço) de qualidade a esses estudantes. Considerando o atendimento aos estudantes que estão inseridos na matriz curricular de 4 anos e os cursos que passarão a ser ofertados com período de integralização de 03 anos, as refeições deverão ser distribuídas conforme carga horária semanal dos estudantes, que são organizadas considerando a carga horária de cada curso. Para a matriz curricular com período de integralização de 04 anos, os alunos têm período integral em dois dias da semana e para matriz curricular com período de conclusão de 03 anos, os alunos têm período integral de três dias por semana. Os demais dias da semana ficam disponíveis para a participação dos estudantes na elaboração e acompanhamento no processo de planejamento de Projetos Institucionais, Temas Geradores e outras atividades de integração; atendimento dos estudantes pelos docentes; envolvimento dos estudantes em projetos de ensino, pesquisa e extensão, em projetos integradores, em atividades dos núcleos inclusivos e demais atividades previstas no Projeto Pedagógico do Curso como orientações individuais e Recuperação Paralela entre outras.</w:t>
      </w:r>
    </w:p>
    <w:p w:rsidR="00774279" w:rsidRPr="00F16494" w:rsidRDefault="00774279" w:rsidP="00774279">
      <w:pPr>
        <w:pStyle w:val="PargrafodaLista"/>
        <w:widowControl w:val="0"/>
        <w:tabs>
          <w:tab w:val="left" w:pos="851"/>
        </w:tabs>
        <w:autoSpaceDE w:val="0"/>
        <w:autoSpaceDN w:val="0"/>
        <w:spacing w:before="152" w:after="0" w:line="360" w:lineRule="auto"/>
        <w:ind w:left="0" w:right="-143"/>
        <w:jc w:val="both"/>
        <w:rPr>
          <w:rFonts w:ascii="Arial" w:hAnsi="Arial" w:cs="Arial"/>
          <w:color w:val="000000"/>
          <w:sz w:val="20"/>
          <w:szCs w:val="20"/>
        </w:rPr>
      </w:pPr>
      <w:r>
        <w:rPr>
          <w:rFonts w:ascii="Arial" w:hAnsi="Arial" w:cs="Arial"/>
          <w:color w:val="000000"/>
          <w:sz w:val="20"/>
          <w:szCs w:val="20"/>
        </w:rPr>
        <w:t>2.2</w:t>
      </w:r>
      <w:r>
        <w:rPr>
          <w:rFonts w:ascii="Arial" w:hAnsi="Arial" w:cs="Arial"/>
          <w:color w:val="000000"/>
          <w:sz w:val="20"/>
          <w:szCs w:val="20"/>
        </w:rPr>
        <w:tab/>
      </w:r>
      <w:r w:rsidRPr="00F16494">
        <w:rPr>
          <w:rFonts w:ascii="Arial" w:hAnsi="Arial" w:cs="Arial"/>
          <w:color w:val="000000"/>
          <w:sz w:val="20"/>
          <w:szCs w:val="20"/>
        </w:rPr>
        <w:t xml:space="preserve">Serão fornecidas em </w:t>
      </w:r>
      <w:r w:rsidRPr="00F16494">
        <w:rPr>
          <w:rFonts w:ascii="Arial" w:hAnsi="Arial" w:cs="Arial"/>
          <w:sz w:val="20"/>
          <w:szCs w:val="20"/>
        </w:rPr>
        <w:t>média 315 refeições por dia,</w:t>
      </w:r>
      <w:r w:rsidRPr="00F16494">
        <w:rPr>
          <w:rFonts w:ascii="Arial" w:hAnsi="Arial" w:cs="Arial"/>
          <w:color w:val="000000"/>
          <w:sz w:val="20"/>
          <w:szCs w:val="20"/>
        </w:rPr>
        <w:t xml:space="preserve"> </w:t>
      </w:r>
      <w:r w:rsidRPr="00F16494">
        <w:rPr>
          <w:rFonts w:ascii="Arial" w:hAnsi="Arial" w:cs="Arial"/>
          <w:b/>
          <w:color w:val="000000"/>
          <w:sz w:val="20"/>
          <w:szCs w:val="20"/>
        </w:rPr>
        <w:t>a partir de 2019</w:t>
      </w:r>
      <w:r w:rsidRPr="00F16494">
        <w:rPr>
          <w:rFonts w:ascii="Arial" w:hAnsi="Arial" w:cs="Arial"/>
          <w:color w:val="000000"/>
          <w:sz w:val="20"/>
          <w:szCs w:val="20"/>
        </w:rPr>
        <w:t xml:space="preserve">, durante três dias na semana, com tendência de aumento a cada ano, </w:t>
      </w:r>
      <w:r w:rsidRPr="00F16494">
        <w:rPr>
          <w:rFonts w:ascii="Arial" w:hAnsi="Arial" w:cs="Arial"/>
          <w:sz w:val="20"/>
          <w:szCs w:val="20"/>
        </w:rPr>
        <w:t xml:space="preserve">perfazendo um total de </w:t>
      </w:r>
      <w:r w:rsidRPr="00F16494">
        <w:rPr>
          <w:rFonts w:ascii="Arial" w:hAnsi="Arial" w:cs="Arial"/>
          <w:b/>
          <w:sz w:val="20"/>
          <w:szCs w:val="20"/>
        </w:rPr>
        <w:t>420 refeições DIÁRIAS no último ano</w:t>
      </w:r>
      <w:r w:rsidRPr="00F16494">
        <w:rPr>
          <w:rFonts w:ascii="Arial" w:hAnsi="Arial" w:cs="Arial"/>
          <w:sz w:val="20"/>
          <w:szCs w:val="20"/>
        </w:rPr>
        <w:t>.</w:t>
      </w:r>
      <w:r w:rsidRPr="00F16494">
        <w:rPr>
          <w:rFonts w:ascii="Arial" w:hAnsi="Arial" w:cs="Arial"/>
          <w:color w:val="000000"/>
          <w:sz w:val="20"/>
          <w:szCs w:val="20"/>
        </w:rPr>
        <w:t xml:space="preserve"> Em face do exposto e por conta da carência de quadro funcional próprio e da inexistência de instalações produtoras de refeições</w:t>
      </w:r>
      <w:r>
        <w:rPr>
          <w:rFonts w:ascii="Arial" w:hAnsi="Arial" w:cs="Arial"/>
          <w:color w:val="000000"/>
          <w:sz w:val="20"/>
          <w:szCs w:val="20"/>
        </w:rPr>
        <w:t>,</w:t>
      </w:r>
      <w:r w:rsidRPr="00F16494">
        <w:rPr>
          <w:rFonts w:ascii="Arial" w:hAnsi="Arial" w:cs="Arial"/>
          <w:color w:val="000000"/>
          <w:sz w:val="20"/>
          <w:szCs w:val="20"/>
        </w:rPr>
        <w:t xml:space="preserve"> faz-se necessária à contratação de serviço de fornecimento de refeição pronta, tipo almoço</w:t>
      </w:r>
      <w:r>
        <w:rPr>
          <w:rFonts w:ascii="Arial" w:hAnsi="Arial" w:cs="Arial"/>
          <w:color w:val="000000"/>
          <w:sz w:val="20"/>
          <w:szCs w:val="20"/>
        </w:rPr>
        <w:t>,</w:t>
      </w:r>
      <w:r w:rsidRPr="00F16494">
        <w:rPr>
          <w:rFonts w:ascii="Arial" w:hAnsi="Arial" w:cs="Arial"/>
          <w:color w:val="000000"/>
          <w:sz w:val="20"/>
          <w:szCs w:val="20"/>
        </w:rPr>
        <w:t xml:space="preserve"> para a comunidade do IFCE </w:t>
      </w:r>
      <w:r w:rsidRPr="00023B05">
        <w:rPr>
          <w:rFonts w:ascii="Arial" w:hAnsi="Arial" w:cs="Arial"/>
          <w:i/>
          <w:color w:val="000000"/>
          <w:sz w:val="20"/>
          <w:szCs w:val="20"/>
        </w:rPr>
        <w:t>campus</w:t>
      </w:r>
      <w:r w:rsidRPr="00F16494">
        <w:rPr>
          <w:rFonts w:ascii="Arial" w:hAnsi="Arial" w:cs="Arial"/>
          <w:color w:val="000000"/>
          <w:spacing w:val="2"/>
          <w:sz w:val="20"/>
          <w:szCs w:val="20"/>
        </w:rPr>
        <w:t xml:space="preserve"> </w:t>
      </w:r>
      <w:r w:rsidRPr="00F16494">
        <w:rPr>
          <w:rFonts w:ascii="Arial" w:hAnsi="Arial" w:cs="Arial"/>
          <w:color w:val="000000"/>
          <w:sz w:val="20"/>
          <w:szCs w:val="20"/>
        </w:rPr>
        <w:t>Itapipoca.</w:t>
      </w:r>
    </w:p>
    <w:p w:rsidR="00774279" w:rsidRPr="00F16494" w:rsidRDefault="00774279" w:rsidP="00774279">
      <w:pPr>
        <w:pStyle w:val="Corpodetexto"/>
        <w:tabs>
          <w:tab w:val="left" w:pos="851"/>
        </w:tabs>
        <w:spacing w:line="360" w:lineRule="auto"/>
        <w:ind w:right="-143"/>
        <w:jc w:val="both"/>
        <w:rPr>
          <w:rFonts w:ascii="Arial" w:hAnsi="Arial" w:cs="Arial"/>
          <w:color w:val="000000"/>
          <w:sz w:val="20"/>
          <w:szCs w:val="20"/>
        </w:rPr>
      </w:pPr>
      <w:r>
        <w:rPr>
          <w:rFonts w:ascii="Arial" w:hAnsi="Arial" w:cs="Arial"/>
          <w:color w:val="000000"/>
          <w:sz w:val="20"/>
          <w:szCs w:val="20"/>
          <w:lang w:val="pt-BR"/>
        </w:rPr>
        <w:t>2.3</w:t>
      </w:r>
      <w:r>
        <w:rPr>
          <w:rFonts w:ascii="Arial" w:hAnsi="Arial" w:cs="Arial"/>
          <w:color w:val="000000"/>
          <w:sz w:val="20"/>
          <w:szCs w:val="20"/>
          <w:lang w:val="pt-BR"/>
        </w:rPr>
        <w:tab/>
      </w:r>
      <w:r w:rsidRPr="00F16494">
        <w:rPr>
          <w:rFonts w:ascii="Arial" w:hAnsi="Arial" w:cs="Arial"/>
          <w:color w:val="000000"/>
          <w:sz w:val="20"/>
          <w:szCs w:val="20"/>
        </w:rPr>
        <w:t>Embora de forma diversa, este equipamento de assistência estudantil, adquiriu relevância similar ao sistema de bibliotecas ou ao conjunto de laboratórios de nossa instituição. Uma parcela considerável dos nossos discentes utilizarão esse serviço não apenas por comodidade ou conveniência e sim por extrema</w:t>
      </w:r>
      <w:r>
        <w:rPr>
          <w:rFonts w:ascii="Arial" w:hAnsi="Arial" w:cs="Arial"/>
          <w:color w:val="000000"/>
          <w:sz w:val="20"/>
          <w:szCs w:val="20"/>
          <w:lang w:val="pt-BR"/>
        </w:rPr>
        <w:t xml:space="preserve"> </w:t>
      </w:r>
      <w:r w:rsidRPr="00F16494">
        <w:rPr>
          <w:rFonts w:ascii="Arial" w:hAnsi="Arial" w:cs="Arial"/>
          <w:color w:val="000000"/>
          <w:sz w:val="20"/>
          <w:szCs w:val="20"/>
        </w:rPr>
        <w:t xml:space="preserve">necessidade. São centenas de estudantes que não possuem condições financeiras de </w:t>
      </w:r>
      <w:r>
        <w:rPr>
          <w:rFonts w:ascii="Arial" w:hAnsi="Arial" w:cs="Arial"/>
          <w:color w:val="000000"/>
          <w:sz w:val="20"/>
          <w:szCs w:val="20"/>
          <w:lang w:val="pt-BR"/>
        </w:rPr>
        <w:t xml:space="preserve">se </w:t>
      </w:r>
      <w:r w:rsidRPr="00F16494">
        <w:rPr>
          <w:rFonts w:ascii="Arial" w:hAnsi="Arial" w:cs="Arial"/>
          <w:color w:val="000000"/>
          <w:sz w:val="20"/>
          <w:szCs w:val="20"/>
        </w:rPr>
        <w:t xml:space="preserve">deslocarem do </w:t>
      </w:r>
      <w:r w:rsidRPr="00023B05">
        <w:rPr>
          <w:rFonts w:ascii="Arial" w:hAnsi="Arial" w:cs="Arial"/>
          <w:i/>
          <w:color w:val="000000"/>
          <w:sz w:val="20"/>
          <w:szCs w:val="20"/>
        </w:rPr>
        <w:t>campus</w:t>
      </w:r>
      <w:r w:rsidRPr="00F16494">
        <w:rPr>
          <w:rFonts w:ascii="Arial" w:hAnsi="Arial" w:cs="Arial"/>
          <w:color w:val="000000"/>
          <w:sz w:val="20"/>
          <w:szCs w:val="20"/>
        </w:rPr>
        <w:t xml:space="preserve"> para casa ou de pagar refeições em cantinas e restaurantes. Trata-se de uma parcela socialmente vulnerável</w:t>
      </w:r>
      <w:r>
        <w:rPr>
          <w:rFonts w:ascii="Arial" w:hAnsi="Arial" w:cs="Arial"/>
          <w:color w:val="000000"/>
          <w:sz w:val="20"/>
          <w:szCs w:val="20"/>
          <w:lang w:val="pt-BR"/>
        </w:rPr>
        <w:t>,</w:t>
      </w:r>
      <w:r w:rsidRPr="00F16494">
        <w:rPr>
          <w:rFonts w:ascii="Arial" w:hAnsi="Arial" w:cs="Arial"/>
          <w:color w:val="000000"/>
          <w:sz w:val="20"/>
          <w:szCs w:val="20"/>
        </w:rPr>
        <w:t xml:space="preserve"> frequentemente vítima do abandono escolar, e que possui vínculo tênue e instável com a instituição, para a qual se destina o Programa Nacional de Assistência</w:t>
      </w:r>
      <w:r w:rsidRPr="00F16494">
        <w:rPr>
          <w:rFonts w:ascii="Arial" w:hAnsi="Arial" w:cs="Arial"/>
          <w:color w:val="000000"/>
          <w:spacing w:val="-2"/>
          <w:sz w:val="20"/>
          <w:szCs w:val="20"/>
        </w:rPr>
        <w:t xml:space="preserve"> </w:t>
      </w:r>
      <w:r w:rsidRPr="00F16494">
        <w:rPr>
          <w:rFonts w:ascii="Arial" w:hAnsi="Arial" w:cs="Arial"/>
          <w:color w:val="000000"/>
          <w:sz w:val="20"/>
          <w:szCs w:val="20"/>
        </w:rPr>
        <w:t xml:space="preserve">Estudantil. </w:t>
      </w:r>
    </w:p>
    <w:p w:rsidR="00774279" w:rsidRPr="00F16494" w:rsidRDefault="00774279" w:rsidP="00774279">
      <w:pPr>
        <w:tabs>
          <w:tab w:val="left" w:pos="851"/>
        </w:tabs>
        <w:spacing w:line="360" w:lineRule="auto"/>
        <w:ind w:right="-143"/>
        <w:jc w:val="both"/>
        <w:rPr>
          <w:rFonts w:ascii="Arial" w:hAnsi="Arial" w:cs="Arial"/>
          <w:color w:val="000000"/>
          <w:sz w:val="20"/>
          <w:szCs w:val="20"/>
        </w:rPr>
      </w:pPr>
      <w:r>
        <w:rPr>
          <w:rFonts w:ascii="Arial" w:hAnsi="Arial" w:cs="Arial"/>
          <w:color w:val="000000"/>
          <w:sz w:val="20"/>
          <w:szCs w:val="20"/>
        </w:rPr>
        <w:t>2.4</w:t>
      </w:r>
      <w:r>
        <w:rPr>
          <w:rFonts w:ascii="Arial" w:hAnsi="Arial" w:cs="Arial"/>
          <w:color w:val="000000"/>
          <w:sz w:val="20"/>
          <w:szCs w:val="20"/>
        </w:rPr>
        <w:tab/>
      </w:r>
      <w:r w:rsidRPr="00F16494">
        <w:rPr>
          <w:rFonts w:ascii="Arial" w:hAnsi="Arial" w:cs="Arial"/>
          <w:color w:val="000000"/>
          <w:sz w:val="20"/>
          <w:szCs w:val="20"/>
        </w:rPr>
        <w:t xml:space="preserve">A </w:t>
      </w:r>
      <w:r w:rsidR="00147C2A">
        <w:rPr>
          <w:rFonts w:ascii="Arial" w:hAnsi="Arial" w:cs="Arial"/>
          <w:color w:val="000000"/>
          <w:sz w:val="20"/>
          <w:szCs w:val="20"/>
        </w:rPr>
        <w:t>aquisição</w:t>
      </w:r>
      <w:r w:rsidRPr="00F16494">
        <w:rPr>
          <w:rFonts w:ascii="Arial" w:hAnsi="Arial" w:cs="Arial"/>
          <w:color w:val="000000"/>
          <w:sz w:val="20"/>
          <w:szCs w:val="20"/>
        </w:rPr>
        <w:t xml:space="preserve"> de refeições é importante para que possamos realizar a adequada oferta de alimentação escolar dos alunos regularmente matriculados na educação básica, no </w:t>
      </w:r>
      <w:r w:rsidRPr="00023B05">
        <w:rPr>
          <w:rFonts w:ascii="Arial" w:hAnsi="Arial" w:cs="Arial"/>
          <w:i/>
          <w:color w:val="000000"/>
          <w:sz w:val="20"/>
          <w:szCs w:val="20"/>
        </w:rPr>
        <w:t>campus</w:t>
      </w:r>
      <w:r w:rsidRPr="00F16494">
        <w:rPr>
          <w:rFonts w:ascii="Arial" w:hAnsi="Arial" w:cs="Arial"/>
          <w:color w:val="000000"/>
          <w:sz w:val="20"/>
          <w:szCs w:val="20"/>
        </w:rPr>
        <w:t xml:space="preserve"> de Itapipoca, em atendimento </w:t>
      </w:r>
      <w:r>
        <w:rPr>
          <w:rFonts w:ascii="Arial" w:hAnsi="Arial" w:cs="Arial"/>
          <w:color w:val="000000"/>
          <w:sz w:val="20"/>
          <w:szCs w:val="20"/>
        </w:rPr>
        <w:t>à</w:t>
      </w:r>
      <w:r w:rsidRPr="00F16494">
        <w:rPr>
          <w:rFonts w:ascii="Arial" w:hAnsi="Arial" w:cs="Arial"/>
          <w:color w:val="000000"/>
          <w:sz w:val="20"/>
          <w:szCs w:val="20"/>
        </w:rPr>
        <w:t xml:space="preserve"> resolução n° 26/2013 do FNDE. Segundo a norma em questão, os alunos que permanecem em período parcial devem receber 20% das necessidades nutricionais diárias e os que permanecem um tempo integral, receber 70% das necessidades nutricionais diárias. </w:t>
      </w:r>
    </w:p>
    <w:p w:rsidR="00B63CA1" w:rsidRDefault="00774279" w:rsidP="00774279">
      <w:r>
        <w:rPr>
          <w:rFonts w:ascii="Arial" w:hAnsi="Arial" w:cs="Arial"/>
          <w:color w:val="000000"/>
          <w:sz w:val="20"/>
          <w:szCs w:val="20"/>
        </w:rPr>
        <w:lastRenderedPageBreak/>
        <w:t xml:space="preserve">2.5 </w:t>
      </w:r>
      <w:r>
        <w:rPr>
          <w:rFonts w:ascii="Arial" w:hAnsi="Arial" w:cs="Arial"/>
          <w:color w:val="000000"/>
          <w:sz w:val="20"/>
          <w:szCs w:val="20"/>
        </w:rPr>
        <w:tab/>
      </w:r>
      <w:r w:rsidRPr="00F16494">
        <w:rPr>
          <w:rFonts w:ascii="Arial" w:hAnsi="Arial" w:cs="Arial"/>
          <w:color w:val="000000"/>
          <w:sz w:val="20"/>
          <w:szCs w:val="20"/>
        </w:rPr>
        <w:t xml:space="preserve">Considerando ainda que a estrutura física do </w:t>
      </w:r>
      <w:r w:rsidRPr="00023B05">
        <w:rPr>
          <w:rFonts w:ascii="Arial" w:hAnsi="Arial" w:cs="Arial"/>
          <w:i/>
          <w:color w:val="000000"/>
          <w:sz w:val="20"/>
          <w:szCs w:val="20"/>
        </w:rPr>
        <w:t>campus</w:t>
      </w:r>
      <w:r w:rsidRPr="00F16494">
        <w:rPr>
          <w:rFonts w:ascii="Arial" w:hAnsi="Arial" w:cs="Arial"/>
          <w:color w:val="000000"/>
          <w:sz w:val="20"/>
          <w:szCs w:val="20"/>
        </w:rPr>
        <w:t xml:space="preserve"> Itapipoca não permite as boas práticas de manipulação de alimentos em conformidade com as resoluções RDC n° 216/2004 e n°275/2002, reforça-se a necessidade de contratação de empresa terceirizada que realize tal serviço.</w:t>
      </w:r>
    </w:p>
    <w:sectPr w:rsidR="00B63C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63FB"/>
    <w:multiLevelType w:val="multilevel"/>
    <w:tmpl w:val="90BA9BA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ascii="Times New Roman" w:hAnsi="Times New Roman" w:cs="Times New Roman" w:hint="default"/>
        <w:b w:val="0"/>
        <w:sz w:val="22"/>
        <w:szCs w:val="22"/>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79"/>
    <w:rsid w:val="000C10A1"/>
    <w:rsid w:val="00147C2A"/>
    <w:rsid w:val="0072631B"/>
    <w:rsid w:val="00774279"/>
    <w:rsid w:val="008F2810"/>
    <w:rsid w:val="00B0669A"/>
    <w:rsid w:val="00B63CA1"/>
    <w:rsid w:val="00D95C82"/>
    <w:rsid w:val="00EF1C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40388-F551-4F3E-BB02-6C1C2DEF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79"/>
    <w:pPr>
      <w:spacing w:after="200" w:line="276" w:lineRule="auto"/>
    </w:pPr>
    <w:rPr>
      <w:rFonts w:ascii="Calibri" w:eastAsia="Calibri" w:hAnsi="Calibri" w:cs="Times New Roman"/>
    </w:rPr>
  </w:style>
  <w:style w:type="paragraph" w:styleId="Ttulo1">
    <w:name w:val="heading 1"/>
    <w:basedOn w:val="Normal"/>
    <w:link w:val="Ttulo1Char"/>
    <w:uiPriority w:val="1"/>
    <w:qFormat/>
    <w:rsid w:val="00774279"/>
    <w:pPr>
      <w:widowControl w:val="0"/>
      <w:numPr>
        <w:numId w:val="1"/>
      </w:numPr>
      <w:autoSpaceDE w:val="0"/>
      <w:autoSpaceDN w:val="0"/>
      <w:spacing w:after="0" w:line="240" w:lineRule="auto"/>
      <w:outlineLvl w:val="0"/>
    </w:pPr>
    <w:rPr>
      <w:rFonts w:ascii="Times New Roman" w:eastAsia="Times New Roman" w:hAnsi="Times New Roman"/>
      <w:b/>
      <w:bCs/>
      <w:sz w:val="20"/>
      <w:szCs w:val="20"/>
      <w:lang w:val="x-none" w:eastAsia="x-none" w:bidi="pt-BR"/>
    </w:rPr>
  </w:style>
  <w:style w:type="paragraph" w:styleId="Ttulo2">
    <w:name w:val="heading 2"/>
    <w:basedOn w:val="Normal"/>
    <w:next w:val="Normal"/>
    <w:link w:val="Ttulo2Char"/>
    <w:uiPriority w:val="9"/>
    <w:unhideWhenUsed/>
    <w:qFormat/>
    <w:rsid w:val="00774279"/>
    <w:pPr>
      <w:keepNext/>
      <w:numPr>
        <w:ilvl w:val="1"/>
        <w:numId w:val="1"/>
      </w:numPr>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har"/>
    <w:uiPriority w:val="9"/>
    <w:semiHidden/>
    <w:unhideWhenUsed/>
    <w:qFormat/>
    <w:rsid w:val="00774279"/>
    <w:pPr>
      <w:keepNext/>
      <w:numPr>
        <w:ilvl w:val="2"/>
        <w:numId w:val="1"/>
      </w:numPr>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har"/>
    <w:uiPriority w:val="9"/>
    <w:semiHidden/>
    <w:unhideWhenUsed/>
    <w:qFormat/>
    <w:rsid w:val="00774279"/>
    <w:pPr>
      <w:keepNext/>
      <w:numPr>
        <w:ilvl w:val="3"/>
        <w:numId w:val="1"/>
      </w:numPr>
      <w:spacing w:before="240" w:after="60"/>
      <w:outlineLvl w:val="3"/>
    </w:pPr>
    <w:rPr>
      <w:rFonts w:eastAsia="Times New Roman"/>
      <w:b/>
      <w:bCs/>
      <w:sz w:val="28"/>
      <w:szCs w:val="28"/>
      <w:lang w:val="x-none"/>
    </w:rPr>
  </w:style>
  <w:style w:type="paragraph" w:styleId="Ttulo5">
    <w:name w:val="heading 5"/>
    <w:basedOn w:val="Normal"/>
    <w:next w:val="Normal"/>
    <w:link w:val="Ttulo5Char"/>
    <w:uiPriority w:val="9"/>
    <w:semiHidden/>
    <w:unhideWhenUsed/>
    <w:qFormat/>
    <w:rsid w:val="00774279"/>
    <w:pPr>
      <w:numPr>
        <w:ilvl w:val="4"/>
        <w:numId w:val="1"/>
      </w:numPr>
      <w:spacing w:before="240" w:after="60"/>
      <w:outlineLvl w:val="4"/>
    </w:pPr>
    <w:rPr>
      <w:rFonts w:eastAsia="Times New Roman"/>
      <w:b/>
      <w:bCs/>
      <w:i/>
      <w:iCs/>
      <w:sz w:val="26"/>
      <w:szCs w:val="26"/>
      <w:lang w:val="x-none"/>
    </w:rPr>
  </w:style>
  <w:style w:type="paragraph" w:styleId="Ttulo6">
    <w:name w:val="heading 6"/>
    <w:basedOn w:val="Normal"/>
    <w:next w:val="Normal"/>
    <w:link w:val="Ttulo6Char"/>
    <w:uiPriority w:val="9"/>
    <w:semiHidden/>
    <w:unhideWhenUsed/>
    <w:qFormat/>
    <w:rsid w:val="00774279"/>
    <w:pPr>
      <w:numPr>
        <w:ilvl w:val="5"/>
        <w:numId w:val="1"/>
      </w:numPr>
      <w:spacing w:before="240" w:after="60"/>
      <w:outlineLvl w:val="5"/>
    </w:pPr>
    <w:rPr>
      <w:rFonts w:eastAsia="Times New Roman"/>
      <w:b/>
      <w:bCs/>
      <w:lang w:val="x-none"/>
    </w:rPr>
  </w:style>
  <w:style w:type="paragraph" w:styleId="Ttulo7">
    <w:name w:val="heading 7"/>
    <w:basedOn w:val="Normal"/>
    <w:next w:val="Normal"/>
    <w:link w:val="Ttulo7Char"/>
    <w:uiPriority w:val="9"/>
    <w:semiHidden/>
    <w:unhideWhenUsed/>
    <w:qFormat/>
    <w:rsid w:val="00774279"/>
    <w:pPr>
      <w:numPr>
        <w:ilvl w:val="6"/>
        <w:numId w:val="1"/>
      </w:numPr>
      <w:spacing w:before="240" w:after="60"/>
      <w:outlineLvl w:val="6"/>
    </w:pPr>
    <w:rPr>
      <w:rFonts w:eastAsia="Times New Roman"/>
      <w:sz w:val="24"/>
      <w:szCs w:val="24"/>
      <w:lang w:val="x-none"/>
    </w:rPr>
  </w:style>
  <w:style w:type="paragraph" w:styleId="Ttulo8">
    <w:name w:val="heading 8"/>
    <w:basedOn w:val="Normal"/>
    <w:next w:val="Normal"/>
    <w:link w:val="Ttulo8Char"/>
    <w:uiPriority w:val="9"/>
    <w:semiHidden/>
    <w:unhideWhenUsed/>
    <w:qFormat/>
    <w:rsid w:val="00774279"/>
    <w:pPr>
      <w:numPr>
        <w:ilvl w:val="7"/>
        <w:numId w:val="1"/>
      </w:numPr>
      <w:spacing w:before="240" w:after="60"/>
      <w:outlineLvl w:val="7"/>
    </w:pPr>
    <w:rPr>
      <w:rFonts w:eastAsia="Times New Roman"/>
      <w:i/>
      <w:iCs/>
      <w:sz w:val="24"/>
      <w:szCs w:val="24"/>
      <w:lang w:val="x-none"/>
    </w:rPr>
  </w:style>
  <w:style w:type="paragraph" w:styleId="Ttulo9">
    <w:name w:val="heading 9"/>
    <w:basedOn w:val="Normal"/>
    <w:next w:val="Normal"/>
    <w:link w:val="Ttulo9Char"/>
    <w:uiPriority w:val="9"/>
    <w:semiHidden/>
    <w:unhideWhenUsed/>
    <w:qFormat/>
    <w:rsid w:val="00774279"/>
    <w:pPr>
      <w:numPr>
        <w:ilvl w:val="8"/>
        <w:numId w:val="1"/>
      </w:numPr>
      <w:spacing w:before="240" w:after="60"/>
      <w:outlineLvl w:val="8"/>
    </w:pPr>
    <w:rPr>
      <w:rFonts w:ascii="Calibri Light" w:eastAsia="Times New Roman" w:hAnsi="Calibri Light"/>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74279"/>
    <w:rPr>
      <w:rFonts w:ascii="Times New Roman" w:eastAsia="Times New Roman" w:hAnsi="Times New Roman" w:cs="Times New Roman"/>
      <w:b/>
      <w:bCs/>
      <w:sz w:val="20"/>
      <w:szCs w:val="20"/>
      <w:lang w:val="x-none" w:eastAsia="x-none" w:bidi="pt-BR"/>
    </w:rPr>
  </w:style>
  <w:style w:type="character" w:customStyle="1" w:styleId="Ttulo2Char">
    <w:name w:val="Título 2 Char"/>
    <w:basedOn w:val="Fontepargpadro"/>
    <w:link w:val="Ttulo2"/>
    <w:uiPriority w:val="9"/>
    <w:rsid w:val="00774279"/>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uiPriority w:val="9"/>
    <w:semiHidden/>
    <w:rsid w:val="00774279"/>
    <w:rPr>
      <w:rFonts w:ascii="Calibri Light" w:eastAsia="Times New Roman" w:hAnsi="Calibri Light" w:cs="Times New Roman"/>
      <w:b/>
      <w:bCs/>
      <w:sz w:val="26"/>
      <w:szCs w:val="26"/>
      <w:lang w:val="x-none"/>
    </w:rPr>
  </w:style>
  <w:style w:type="character" w:customStyle="1" w:styleId="Ttulo4Char">
    <w:name w:val="Título 4 Char"/>
    <w:basedOn w:val="Fontepargpadro"/>
    <w:link w:val="Ttulo4"/>
    <w:uiPriority w:val="9"/>
    <w:semiHidden/>
    <w:rsid w:val="00774279"/>
    <w:rPr>
      <w:rFonts w:ascii="Calibri" w:eastAsia="Times New Roman" w:hAnsi="Calibri" w:cs="Times New Roman"/>
      <w:b/>
      <w:bCs/>
      <w:sz w:val="28"/>
      <w:szCs w:val="28"/>
      <w:lang w:val="x-none"/>
    </w:rPr>
  </w:style>
  <w:style w:type="character" w:customStyle="1" w:styleId="Ttulo5Char">
    <w:name w:val="Título 5 Char"/>
    <w:basedOn w:val="Fontepargpadro"/>
    <w:link w:val="Ttulo5"/>
    <w:uiPriority w:val="9"/>
    <w:semiHidden/>
    <w:rsid w:val="00774279"/>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uiPriority w:val="9"/>
    <w:semiHidden/>
    <w:rsid w:val="00774279"/>
    <w:rPr>
      <w:rFonts w:ascii="Calibri" w:eastAsia="Times New Roman" w:hAnsi="Calibri" w:cs="Times New Roman"/>
      <w:b/>
      <w:bCs/>
      <w:lang w:val="x-none"/>
    </w:rPr>
  </w:style>
  <w:style w:type="character" w:customStyle="1" w:styleId="Ttulo7Char">
    <w:name w:val="Título 7 Char"/>
    <w:basedOn w:val="Fontepargpadro"/>
    <w:link w:val="Ttulo7"/>
    <w:uiPriority w:val="9"/>
    <w:semiHidden/>
    <w:rsid w:val="00774279"/>
    <w:rPr>
      <w:rFonts w:ascii="Calibri" w:eastAsia="Times New Roman" w:hAnsi="Calibri" w:cs="Times New Roman"/>
      <w:sz w:val="24"/>
      <w:szCs w:val="24"/>
      <w:lang w:val="x-none"/>
    </w:rPr>
  </w:style>
  <w:style w:type="character" w:customStyle="1" w:styleId="Ttulo8Char">
    <w:name w:val="Título 8 Char"/>
    <w:basedOn w:val="Fontepargpadro"/>
    <w:link w:val="Ttulo8"/>
    <w:uiPriority w:val="9"/>
    <w:semiHidden/>
    <w:rsid w:val="00774279"/>
    <w:rPr>
      <w:rFonts w:ascii="Calibri" w:eastAsia="Times New Roman" w:hAnsi="Calibri" w:cs="Times New Roman"/>
      <w:i/>
      <w:iCs/>
      <w:sz w:val="24"/>
      <w:szCs w:val="24"/>
      <w:lang w:val="x-none"/>
    </w:rPr>
  </w:style>
  <w:style w:type="character" w:customStyle="1" w:styleId="Ttulo9Char">
    <w:name w:val="Título 9 Char"/>
    <w:basedOn w:val="Fontepargpadro"/>
    <w:link w:val="Ttulo9"/>
    <w:uiPriority w:val="9"/>
    <w:semiHidden/>
    <w:rsid w:val="00774279"/>
    <w:rPr>
      <w:rFonts w:ascii="Calibri Light" w:eastAsia="Times New Roman" w:hAnsi="Calibri Light" w:cs="Times New Roman"/>
      <w:lang w:val="x-none"/>
    </w:rPr>
  </w:style>
  <w:style w:type="paragraph" w:styleId="Corpodetexto">
    <w:name w:val="Body Text"/>
    <w:basedOn w:val="Normal"/>
    <w:link w:val="CorpodetextoChar"/>
    <w:uiPriority w:val="99"/>
    <w:unhideWhenUsed/>
    <w:rsid w:val="00774279"/>
    <w:pPr>
      <w:suppressAutoHyphens/>
      <w:spacing w:after="120" w:line="240" w:lineRule="auto"/>
    </w:pPr>
    <w:rPr>
      <w:rFonts w:ascii="Times New Roman" w:eastAsia="Times New Roman" w:hAnsi="Times New Roman"/>
      <w:kern w:val="1"/>
      <w:sz w:val="24"/>
      <w:szCs w:val="24"/>
      <w:lang w:val="x-none" w:eastAsia="ar-SA"/>
    </w:rPr>
  </w:style>
  <w:style w:type="character" w:customStyle="1" w:styleId="CorpodetextoChar">
    <w:name w:val="Corpo de texto Char"/>
    <w:basedOn w:val="Fontepargpadro"/>
    <w:link w:val="Corpodetexto"/>
    <w:uiPriority w:val="99"/>
    <w:rsid w:val="00774279"/>
    <w:rPr>
      <w:rFonts w:ascii="Times New Roman" w:eastAsia="Times New Roman" w:hAnsi="Times New Roman" w:cs="Times New Roman"/>
      <w:kern w:val="1"/>
      <w:sz w:val="24"/>
      <w:szCs w:val="24"/>
      <w:lang w:val="x-none" w:eastAsia="ar-SA"/>
    </w:rPr>
  </w:style>
  <w:style w:type="paragraph" w:styleId="PargrafodaLista">
    <w:name w:val="List Paragraph"/>
    <w:basedOn w:val="Normal"/>
    <w:uiPriority w:val="1"/>
    <w:qFormat/>
    <w:rsid w:val="00774279"/>
    <w:pPr>
      <w:ind w:left="720"/>
      <w:contextualSpacing/>
    </w:pPr>
  </w:style>
  <w:style w:type="paragraph" w:customStyle="1" w:styleId="TableParagraph">
    <w:name w:val="Table Paragraph"/>
    <w:basedOn w:val="Normal"/>
    <w:uiPriority w:val="1"/>
    <w:qFormat/>
    <w:rsid w:val="00774279"/>
    <w:pPr>
      <w:widowControl w:val="0"/>
      <w:autoSpaceDE w:val="0"/>
      <w:autoSpaceDN w:val="0"/>
      <w:spacing w:after="0" w:line="240" w:lineRule="auto"/>
    </w:pPr>
    <w:rPr>
      <w:rFonts w:ascii="Times New Roman" w:eastAsia="Times New Roman" w:hAnsi="Times New Roman"/>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4654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Stenio</dc:creator>
  <cp:keywords/>
  <dc:description/>
  <cp:lastModifiedBy>dani</cp:lastModifiedBy>
  <cp:revision>2</cp:revision>
  <dcterms:created xsi:type="dcterms:W3CDTF">2018-09-25T11:25:00Z</dcterms:created>
  <dcterms:modified xsi:type="dcterms:W3CDTF">2018-09-25T11:25:00Z</dcterms:modified>
</cp:coreProperties>
</file>