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C06DF" w:rsidRDefault="00A97564">
      <w:pPr>
        <w:jc w:val="center"/>
      </w:pPr>
      <w:bookmarkStart w:id="0" w:name="_GoBack"/>
      <w:bookmarkEnd w:id="0"/>
      <w:r>
        <w:rPr>
          <w:noProof/>
        </w:rPr>
        <w:drawing>
          <wp:inline distT="0" distB="0" distL="0" distR="0" wp14:anchorId="6C5E2A48" wp14:editId="73890277">
            <wp:extent cx="911478" cy="900000"/>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11478" cy="900000"/>
                    </a:xfrm>
                    <a:prstGeom prst="rect">
                      <a:avLst/>
                    </a:prstGeom>
                    <a:ln/>
                  </pic:spPr>
                </pic:pic>
              </a:graphicData>
            </a:graphic>
          </wp:inline>
        </w:drawing>
      </w:r>
    </w:p>
    <w:p w14:paraId="00000002" w14:textId="77777777" w:rsidR="005C06DF" w:rsidRDefault="00A97564">
      <w:pPr>
        <w:jc w:val="center"/>
      </w:pPr>
      <w:r>
        <w:t>MINISTÉRIO DA EDUCAÇÃO</w:t>
      </w:r>
    </w:p>
    <w:p w14:paraId="00000003" w14:textId="77777777" w:rsidR="005C06DF" w:rsidRDefault="00A97564">
      <w:pPr>
        <w:jc w:val="center"/>
      </w:pPr>
      <w:r>
        <w:t>SECRETARIA DE EDUCAÇÃO PROFISSIONAL E TECNOLÓGICA</w:t>
      </w:r>
    </w:p>
    <w:p w14:paraId="00000004" w14:textId="77777777" w:rsidR="005C06DF" w:rsidRDefault="00A97564">
      <w:pPr>
        <w:jc w:val="center"/>
      </w:pPr>
      <w:bookmarkStart w:id="1" w:name="_heading=h.gjdgxs" w:colFirst="0" w:colLast="0"/>
      <w:bookmarkEnd w:id="1"/>
      <w:r>
        <w:t>INSTITUTO FEDERAL DE EDUCAÇÃO, CIÊNCIA E TECNOLOGIA DO CEARÁ</w:t>
      </w:r>
    </w:p>
    <w:p w14:paraId="00000005" w14:textId="77777777" w:rsidR="005C06DF" w:rsidRDefault="00A97564">
      <w:pPr>
        <w:jc w:val="center"/>
        <w:rPr>
          <w:highlight w:val="white"/>
        </w:rPr>
      </w:pPr>
      <w:r>
        <w:rPr>
          <w:i/>
        </w:rPr>
        <w:t xml:space="preserve">CAMPUS </w:t>
      </w:r>
      <w:r>
        <w:t>JAGUARIBE</w:t>
      </w:r>
    </w:p>
    <w:p w14:paraId="00000006" w14:textId="77777777" w:rsidR="005C06DF" w:rsidRDefault="005C06DF">
      <w:pPr>
        <w:jc w:val="center"/>
      </w:pPr>
    </w:p>
    <w:p w14:paraId="00000007" w14:textId="77777777" w:rsidR="005C06DF" w:rsidRDefault="005C06DF">
      <w:pPr>
        <w:jc w:val="center"/>
      </w:pPr>
    </w:p>
    <w:p w14:paraId="00000008" w14:textId="77777777" w:rsidR="005C06DF" w:rsidRDefault="005C06DF">
      <w:pPr>
        <w:jc w:val="center"/>
      </w:pPr>
    </w:p>
    <w:p w14:paraId="00000009" w14:textId="77777777" w:rsidR="005C06DF" w:rsidRDefault="005C06DF">
      <w:pPr>
        <w:jc w:val="center"/>
      </w:pPr>
    </w:p>
    <w:p w14:paraId="0000000A" w14:textId="77777777" w:rsidR="005C06DF" w:rsidRDefault="005C06DF">
      <w:pPr>
        <w:jc w:val="left"/>
      </w:pPr>
    </w:p>
    <w:p w14:paraId="0000000B" w14:textId="77777777" w:rsidR="005C06DF" w:rsidRDefault="005C06DF">
      <w:pPr>
        <w:jc w:val="center"/>
      </w:pPr>
    </w:p>
    <w:p w14:paraId="0000000C" w14:textId="77777777" w:rsidR="005C06DF" w:rsidRDefault="00A97564">
      <w:pPr>
        <w:jc w:val="center"/>
        <w:rPr>
          <w:sz w:val="32"/>
          <w:szCs w:val="32"/>
        </w:rPr>
      </w:pPr>
      <w:r>
        <w:rPr>
          <w:sz w:val="32"/>
          <w:szCs w:val="32"/>
        </w:rPr>
        <w:t xml:space="preserve">PROJETO PEDAGÓGICO DO CURSO TÉCNICO SUBSEQUENTE EM AUTOMAÇÃO INDUSTRIAL </w:t>
      </w:r>
    </w:p>
    <w:p w14:paraId="0000000D" w14:textId="77777777" w:rsidR="005C06DF" w:rsidRDefault="005C06DF">
      <w:pPr>
        <w:jc w:val="center"/>
      </w:pPr>
    </w:p>
    <w:p w14:paraId="0000000E" w14:textId="77777777" w:rsidR="005C06DF" w:rsidRDefault="005C06DF">
      <w:pPr>
        <w:jc w:val="left"/>
      </w:pPr>
    </w:p>
    <w:p w14:paraId="0000000F" w14:textId="77777777" w:rsidR="005C06DF" w:rsidRDefault="005C06DF">
      <w:pPr>
        <w:jc w:val="center"/>
      </w:pPr>
    </w:p>
    <w:p w14:paraId="00000010" w14:textId="77777777" w:rsidR="005C06DF" w:rsidRDefault="005C06DF">
      <w:pPr>
        <w:jc w:val="center"/>
      </w:pPr>
    </w:p>
    <w:p w14:paraId="00000011" w14:textId="77777777" w:rsidR="005C06DF" w:rsidRDefault="005C06DF">
      <w:pPr>
        <w:jc w:val="center"/>
      </w:pPr>
    </w:p>
    <w:p w14:paraId="00000012" w14:textId="77777777" w:rsidR="005C06DF" w:rsidRDefault="005C06DF">
      <w:pPr>
        <w:jc w:val="center"/>
      </w:pPr>
    </w:p>
    <w:p w14:paraId="00000013" w14:textId="77777777" w:rsidR="005C06DF" w:rsidRDefault="005C06DF">
      <w:pPr>
        <w:jc w:val="center"/>
      </w:pPr>
    </w:p>
    <w:p w14:paraId="00000014" w14:textId="77777777" w:rsidR="005C06DF" w:rsidRDefault="005C06DF">
      <w:pPr>
        <w:jc w:val="left"/>
      </w:pPr>
    </w:p>
    <w:p w14:paraId="00000015" w14:textId="77777777" w:rsidR="005C06DF" w:rsidRDefault="00A97564">
      <w:pPr>
        <w:jc w:val="center"/>
      </w:pPr>
      <w:r>
        <w:t>Jaguaribe, 2020</w:t>
      </w:r>
    </w:p>
    <w:p w14:paraId="00000016" w14:textId="77777777" w:rsidR="005C06DF" w:rsidRDefault="00A97564">
      <w:pPr>
        <w:jc w:val="center"/>
      </w:pPr>
      <w:r>
        <w:rPr>
          <w:noProof/>
        </w:rPr>
        <w:lastRenderedPageBreak/>
        <w:drawing>
          <wp:inline distT="114300" distB="114300" distL="114300" distR="114300" wp14:anchorId="6A30883D" wp14:editId="62E7737C">
            <wp:extent cx="774733" cy="943927"/>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774733" cy="943927"/>
                    </a:xfrm>
                    <a:prstGeom prst="rect">
                      <a:avLst/>
                    </a:prstGeom>
                    <a:ln/>
                  </pic:spPr>
                </pic:pic>
              </a:graphicData>
            </a:graphic>
          </wp:inline>
        </w:drawing>
      </w:r>
    </w:p>
    <w:p w14:paraId="00000017" w14:textId="77777777" w:rsidR="005C06DF" w:rsidRDefault="00A97564">
      <w:pPr>
        <w:jc w:val="center"/>
      </w:pPr>
      <w:r>
        <w:t>MINISTÉRIO DA EDUCAÇÃO</w:t>
      </w:r>
    </w:p>
    <w:p w14:paraId="00000018" w14:textId="77777777" w:rsidR="005C06DF" w:rsidRDefault="00A97564">
      <w:pPr>
        <w:jc w:val="center"/>
      </w:pPr>
      <w:r>
        <w:t>SECRETARIA DE EDUCAÇÃO PROFISSIONAL E TECNOLÓGICA</w:t>
      </w:r>
    </w:p>
    <w:p w14:paraId="00000019" w14:textId="77777777" w:rsidR="005C06DF" w:rsidRDefault="00A97564">
      <w:pPr>
        <w:jc w:val="center"/>
      </w:pPr>
      <w:r>
        <w:t>INSTITUTO FEDERAL DE EDUCAÇÃO, CIÊNCIA E TECNOLOGIA DO CEARÁ</w:t>
      </w:r>
    </w:p>
    <w:p w14:paraId="0000001A" w14:textId="77777777" w:rsidR="005C06DF" w:rsidRDefault="00A97564">
      <w:pPr>
        <w:jc w:val="center"/>
      </w:pPr>
      <w:r>
        <w:rPr>
          <w:i/>
        </w:rPr>
        <w:t xml:space="preserve">CAMPUS </w:t>
      </w:r>
      <w:r>
        <w:t>JAGUARIBE</w:t>
      </w:r>
    </w:p>
    <w:p w14:paraId="0000001B" w14:textId="77777777" w:rsidR="005C06DF" w:rsidRDefault="005C06DF"/>
    <w:p w14:paraId="0000001C" w14:textId="77777777" w:rsidR="005C06DF" w:rsidRDefault="00A97564">
      <w:pPr>
        <w:rPr>
          <w:b/>
        </w:rPr>
      </w:pPr>
      <w:r>
        <w:rPr>
          <w:b/>
        </w:rPr>
        <w:t xml:space="preserve">COMISSÃO DE IMPLANTAÇÃO DO </w:t>
      </w:r>
      <w:commentRangeStart w:id="2"/>
      <w:r>
        <w:rPr>
          <w:b/>
        </w:rPr>
        <w:t>CURSO</w:t>
      </w:r>
      <w:commentRangeEnd w:id="2"/>
      <w:r w:rsidR="00516197">
        <w:rPr>
          <w:rStyle w:val="Refdecomentrio"/>
        </w:rPr>
        <w:commentReference w:id="2"/>
      </w:r>
    </w:p>
    <w:p w14:paraId="0000001D" w14:textId="77777777" w:rsidR="005C06DF" w:rsidRDefault="00A97564">
      <w:r>
        <w:t xml:space="preserve">(Portaria n° 0xx/GDG de </w:t>
      </w:r>
      <w:proofErr w:type="spellStart"/>
      <w:r>
        <w:t>xx</w:t>
      </w:r>
      <w:proofErr w:type="spellEnd"/>
      <w:r>
        <w:t xml:space="preserve"> de maio de 2020) </w:t>
      </w:r>
    </w:p>
    <w:p w14:paraId="0000001E" w14:textId="77777777" w:rsidR="005C06DF" w:rsidRDefault="00A97564">
      <w:pPr>
        <w:rPr>
          <w:b/>
        </w:rPr>
      </w:pPr>
      <w:proofErr w:type="spellStart"/>
      <w:r>
        <w:t>Izamaro</w:t>
      </w:r>
      <w:proofErr w:type="spellEnd"/>
      <w:r>
        <w:t xml:space="preserve"> de Araújo – </w:t>
      </w:r>
      <w:r>
        <w:rPr>
          <w:b/>
        </w:rPr>
        <w:t>Diretor Geral</w:t>
      </w:r>
    </w:p>
    <w:p w14:paraId="0000001F" w14:textId="77777777" w:rsidR="005C06DF" w:rsidRDefault="00A97564">
      <w:pPr>
        <w:rPr>
          <w:b/>
        </w:rPr>
      </w:pPr>
      <w:r>
        <w:t xml:space="preserve">Maria Efigênia Alves Moreira – </w:t>
      </w:r>
      <w:r>
        <w:rPr>
          <w:b/>
        </w:rPr>
        <w:t>Chefe do Departamento de Ensino</w:t>
      </w:r>
    </w:p>
    <w:p w14:paraId="00000020" w14:textId="77777777" w:rsidR="005C06DF" w:rsidRDefault="00A97564">
      <w:r>
        <w:t xml:space="preserve">Maria Brasilina Saldanha da Silva – </w:t>
      </w:r>
      <w:r>
        <w:rPr>
          <w:b/>
        </w:rPr>
        <w:t>Pedagoga e Coordenadora CTP</w:t>
      </w:r>
    </w:p>
    <w:p w14:paraId="00000021" w14:textId="77777777" w:rsidR="005C06DF" w:rsidRDefault="00A97564">
      <w:pPr>
        <w:spacing w:line="240" w:lineRule="auto"/>
      </w:pPr>
      <w:r>
        <w:t xml:space="preserve">Francisco Ismael De Oliveira - </w:t>
      </w:r>
      <w:r>
        <w:rPr>
          <w:b/>
        </w:rPr>
        <w:t>Docente da Área Específica do Curso de Eletromecânica</w:t>
      </w:r>
      <w:proofErr w:type="gramStart"/>
      <w:r>
        <w:t xml:space="preserve"> </w:t>
      </w:r>
      <w:r>
        <w:rPr>
          <w:b/>
        </w:rPr>
        <w:t xml:space="preserve"> </w:t>
      </w:r>
      <w:proofErr w:type="gramEnd"/>
      <w:r>
        <w:rPr>
          <w:b/>
        </w:rPr>
        <w:t>e Coordenador do Curso</w:t>
      </w:r>
    </w:p>
    <w:p w14:paraId="00000022" w14:textId="77777777" w:rsidR="005C06DF" w:rsidRDefault="00A97564">
      <w:pPr>
        <w:spacing w:line="240" w:lineRule="auto"/>
      </w:pPr>
      <w:r>
        <w:t xml:space="preserve">Thiago da Silva André – </w:t>
      </w:r>
      <w:r>
        <w:rPr>
          <w:b/>
        </w:rPr>
        <w:t>Docente da Área Específica do Curso de Eletromecânica</w:t>
      </w:r>
    </w:p>
    <w:p w14:paraId="00000023" w14:textId="77777777" w:rsidR="005C06DF" w:rsidRDefault="00A97564">
      <w:pPr>
        <w:spacing w:line="240" w:lineRule="auto"/>
        <w:rPr>
          <w:b/>
        </w:rPr>
      </w:pPr>
      <w:proofErr w:type="spellStart"/>
      <w:r>
        <w:t>Ernande</w:t>
      </w:r>
      <w:proofErr w:type="spellEnd"/>
      <w:r>
        <w:t xml:space="preserve"> Eugenio Campelo Morais - </w:t>
      </w:r>
      <w:r>
        <w:rPr>
          <w:b/>
        </w:rPr>
        <w:t>Docente da Área Específica do Curso de Eletromecânica</w:t>
      </w:r>
    </w:p>
    <w:p w14:paraId="00000024" w14:textId="77777777" w:rsidR="005C06DF" w:rsidRDefault="00A97564">
      <w:pPr>
        <w:spacing w:line="240" w:lineRule="auto"/>
      </w:pPr>
      <w:r>
        <w:t xml:space="preserve">Francisco Roberto De Sá Pereira - </w:t>
      </w:r>
      <w:r>
        <w:rPr>
          <w:b/>
        </w:rPr>
        <w:t>Docente da Área Específica do Curso de Eletromecânica</w:t>
      </w:r>
      <w:r>
        <w:t xml:space="preserve"> </w:t>
      </w:r>
    </w:p>
    <w:p w14:paraId="00000025" w14:textId="77777777" w:rsidR="005C06DF" w:rsidRDefault="00A97564">
      <w:pPr>
        <w:spacing w:line="240" w:lineRule="auto"/>
      </w:pPr>
      <w:r>
        <w:t xml:space="preserve">Paulo Ricardo De Oliveira Queiroz - </w:t>
      </w:r>
      <w:r>
        <w:rPr>
          <w:b/>
        </w:rPr>
        <w:t>Docente da Área Específica do Curso de Eletromecânica</w:t>
      </w:r>
      <w:r>
        <w:t xml:space="preserve"> </w:t>
      </w:r>
    </w:p>
    <w:p w14:paraId="00000026" w14:textId="77777777" w:rsidR="005C06DF" w:rsidRDefault="00A97564">
      <w:pPr>
        <w:spacing w:line="240" w:lineRule="auto"/>
      </w:pPr>
      <w:r>
        <w:t xml:space="preserve">Rodrigo Fernandes Freitas - </w:t>
      </w:r>
      <w:r>
        <w:rPr>
          <w:b/>
        </w:rPr>
        <w:t>Docente da Área Específica do Curso de Eletromecânica</w:t>
      </w:r>
      <w:r>
        <w:t xml:space="preserve"> </w:t>
      </w:r>
    </w:p>
    <w:p w14:paraId="00000027" w14:textId="77777777" w:rsidR="005C06DF" w:rsidRDefault="00A97564">
      <w:pPr>
        <w:spacing w:line="240" w:lineRule="auto"/>
      </w:pPr>
      <w:r>
        <w:t xml:space="preserve">Samuel Nunes Limeira - </w:t>
      </w:r>
      <w:r>
        <w:rPr>
          <w:b/>
        </w:rPr>
        <w:t>Docente da Área Específica do Curso de Eletromecânica</w:t>
      </w:r>
      <w:r>
        <w:t xml:space="preserve"> </w:t>
      </w:r>
    </w:p>
    <w:p w14:paraId="00000028" w14:textId="77777777" w:rsidR="005C06DF" w:rsidRDefault="00A97564">
      <w:pPr>
        <w:spacing w:line="240" w:lineRule="auto"/>
      </w:pPr>
      <w:r>
        <w:t xml:space="preserve">Falta </w:t>
      </w:r>
      <w:proofErr w:type="spellStart"/>
      <w:r>
        <w:t>Navar</w:t>
      </w:r>
      <w:proofErr w:type="spellEnd"/>
      <w:r>
        <w:t xml:space="preserve"> e Luís</w:t>
      </w:r>
    </w:p>
    <w:p w14:paraId="00000029" w14:textId="77777777" w:rsidR="005C06DF" w:rsidRDefault="00A97564">
      <w:pPr>
        <w:spacing w:after="160"/>
        <w:rPr>
          <w:b/>
        </w:rPr>
      </w:pPr>
      <w:r>
        <w:br w:type="page"/>
      </w:r>
    </w:p>
    <w:p w14:paraId="0000002A" w14:textId="77777777" w:rsidR="005C06DF" w:rsidRDefault="00A97564">
      <w:pPr>
        <w:rPr>
          <w:b/>
          <w:sz w:val="28"/>
          <w:szCs w:val="28"/>
        </w:rPr>
      </w:pPr>
      <w:commentRangeStart w:id="3"/>
      <w:r>
        <w:rPr>
          <w:b/>
          <w:sz w:val="28"/>
          <w:szCs w:val="28"/>
        </w:rPr>
        <w:lastRenderedPageBreak/>
        <w:t>SUMÁRIO</w:t>
      </w:r>
      <w:commentRangeEnd w:id="3"/>
      <w:r>
        <w:rPr>
          <w:rStyle w:val="Refdecomentrio"/>
        </w:rPr>
        <w:commentReference w:id="3"/>
      </w:r>
    </w:p>
    <w:p w14:paraId="0000002B" w14:textId="77777777" w:rsidR="005C06DF" w:rsidRDefault="005C06DF">
      <w:pPr>
        <w:rPr>
          <w:b/>
          <w:sz w:val="28"/>
          <w:szCs w:val="28"/>
        </w:rPr>
      </w:pPr>
    </w:p>
    <w:sdt>
      <w:sdtPr>
        <w:id w:val="-789128239"/>
        <w:docPartObj>
          <w:docPartGallery w:val="Table of Contents"/>
          <w:docPartUnique/>
        </w:docPartObj>
      </w:sdtPr>
      <w:sdtEndPr/>
      <w:sdtContent>
        <w:p w14:paraId="0000002C" w14:textId="77777777" w:rsidR="005C06DF" w:rsidRDefault="00A97564">
          <w:pPr>
            <w:tabs>
              <w:tab w:val="right" w:pos="9075"/>
            </w:tabs>
            <w:spacing w:before="80" w:line="240" w:lineRule="auto"/>
          </w:pPr>
          <w:r>
            <w:fldChar w:fldCharType="begin"/>
          </w:r>
          <w:r>
            <w:instrText xml:space="preserve"> TOC \h \u \z </w:instrText>
          </w:r>
          <w:r>
            <w:fldChar w:fldCharType="separate"/>
          </w:r>
          <w:hyperlink w:anchor="_heading=h.94tj4e2cfy77">
            <w:r>
              <w:rPr>
                <w:b/>
              </w:rPr>
              <w:t>1. DADOS DO CURSO</w:t>
            </w:r>
          </w:hyperlink>
          <w:r>
            <w:rPr>
              <w:b/>
            </w:rPr>
            <w:tab/>
          </w:r>
          <w:r>
            <w:fldChar w:fldCharType="begin"/>
          </w:r>
          <w:r>
            <w:instrText xml:space="preserve"> PAGEREF _heading=h.94tj4e2cfy77 \h </w:instrText>
          </w:r>
          <w:r>
            <w:fldChar w:fldCharType="separate"/>
          </w:r>
          <w:r>
            <w:rPr>
              <w:b/>
            </w:rPr>
            <w:t>5</w:t>
          </w:r>
          <w:r>
            <w:fldChar w:fldCharType="end"/>
          </w:r>
        </w:p>
        <w:p w14:paraId="0000002D" w14:textId="77777777" w:rsidR="005C06DF" w:rsidRDefault="000C6CED">
          <w:pPr>
            <w:tabs>
              <w:tab w:val="right" w:pos="9075"/>
            </w:tabs>
            <w:spacing w:before="60" w:line="240" w:lineRule="auto"/>
            <w:ind w:left="360"/>
            <w:rPr>
              <w:color w:val="000000"/>
            </w:rPr>
          </w:pPr>
          <w:hyperlink w:anchor="_heading=h.3j2qqm3">
            <w:r w:rsidR="00A97564">
              <w:rPr>
                <w:color w:val="000000"/>
              </w:rPr>
              <w:t>1.1. Identificação da Instituição de Ensino</w:t>
            </w:r>
          </w:hyperlink>
          <w:r w:rsidR="00A97564">
            <w:rPr>
              <w:color w:val="000000"/>
            </w:rPr>
            <w:tab/>
          </w:r>
          <w:r w:rsidR="00A97564">
            <w:fldChar w:fldCharType="begin"/>
          </w:r>
          <w:r w:rsidR="00A97564">
            <w:instrText xml:space="preserve"> PAGEREF _heading=h.3j2qqm3 \h </w:instrText>
          </w:r>
          <w:r w:rsidR="00A97564">
            <w:fldChar w:fldCharType="separate"/>
          </w:r>
          <w:r w:rsidR="00A97564">
            <w:rPr>
              <w:color w:val="000000"/>
            </w:rPr>
            <w:t>5</w:t>
          </w:r>
          <w:r w:rsidR="00A97564">
            <w:fldChar w:fldCharType="end"/>
          </w:r>
        </w:p>
        <w:p w14:paraId="0000002E" w14:textId="77777777" w:rsidR="005C06DF" w:rsidRDefault="000C6CED">
          <w:pPr>
            <w:tabs>
              <w:tab w:val="right" w:pos="9075"/>
            </w:tabs>
            <w:spacing w:before="200" w:line="240" w:lineRule="auto"/>
          </w:pPr>
          <w:hyperlink w:anchor="_heading=h.cd16kprp743f">
            <w:r w:rsidR="00A97564">
              <w:rPr>
                <w:b/>
              </w:rPr>
              <w:t>2. APRESENTAÇÃO</w:t>
            </w:r>
          </w:hyperlink>
          <w:r w:rsidR="00A97564">
            <w:rPr>
              <w:b/>
            </w:rPr>
            <w:tab/>
          </w:r>
          <w:r w:rsidR="00A97564">
            <w:fldChar w:fldCharType="begin"/>
          </w:r>
          <w:r w:rsidR="00A97564">
            <w:instrText xml:space="preserve"> PAGEREF _heading=h.cd16kprp743f \h </w:instrText>
          </w:r>
          <w:r w:rsidR="00A97564">
            <w:fldChar w:fldCharType="separate"/>
          </w:r>
          <w:r w:rsidR="00A97564">
            <w:rPr>
              <w:b/>
            </w:rPr>
            <w:t>7</w:t>
          </w:r>
          <w:r w:rsidR="00A97564">
            <w:fldChar w:fldCharType="end"/>
          </w:r>
        </w:p>
        <w:p w14:paraId="0000002F" w14:textId="77777777" w:rsidR="005C06DF" w:rsidRDefault="000C6CED">
          <w:pPr>
            <w:tabs>
              <w:tab w:val="right" w:pos="9075"/>
            </w:tabs>
            <w:spacing w:before="200" w:line="240" w:lineRule="auto"/>
          </w:pPr>
          <w:hyperlink w:anchor="_heading=h.vg1132ez4h9x">
            <w:r w:rsidR="00A97564">
              <w:rPr>
                <w:b/>
              </w:rPr>
              <w:t>3. CONTEXTUALIZAÇÃO DA INSTITUIÇÃO</w:t>
            </w:r>
          </w:hyperlink>
          <w:r w:rsidR="00A97564">
            <w:rPr>
              <w:b/>
            </w:rPr>
            <w:tab/>
          </w:r>
          <w:r w:rsidR="00A97564">
            <w:fldChar w:fldCharType="begin"/>
          </w:r>
          <w:r w:rsidR="00A97564">
            <w:instrText xml:space="preserve"> PAGEREF _heading=h.vg1132ez4h9x \h </w:instrText>
          </w:r>
          <w:r w:rsidR="00A97564">
            <w:fldChar w:fldCharType="separate"/>
          </w:r>
          <w:r w:rsidR="00A97564">
            <w:rPr>
              <w:b/>
            </w:rPr>
            <w:t>9</w:t>
          </w:r>
          <w:r w:rsidR="00A97564">
            <w:fldChar w:fldCharType="end"/>
          </w:r>
        </w:p>
        <w:p w14:paraId="00000030" w14:textId="77777777" w:rsidR="005C06DF" w:rsidRDefault="000C6CED">
          <w:pPr>
            <w:tabs>
              <w:tab w:val="right" w:pos="9075"/>
            </w:tabs>
            <w:spacing w:before="60" w:line="240" w:lineRule="auto"/>
            <w:ind w:left="360"/>
            <w:rPr>
              <w:color w:val="000000"/>
            </w:rPr>
          </w:pPr>
          <w:hyperlink w:anchor="_heading=h.49x2ik5">
            <w:r w:rsidR="00A97564">
              <w:rPr>
                <w:color w:val="000000"/>
              </w:rPr>
              <w:t>3.1. Finalidades do Instituto Federal de Educação, Ciência e Tecnologia do Ceará</w:t>
            </w:r>
          </w:hyperlink>
          <w:r w:rsidR="00A97564">
            <w:rPr>
              <w:color w:val="000000"/>
            </w:rPr>
            <w:tab/>
          </w:r>
          <w:r w:rsidR="00A97564">
            <w:fldChar w:fldCharType="begin"/>
          </w:r>
          <w:r w:rsidR="00A97564">
            <w:instrText xml:space="preserve"> PAGEREF _heading=h.49x2ik5 \h </w:instrText>
          </w:r>
          <w:r w:rsidR="00A97564">
            <w:fldChar w:fldCharType="separate"/>
          </w:r>
          <w:r w:rsidR="00A97564">
            <w:rPr>
              <w:color w:val="000000"/>
            </w:rPr>
            <w:t>9</w:t>
          </w:r>
          <w:r w:rsidR="00A97564">
            <w:fldChar w:fldCharType="end"/>
          </w:r>
        </w:p>
        <w:p w14:paraId="00000031" w14:textId="77777777" w:rsidR="005C06DF" w:rsidRDefault="000C6CED">
          <w:pPr>
            <w:tabs>
              <w:tab w:val="right" w:pos="9075"/>
            </w:tabs>
            <w:spacing w:before="60" w:line="240" w:lineRule="auto"/>
            <w:ind w:left="360"/>
            <w:rPr>
              <w:color w:val="000000"/>
            </w:rPr>
          </w:pPr>
          <w:hyperlink w:anchor="_heading=h.2p2csry">
            <w:r w:rsidR="00A97564">
              <w:rPr>
                <w:color w:val="000000"/>
              </w:rPr>
              <w:t>3.2. Histórico do Instituto Federal do Ceará</w:t>
            </w:r>
          </w:hyperlink>
          <w:r w:rsidR="00A97564">
            <w:rPr>
              <w:color w:val="000000"/>
            </w:rPr>
            <w:tab/>
          </w:r>
          <w:r w:rsidR="00A97564">
            <w:fldChar w:fldCharType="begin"/>
          </w:r>
          <w:r w:rsidR="00A97564">
            <w:instrText xml:space="preserve"> PAGEREF _heading=h.2p2csry \h </w:instrText>
          </w:r>
          <w:r w:rsidR="00A97564">
            <w:fldChar w:fldCharType="separate"/>
          </w:r>
          <w:r w:rsidR="00A97564">
            <w:rPr>
              <w:color w:val="000000"/>
            </w:rPr>
            <w:t>9</w:t>
          </w:r>
          <w:r w:rsidR="00A97564">
            <w:fldChar w:fldCharType="end"/>
          </w:r>
        </w:p>
        <w:p w14:paraId="00000032" w14:textId="77777777" w:rsidR="005C06DF" w:rsidRDefault="000C6CED">
          <w:pPr>
            <w:tabs>
              <w:tab w:val="right" w:pos="9075"/>
            </w:tabs>
            <w:spacing w:before="60" w:line="240" w:lineRule="auto"/>
            <w:ind w:left="360"/>
            <w:rPr>
              <w:color w:val="000000"/>
            </w:rPr>
          </w:pPr>
          <w:hyperlink w:anchor="_heading=h.147n2zr">
            <w:r w:rsidR="00A97564">
              <w:rPr>
                <w:color w:val="000000"/>
              </w:rPr>
              <w:t>3.3. Histórico do IFCE campus Jaguaribe</w:t>
            </w:r>
          </w:hyperlink>
          <w:r w:rsidR="00A97564">
            <w:rPr>
              <w:color w:val="000000"/>
            </w:rPr>
            <w:tab/>
          </w:r>
          <w:r w:rsidR="00A97564">
            <w:fldChar w:fldCharType="begin"/>
          </w:r>
          <w:r w:rsidR="00A97564">
            <w:instrText xml:space="preserve"> PAGEREF _heading=h.147n2zr \h </w:instrText>
          </w:r>
          <w:r w:rsidR="00A97564">
            <w:fldChar w:fldCharType="separate"/>
          </w:r>
          <w:r w:rsidR="00A97564">
            <w:rPr>
              <w:color w:val="000000"/>
            </w:rPr>
            <w:t>12</w:t>
          </w:r>
          <w:r w:rsidR="00A97564">
            <w:fldChar w:fldCharType="end"/>
          </w:r>
        </w:p>
        <w:p w14:paraId="00000033" w14:textId="77777777" w:rsidR="005C06DF" w:rsidRDefault="000C6CED">
          <w:pPr>
            <w:tabs>
              <w:tab w:val="right" w:pos="9075"/>
            </w:tabs>
            <w:spacing w:before="200" w:line="240" w:lineRule="auto"/>
            <w:rPr>
              <w:color w:val="000000"/>
            </w:rPr>
          </w:pPr>
          <w:hyperlink w:anchor="_heading=h.3o7alnk">
            <w:r w:rsidR="00A97564">
              <w:rPr>
                <w:color w:val="000000"/>
              </w:rPr>
              <w:t>4. CARACTERIZAÇÃO DO CURSO</w:t>
            </w:r>
          </w:hyperlink>
          <w:r w:rsidR="00A97564">
            <w:rPr>
              <w:color w:val="000000"/>
            </w:rPr>
            <w:tab/>
          </w:r>
          <w:r w:rsidR="00A97564">
            <w:fldChar w:fldCharType="begin"/>
          </w:r>
          <w:r w:rsidR="00A97564">
            <w:instrText xml:space="preserve"> PAGEREF _heading=h.3o7alnk \h </w:instrText>
          </w:r>
          <w:r w:rsidR="00A97564">
            <w:fldChar w:fldCharType="separate"/>
          </w:r>
          <w:r w:rsidR="00A97564">
            <w:rPr>
              <w:b/>
              <w:color w:val="000000"/>
            </w:rPr>
            <w:t>15</w:t>
          </w:r>
          <w:r w:rsidR="00A97564">
            <w:fldChar w:fldCharType="end"/>
          </w:r>
        </w:p>
        <w:p w14:paraId="00000034" w14:textId="77777777" w:rsidR="005C06DF" w:rsidRDefault="000C6CED">
          <w:pPr>
            <w:tabs>
              <w:tab w:val="right" w:pos="9075"/>
            </w:tabs>
            <w:spacing w:before="60" w:line="240" w:lineRule="auto"/>
            <w:ind w:left="360"/>
            <w:rPr>
              <w:color w:val="000000"/>
            </w:rPr>
          </w:pPr>
          <w:hyperlink w:anchor="_heading=h.23ckvvd">
            <w:r w:rsidR="00A97564">
              <w:rPr>
                <w:color w:val="000000"/>
              </w:rPr>
              <w:t>4.1. Motivação</w:t>
            </w:r>
          </w:hyperlink>
          <w:r w:rsidR="00A97564">
            <w:rPr>
              <w:color w:val="000000"/>
            </w:rPr>
            <w:tab/>
          </w:r>
          <w:r w:rsidR="00A97564">
            <w:fldChar w:fldCharType="begin"/>
          </w:r>
          <w:r w:rsidR="00A97564">
            <w:instrText xml:space="preserve"> PAGEREF _heading=h.23ckvvd \h </w:instrText>
          </w:r>
          <w:r w:rsidR="00A97564">
            <w:fldChar w:fldCharType="separate"/>
          </w:r>
          <w:r w:rsidR="00A97564">
            <w:rPr>
              <w:color w:val="000000"/>
            </w:rPr>
            <w:t>15</w:t>
          </w:r>
          <w:r w:rsidR="00A97564">
            <w:fldChar w:fldCharType="end"/>
          </w:r>
        </w:p>
        <w:p w14:paraId="00000035" w14:textId="77777777" w:rsidR="005C06DF" w:rsidRDefault="000C6CED">
          <w:pPr>
            <w:tabs>
              <w:tab w:val="right" w:pos="9075"/>
            </w:tabs>
            <w:spacing w:before="60" w:line="240" w:lineRule="auto"/>
            <w:ind w:left="360"/>
            <w:rPr>
              <w:color w:val="000000"/>
            </w:rPr>
          </w:pPr>
          <w:hyperlink w:anchor="_heading=h.ihv636">
            <w:r w:rsidR="00A97564">
              <w:rPr>
                <w:color w:val="000000"/>
              </w:rPr>
              <w:t>4.2. Proposta Pedagógica</w:t>
            </w:r>
          </w:hyperlink>
          <w:r w:rsidR="00A97564">
            <w:rPr>
              <w:color w:val="000000"/>
            </w:rPr>
            <w:tab/>
          </w:r>
          <w:r w:rsidR="00A97564">
            <w:fldChar w:fldCharType="begin"/>
          </w:r>
          <w:r w:rsidR="00A97564">
            <w:instrText xml:space="preserve"> PAGEREF _heading=h.ihv636 \h </w:instrText>
          </w:r>
          <w:r w:rsidR="00A97564">
            <w:fldChar w:fldCharType="separate"/>
          </w:r>
          <w:r w:rsidR="00A97564">
            <w:rPr>
              <w:color w:val="000000"/>
            </w:rPr>
            <w:t>15</w:t>
          </w:r>
          <w:r w:rsidR="00A97564">
            <w:fldChar w:fldCharType="end"/>
          </w:r>
        </w:p>
        <w:p w14:paraId="00000036" w14:textId="77777777" w:rsidR="005C06DF" w:rsidRDefault="000C6CED">
          <w:pPr>
            <w:tabs>
              <w:tab w:val="right" w:pos="9075"/>
            </w:tabs>
            <w:spacing w:before="60" w:line="240" w:lineRule="auto"/>
            <w:ind w:left="360"/>
            <w:rPr>
              <w:color w:val="000000"/>
            </w:rPr>
          </w:pPr>
          <w:hyperlink w:anchor="_heading=h.32hioqz">
            <w:r w:rsidR="00A97564">
              <w:rPr>
                <w:color w:val="000000"/>
              </w:rPr>
              <w:t>4.3. Justificativa Para a Criação do Curso</w:t>
            </w:r>
          </w:hyperlink>
          <w:r w:rsidR="00A97564">
            <w:rPr>
              <w:color w:val="000000"/>
            </w:rPr>
            <w:tab/>
          </w:r>
          <w:r w:rsidR="00A97564">
            <w:fldChar w:fldCharType="begin"/>
          </w:r>
          <w:r w:rsidR="00A97564">
            <w:instrText xml:space="preserve"> PAGEREF _heading=h.32hioqz \h </w:instrText>
          </w:r>
          <w:r w:rsidR="00A97564">
            <w:fldChar w:fldCharType="separate"/>
          </w:r>
          <w:r w:rsidR="00A97564">
            <w:rPr>
              <w:color w:val="000000"/>
            </w:rPr>
            <w:t>17</w:t>
          </w:r>
          <w:r w:rsidR="00A97564">
            <w:fldChar w:fldCharType="end"/>
          </w:r>
        </w:p>
        <w:p w14:paraId="00000037" w14:textId="77777777" w:rsidR="005C06DF" w:rsidRDefault="000C6CED">
          <w:pPr>
            <w:tabs>
              <w:tab w:val="right" w:pos="9075"/>
            </w:tabs>
            <w:spacing w:before="60" w:line="240" w:lineRule="auto"/>
            <w:ind w:left="360"/>
            <w:rPr>
              <w:color w:val="000000"/>
            </w:rPr>
          </w:pPr>
          <w:hyperlink w:anchor="_heading=h.1hmsyys">
            <w:r w:rsidR="00A97564">
              <w:rPr>
                <w:color w:val="000000"/>
              </w:rPr>
              <w:t>4.4 Fundamentação Legal</w:t>
            </w:r>
          </w:hyperlink>
          <w:r w:rsidR="00A97564">
            <w:rPr>
              <w:color w:val="000000"/>
            </w:rPr>
            <w:tab/>
          </w:r>
          <w:r w:rsidR="00A97564">
            <w:fldChar w:fldCharType="begin"/>
          </w:r>
          <w:r w:rsidR="00A97564">
            <w:instrText xml:space="preserve"> PAGEREF _heading=h.1hmsyys \h </w:instrText>
          </w:r>
          <w:r w:rsidR="00A97564">
            <w:fldChar w:fldCharType="separate"/>
          </w:r>
          <w:r w:rsidR="00A97564">
            <w:rPr>
              <w:color w:val="000000"/>
            </w:rPr>
            <w:t>20</w:t>
          </w:r>
          <w:r w:rsidR="00A97564">
            <w:fldChar w:fldCharType="end"/>
          </w:r>
        </w:p>
        <w:p w14:paraId="00000038" w14:textId="77777777" w:rsidR="005C06DF" w:rsidRDefault="000C6CED">
          <w:pPr>
            <w:tabs>
              <w:tab w:val="right" w:pos="9075"/>
            </w:tabs>
            <w:spacing w:before="60" w:line="240" w:lineRule="auto"/>
            <w:ind w:left="360"/>
            <w:rPr>
              <w:color w:val="000000"/>
            </w:rPr>
          </w:pPr>
          <w:hyperlink w:anchor="_heading=h.41mghml">
            <w:r w:rsidR="00A97564">
              <w:rPr>
                <w:color w:val="000000"/>
              </w:rPr>
              <w:t>4.5. Objetivos do Curso</w:t>
            </w:r>
          </w:hyperlink>
          <w:r w:rsidR="00A97564">
            <w:rPr>
              <w:color w:val="000000"/>
            </w:rPr>
            <w:tab/>
          </w:r>
          <w:r w:rsidR="00A97564">
            <w:fldChar w:fldCharType="begin"/>
          </w:r>
          <w:r w:rsidR="00A97564">
            <w:instrText xml:space="preserve"> PAGEREF _heading=h.41mghml \h </w:instrText>
          </w:r>
          <w:r w:rsidR="00A97564">
            <w:fldChar w:fldCharType="separate"/>
          </w:r>
          <w:r w:rsidR="00A97564">
            <w:rPr>
              <w:color w:val="000000"/>
            </w:rPr>
            <w:t>22</w:t>
          </w:r>
          <w:r w:rsidR="00A97564">
            <w:fldChar w:fldCharType="end"/>
          </w:r>
        </w:p>
        <w:p w14:paraId="00000039" w14:textId="77777777" w:rsidR="005C06DF" w:rsidRDefault="000C6CED">
          <w:pPr>
            <w:tabs>
              <w:tab w:val="right" w:pos="9075"/>
            </w:tabs>
            <w:spacing w:before="60" w:line="240" w:lineRule="auto"/>
            <w:ind w:left="360"/>
            <w:rPr>
              <w:color w:val="000000"/>
            </w:rPr>
          </w:pPr>
          <w:hyperlink w:anchor="_heading=h.3fwokq0">
            <w:r w:rsidR="00A97564">
              <w:rPr>
                <w:color w:val="000000"/>
              </w:rPr>
              <w:t>4.6. Formas de Ingresso</w:t>
            </w:r>
          </w:hyperlink>
          <w:r w:rsidR="00A97564">
            <w:rPr>
              <w:color w:val="000000"/>
            </w:rPr>
            <w:tab/>
          </w:r>
          <w:r w:rsidR="00A97564">
            <w:fldChar w:fldCharType="begin"/>
          </w:r>
          <w:r w:rsidR="00A97564">
            <w:instrText xml:space="preserve"> PAGEREF _heading=h.3fwokq0 \h </w:instrText>
          </w:r>
          <w:r w:rsidR="00A97564">
            <w:fldChar w:fldCharType="separate"/>
          </w:r>
          <w:r w:rsidR="00A97564">
            <w:rPr>
              <w:color w:val="000000"/>
            </w:rPr>
            <w:t>23</w:t>
          </w:r>
          <w:r w:rsidR="00A97564">
            <w:fldChar w:fldCharType="end"/>
          </w:r>
        </w:p>
        <w:p w14:paraId="0000003A" w14:textId="77777777" w:rsidR="005C06DF" w:rsidRDefault="000C6CED">
          <w:pPr>
            <w:tabs>
              <w:tab w:val="right" w:pos="9075"/>
            </w:tabs>
            <w:spacing w:before="60" w:line="240" w:lineRule="auto"/>
            <w:ind w:left="360"/>
            <w:rPr>
              <w:color w:val="000000"/>
            </w:rPr>
          </w:pPr>
          <w:hyperlink w:anchor="_heading=h.4f1mdlm">
            <w:r w:rsidR="00A97564">
              <w:rPr>
                <w:color w:val="000000"/>
              </w:rPr>
              <w:t>4.7. Áreas de Atuação</w:t>
            </w:r>
          </w:hyperlink>
          <w:r w:rsidR="00A97564">
            <w:rPr>
              <w:color w:val="000000"/>
            </w:rPr>
            <w:tab/>
          </w:r>
          <w:r w:rsidR="00A97564">
            <w:fldChar w:fldCharType="begin"/>
          </w:r>
          <w:r w:rsidR="00A97564">
            <w:instrText xml:space="preserve"> PAGEREF _heading=h.4f1mdlm \h </w:instrText>
          </w:r>
          <w:r w:rsidR="00A97564">
            <w:fldChar w:fldCharType="separate"/>
          </w:r>
          <w:r w:rsidR="00A97564">
            <w:rPr>
              <w:color w:val="000000"/>
            </w:rPr>
            <w:t>23</w:t>
          </w:r>
          <w:r w:rsidR="00A97564">
            <w:fldChar w:fldCharType="end"/>
          </w:r>
        </w:p>
        <w:p w14:paraId="0000003B" w14:textId="77777777" w:rsidR="005C06DF" w:rsidRDefault="000C6CED">
          <w:pPr>
            <w:tabs>
              <w:tab w:val="right" w:pos="9075"/>
            </w:tabs>
            <w:spacing w:before="60" w:line="240" w:lineRule="auto"/>
            <w:ind w:left="360"/>
            <w:rPr>
              <w:color w:val="000000"/>
            </w:rPr>
          </w:pPr>
          <w:hyperlink w:anchor="_heading=h.2u6wntf">
            <w:r w:rsidR="00A97564">
              <w:rPr>
                <w:color w:val="000000"/>
              </w:rPr>
              <w:t>4.8. Perfil Esperado do Futuro Profissional</w:t>
            </w:r>
          </w:hyperlink>
          <w:r w:rsidR="00A97564">
            <w:rPr>
              <w:color w:val="000000"/>
            </w:rPr>
            <w:tab/>
          </w:r>
          <w:r w:rsidR="00A97564">
            <w:fldChar w:fldCharType="begin"/>
          </w:r>
          <w:r w:rsidR="00A97564">
            <w:instrText xml:space="preserve"> PAGEREF _heading=h.2u6wntf \h </w:instrText>
          </w:r>
          <w:r w:rsidR="00A97564">
            <w:fldChar w:fldCharType="separate"/>
          </w:r>
          <w:r w:rsidR="00A97564">
            <w:rPr>
              <w:color w:val="000000"/>
            </w:rPr>
            <w:t>24</w:t>
          </w:r>
          <w:r w:rsidR="00A97564">
            <w:fldChar w:fldCharType="end"/>
          </w:r>
        </w:p>
        <w:p w14:paraId="0000003C" w14:textId="77777777" w:rsidR="005C06DF" w:rsidRDefault="000C6CED">
          <w:pPr>
            <w:tabs>
              <w:tab w:val="right" w:pos="9075"/>
            </w:tabs>
            <w:spacing w:before="60" w:line="240" w:lineRule="auto"/>
            <w:ind w:left="360"/>
            <w:rPr>
              <w:color w:val="000000"/>
            </w:rPr>
          </w:pPr>
          <w:hyperlink w:anchor="_heading=h.19c6y18">
            <w:r w:rsidR="00A97564">
              <w:rPr>
                <w:color w:val="000000"/>
              </w:rPr>
              <w:t>4.9. Metodologia</w:t>
            </w:r>
          </w:hyperlink>
          <w:r w:rsidR="00A97564">
            <w:rPr>
              <w:color w:val="000000"/>
            </w:rPr>
            <w:tab/>
          </w:r>
          <w:r w:rsidR="00A97564">
            <w:fldChar w:fldCharType="begin"/>
          </w:r>
          <w:r w:rsidR="00A97564">
            <w:instrText xml:space="preserve"> PAGEREF _heading=h.19c6y18 \h </w:instrText>
          </w:r>
          <w:r w:rsidR="00A97564">
            <w:fldChar w:fldCharType="separate"/>
          </w:r>
          <w:r w:rsidR="00A97564">
            <w:rPr>
              <w:color w:val="000000"/>
            </w:rPr>
            <w:t>25</w:t>
          </w:r>
          <w:r w:rsidR="00A97564">
            <w:fldChar w:fldCharType="end"/>
          </w:r>
        </w:p>
        <w:p w14:paraId="0000003D" w14:textId="77777777" w:rsidR="005C06DF" w:rsidRDefault="000C6CED">
          <w:pPr>
            <w:tabs>
              <w:tab w:val="right" w:pos="9075"/>
            </w:tabs>
            <w:spacing w:before="60" w:line="240" w:lineRule="auto"/>
            <w:ind w:left="360"/>
            <w:rPr>
              <w:color w:val="000000"/>
            </w:rPr>
          </w:pPr>
          <w:hyperlink w:anchor="_heading=h.3tbugp1">
            <w:r w:rsidR="00A97564">
              <w:rPr>
                <w:color w:val="000000"/>
              </w:rPr>
              <w:t>4.10. Estrutura Curricular</w:t>
            </w:r>
          </w:hyperlink>
          <w:r w:rsidR="00A97564">
            <w:rPr>
              <w:color w:val="000000"/>
            </w:rPr>
            <w:tab/>
          </w:r>
          <w:r w:rsidR="00A97564">
            <w:fldChar w:fldCharType="begin"/>
          </w:r>
          <w:r w:rsidR="00A97564">
            <w:instrText xml:space="preserve"> PAGEREF _heading=h.3tbugp1 \h </w:instrText>
          </w:r>
          <w:r w:rsidR="00A97564">
            <w:fldChar w:fldCharType="separate"/>
          </w:r>
          <w:r w:rsidR="00A97564">
            <w:rPr>
              <w:color w:val="000000"/>
            </w:rPr>
            <w:t>28</w:t>
          </w:r>
          <w:r w:rsidR="00A97564">
            <w:fldChar w:fldCharType="end"/>
          </w:r>
        </w:p>
        <w:p w14:paraId="0000003E" w14:textId="77777777" w:rsidR="005C06DF" w:rsidRDefault="000C6CED">
          <w:pPr>
            <w:tabs>
              <w:tab w:val="right" w:pos="9075"/>
            </w:tabs>
            <w:spacing w:before="60" w:line="240" w:lineRule="auto"/>
            <w:ind w:left="720"/>
            <w:rPr>
              <w:color w:val="000000"/>
            </w:rPr>
          </w:pPr>
          <w:hyperlink w:anchor="_heading=h.28h4qwu">
            <w:r w:rsidR="00A97564">
              <w:rPr>
                <w:color w:val="000000"/>
              </w:rPr>
              <w:t>4.10.1. Matriz Curricular</w:t>
            </w:r>
          </w:hyperlink>
          <w:r w:rsidR="00A97564">
            <w:rPr>
              <w:color w:val="000000"/>
            </w:rPr>
            <w:tab/>
          </w:r>
          <w:r w:rsidR="00A97564">
            <w:fldChar w:fldCharType="begin"/>
          </w:r>
          <w:r w:rsidR="00A97564">
            <w:instrText xml:space="preserve"> PAGEREF _heading=h.28h4qwu \h </w:instrText>
          </w:r>
          <w:r w:rsidR="00A97564">
            <w:fldChar w:fldCharType="separate"/>
          </w:r>
          <w:r w:rsidR="00A97564">
            <w:rPr>
              <w:color w:val="000000"/>
            </w:rPr>
            <w:t>29</w:t>
          </w:r>
          <w:r w:rsidR="00A97564">
            <w:fldChar w:fldCharType="end"/>
          </w:r>
        </w:p>
        <w:p w14:paraId="0000003F" w14:textId="77777777" w:rsidR="005C06DF" w:rsidRDefault="000C6CED">
          <w:pPr>
            <w:tabs>
              <w:tab w:val="right" w:pos="9075"/>
            </w:tabs>
            <w:spacing w:before="60" w:line="240" w:lineRule="auto"/>
            <w:ind w:left="360"/>
            <w:rPr>
              <w:color w:val="000000"/>
            </w:rPr>
          </w:pPr>
          <w:hyperlink w:anchor="_heading=h.ybido8uachfv">
            <w:r w:rsidR="00A97564">
              <w:rPr>
                <w:color w:val="000000"/>
              </w:rPr>
              <w:t>4.11. Fluxograma curricular</w:t>
            </w:r>
          </w:hyperlink>
          <w:r w:rsidR="00A97564">
            <w:rPr>
              <w:color w:val="000000"/>
            </w:rPr>
            <w:tab/>
          </w:r>
          <w:r w:rsidR="00A97564">
            <w:fldChar w:fldCharType="begin"/>
          </w:r>
          <w:r w:rsidR="00A97564">
            <w:instrText xml:space="preserve"> PAGEREF _heading=h.ybido8uachfv \h </w:instrText>
          </w:r>
          <w:r w:rsidR="00A97564">
            <w:fldChar w:fldCharType="separate"/>
          </w:r>
          <w:r w:rsidR="00A97564">
            <w:rPr>
              <w:color w:val="000000"/>
            </w:rPr>
            <w:t>33</w:t>
          </w:r>
          <w:r w:rsidR="00A97564">
            <w:fldChar w:fldCharType="end"/>
          </w:r>
        </w:p>
        <w:p w14:paraId="00000040" w14:textId="77777777" w:rsidR="005C06DF" w:rsidRDefault="000C6CED">
          <w:pPr>
            <w:tabs>
              <w:tab w:val="right" w:pos="9075"/>
            </w:tabs>
            <w:spacing w:before="60" w:line="240" w:lineRule="auto"/>
            <w:ind w:left="360"/>
            <w:rPr>
              <w:color w:val="000000"/>
            </w:rPr>
          </w:pPr>
          <w:hyperlink w:anchor="_heading=h.lmcdpzaeua5b">
            <w:r w:rsidR="00A97564">
              <w:rPr>
                <w:color w:val="000000"/>
              </w:rPr>
              <w:t>4.12. Atividades para Conclusão do Curso (optativas)</w:t>
            </w:r>
          </w:hyperlink>
          <w:r w:rsidR="00A97564">
            <w:rPr>
              <w:color w:val="000000"/>
            </w:rPr>
            <w:tab/>
          </w:r>
          <w:r w:rsidR="00A97564">
            <w:fldChar w:fldCharType="begin"/>
          </w:r>
          <w:r w:rsidR="00A97564">
            <w:instrText xml:space="preserve"> PAGEREF _heading=h.lmcdpzaeua5b \h </w:instrText>
          </w:r>
          <w:r w:rsidR="00A97564">
            <w:fldChar w:fldCharType="separate"/>
          </w:r>
          <w:r w:rsidR="00A97564">
            <w:rPr>
              <w:color w:val="000000"/>
            </w:rPr>
            <w:t>33</w:t>
          </w:r>
          <w:r w:rsidR="00A97564">
            <w:fldChar w:fldCharType="end"/>
          </w:r>
        </w:p>
        <w:p w14:paraId="00000041" w14:textId="77777777" w:rsidR="005C06DF" w:rsidRDefault="000C6CED">
          <w:pPr>
            <w:tabs>
              <w:tab w:val="right" w:pos="9075"/>
            </w:tabs>
            <w:spacing w:before="60" w:line="240" w:lineRule="auto"/>
            <w:ind w:left="360"/>
            <w:rPr>
              <w:color w:val="000000"/>
            </w:rPr>
          </w:pPr>
          <w:hyperlink w:anchor="_heading=h.111kx3o">
            <w:r w:rsidR="00A97564">
              <w:rPr>
                <w:color w:val="000000"/>
              </w:rPr>
              <w:t>4.13. Aproveitamento de Conhecimentos e Experiências Anteriores</w:t>
            </w:r>
          </w:hyperlink>
          <w:r w:rsidR="00A97564">
            <w:rPr>
              <w:color w:val="000000"/>
            </w:rPr>
            <w:tab/>
          </w:r>
          <w:r w:rsidR="00A97564">
            <w:fldChar w:fldCharType="begin"/>
          </w:r>
          <w:r w:rsidR="00A97564">
            <w:instrText xml:space="preserve"> PAGEREF _heading=h.111kx3o \h </w:instrText>
          </w:r>
          <w:r w:rsidR="00A97564">
            <w:fldChar w:fldCharType="separate"/>
          </w:r>
          <w:r w:rsidR="00A97564">
            <w:rPr>
              <w:color w:val="000000"/>
            </w:rPr>
            <w:t>35</w:t>
          </w:r>
          <w:r w:rsidR="00A97564">
            <w:fldChar w:fldCharType="end"/>
          </w:r>
        </w:p>
        <w:p w14:paraId="00000042" w14:textId="77777777" w:rsidR="005C06DF" w:rsidRDefault="000C6CED">
          <w:pPr>
            <w:tabs>
              <w:tab w:val="right" w:pos="9075"/>
            </w:tabs>
            <w:spacing w:before="60" w:line="240" w:lineRule="auto"/>
            <w:ind w:left="360"/>
            <w:rPr>
              <w:color w:val="000000"/>
            </w:rPr>
          </w:pPr>
          <w:hyperlink w:anchor="_heading=h.3l18frh">
            <w:r w:rsidR="00A97564">
              <w:rPr>
                <w:color w:val="000000"/>
              </w:rPr>
              <w:t>4.14. Critérios e Procedimentos de Avaliação da Aprendizagem</w:t>
            </w:r>
          </w:hyperlink>
          <w:r w:rsidR="00A97564">
            <w:rPr>
              <w:color w:val="000000"/>
            </w:rPr>
            <w:tab/>
          </w:r>
          <w:r w:rsidR="00A97564">
            <w:fldChar w:fldCharType="begin"/>
          </w:r>
          <w:r w:rsidR="00A97564">
            <w:instrText xml:space="preserve"> PAGEREF _heading=h.3l18frh \h </w:instrText>
          </w:r>
          <w:r w:rsidR="00A97564">
            <w:fldChar w:fldCharType="separate"/>
          </w:r>
          <w:r w:rsidR="00A97564">
            <w:rPr>
              <w:color w:val="000000"/>
            </w:rPr>
            <w:t>36</w:t>
          </w:r>
          <w:r w:rsidR="00A97564">
            <w:fldChar w:fldCharType="end"/>
          </w:r>
        </w:p>
        <w:p w14:paraId="00000043" w14:textId="77777777" w:rsidR="005C06DF" w:rsidRDefault="000C6CED">
          <w:pPr>
            <w:tabs>
              <w:tab w:val="right" w:pos="9075"/>
            </w:tabs>
            <w:spacing w:before="60" w:line="240" w:lineRule="auto"/>
            <w:ind w:left="360"/>
            <w:rPr>
              <w:color w:val="000000"/>
            </w:rPr>
          </w:pPr>
          <w:hyperlink w:anchor="_heading=h.4k668n3">
            <w:r w:rsidR="00A97564">
              <w:rPr>
                <w:color w:val="000000"/>
              </w:rPr>
              <w:t>4.15. Critérios para Avaliação do Desempenho do Curso</w:t>
            </w:r>
          </w:hyperlink>
          <w:r w:rsidR="00A97564">
            <w:rPr>
              <w:color w:val="000000"/>
            </w:rPr>
            <w:tab/>
          </w:r>
          <w:r w:rsidR="00A97564">
            <w:fldChar w:fldCharType="begin"/>
          </w:r>
          <w:r w:rsidR="00A97564">
            <w:instrText xml:space="preserve"> PAGEREF _heading=h.4k668n3 \h </w:instrText>
          </w:r>
          <w:r w:rsidR="00A97564">
            <w:fldChar w:fldCharType="separate"/>
          </w:r>
          <w:r w:rsidR="00A97564">
            <w:rPr>
              <w:color w:val="000000"/>
            </w:rPr>
            <w:t>38</w:t>
          </w:r>
          <w:r w:rsidR="00A97564">
            <w:fldChar w:fldCharType="end"/>
          </w:r>
        </w:p>
        <w:p w14:paraId="00000044" w14:textId="77777777" w:rsidR="005C06DF" w:rsidRDefault="000C6CED">
          <w:pPr>
            <w:tabs>
              <w:tab w:val="right" w:pos="9075"/>
            </w:tabs>
            <w:spacing w:before="60" w:line="240" w:lineRule="auto"/>
            <w:ind w:left="360"/>
            <w:rPr>
              <w:color w:val="000000"/>
            </w:rPr>
          </w:pPr>
          <w:hyperlink w:anchor="_heading=h.2zbgiuw">
            <w:r w:rsidR="00A97564">
              <w:rPr>
                <w:color w:val="000000"/>
              </w:rPr>
              <w:t>4.16. Estratégias de Apoio ao Discente</w:t>
            </w:r>
          </w:hyperlink>
          <w:r w:rsidR="00A97564">
            <w:rPr>
              <w:color w:val="000000"/>
            </w:rPr>
            <w:tab/>
          </w:r>
          <w:r w:rsidR="00A97564">
            <w:fldChar w:fldCharType="begin"/>
          </w:r>
          <w:r w:rsidR="00A97564">
            <w:instrText xml:space="preserve"> PAGEREF _heading=h.2zbgiuw \h </w:instrText>
          </w:r>
          <w:r w:rsidR="00A97564">
            <w:fldChar w:fldCharType="separate"/>
          </w:r>
          <w:r w:rsidR="00A97564">
            <w:rPr>
              <w:color w:val="000000"/>
            </w:rPr>
            <w:t>39</w:t>
          </w:r>
          <w:r w:rsidR="00A97564">
            <w:fldChar w:fldCharType="end"/>
          </w:r>
        </w:p>
        <w:p w14:paraId="00000045" w14:textId="77777777" w:rsidR="005C06DF" w:rsidRDefault="000C6CED">
          <w:pPr>
            <w:tabs>
              <w:tab w:val="right" w:pos="9075"/>
            </w:tabs>
            <w:spacing w:before="60" w:line="240" w:lineRule="auto"/>
            <w:ind w:left="360"/>
            <w:rPr>
              <w:color w:val="000000"/>
            </w:rPr>
          </w:pPr>
          <w:hyperlink w:anchor="_heading=h.1egqt2p">
            <w:r w:rsidR="00A97564">
              <w:rPr>
                <w:color w:val="000000"/>
              </w:rPr>
              <w:t>4.17. Diploma</w:t>
            </w:r>
          </w:hyperlink>
          <w:r w:rsidR="00A97564">
            <w:rPr>
              <w:color w:val="000000"/>
            </w:rPr>
            <w:tab/>
          </w:r>
          <w:r w:rsidR="00A97564">
            <w:fldChar w:fldCharType="begin"/>
          </w:r>
          <w:r w:rsidR="00A97564">
            <w:instrText xml:space="preserve"> PAGEREF _heading=h.1egqt2p \h </w:instrText>
          </w:r>
          <w:r w:rsidR="00A97564">
            <w:fldChar w:fldCharType="separate"/>
          </w:r>
          <w:r w:rsidR="00A97564">
            <w:rPr>
              <w:color w:val="000000"/>
            </w:rPr>
            <w:t>41</w:t>
          </w:r>
          <w:r w:rsidR="00A97564">
            <w:fldChar w:fldCharType="end"/>
          </w:r>
        </w:p>
        <w:p w14:paraId="00000046" w14:textId="77777777" w:rsidR="005C06DF" w:rsidRDefault="000C6CED">
          <w:pPr>
            <w:tabs>
              <w:tab w:val="right" w:pos="9075"/>
            </w:tabs>
            <w:spacing w:before="60" w:line="240" w:lineRule="auto"/>
            <w:ind w:left="360"/>
            <w:rPr>
              <w:color w:val="000000"/>
            </w:rPr>
          </w:pPr>
          <w:hyperlink w:anchor="_heading=h.3ygebqi">
            <w:r w:rsidR="00A97564">
              <w:rPr>
                <w:color w:val="000000"/>
              </w:rPr>
              <w:t>4.18. Mecanismos de Acompanhamento do Curso e Avaliação do PPC</w:t>
            </w:r>
          </w:hyperlink>
          <w:r w:rsidR="00A97564">
            <w:rPr>
              <w:color w:val="000000"/>
            </w:rPr>
            <w:tab/>
          </w:r>
          <w:r w:rsidR="00A97564">
            <w:fldChar w:fldCharType="begin"/>
          </w:r>
          <w:r w:rsidR="00A97564">
            <w:instrText xml:space="preserve"> PAGEREF _heading=h.3ygebqi \h </w:instrText>
          </w:r>
          <w:r w:rsidR="00A97564">
            <w:fldChar w:fldCharType="separate"/>
          </w:r>
          <w:r w:rsidR="00A97564">
            <w:rPr>
              <w:color w:val="000000"/>
            </w:rPr>
            <w:t>42</w:t>
          </w:r>
          <w:r w:rsidR="00A97564">
            <w:fldChar w:fldCharType="end"/>
          </w:r>
        </w:p>
        <w:p w14:paraId="00000047" w14:textId="77777777" w:rsidR="005C06DF" w:rsidRDefault="000C6CED">
          <w:pPr>
            <w:tabs>
              <w:tab w:val="right" w:pos="9075"/>
            </w:tabs>
            <w:spacing w:before="60" w:line="240" w:lineRule="auto"/>
            <w:ind w:left="360"/>
            <w:rPr>
              <w:color w:val="000000"/>
            </w:rPr>
          </w:pPr>
          <w:hyperlink w:anchor="_heading=h.r7ja7x5hvz9v">
            <w:r w:rsidR="00A97564">
              <w:rPr>
                <w:color w:val="000000"/>
              </w:rPr>
              <w:t>4.19. Corpo Docente</w:t>
            </w:r>
          </w:hyperlink>
          <w:r w:rsidR="00A97564">
            <w:rPr>
              <w:color w:val="000000"/>
            </w:rPr>
            <w:tab/>
          </w:r>
          <w:r w:rsidR="00A97564">
            <w:fldChar w:fldCharType="begin"/>
          </w:r>
          <w:r w:rsidR="00A97564">
            <w:instrText xml:space="preserve"> PAGEREF _heading=h.r7ja7x5hvz9v \h </w:instrText>
          </w:r>
          <w:r w:rsidR="00A97564">
            <w:fldChar w:fldCharType="separate"/>
          </w:r>
          <w:r w:rsidR="00A97564">
            <w:rPr>
              <w:color w:val="000000"/>
            </w:rPr>
            <w:t>43</w:t>
          </w:r>
          <w:r w:rsidR="00A97564">
            <w:fldChar w:fldCharType="end"/>
          </w:r>
        </w:p>
        <w:p w14:paraId="00000048" w14:textId="77777777" w:rsidR="005C06DF" w:rsidRDefault="000C6CED">
          <w:pPr>
            <w:tabs>
              <w:tab w:val="right" w:pos="9075"/>
            </w:tabs>
            <w:spacing w:before="60" w:line="240" w:lineRule="auto"/>
            <w:ind w:left="360"/>
            <w:rPr>
              <w:color w:val="000000"/>
            </w:rPr>
          </w:pPr>
          <w:hyperlink w:anchor="_heading=h.43ky6rz">
            <w:r w:rsidR="00A97564">
              <w:rPr>
                <w:color w:val="000000"/>
              </w:rPr>
              <w:t>Lista de Docentes da Formação Técnica:</w:t>
            </w:r>
          </w:hyperlink>
          <w:r w:rsidR="00A97564">
            <w:rPr>
              <w:color w:val="000000"/>
            </w:rPr>
            <w:tab/>
          </w:r>
          <w:r w:rsidR="00A97564">
            <w:fldChar w:fldCharType="begin"/>
          </w:r>
          <w:r w:rsidR="00A97564">
            <w:instrText xml:space="preserve"> PAGEREF _heading=h.43ky6rz \h </w:instrText>
          </w:r>
          <w:r w:rsidR="00A97564">
            <w:fldChar w:fldCharType="separate"/>
          </w:r>
          <w:r w:rsidR="00A97564">
            <w:rPr>
              <w:color w:val="000000"/>
            </w:rPr>
            <w:t>45</w:t>
          </w:r>
          <w:r w:rsidR="00A97564">
            <w:fldChar w:fldCharType="end"/>
          </w:r>
        </w:p>
        <w:p w14:paraId="00000049" w14:textId="77777777" w:rsidR="005C06DF" w:rsidRDefault="000C6CED">
          <w:pPr>
            <w:tabs>
              <w:tab w:val="right" w:pos="9075"/>
            </w:tabs>
            <w:spacing w:before="60" w:line="240" w:lineRule="auto"/>
            <w:ind w:left="360"/>
            <w:rPr>
              <w:color w:val="000000"/>
            </w:rPr>
          </w:pPr>
          <w:hyperlink w:anchor="_heading=h.mlynoxxnd70j">
            <w:r w:rsidR="00A97564">
              <w:rPr>
                <w:color w:val="000000"/>
              </w:rPr>
              <w:t>4.19. Corpo Técnico-administrativo (Relacionado Ao Curso)</w:t>
            </w:r>
          </w:hyperlink>
          <w:r w:rsidR="00A97564">
            <w:rPr>
              <w:color w:val="000000"/>
            </w:rPr>
            <w:tab/>
          </w:r>
          <w:r w:rsidR="00A97564">
            <w:fldChar w:fldCharType="begin"/>
          </w:r>
          <w:r w:rsidR="00A97564">
            <w:instrText xml:space="preserve"> PAGEREF _heading=h.mlynoxxnd70j \h </w:instrText>
          </w:r>
          <w:r w:rsidR="00A97564">
            <w:fldChar w:fldCharType="separate"/>
          </w:r>
          <w:r w:rsidR="00A97564">
            <w:rPr>
              <w:color w:val="000000"/>
            </w:rPr>
            <w:t>46</w:t>
          </w:r>
          <w:r w:rsidR="00A97564">
            <w:fldChar w:fldCharType="end"/>
          </w:r>
        </w:p>
        <w:p w14:paraId="0000004A" w14:textId="77777777" w:rsidR="005C06DF" w:rsidRDefault="000C6CED">
          <w:pPr>
            <w:tabs>
              <w:tab w:val="right" w:pos="9075"/>
            </w:tabs>
            <w:spacing w:before="200" w:line="240" w:lineRule="auto"/>
            <w:rPr>
              <w:color w:val="000000"/>
            </w:rPr>
          </w:pPr>
          <w:hyperlink w:anchor="_heading=h.2dlolyb">
            <w:r w:rsidR="00A97564">
              <w:rPr>
                <w:color w:val="000000"/>
              </w:rPr>
              <w:t>5. INFRAESTRUTURA</w:t>
            </w:r>
          </w:hyperlink>
          <w:r w:rsidR="00A97564">
            <w:rPr>
              <w:color w:val="000000"/>
            </w:rPr>
            <w:tab/>
          </w:r>
          <w:r w:rsidR="00A97564">
            <w:fldChar w:fldCharType="begin"/>
          </w:r>
          <w:r w:rsidR="00A97564">
            <w:instrText xml:space="preserve"> PAGEREF _heading=h.2dlolyb \h </w:instrText>
          </w:r>
          <w:r w:rsidR="00A97564">
            <w:fldChar w:fldCharType="separate"/>
          </w:r>
          <w:r w:rsidR="00A97564">
            <w:rPr>
              <w:b/>
              <w:color w:val="000000"/>
            </w:rPr>
            <w:t>51</w:t>
          </w:r>
          <w:r w:rsidR="00A97564">
            <w:fldChar w:fldCharType="end"/>
          </w:r>
        </w:p>
        <w:p w14:paraId="0000004B" w14:textId="77777777" w:rsidR="005C06DF" w:rsidRDefault="000C6CED">
          <w:pPr>
            <w:tabs>
              <w:tab w:val="right" w:pos="9075"/>
            </w:tabs>
            <w:spacing w:before="60" w:line="240" w:lineRule="auto"/>
            <w:ind w:left="360"/>
            <w:rPr>
              <w:color w:val="000000"/>
            </w:rPr>
          </w:pPr>
          <w:hyperlink w:anchor="_heading=h.sqyw64">
            <w:r w:rsidR="00A97564">
              <w:rPr>
                <w:color w:val="000000"/>
              </w:rPr>
              <w:t>5.1. Biblioteca</w:t>
            </w:r>
          </w:hyperlink>
          <w:r w:rsidR="00A97564">
            <w:rPr>
              <w:color w:val="000000"/>
            </w:rPr>
            <w:tab/>
          </w:r>
          <w:r w:rsidR="00A97564">
            <w:fldChar w:fldCharType="begin"/>
          </w:r>
          <w:r w:rsidR="00A97564">
            <w:instrText xml:space="preserve"> PAGEREF _heading=h.sqyw64 \h </w:instrText>
          </w:r>
          <w:r w:rsidR="00A97564">
            <w:fldChar w:fldCharType="separate"/>
          </w:r>
          <w:r w:rsidR="00A97564">
            <w:rPr>
              <w:color w:val="000000"/>
            </w:rPr>
            <w:t>51</w:t>
          </w:r>
          <w:r w:rsidR="00A97564">
            <w:fldChar w:fldCharType="end"/>
          </w:r>
        </w:p>
        <w:p w14:paraId="0000004C" w14:textId="77777777" w:rsidR="005C06DF" w:rsidRDefault="000C6CED">
          <w:pPr>
            <w:tabs>
              <w:tab w:val="right" w:pos="9075"/>
            </w:tabs>
            <w:spacing w:before="60" w:line="240" w:lineRule="auto"/>
            <w:ind w:left="360"/>
            <w:rPr>
              <w:color w:val="000000"/>
            </w:rPr>
          </w:pPr>
          <w:hyperlink w:anchor="_heading=h.3cqmetx">
            <w:r w:rsidR="00A97564">
              <w:rPr>
                <w:color w:val="000000"/>
              </w:rPr>
              <w:t>5.2. Laboratórios</w:t>
            </w:r>
          </w:hyperlink>
          <w:r w:rsidR="00A97564">
            <w:rPr>
              <w:color w:val="000000"/>
            </w:rPr>
            <w:tab/>
          </w:r>
          <w:r w:rsidR="00A97564">
            <w:fldChar w:fldCharType="begin"/>
          </w:r>
          <w:r w:rsidR="00A97564">
            <w:instrText xml:space="preserve"> PAGEREF _heading=h.3cqmetx \h </w:instrText>
          </w:r>
          <w:r w:rsidR="00A97564">
            <w:fldChar w:fldCharType="separate"/>
          </w:r>
          <w:r w:rsidR="00A97564">
            <w:rPr>
              <w:color w:val="000000"/>
            </w:rPr>
            <w:t>52</w:t>
          </w:r>
          <w:r w:rsidR="00A97564">
            <w:fldChar w:fldCharType="end"/>
          </w:r>
        </w:p>
        <w:p w14:paraId="0000004D" w14:textId="77777777" w:rsidR="005C06DF" w:rsidRDefault="000C6CED">
          <w:pPr>
            <w:tabs>
              <w:tab w:val="right" w:pos="9075"/>
            </w:tabs>
            <w:spacing w:before="60" w:line="240" w:lineRule="auto"/>
            <w:ind w:left="360"/>
            <w:rPr>
              <w:color w:val="000000"/>
            </w:rPr>
          </w:pPr>
          <w:hyperlink w:anchor="_heading=h.63zmpffbsm94">
            <w:r w:rsidR="00A97564">
              <w:rPr>
                <w:color w:val="000000"/>
              </w:rPr>
              <w:t>5.3. Salas de Aula</w:t>
            </w:r>
          </w:hyperlink>
          <w:r w:rsidR="00A97564">
            <w:rPr>
              <w:color w:val="000000"/>
            </w:rPr>
            <w:tab/>
          </w:r>
          <w:r w:rsidR="00A97564">
            <w:fldChar w:fldCharType="begin"/>
          </w:r>
          <w:r w:rsidR="00A97564">
            <w:instrText xml:space="preserve"> PAGEREF _heading=h.63zmpffbsm94 \h </w:instrText>
          </w:r>
          <w:r w:rsidR="00A97564">
            <w:fldChar w:fldCharType="separate"/>
          </w:r>
          <w:r w:rsidR="00A97564">
            <w:rPr>
              <w:color w:val="000000"/>
            </w:rPr>
            <w:t>53</w:t>
          </w:r>
          <w:r w:rsidR="00A97564">
            <w:fldChar w:fldCharType="end"/>
          </w:r>
        </w:p>
        <w:p w14:paraId="0000004E" w14:textId="77777777" w:rsidR="005C06DF" w:rsidRDefault="000C6CED">
          <w:pPr>
            <w:tabs>
              <w:tab w:val="right" w:pos="9075"/>
            </w:tabs>
            <w:spacing w:before="60" w:line="240" w:lineRule="auto"/>
            <w:ind w:left="360"/>
            <w:rPr>
              <w:color w:val="000000"/>
            </w:rPr>
          </w:pPr>
          <w:hyperlink w:anchor="_heading=h.ybllv4z9iw6s">
            <w:r w:rsidR="00A97564">
              <w:rPr>
                <w:color w:val="000000"/>
              </w:rPr>
              <w:t>5.4. Outras Instalações</w:t>
            </w:r>
          </w:hyperlink>
          <w:r w:rsidR="00A97564">
            <w:rPr>
              <w:color w:val="000000"/>
            </w:rPr>
            <w:tab/>
          </w:r>
          <w:r w:rsidR="00A97564">
            <w:fldChar w:fldCharType="begin"/>
          </w:r>
          <w:r w:rsidR="00A97564">
            <w:instrText xml:space="preserve"> PAGEREF _heading=h.ybllv4z9iw6s \h </w:instrText>
          </w:r>
          <w:r w:rsidR="00A97564">
            <w:fldChar w:fldCharType="separate"/>
          </w:r>
          <w:r w:rsidR="00A97564">
            <w:rPr>
              <w:color w:val="000000"/>
            </w:rPr>
            <w:t>53</w:t>
          </w:r>
          <w:r w:rsidR="00A97564">
            <w:fldChar w:fldCharType="end"/>
          </w:r>
        </w:p>
        <w:p w14:paraId="0000004F" w14:textId="77777777" w:rsidR="005C06DF" w:rsidRDefault="000C6CED">
          <w:pPr>
            <w:tabs>
              <w:tab w:val="right" w:pos="9075"/>
            </w:tabs>
            <w:spacing w:before="200" w:after="80" w:line="240" w:lineRule="auto"/>
            <w:rPr>
              <w:color w:val="000000"/>
            </w:rPr>
          </w:pPr>
          <w:hyperlink w:anchor="_heading=h.2r0uhxc">
            <w:r w:rsidR="00A97564">
              <w:rPr>
                <w:color w:val="000000"/>
              </w:rPr>
              <w:t>REFERÊNCIAS</w:t>
            </w:r>
          </w:hyperlink>
          <w:r w:rsidR="00A97564">
            <w:rPr>
              <w:color w:val="000000"/>
            </w:rPr>
            <w:tab/>
          </w:r>
          <w:r w:rsidR="00A97564">
            <w:fldChar w:fldCharType="begin"/>
          </w:r>
          <w:r w:rsidR="00A97564">
            <w:instrText xml:space="preserve"> PAGEREF _heading=h.2r0uhxc \h </w:instrText>
          </w:r>
          <w:r w:rsidR="00A97564">
            <w:fldChar w:fldCharType="separate"/>
          </w:r>
          <w:r w:rsidR="00A97564">
            <w:rPr>
              <w:b/>
              <w:color w:val="000000"/>
            </w:rPr>
            <w:t>55</w:t>
          </w:r>
          <w:r w:rsidR="00A97564">
            <w:fldChar w:fldCharType="end"/>
          </w:r>
          <w:r w:rsidR="00A97564">
            <w:fldChar w:fldCharType="end"/>
          </w:r>
        </w:p>
      </w:sdtContent>
    </w:sdt>
    <w:p w14:paraId="00000050" w14:textId="77777777" w:rsidR="005C06DF" w:rsidRDefault="005C06DF">
      <w:pPr>
        <w:pStyle w:val="Ttulo1"/>
      </w:pPr>
      <w:bookmarkStart w:id="4" w:name="_heading=h.3l095a7uk0xh" w:colFirst="0" w:colLast="0"/>
      <w:bookmarkEnd w:id="4"/>
    </w:p>
    <w:p w14:paraId="00000051" w14:textId="77777777" w:rsidR="005C06DF" w:rsidRDefault="005C06DF">
      <w:pPr>
        <w:pStyle w:val="Ttulo1"/>
      </w:pPr>
      <w:bookmarkStart w:id="5" w:name="_heading=h.1fob9te" w:colFirst="0" w:colLast="0"/>
      <w:bookmarkEnd w:id="5"/>
    </w:p>
    <w:p w14:paraId="00000052" w14:textId="77777777" w:rsidR="005C06DF" w:rsidRDefault="005C06DF">
      <w:pPr>
        <w:pStyle w:val="Ttulo1"/>
      </w:pPr>
      <w:bookmarkStart w:id="6" w:name="_heading=h.3znysh7" w:colFirst="0" w:colLast="0"/>
      <w:bookmarkEnd w:id="6"/>
    </w:p>
    <w:p w14:paraId="00000053" w14:textId="77777777" w:rsidR="005C06DF" w:rsidRDefault="005C06DF">
      <w:pPr>
        <w:pStyle w:val="Ttulo1"/>
      </w:pPr>
      <w:bookmarkStart w:id="7" w:name="_heading=h.2et92p0" w:colFirst="0" w:colLast="0"/>
      <w:bookmarkEnd w:id="7"/>
    </w:p>
    <w:p w14:paraId="00000054" w14:textId="77777777" w:rsidR="005C06DF" w:rsidRDefault="005C06DF">
      <w:pPr>
        <w:pStyle w:val="Ttulo1"/>
      </w:pPr>
      <w:bookmarkStart w:id="8" w:name="_heading=h.tyjcwt" w:colFirst="0" w:colLast="0"/>
      <w:bookmarkEnd w:id="8"/>
    </w:p>
    <w:p w14:paraId="00000055" w14:textId="77777777" w:rsidR="005C06DF" w:rsidRDefault="005C06DF"/>
    <w:p w14:paraId="00000056" w14:textId="77777777" w:rsidR="005C06DF" w:rsidRDefault="005C06DF"/>
    <w:p w14:paraId="00000057" w14:textId="77777777" w:rsidR="005C06DF" w:rsidRDefault="005C06DF"/>
    <w:p w14:paraId="00000058" w14:textId="77777777" w:rsidR="005C06DF" w:rsidRDefault="005C06DF"/>
    <w:p w14:paraId="00000059" w14:textId="77777777" w:rsidR="005C06DF" w:rsidRDefault="005C06DF"/>
    <w:p w14:paraId="0000005A" w14:textId="77777777" w:rsidR="005C06DF" w:rsidRDefault="005C06DF"/>
    <w:p w14:paraId="0000005B" w14:textId="77777777" w:rsidR="005C06DF" w:rsidRDefault="005C06DF"/>
    <w:p w14:paraId="0000005C" w14:textId="77777777" w:rsidR="005C06DF" w:rsidRDefault="005C06DF"/>
    <w:p w14:paraId="0000005D" w14:textId="77777777" w:rsidR="005C06DF" w:rsidRDefault="005C06DF"/>
    <w:p w14:paraId="0000005E" w14:textId="77777777" w:rsidR="005C06DF" w:rsidRDefault="00A97564">
      <w:pPr>
        <w:pStyle w:val="Ttulo1"/>
      </w:pPr>
      <w:bookmarkStart w:id="9" w:name="_heading=h.kzqf8isfpwfq" w:colFirst="0" w:colLast="0"/>
      <w:bookmarkEnd w:id="9"/>
      <w:r>
        <w:br w:type="page"/>
      </w:r>
    </w:p>
    <w:p w14:paraId="0000005F" w14:textId="77777777" w:rsidR="005C06DF" w:rsidRDefault="00A97564">
      <w:pPr>
        <w:pStyle w:val="Ttulo1"/>
      </w:pPr>
      <w:bookmarkStart w:id="10" w:name="_heading=h.94tj4e2cfy77" w:colFirst="0" w:colLast="0"/>
      <w:bookmarkEnd w:id="10"/>
      <w:r>
        <w:lastRenderedPageBreak/>
        <w:t>1. DADOS DO CURSO</w:t>
      </w:r>
    </w:p>
    <w:p w14:paraId="00000060" w14:textId="77777777" w:rsidR="005C06DF" w:rsidRDefault="005C06DF"/>
    <w:p w14:paraId="00000061" w14:textId="77777777" w:rsidR="005C06DF" w:rsidRDefault="00A97564">
      <w:pPr>
        <w:pStyle w:val="Ttulo2"/>
      </w:pPr>
      <w:bookmarkStart w:id="11" w:name="_heading=h.3j2qqm3" w:colFirst="0" w:colLast="0"/>
      <w:bookmarkEnd w:id="11"/>
      <w:r>
        <w:t>1.1. Identificação da Instituição de Ensino</w:t>
      </w:r>
    </w:p>
    <w:tbl>
      <w:tblPr>
        <w:tblStyle w:val="afffffff7"/>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3"/>
        <w:gridCol w:w="2128"/>
        <w:gridCol w:w="1417"/>
        <w:gridCol w:w="2403"/>
      </w:tblGrid>
      <w:tr w:rsidR="005C06DF" w14:paraId="1C713C2D" w14:textId="77777777">
        <w:trPr>
          <w:trHeight w:val="20"/>
        </w:trPr>
        <w:tc>
          <w:tcPr>
            <w:tcW w:w="9061" w:type="dxa"/>
            <w:gridSpan w:val="4"/>
          </w:tcPr>
          <w:p w14:paraId="00000062" w14:textId="77777777" w:rsidR="005C06DF" w:rsidRDefault="00A97564">
            <w:pPr>
              <w:rPr>
                <w:b/>
              </w:rPr>
            </w:pPr>
            <w:r>
              <w:rPr>
                <w:b/>
              </w:rPr>
              <w:t>Instituição de Ensino</w:t>
            </w:r>
          </w:p>
          <w:p w14:paraId="00000063" w14:textId="77777777" w:rsidR="005C06DF" w:rsidRDefault="00A97564">
            <w:r>
              <w:t xml:space="preserve">Instituto Federal de Educação, Ciência e Tecnologia do Ceará – </w:t>
            </w:r>
            <w:r>
              <w:rPr>
                <w:i/>
              </w:rPr>
              <w:t xml:space="preserve">campus </w:t>
            </w:r>
            <w:r>
              <w:t>Jaguaribe</w:t>
            </w:r>
          </w:p>
        </w:tc>
      </w:tr>
      <w:tr w:rsidR="005C06DF" w14:paraId="3F1E5B58" w14:textId="77777777">
        <w:trPr>
          <w:trHeight w:val="20"/>
        </w:trPr>
        <w:tc>
          <w:tcPr>
            <w:tcW w:w="3113" w:type="dxa"/>
          </w:tcPr>
          <w:p w14:paraId="00000067" w14:textId="77777777" w:rsidR="005C06DF" w:rsidRDefault="00A97564">
            <w:pPr>
              <w:rPr>
                <w:b/>
              </w:rPr>
            </w:pPr>
            <w:r>
              <w:rPr>
                <w:b/>
              </w:rPr>
              <w:t>CNPJ</w:t>
            </w:r>
          </w:p>
          <w:p w14:paraId="00000068" w14:textId="77777777" w:rsidR="005C06DF" w:rsidRDefault="00A97564">
            <w:r>
              <w:t>10.744.098/0003-07</w:t>
            </w:r>
          </w:p>
        </w:tc>
        <w:tc>
          <w:tcPr>
            <w:tcW w:w="5948" w:type="dxa"/>
            <w:gridSpan w:val="3"/>
          </w:tcPr>
          <w:p w14:paraId="00000069" w14:textId="77777777" w:rsidR="005C06DF" w:rsidRDefault="00A97564">
            <w:pPr>
              <w:rPr>
                <w:b/>
              </w:rPr>
            </w:pPr>
            <w:r>
              <w:rPr>
                <w:b/>
              </w:rPr>
              <w:t>Endereço</w:t>
            </w:r>
          </w:p>
          <w:p w14:paraId="0000006A" w14:textId="77777777" w:rsidR="005C06DF" w:rsidRDefault="00A97564">
            <w:r>
              <w:t>Rua Pedro Bezerra de Menezes nº 387</w:t>
            </w:r>
          </w:p>
        </w:tc>
      </w:tr>
      <w:tr w:rsidR="005C06DF" w14:paraId="0AA32660" w14:textId="77777777">
        <w:trPr>
          <w:trHeight w:val="20"/>
        </w:trPr>
        <w:tc>
          <w:tcPr>
            <w:tcW w:w="3113" w:type="dxa"/>
          </w:tcPr>
          <w:p w14:paraId="0000006D" w14:textId="77777777" w:rsidR="005C06DF" w:rsidRDefault="00A97564">
            <w:pPr>
              <w:rPr>
                <w:b/>
              </w:rPr>
            </w:pPr>
            <w:r>
              <w:rPr>
                <w:b/>
              </w:rPr>
              <w:t>Bairro</w:t>
            </w:r>
          </w:p>
          <w:p w14:paraId="0000006E" w14:textId="77777777" w:rsidR="005C06DF" w:rsidRDefault="00A97564">
            <w:r>
              <w:t>Manoel Costa Morais</w:t>
            </w:r>
            <w:r>
              <w:rPr>
                <w:b/>
              </w:rPr>
              <w:t xml:space="preserve"> </w:t>
            </w:r>
          </w:p>
        </w:tc>
        <w:tc>
          <w:tcPr>
            <w:tcW w:w="2128" w:type="dxa"/>
          </w:tcPr>
          <w:p w14:paraId="0000006F" w14:textId="77777777" w:rsidR="005C06DF" w:rsidRDefault="00A97564">
            <w:pPr>
              <w:rPr>
                <w:b/>
              </w:rPr>
            </w:pPr>
            <w:r>
              <w:rPr>
                <w:b/>
              </w:rPr>
              <w:t>Cidade</w:t>
            </w:r>
          </w:p>
          <w:p w14:paraId="00000070" w14:textId="77777777" w:rsidR="005C06DF" w:rsidRDefault="00A97564">
            <w:r>
              <w:t>Jaguaribe</w:t>
            </w:r>
          </w:p>
        </w:tc>
        <w:tc>
          <w:tcPr>
            <w:tcW w:w="1417" w:type="dxa"/>
          </w:tcPr>
          <w:p w14:paraId="00000071" w14:textId="77777777" w:rsidR="005C06DF" w:rsidRDefault="00A97564">
            <w:pPr>
              <w:rPr>
                <w:b/>
              </w:rPr>
            </w:pPr>
            <w:r>
              <w:rPr>
                <w:b/>
              </w:rPr>
              <w:t>UF</w:t>
            </w:r>
          </w:p>
          <w:p w14:paraId="00000072" w14:textId="77777777" w:rsidR="005C06DF" w:rsidRDefault="00A97564">
            <w:r>
              <w:t>Ceará</w:t>
            </w:r>
          </w:p>
        </w:tc>
        <w:tc>
          <w:tcPr>
            <w:tcW w:w="2403" w:type="dxa"/>
          </w:tcPr>
          <w:p w14:paraId="00000073" w14:textId="77777777" w:rsidR="005C06DF" w:rsidRDefault="00A97564">
            <w:pPr>
              <w:rPr>
                <w:b/>
              </w:rPr>
            </w:pPr>
            <w:r>
              <w:rPr>
                <w:b/>
              </w:rPr>
              <w:t>Fone</w:t>
            </w:r>
          </w:p>
          <w:p w14:paraId="00000074" w14:textId="77777777" w:rsidR="005C06DF" w:rsidRDefault="00A97564">
            <w:r>
              <w:t>(88) 3522-1117</w:t>
            </w:r>
          </w:p>
        </w:tc>
      </w:tr>
      <w:tr w:rsidR="005C06DF" w14:paraId="3003D777" w14:textId="77777777">
        <w:trPr>
          <w:trHeight w:val="20"/>
        </w:trPr>
        <w:tc>
          <w:tcPr>
            <w:tcW w:w="9061" w:type="dxa"/>
            <w:gridSpan w:val="4"/>
          </w:tcPr>
          <w:p w14:paraId="00000075" w14:textId="77777777" w:rsidR="005C06DF" w:rsidRDefault="00A97564">
            <w:pPr>
              <w:rPr>
                <w:b/>
              </w:rPr>
            </w:pPr>
            <w:r>
              <w:rPr>
                <w:b/>
              </w:rPr>
              <w:t>Página Institucional</w:t>
            </w:r>
          </w:p>
          <w:p w14:paraId="00000076" w14:textId="77777777" w:rsidR="005C06DF" w:rsidRDefault="000C6CED">
            <w:pPr>
              <w:rPr>
                <w:b/>
              </w:rPr>
            </w:pPr>
            <w:hyperlink r:id="rId12">
              <w:r w:rsidR="00A97564">
                <w:rPr>
                  <w:color w:val="0563C1"/>
                  <w:u w:val="single"/>
                </w:rPr>
                <w:t>http://www.ifce.edu.br/jaguaribe</w:t>
              </w:r>
            </w:hyperlink>
          </w:p>
        </w:tc>
      </w:tr>
      <w:tr w:rsidR="005C06DF" w14:paraId="1E6DB89D" w14:textId="77777777">
        <w:trPr>
          <w:trHeight w:val="20"/>
        </w:trPr>
        <w:tc>
          <w:tcPr>
            <w:tcW w:w="9061" w:type="dxa"/>
            <w:gridSpan w:val="4"/>
          </w:tcPr>
          <w:p w14:paraId="0000007A" w14:textId="77777777" w:rsidR="005C06DF" w:rsidRDefault="00A97564">
            <w:pPr>
              <w:rPr>
                <w:b/>
              </w:rPr>
            </w:pPr>
            <w:r>
              <w:rPr>
                <w:b/>
              </w:rPr>
              <w:t>E-mails</w:t>
            </w:r>
          </w:p>
          <w:p w14:paraId="0000007B" w14:textId="77777777" w:rsidR="005C06DF" w:rsidRDefault="000C6CED">
            <w:pPr>
              <w:rPr>
                <w:b/>
              </w:rPr>
            </w:pPr>
            <w:hyperlink r:id="rId13">
              <w:r w:rsidR="00A97564">
                <w:rPr>
                  <w:color w:val="0563C1"/>
                  <w:u w:val="single"/>
                </w:rPr>
                <w:t>gabinete.jaguaribe@ifce.edu.br</w:t>
              </w:r>
            </w:hyperlink>
            <w:r w:rsidR="00A97564">
              <w:t xml:space="preserve"> e </w:t>
            </w:r>
            <w:hyperlink r:id="rId14">
              <w:r w:rsidR="00A97564">
                <w:rPr>
                  <w:color w:val="0563C1"/>
                  <w:u w:val="single"/>
                </w:rPr>
                <w:t>den.jaguaribe@ifce.edu.br</w:t>
              </w:r>
            </w:hyperlink>
            <w:r w:rsidR="00A97564">
              <w:t xml:space="preserve"> </w:t>
            </w:r>
          </w:p>
        </w:tc>
      </w:tr>
    </w:tbl>
    <w:p w14:paraId="0000007F" w14:textId="77777777" w:rsidR="005C06DF" w:rsidRDefault="005C06DF">
      <w:pPr>
        <w:spacing w:before="120"/>
      </w:pPr>
    </w:p>
    <w:p w14:paraId="00000080" w14:textId="77777777" w:rsidR="005C06DF" w:rsidRDefault="00A97564">
      <w:pPr>
        <w:rPr>
          <w:b/>
        </w:rPr>
      </w:pPr>
      <w:r>
        <w:rPr>
          <w:b/>
        </w:rPr>
        <w:t>1.2. Informações Gerais do Curso</w:t>
      </w:r>
    </w:p>
    <w:tbl>
      <w:tblPr>
        <w:tblStyle w:val="afffffff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5"/>
        <w:gridCol w:w="4425"/>
      </w:tblGrid>
      <w:tr w:rsidR="005C06DF" w14:paraId="72502457" w14:textId="77777777">
        <w:trPr>
          <w:trHeight w:val="20"/>
        </w:trPr>
        <w:tc>
          <w:tcPr>
            <w:tcW w:w="9060" w:type="dxa"/>
            <w:gridSpan w:val="2"/>
            <w:shd w:val="clear" w:color="auto" w:fill="F2F2F2"/>
          </w:tcPr>
          <w:p w14:paraId="00000081" w14:textId="77777777" w:rsidR="005C06DF" w:rsidRDefault="00A97564">
            <w:pPr>
              <w:rPr>
                <w:b/>
              </w:rPr>
            </w:pPr>
            <w:r>
              <w:rPr>
                <w:b/>
              </w:rPr>
              <w:t>Dados Gerais</w:t>
            </w:r>
          </w:p>
        </w:tc>
      </w:tr>
      <w:tr w:rsidR="005C06DF" w14:paraId="078F1E7C" w14:textId="77777777">
        <w:trPr>
          <w:trHeight w:val="20"/>
        </w:trPr>
        <w:tc>
          <w:tcPr>
            <w:tcW w:w="9060" w:type="dxa"/>
            <w:gridSpan w:val="2"/>
          </w:tcPr>
          <w:p w14:paraId="00000083" w14:textId="77777777" w:rsidR="005C06DF" w:rsidRDefault="00A97564">
            <w:pPr>
              <w:rPr>
                <w:b/>
              </w:rPr>
            </w:pPr>
            <w:r>
              <w:rPr>
                <w:b/>
              </w:rPr>
              <w:t>Denominação</w:t>
            </w:r>
          </w:p>
          <w:p w14:paraId="00000084" w14:textId="77777777" w:rsidR="005C06DF" w:rsidRDefault="00A97564">
            <w:r>
              <w:t>Curso Técnico em Automação Industrial</w:t>
            </w:r>
          </w:p>
        </w:tc>
      </w:tr>
      <w:tr w:rsidR="005C06DF" w14:paraId="18913EB6" w14:textId="77777777">
        <w:trPr>
          <w:trHeight w:val="20"/>
        </w:trPr>
        <w:tc>
          <w:tcPr>
            <w:tcW w:w="9060" w:type="dxa"/>
            <w:gridSpan w:val="2"/>
            <w:tcBorders>
              <w:bottom w:val="single" w:sz="4" w:space="0" w:color="000000"/>
            </w:tcBorders>
          </w:tcPr>
          <w:p w14:paraId="00000086" w14:textId="77777777" w:rsidR="005C06DF" w:rsidRDefault="00A97564">
            <w:pPr>
              <w:rPr>
                <w:b/>
              </w:rPr>
            </w:pPr>
            <w:r>
              <w:rPr>
                <w:b/>
              </w:rPr>
              <w:t xml:space="preserve">Titulação Conferida </w:t>
            </w:r>
          </w:p>
          <w:p w14:paraId="00000087" w14:textId="77777777" w:rsidR="005C06DF" w:rsidRDefault="00A97564">
            <w:pPr>
              <w:rPr>
                <w:b/>
              </w:rPr>
            </w:pPr>
            <w:r>
              <w:t>Técnico em Automação Industrial</w:t>
            </w:r>
          </w:p>
        </w:tc>
      </w:tr>
      <w:tr w:rsidR="005C06DF" w14:paraId="171F806C" w14:textId="77777777">
        <w:trPr>
          <w:trHeight w:val="20"/>
        </w:trPr>
        <w:tc>
          <w:tcPr>
            <w:tcW w:w="9060" w:type="dxa"/>
            <w:gridSpan w:val="2"/>
            <w:tcBorders>
              <w:bottom w:val="single" w:sz="4" w:space="0" w:color="000000"/>
            </w:tcBorders>
          </w:tcPr>
          <w:p w14:paraId="00000089" w14:textId="77777777" w:rsidR="005C06DF" w:rsidRDefault="00A97564">
            <w:pPr>
              <w:rPr>
                <w:b/>
              </w:rPr>
            </w:pPr>
            <w:r>
              <w:rPr>
                <w:b/>
              </w:rPr>
              <w:t xml:space="preserve">Nível </w:t>
            </w:r>
          </w:p>
          <w:p w14:paraId="0000008A" w14:textId="77777777" w:rsidR="005C06DF" w:rsidRDefault="00A97564">
            <w:pPr>
              <w:rPr>
                <w:b/>
              </w:rPr>
            </w:pPr>
            <w:r>
              <w:t>Técnico em Nível Médio</w:t>
            </w:r>
          </w:p>
        </w:tc>
      </w:tr>
      <w:tr w:rsidR="005C06DF" w14:paraId="2E8E5A78" w14:textId="77777777">
        <w:trPr>
          <w:trHeight w:val="354"/>
        </w:trPr>
        <w:tc>
          <w:tcPr>
            <w:tcW w:w="9060" w:type="dxa"/>
            <w:gridSpan w:val="2"/>
            <w:tcBorders>
              <w:bottom w:val="single" w:sz="4" w:space="0" w:color="000000"/>
            </w:tcBorders>
          </w:tcPr>
          <w:p w14:paraId="0000008C" w14:textId="77777777" w:rsidR="005C06DF" w:rsidRDefault="00A97564">
            <w:pPr>
              <w:rPr>
                <w:b/>
              </w:rPr>
            </w:pPr>
            <w:r>
              <w:rPr>
                <w:b/>
              </w:rPr>
              <w:t>Carga Horária dos Componentes Curriculares Obrigatórios</w:t>
            </w:r>
          </w:p>
          <w:p w14:paraId="0000008D" w14:textId="77777777" w:rsidR="005C06DF" w:rsidRDefault="00A97564">
            <w:r>
              <w:t>1440 h/aulas (1200 h)</w:t>
            </w:r>
          </w:p>
        </w:tc>
      </w:tr>
      <w:tr w:rsidR="005C06DF" w14:paraId="26318004" w14:textId="77777777">
        <w:trPr>
          <w:trHeight w:val="354"/>
        </w:trPr>
        <w:tc>
          <w:tcPr>
            <w:tcW w:w="9060" w:type="dxa"/>
            <w:gridSpan w:val="2"/>
            <w:tcBorders>
              <w:bottom w:val="single" w:sz="4" w:space="0" w:color="000000"/>
            </w:tcBorders>
          </w:tcPr>
          <w:p w14:paraId="0000008F" w14:textId="77777777" w:rsidR="005C06DF" w:rsidRDefault="00A97564">
            <w:pPr>
              <w:rPr>
                <w:b/>
              </w:rPr>
            </w:pPr>
            <w:r>
              <w:rPr>
                <w:b/>
              </w:rPr>
              <w:t>Carga Horária do Estágio (optativo)</w:t>
            </w:r>
          </w:p>
          <w:p w14:paraId="00000090" w14:textId="77777777" w:rsidR="005C06DF" w:rsidRDefault="00A97564">
            <w:pPr>
              <w:rPr>
                <w:b/>
              </w:rPr>
            </w:pPr>
            <w:r>
              <w:t>200 h</w:t>
            </w:r>
          </w:p>
        </w:tc>
      </w:tr>
      <w:tr w:rsidR="005C06DF" w14:paraId="5408EBCC" w14:textId="77777777">
        <w:trPr>
          <w:trHeight w:val="354"/>
        </w:trPr>
        <w:tc>
          <w:tcPr>
            <w:tcW w:w="9060" w:type="dxa"/>
            <w:gridSpan w:val="2"/>
            <w:tcBorders>
              <w:bottom w:val="single" w:sz="4" w:space="0" w:color="000000"/>
            </w:tcBorders>
          </w:tcPr>
          <w:p w14:paraId="00000092" w14:textId="77777777" w:rsidR="005C06DF" w:rsidRDefault="00A97564">
            <w:pPr>
              <w:rPr>
                <w:b/>
              </w:rPr>
            </w:pPr>
            <w:r>
              <w:rPr>
                <w:b/>
              </w:rPr>
              <w:t>Carga Horária Total (Obrigatória + Estágio Optativo)</w:t>
            </w:r>
          </w:p>
          <w:p w14:paraId="00000093" w14:textId="77777777" w:rsidR="005C06DF" w:rsidRDefault="00A97564">
            <w:pPr>
              <w:rPr>
                <w:b/>
              </w:rPr>
            </w:pPr>
            <w:r>
              <w:t>1400 h</w:t>
            </w:r>
          </w:p>
        </w:tc>
      </w:tr>
      <w:tr w:rsidR="005C06DF" w14:paraId="754AE2D9" w14:textId="77777777">
        <w:trPr>
          <w:trHeight w:val="20"/>
        </w:trPr>
        <w:tc>
          <w:tcPr>
            <w:tcW w:w="4635" w:type="dxa"/>
            <w:tcBorders>
              <w:bottom w:val="single" w:sz="4" w:space="0" w:color="000000"/>
            </w:tcBorders>
          </w:tcPr>
          <w:p w14:paraId="00000095" w14:textId="77777777" w:rsidR="005C06DF" w:rsidRDefault="00A97564">
            <w:pPr>
              <w:rPr>
                <w:b/>
              </w:rPr>
            </w:pPr>
            <w:r>
              <w:rPr>
                <w:b/>
              </w:rPr>
              <w:t>Sistema de carga horária</w:t>
            </w:r>
          </w:p>
          <w:p w14:paraId="00000096" w14:textId="77777777" w:rsidR="005C06DF" w:rsidRDefault="00A97564">
            <w:pPr>
              <w:rPr>
                <w:b/>
              </w:rPr>
            </w:pPr>
            <w:r>
              <w:t>1 crédito = 20 h/aula</w:t>
            </w:r>
          </w:p>
        </w:tc>
        <w:tc>
          <w:tcPr>
            <w:tcW w:w="4425" w:type="dxa"/>
            <w:tcBorders>
              <w:bottom w:val="single" w:sz="4" w:space="0" w:color="000000"/>
            </w:tcBorders>
          </w:tcPr>
          <w:p w14:paraId="00000097" w14:textId="77777777" w:rsidR="005C06DF" w:rsidRDefault="00A97564">
            <w:pPr>
              <w:rPr>
                <w:b/>
              </w:rPr>
            </w:pPr>
            <w:r>
              <w:rPr>
                <w:b/>
              </w:rPr>
              <w:t>Duração da h/aula</w:t>
            </w:r>
          </w:p>
          <w:p w14:paraId="00000098" w14:textId="77777777" w:rsidR="005C06DF" w:rsidRDefault="00A97564">
            <w:pPr>
              <w:rPr>
                <w:b/>
              </w:rPr>
            </w:pPr>
            <w:r>
              <w:t>50 min</w:t>
            </w:r>
          </w:p>
        </w:tc>
      </w:tr>
      <w:tr w:rsidR="005C06DF" w14:paraId="54ED94B1" w14:textId="77777777">
        <w:trPr>
          <w:trHeight w:val="20"/>
        </w:trPr>
        <w:tc>
          <w:tcPr>
            <w:tcW w:w="4635" w:type="dxa"/>
            <w:tcBorders>
              <w:bottom w:val="single" w:sz="4" w:space="0" w:color="000000"/>
            </w:tcBorders>
          </w:tcPr>
          <w:p w14:paraId="00000099" w14:textId="77777777" w:rsidR="005C06DF" w:rsidRDefault="00A97564">
            <w:pPr>
              <w:rPr>
                <w:b/>
              </w:rPr>
            </w:pPr>
            <w:r>
              <w:rPr>
                <w:b/>
              </w:rPr>
              <w:t>Duração</w:t>
            </w:r>
          </w:p>
          <w:p w14:paraId="0000009A" w14:textId="77777777" w:rsidR="005C06DF" w:rsidRDefault="00A97564">
            <w:pPr>
              <w:rPr>
                <w:b/>
              </w:rPr>
            </w:pPr>
            <w:r>
              <w:t>2 anos</w:t>
            </w:r>
          </w:p>
        </w:tc>
        <w:tc>
          <w:tcPr>
            <w:tcW w:w="4425" w:type="dxa"/>
            <w:tcBorders>
              <w:bottom w:val="single" w:sz="4" w:space="0" w:color="000000"/>
            </w:tcBorders>
          </w:tcPr>
          <w:p w14:paraId="0000009B" w14:textId="77777777" w:rsidR="005C06DF" w:rsidRDefault="00A97564">
            <w:pPr>
              <w:rPr>
                <w:b/>
              </w:rPr>
            </w:pPr>
            <w:r>
              <w:rPr>
                <w:b/>
              </w:rPr>
              <w:t>Forma de Articulação com o Ensino Médio</w:t>
            </w:r>
          </w:p>
          <w:p w14:paraId="0000009C" w14:textId="77777777" w:rsidR="005C06DF" w:rsidRDefault="00A97564">
            <w:pPr>
              <w:rPr>
                <w:b/>
              </w:rPr>
            </w:pPr>
            <w:r>
              <w:t>Subsequente</w:t>
            </w:r>
          </w:p>
        </w:tc>
      </w:tr>
      <w:tr w:rsidR="005C06DF" w14:paraId="396E3FDD" w14:textId="77777777">
        <w:trPr>
          <w:trHeight w:val="20"/>
        </w:trPr>
        <w:tc>
          <w:tcPr>
            <w:tcW w:w="4635" w:type="dxa"/>
            <w:tcBorders>
              <w:bottom w:val="single" w:sz="4" w:space="0" w:color="000000"/>
            </w:tcBorders>
          </w:tcPr>
          <w:p w14:paraId="0000009D" w14:textId="77777777" w:rsidR="005C06DF" w:rsidRDefault="00A97564">
            <w:pPr>
              <w:rPr>
                <w:b/>
              </w:rPr>
            </w:pPr>
            <w:r>
              <w:rPr>
                <w:b/>
              </w:rPr>
              <w:t>Modalidade</w:t>
            </w:r>
          </w:p>
          <w:p w14:paraId="0000009E" w14:textId="77777777" w:rsidR="005C06DF" w:rsidRDefault="00A97564">
            <w:pPr>
              <w:rPr>
                <w:b/>
              </w:rPr>
            </w:pPr>
            <w:r>
              <w:t>Presencial</w:t>
            </w:r>
          </w:p>
        </w:tc>
        <w:tc>
          <w:tcPr>
            <w:tcW w:w="4425" w:type="dxa"/>
            <w:tcBorders>
              <w:bottom w:val="single" w:sz="4" w:space="0" w:color="000000"/>
            </w:tcBorders>
          </w:tcPr>
          <w:p w14:paraId="0000009F" w14:textId="77777777" w:rsidR="005C06DF" w:rsidRDefault="00A97564">
            <w:r>
              <w:rPr>
                <w:b/>
              </w:rPr>
              <w:t>Eixo Tecnológico</w:t>
            </w:r>
          </w:p>
          <w:p w14:paraId="000000A0" w14:textId="77777777" w:rsidR="005C06DF" w:rsidRDefault="00A97564">
            <w:pPr>
              <w:rPr>
                <w:b/>
              </w:rPr>
            </w:pPr>
            <w:r>
              <w:t>Controle e Processos Industriais</w:t>
            </w:r>
          </w:p>
        </w:tc>
      </w:tr>
      <w:tr w:rsidR="005C06DF" w14:paraId="5594DAE6" w14:textId="77777777">
        <w:trPr>
          <w:trHeight w:val="20"/>
        </w:trPr>
        <w:tc>
          <w:tcPr>
            <w:tcW w:w="9060" w:type="dxa"/>
            <w:gridSpan w:val="2"/>
            <w:tcBorders>
              <w:bottom w:val="single" w:sz="4" w:space="0" w:color="000000"/>
            </w:tcBorders>
          </w:tcPr>
          <w:p w14:paraId="000000A1" w14:textId="77777777" w:rsidR="005C06DF" w:rsidRDefault="00A97564">
            <w:pPr>
              <w:rPr>
                <w:b/>
              </w:rPr>
            </w:pPr>
            <w:r>
              <w:rPr>
                <w:b/>
              </w:rPr>
              <w:t>Coordenação</w:t>
            </w:r>
          </w:p>
          <w:p w14:paraId="000000A2" w14:textId="77777777" w:rsidR="005C06DF" w:rsidRDefault="00A97564">
            <w:pPr>
              <w:rPr>
                <w:b/>
              </w:rPr>
            </w:pPr>
            <w:r>
              <w:t>Rodrigo Fernandes Freitas</w:t>
            </w:r>
          </w:p>
        </w:tc>
      </w:tr>
      <w:tr w:rsidR="005C06DF" w14:paraId="4A9E8CAF" w14:textId="77777777">
        <w:trPr>
          <w:trHeight w:val="20"/>
        </w:trPr>
        <w:tc>
          <w:tcPr>
            <w:tcW w:w="9060" w:type="dxa"/>
            <w:gridSpan w:val="2"/>
            <w:shd w:val="clear" w:color="auto" w:fill="F2F2F2"/>
          </w:tcPr>
          <w:p w14:paraId="000000A4" w14:textId="77777777" w:rsidR="005C06DF" w:rsidRDefault="00A97564">
            <w:pPr>
              <w:rPr>
                <w:b/>
              </w:rPr>
            </w:pPr>
            <w:r>
              <w:rPr>
                <w:b/>
              </w:rPr>
              <w:t>Oferta e Matrícula</w:t>
            </w:r>
          </w:p>
        </w:tc>
      </w:tr>
      <w:tr w:rsidR="005C06DF" w14:paraId="3F87FB54" w14:textId="77777777">
        <w:trPr>
          <w:trHeight w:val="20"/>
        </w:trPr>
        <w:tc>
          <w:tcPr>
            <w:tcW w:w="4635" w:type="dxa"/>
          </w:tcPr>
          <w:p w14:paraId="000000A6" w14:textId="77777777" w:rsidR="005C06DF" w:rsidRDefault="00A97564">
            <w:pPr>
              <w:rPr>
                <w:b/>
              </w:rPr>
            </w:pPr>
            <w:r>
              <w:rPr>
                <w:b/>
              </w:rPr>
              <w:t>Periodicidade</w:t>
            </w:r>
          </w:p>
          <w:p w14:paraId="000000A7" w14:textId="77777777" w:rsidR="005C06DF" w:rsidRDefault="00A97564">
            <w:r>
              <w:t>Anual</w:t>
            </w:r>
          </w:p>
        </w:tc>
        <w:tc>
          <w:tcPr>
            <w:tcW w:w="4425" w:type="dxa"/>
          </w:tcPr>
          <w:p w14:paraId="000000A8" w14:textId="77777777" w:rsidR="005C06DF" w:rsidRDefault="00A97564">
            <w:pPr>
              <w:rPr>
                <w:b/>
              </w:rPr>
            </w:pPr>
            <w:r>
              <w:rPr>
                <w:b/>
              </w:rPr>
              <w:t>Número de Vagas Anuais</w:t>
            </w:r>
          </w:p>
          <w:p w14:paraId="000000A9" w14:textId="77777777" w:rsidR="005C06DF" w:rsidRDefault="00A97564">
            <w:r>
              <w:t>35</w:t>
            </w:r>
          </w:p>
        </w:tc>
      </w:tr>
      <w:tr w:rsidR="005C06DF" w14:paraId="5EC1929E" w14:textId="77777777">
        <w:trPr>
          <w:trHeight w:val="20"/>
        </w:trPr>
        <w:tc>
          <w:tcPr>
            <w:tcW w:w="4635" w:type="dxa"/>
          </w:tcPr>
          <w:p w14:paraId="000000AA" w14:textId="77777777" w:rsidR="005C06DF" w:rsidRDefault="00A97564">
            <w:pPr>
              <w:rPr>
                <w:b/>
              </w:rPr>
            </w:pPr>
            <w:r>
              <w:rPr>
                <w:b/>
              </w:rPr>
              <w:t xml:space="preserve">Forma de Oferta: </w:t>
            </w:r>
          </w:p>
          <w:p w14:paraId="000000AB" w14:textId="77777777" w:rsidR="005C06DF" w:rsidRDefault="00A97564">
            <w:pPr>
              <w:rPr>
                <w:b/>
              </w:rPr>
            </w:pPr>
            <w:r>
              <w:t>Subsequente</w:t>
            </w:r>
          </w:p>
        </w:tc>
        <w:tc>
          <w:tcPr>
            <w:tcW w:w="4425" w:type="dxa"/>
          </w:tcPr>
          <w:p w14:paraId="000000AC" w14:textId="77777777" w:rsidR="005C06DF" w:rsidRDefault="00A97564">
            <w:pPr>
              <w:rPr>
                <w:b/>
              </w:rPr>
            </w:pPr>
            <w:r>
              <w:rPr>
                <w:b/>
              </w:rPr>
              <w:t>Regime de Matrícula:</w:t>
            </w:r>
          </w:p>
          <w:p w14:paraId="000000AD" w14:textId="77777777" w:rsidR="005C06DF" w:rsidRDefault="00A97564">
            <w:r>
              <w:t>Anual</w:t>
            </w:r>
          </w:p>
        </w:tc>
      </w:tr>
      <w:tr w:rsidR="005C06DF" w14:paraId="43228DB7" w14:textId="77777777">
        <w:trPr>
          <w:trHeight w:val="20"/>
        </w:trPr>
        <w:tc>
          <w:tcPr>
            <w:tcW w:w="4635" w:type="dxa"/>
          </w:tcPr>
          <w:p w14:paraId="000000AE" w14:textId="77777777" w:rsidR="005C06DF" w:rsidRDefault="00A97564">
            <w:pPr>
              <w:rPr>
                <w:b/>
              </w:rPr>
            </w:pPr>
            <w:r>
              <w:rPr>
                <w:b/>
              </w:rPr>
              <w:t xml:space="preserve">Turno de Funcionamento </w:t>
            </w:r>
          </w:p>
          <w:p w14:paraId="000000AF" w14:textId="77777777" w:rsidR="005C06DF" w:rsidRDefault="00A97564">
            <w:pPr>
              <w:rPr>
                <w:b/>
              </w:rPr>
            </w:pPr>
            <w:r>
              <w:t>Noturno</w:t>
            </w:r>
          </w:p>
        </w:tc>
        <w:tc>
          <w:tcPr>
            <w:tcW w:w="4425" w:type="dxa"/>
          </w:tcPr>
          <w:p w14:paraId="000000B0" w14:textId="77777777" w:rsidR="005C06DF" w:rsidRDefault="00A97564">
            <w:pPr>
              <w:rPr>
                <w:b/>
              </w:rPr>
            </w:pPr>
            <w:commentRangeStart w:id="12"/>
            <w:r>
              <w:rPr>
                <w:b/>
              </w:rPr>
              <w:t>Ano e Semestre do Início do Funcionamento</w:t>
            </w:r>
          </w:p>
          <w:p w14:paraId="000000B1" w14:textId="77777777" w:rsidR="005C06DF" w:rsidRDefault="00A97564">
            <w:r>
              <w:t>2020.2</w:t>
            </w:r>
            <w:commentRangeEnd w:id="12"/>
            <w:r w:rsidR="000E7BD1">
              <w:rPr>
                <w:rStyle w:val="Refdecomentrio"/>
              </w:rPr>
              <w:commentReference w:id="12"/>
            </w:r>
          </w:p>
        </w:tc>
      </w:tr>
      <w:tr w:rsidR="005C06DF" w14:paraId="1FA388EA" w14:textId="77777777">
        <w:trPr>
          <w:trHeight w:val="20"/>
        </w:trPr>
        <w:tc>
          <w:tcPr>
            <w:tcW w:w="9060" w:type="dxa"/>
            <w:gridSpan w:val="2"/>
          </w:tcPr>
          <w:p w14:paraId="000000B2" w14:textId="77777777" w:rsidR="005C06DF" w:rsidRDefault="00A97564">
            <w:pPr>
              <w:rPr>
                <w:b/>
              </w:rPr>
            </w:pPr>
            <w:r>
              <w:rPr>
                <w:b/>
              </w:rPr>
              <w:t>Formas de Ingresso</w:t>
            </w:r>
          </w:p>
          <w:p w14:paraId="000000B3" w14:textId="77777777" w:rsidR="005C06DF" w:rsidRDefault="00A97564">
            <w:r>
              <w:t xml:space="preserve">Processo Seletivo por meio de Edital, diplomado ou transferência, </w:t>
            </w:r>
            <w:proofErr w:type="spellStart"/>
            <w:r>
              <w:t>ex</w:t>
            </w:r>
            <w:proofErr w:type="spellEnd"/>
            <w:r>
              <w:t xml:space="preserve"> </w:t>
            </w:r>
            <w:proofErr w:type="spellStart"/>
            <w:r>
              <w:t>officio</w:t>
            </w:r>
            <w:proofErr w:type="spellEnd"/>
            <w:r>
              <w:t xml:space="preserve"> e matrícula especial.</w:t>
            </w:r>
          </w:p>
        </w:tc>
      </w:tr>
      <w:tr w:rsidR="005C06DF" w14:paraId="5FC82DE8" w14:textId="77777777">
        <w:trPr>
          <w:trHeight w:val="20"/>
        </w:trPr>
        <w:tc>
          <w:tcPr>
            <w:tcW w:w="9060" w:type="dxa"/>
            <w:gridSpan w:val="2"/>
          </w:tcPr>
          <w:p w14:paraId="000000B5" w14:textId="77777777" w:rsidR="005C06DF" w:rsidRDefault="00A97564">
            <w:pPr>
              <w:rPr>
                <w:b/>
              </w:rPr>
            </w:pPr>
            <w:r>
              <w:rPr>
                <w:b/>
              </w:rPr>
              <w:t xml:space="preserve">Endereço da Oferta: </w:t>
            </w:r>
          </w:p>
          <w:p w14:paraId="000000B6" w14:textId="77777777" w:rsidR="005C06DF" w:rsidRDefault="00A97564">
            <w:r>
              <w:t>Rua Pedro Bezerra de Menezes, n° 387</w:t>
            </w:r>
          </w:p>
          <w:p w14:paraId="000000B7" w14:textId="77777777" w:rsidR="005C06DF" w:rsidRDefault="00A97564">
            <w:pPr>
              <w:rPr>
                <w:b/>
              </w:rPr>
            </w:pPr>
            <w:r>
              <w:t>Bairro Manoel Costa Morais – Jaguaribe, CE – CEP: 63475-000</w:t>
            </w:r>
          </w:p>
        </w:tc>
      </w:tr>
    </w:tbl>
    <w:p w14:paraId="000000B9" w14:textId="77777777" w:rsidR="005C06DF" w:rsidRDefault="005C06DF">
      <w:pPr>
        <w:pStyle w:val="Ttulo2"/>
        <w:spacing w:before="120"/>
      </w:pPr>
      <w:bookmarkStart w:id="13" w:name="_heading=h.1y810tw" w:colFirst="0" w:colLast="0"/>
      <w:bookmarkEnd w:id="13"/>
    </w:p>
    <w:p w14:paraId="000000BA" w14:textId="77777777" w:rsidR="005C06DF" w:rsidRDefault="005C06DF"/>
    <w:p w14:paraId="000000BB" w14:textId="77777777" w:rsidR="005C06DF" w:rsidRDefault="00A97564">
      <w:pPr>
        <w:pStyle w:val="Ttulo1"/>
      </w:pPr>
      <w:bookmarkStart w:id="14" w:name="_heading=h.2xcytpi" w:colFirst="0" w:colLast="0"/>
      <w:bookmarkEnd w:id="14"/>
      <w:r>
        <w:br w:type="page"/>
      </w:r>
    </w:p>
    <w:p w14:paraId="000000BC" w14:textId="77777777" w:rsidR="005C06DF" w:rsidRDefault="00A97564">
      <w:pPr>
        <w:pStyle w:val="Ttulo1"/>
      </w:pPr>
      <w:bookmarkStart w:id="15" w:name="_heading=h.cd16kprp743f" w:colFirst="0" w:colLast="0"/>
      <w:bookmarkEnd w:id="15"/>
      <w:r>
        <w:t>2. APRESENTAÇÃO</w:t>
      </w:r>
    </w:p>
    <w:p w14:paraId="000000BD" w14:textId="77777777" w:rsidR="005C06DF" w:rsidRDefault="00A97564">
      <w:pPr>
        <w:pBdr>
          <w:top w:val="nil"/>
          <w:left w:val="nil"/>
          <w:bottom w:val="nil"/>
          <w:right w:val="nil"/>
          <w:between w:val="nil"/>
        </w:pBdr>
        <w:ind w:firstLine="720"/>
        <w:rPr>
          <w:color w:val="000000"/>
        </w:rPr>
      </w:pPr>
      <w:r>
        <w:rPr>
          <w:color w:val="000000"/>
        </w:rPr>
        <w:t xml:space="preserve">Este Projeto Pedagógico de Curso (PPC) apresenta o </w:t>
      </w:r>
      <w:r>
        <w:t>C</w:t>
      </w:r>
      <w:r>
        <w:rPr>
          <w:color w:val="000000"/>
        </w:rPr>
        <w:t xml:space="preserve">urso </w:t>
      </w:r>
      <w:r>
        <w:t>T</w:t>
      </w:r>
      <w:r>
        <w:rPr>
          <w:color w:val="000000"/>
        </w:rPr>
        <w:t xml:space="preserve">écnico em Automação Industrial </w:t>
      </w:r>
      <w:r>
        <w:t>Subsequente em uma</w:t>
      </w:r>
      <w:r>
        <w:rPr>
          <w:color w:val="000000"/>
        </w:rPr>
        <w:t xml:space="preserve"> visão sistêmica, descrevendo e analisando todos os aspectos dos elementos e requisitos envolvidos diretamente com sua estrutura curricular. Este documento é resultante de um trabalho conjunto envolvendo Coordenação, Departamento de Ensino, Colegiado e Equipe de Professores do curso, cujas contribuições, críticas e sugestões, foram devidamente registradas e aqui organizadas.</w:t>
      </w:r>
    </w:p>
    <w:p w14:paraId="000000BE" w14:textId="77777777" w:rsidR="005C06DF" w:rsidRDefault="00A97564">
      <w:pPr>
        <w:pBdr>
          <w:top w:val="nil"/>
          <w:left w:val="nil"/>
          <w:bottom w:val="nil"/>
          <w:right w:val="nil"/>
          <w:between w:val="nil"/>
        </w:pBdr>
        <w:ind w:firstLine="708"/>
        <w:rPr>
          <w:color w:val="000000"/>
        </w:rPr>
      </w:pPr>
      <w:r>
        <w:rPr>
          <w:color w:val="000000"/>
        </w:rPr>
        <w:t xml:space="preserve">Inicialmente, nas seções Contextualização da Instituição e Caracterização do </w:t>
      </w:r>
      <w:r>
        <w:t>c</w:t>
      </w:r>
      <w:r>
        <w:rPr>
          <w:color w:val="000000"/>
        </w:rPr>
        <w:t xml:space="preserve">urso são descritos um breve histórico da instituição e do </w:t>
      </w:r>
      <w:r>
        <w:rPr>
          <w:i/>
          <w:color w:val="000000"/>
        </w:rPr>
        <w:t>campus</w:t>
      </w:r>
      <w:r>
        <w:rPr>
          <w:color w:val="000000"/>
        </w:rPr>
        <w:t xml:space="preserve">, além de discorrer sobre os fundamentos pedagógicos que embasam a proposta do curso, a justificativa para sua criação, os princípios norteadores dessa formação, seguidos da inserção regional, os objetivos do curso, o perfil do egresso, as áreas de atuação e o perfil docente. </w:t>
      </w:r>
    </w:p>
    <w:p w14:paraId="000000BF" w14:textId="77777777" w:rsidR="005C06DF" w:rsidRDefault="00A97564">
      <w:pPr>
        <w:pBdr>
          <w:top w:val="nil"/>
          <w:left w:val="nil"/>
          <w:bottom w:val="nil"/>
          <w:right w:val="nil"/>
          <w:between w:val="nil"/>
        </w:pBdr>
        <w:ind w:firstLine="708"/>
        <w:rPr>
          <w:color w:val="000000"/>
        </w:rPr>
      </w:pPr>
      <w:r>
        <w:rPr>
          <w:color w:val="000000"/>
        </w:rPr>
        <w:t>Na se</w:t>
      </w:r>
      <w:r>
        <w:t>ç</w:t>
      </w:r>
      <w:r>
        <w:rPr>
          <w:color w:val="000000"/>
        </w:rPr>
        <w:t>ão seguinte, Organização Curricular, são elencadas as disciplinas que compõem a matriz curricular, seguidas das ementas de todas elas. São descritos também aspectos referentes aos projetos integrados, trabalho de conclusão de curso, atividades complementares e metodologias utilizadas no ensino das disciplinas e sua integração à pesquisa e extensão.</w:t>
      </w:r>
    </w:p>
    <w:p w14:paraId="000000C0" w14:textId="77777777" w:rsidR="005C06DF" w:rsidRDefault="00A97564">
      <w:pPr>
        <w:pBdr>
          <w:top w:val="nil"/>
          <w:left w:val="nil"/>
          <w:bottom w:val="nil"/>
          <w:right w:val="nil"/>
          <w:between w:val="nil"/>
        </w:pBdr>
        <w:ind w:firstLine="708"/>
        <w:rPr>
          <w:color w:val="000000"/>
        </w:rPr>
      </w:pPr>
      <w:r>
        <w:rPr>
          <w:color w:val="000000"/>
        </w:rPr>
        <w:t xml:space="preserve">Na sequência, a seção Infraestrutura descreve as instalações e espaços disponibilizados pelo </w:t>
      </w:r>
      <w:r>
        <w:rPr>
          <w:i/>
        </w:rPr>
        <w:t xml:space="preserve">campus </w:t>
      </w:r>
      <w:r>
        <w:rPr>
          <w:color w:val="000000"/>
        </w:rPr>
        <w:t>para as diversas atividades inerentes ao dia</w:t>
      </w:r>
      <w:r>
        <w:t xml:space="preserve"> </w:t>
      </w:r>
      <w:r>
        <w:rPr>
          <w:color w:val="000000"/>
        </w:rPr>
        <w:t>a</w:t>
      </w:r>
      <w:r>
        <w:t xml:space="preserve"> </w:t>
      </w:r>
      <w:r>
        <w:rPr>
          <w:color w:val="000000"/>
        </w:rPr>
        <w:t xml:space="preserve">dia do curso técnico, tais como laboratórios, salas de aula e biblioteca. </w:t>
      </w:r>
    </w:p>
    <w:p w14:paraId="000000C1" w14:textId="77777777" w:rsidR="005C06DF" w:rsidRDefault="005C06DF">
      <w:pPr>
        <w:pStyle w:val="Ttulo1"/>
      </w:pPr>
      <w:bookmarkStart w:id="16" w:name="_heading=h.1ci93xb" w:colFirst="0" w:colLast="0"/>
      <w:bookmarkEnd w:id="16"/>
    </w:p>
    <w:p w14:paraId="000000C2" w14:textId="77777777" w:rsidR="005C06DF" w:rsidRDefault="00A97564">
      <w:pPr>
        <w:pStyle w:val="Ttulo1"/>
      </w:pPr>
      <w:bookmarkStart w:id="17" w:name="_heading=h.1pxezwc" w:colFirst="0" w:colLast="0"/>
      <w:bookmarkEnd w:id="17"/>
      <w:r>
        <w:br w:type="page"/>
      </w:r>
    </w:p>
    <w:p w14:paraId="000000C3" w14:textId="77777777" w:rsidR="005C06DF" w:rsidRDefault="00A97564">
      <w:pPr>
        <w:pStyle w:val="Ttulo1"/>
      </w:pPr>
      <w:bookmarkStart w:id="18" w:name="_heading=h.ch1axo5n3912" w:colFirst="0" w:colLast="0"/>
      <w:bookmarkEnd w:id="18"/>
      <w:r>
        <w:br w:type="page"/>
      </w:r>
    </w:p>
    <w:p w14:paraId="000000C4" w14:textId="77777777" w:rsidR="005C06DF" w:rsidRDefault="00A97564">
      <w:pPr>
        <w:pStyle w:val="Ttulo1"/>
      </w:pPr>
      <w:bookmarkStart w:id="19" w:name="_heading=h.vg1132ez4h9x" w:colFirst="0" w:colLast="0"/>
      <w:bookmarkEnd w:id="19"/>
      <w:r>
        <w:t>3. CONTEXTUALIZAÇÃO DA INSTITUIÇÃO</w:t>
      </w:r>
    </w:p>
    <w:p w14:paraId="000000C5" w14:textId="77777777" w:rsidR="005C06DF" w:rsidRDefault="005C06DF"/>
    <w:p w14:paraId="000000C6" w14:textId="77777777" w:rsidR="005C06DF" w:rsidRDefault="00A97564">
      <w:pPr>
        <w:pStyle w:val="Ttulo2"/>
      </w:pPr>
      <w:bookmarkStart w:id="20" w:name="_heading=h.49x2ik5" w:colFirst="0" w:colLast="0"/>
      <w:bookmarkEnd w:id="20"/>
      <w:r>
        <w:t>3.1. Finalidades do Instituto Federal de Educação, Ciência e Tecnologia do Ceará</w:t>
      </w:r>
    </w:p>
    <w:p w14:paraId="000000C7" w14:textId="77777777" w:rsidR="005C06DF" w:rsidRDefault="00A97564">
      <w:pPr>
        <w:ind w:firstLine="720"/>
      </w:pPr>
      <w:r>
        <w:t xml:space="preserve">De acordo com o artigo 6º da lei 11.892/2008 </w:t>
      </w:r>
    </w:p>
    <w:p w14:paraId="000000C8" w14:textId="77777777" w:rsidR="005C06DF" w:rsidRDefault="00A97564">
      <w:pPr>
        <w:pBdr>
          <w:top w:val="nil"/>
          <w:left w:val="nil"/>
          <w:bottom w:val="nil"/>
          <w:right w:val="nil"/>
          <w:between w:val="nil"/>
        </w:pBdr>
        <w:spacing w:after="0" w:line="240" w:lineRule="auto"/>
        <w:ind w:left="2268" w:hanging="3"/>
        <w:rPr>
          <w:color w:val="000000"/>
          <w:sz w:val="20"/>
          <w:szCs w:val="20"/>
        </w:rPr>
      </w:pPr>
      <w:r>
        <w:rPr>
          <w:sz w:val="20"/>
          <w:szCs w:val="20"/>
        </w:rPr>
        <w:t>O</w:t>
      </w:r>
      <w:r>
        <w:rPr>
          <w:color w:val="000000"/>
          <w:sz w:val="20"/>
          <w:szCs w:val="20"/>
        </w:rPr>
        <w:t>s Institutos Federais têm por finalidades e características:</w:t>
      </w:r>
    </w:p>
    <w:p w14:paraId="000000C9" w14:textId="77777777" w:rsidR="005C06DF" w:rsidRDefault="00A97564">
      <w:pPr>
        <w:pBdr>
          <w:top w:val="nil"/>
          <w:left w:val="nil"/>
          <w:bottom w:val="nil"/>
          <w:right w:val="nil"/>
          <w:between w:val="nil"/>
        </w:pBdr>
        <w:spacing w:after="0" w:line="240" w:lineRule="auto"/>
        <w:ind w:left="3708" w:hanging="723"/>
        <w:rPr>
          <w:color w:val="000000"/>
          <w:sz w:val="20"/>
          <w:szCs w:val="20"/>
        </w:rPr>
      </w:pPr>
      <w:r>
        <w:rPr>
          <w:color w:val="000000"/>
          <w:sz w:val="20"/>
          <w:szCs w:val="20"/>
        </w:rPr>
        <w:t>I - ofertar educação profissional e tecnológica, em todos os seus níveis e modalidades, formando e qualificando cidadãos com vistas na atuação profissional nos diversos setores da economia, com ênfase no desenvolvimento socioeconômico local, regional e nacional;</w:t>
      </w:r>
    </w:p>
    <w:p w14:paraId="000000CA" w14:textId="77777777" w:rsidR="005C06DF" w:rsidRDefault="00A97564">
      <w:pPr>
        <w:pBdr>
          <w:top w:val="nil"/>
          <w:left w:val="nil"/>
          <w:bottom w:val="nil"/>
          <w:right w:val="nil"/>
          <w:between w:val="nil"/>
        </w:pBdr>
        <w:spacing w:after="0" w:line="240" w:lineRule="auto"/>
        <w:ind w:left="3708" w:hanging="723"/>
        <w:rPr>
          <w:color w:val="000000"/>
          <w:sz w:val="20"/>
          <w:szCs w:val="20"/>
        </w:rPr>
      </w:pPr>
      <w:r>
        <w:rPr>
          <w:color w:val="000000"/>
          <w:sz w:val="20"/>
          <w:szCs w:val="20"/>
        </w:rPr>
        <w:t>II - desenvolver a educação profissional e tecnológica como processo educativo e investigativo de geração e adaptação de soluções técnicas e tecnológicas às demandas sociais e peculiaridades regionais;</w:t>
      </w:r>
    </w:p>
    <w:p w14:paraId="000000CB" w14:textId="77777777" w:rsidR="005C06DF" w:rsidRDefault="00A97564">
      <w:pPr>
        <w:pBdr>
          <w:top w:val="nil"/>
          <w:left w:val="nil"/>
          <w:bottom w:val="nil"/>
          <w:right w:val="nil"/>
          <w:between w:val="nil"/>
        </w:pBdr>
        <w:spacing w:after="0" w:line="240" w:lineRule="auto"/>
        <w:ind w:left="3708" w:hanging="723"/>
        <w:rPr>
          <w:color w:val="000000"/>
          <w:sz w:val="20"/>
          <w:szCs w:val="20"/>
        </w:rPr>
      </w:pPr>
      <w:r>
        <w:rPr>
          <w:color w:val="000000"/>
          <w:sz w:val="20"/>
          <w:szCs w:val="20"/>
        </w:rPr>
        <w:t>III - promover a integração e a verticalização da educação básica à educação profissional e educação superior, otimizando a infraestrutura física, os quadros de pessoal e os recursos de gestão;</w:t>
      </w:r>
    </w:p>
    <w:p w14:paraId="000000CC" w14:textId="77777777" w:rsidR="005C06DF" w:rsidRDefault="00A97564">
      <w:pPr>
        <w:pBdr>
          <w:top w:val="nil"/>
          <w:left w:val="nil"/>
          <w:bottom w:val="nil"/>
          <w:right w:val="nil"/>
          <w:between w:val="nil"/>
        </w:pBdr>
        <w:spacing w:after="0" w:line="240" w:lineRule="auto"/>
        <w:ind w:left="3708" w:hanging="723"/>
        <w:rPr>
          <w:color w:val="000000"/>
          <w:sz w:val="20"/>
          <w:szCs w:val="20"/>
        </w:rPr>
      </w:pPr>
      <w:r>
        <w:rPr>
          <w:color w:val="000000"/>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000000CD" w14:textId="77777777" w:rsidR="005C06DF" w:rsidRDefault="00A97564">
      <w:pPr>
        <w:pBdr>
          <w:top w:val="nil"/>
          <w:left w:val="nil"/>
          <w:bottom w:val="nil"/>
          <w:right w:val="nil"/>
          <w:between w:val="nil"/>
        </w:pBdr>
        <w:spacing w:after="0" w:line="240" w:lineRule="auto"/>
        <w:ind w:left="2988" w:hanging="3"/>
        <w:rPr>
          <w:color w:val="000000"/>
          <w:sz w:val="20"/>
          <w:szCs w:val="20"/>
        </w:rPr>
      </w:pPr>
      <w:r>
        <w:rPr>
          <w:color w:val="000000"/>
          <w:sz w:val="20"/>
          <w:szCs w:val="20"/>
        </w:rPr>
        <w:t>V - constituir-se em centro de excelência na oferta do ensino de ciências, em geral, e de ciências aplicadas, em particular, estimulando o desenvolvimento de espírito crítico, voltado à investigação empírica;</w:t>
      </w:r>
    </w:p>
    <w:p w14:paraId="000000CE" w14:textId="77777777" w:rsidR="005C06DF" w:rsidRDefault="00A97564">
      <w:pPr>
        <w:pBdr>
          <w:top w:val="nil"/>
          <w:left w:val="nil"/>
          <w:bottom w:val="nil"/>
          <w:right w:val="nil"/>
          <w:between w:val="nil"/>
        </w:pBdr>
        <w:spacing w:after="0" w:line="240" w:lineRule="auto"/>
        <w:ind w:left="2988" w:hanging="3"/>
        <w:rPr>
          <w:color w:val="000000"/>
          <w:sz w:val="20"/>
          <w:szCs w:val="20"/>
        </w:rPr>
      </w:pPr>
      <w:r>
        <w:rPr>
          <w:color w:val="000000"/>
          <w:sz w:val="20"/>
          <w:szCs w:val="20"/>
        </w:rPr>
        <w:t>VI - qualificar-se como centro de referência no apoio à oferta do ensino de ciências nas instituições públicas de ensino, oferecendo capacitação técnica e atualização pedagógica aos docentes das redes públicas de ensino;</w:t>
      </w:r>
    </w:p>
    <w:p w14:paraId="000000CF" w14:textId="77777777" w:rsidR="005C06DF" w:rsidRDefault="00A97564">
      <w:pPr>
        <w:pBdr>
          <w:top w:val="nil"/>
          <w:left w:val="nil"/>
          <w:bottom w:val="nil"/>
          <w:right w:val="nil"/>
          <w:between w:val="nil"/>
        </w:pBdr>
        <w:spacing w:after="0" w:line="240" w:lineRule="auto"/>
        <w:ind w:left="2988" w:hanging="3"/>
        <w:rPr>
          <w:color w:val="000000"/>
          <w:sz w:val="20"/>
          <w:szCs w:val="20"/>
        </w:rPr>
      </w:pPr>
      <w:r>
        <w:rPr>
          <w:color w:val="000000"/>
          <w:sz w:val="20"/>
          <w:szCs w:val="20"/>
        </w:rPr>
        <w:t>VII - desenvolver programas de extensão e de divulgação científica e tecnológica;</w:t>
      </w:r>
    </w:p>
    <w:p w14:paraId="000000D0" w14:textId="77777777" w:rsidR="005C06DF" w:rsidRDefault="00A97564">
      <w:pPr>
        <w:pBdr>
          <w:top w:val="nil"/>
          <w:left w:val="nil"/>
          <w:bottom w:val="nil"/>
          <w:right w:val="nil"/>
          <w:between w:val="nil"/>
        </w:pBdr>
        <w:spacing w:after="0" w:line="240" w:lineRule="auto"/>
        <w:ind w:left="2988" w:hanging="3"/>
        <w:rPr>
          <w:color w:val="000000"/>
          <w:sz w:val="20"/>
          <w:szCs w:val="20"/>
        </w:rPr>
      </w:pPr>
      <w:r>
        <w:rPr>
          <w:color w:val="000000"/>
          <w:sz w:val="20"/>
          <w:szCs w:val="20"/>
        </w:rPr>
        <w:t>VIII - realizar e estimular a pesquisa aplicada, a produção cultural, o empreendedorismo, o cooperativismo e o desenvolvimento científico e tecnológico;</w:t>
      </w:r>
    </w:p>
    <w:p w14:paraId="000000D1" w14:textId="77777777" w:rsidR="005C06DF" w:rsidRDefault="00A97564">
      <w:pPr>
        <w:pBdr>
          <w:top w:val="nil"/>
          <w:left w:val="nil"/>
          <w:bottom w:val="nil"/>
          <w:right w:val="nil"/>
          <w:between w:val="nil"/>
        </w:pBdr>
        <w:spacing w:after="0" w:line="240" w:lineRule="auto"/>
        <w:ind w:left="2988" w:hanging="3"/>
        <w:rPr>
          <w:color w:val="000000"/>
          <w:sz w:val="20"/>
          <w:szCs w:val="20"/>
        </w:rPr>
      </w:pPr>
      <w:r>
        <w:rPr>
          <w:color w:val="000000"/>
          <w:sz w:val="20"/>
          <w:szCs w:val="20"/>
        </w:rPr>
        <w:t>IX - promover a produção, o desenvolvimento e a transferência de tecnologias sociais, notadamente as voltadas à preservação do meio ambiente.</w:t>
      </w:r>
    </w:p>
    <w:p w14:paraId="000000D2" w14:textId="77777777" w:rsidR="005C06DF" w:rsidRDefault="005C06DF">
      <w:pPr>
        <w:pBdr>
          <w:top w:val="nil"/>
          <w:left w:val="nil"/>
          <w:bottom w:val="nil"/>
          <w:right w:val="nil"/>
          <w:between w:val="nil"/>
        </w:pBdr>
      </w:pPr>
    </w:p>
    <w:p w14:paraId="000000D3" w14:textId="77777777" w:rsidR="005C06DF" w:rsidRDefault="00A97564">
      <w:pPr>
        <w:pStyle w:val="Ttulo2"/>
      </w:pPr>
      <w:bookmarkStart w:id="21" w:name="_heading=h.2p2csry" w:colFirst="0" w:colLast="0"/>
      <w:bookmarkEnd w:id="21"/>
      <w:r>
        <w:t>3.2. Histórico do Instituto Federal do Ceará</w:t>
      </w:r>
    </w:p>
    <w:p w14:paraId="000000D4" w14:textId="77777777" w:rsidR="005C06DF" w:rsidRDefault="00A97564">
      <w:pPr>
        <w:pBdr>
          <w:top w:val="nil"/>
          <w:left w:val="nil"/>
          <w:bottom w:val="nil"/>
          <w:right w:val="nil"/>
          <w:between w:val="nil"/>
        </w:pBdr>
        <w:ind w:firstLine="720"/>
      </w:pPr>
      <w:r>
        <w:rPr>
          <w:color w:val="000000"/>
        </w:rPr>
        <w:t xml:space="preserve">O Instituto Federal de Educação, Ciência e Tecnologia do Ceará (IFCE) é uma autarquia educacional pertencente à Rede Federal de Ensino, vinculada ao Ministério da Educação, que tem assegurada, na forma da lei, autonomia pedagógica, administrativa e financeira. A instituição, ao longo de sua história, tem evoluído continuamente objetivando </w:t>
      </w:r>
      <w:r>
        <w:t>contribuir</w:t>
      </w:r>
      <w:r>
        <w:rPr>
          <w:color w:val="000000"/>
        </w:rPr>
        <w:t xml:space="preserve"> com o desenvolvimento do estado do Ceará, da Região Nordeste e do Brasil.</w:t>
      </w:r>
    </w:p>
    <w:p w14:paraId="000000D5" w14:textId="77777777" w:rsidR="005C06DF" w:rsidRDefault="00A97564">
      <w:pPr>
        <w:pBdr>
          <w:top w:val="nil"/>
          <w:left w:val="nil"/>
          <w:bottom w:val="nil"/>
          <w:right w:val="nil"/>
          <w:between w:val="nil"/>
        </w:pBdr>
        <w:ind w:firstLine="720"/>
        <w:rPr>
          <w:color w:val="000000"/>
        </w:rPr>
      </w:pPr>
      <w:r>
        <w:rPr>
          <w:color w:val="000000"/>
        </w:rPr>
        <w:t xml:space="preserve">Promovendo gratuitamente educação profissional e tecnológica no estado, o IFCE possui papel de destaque no desenvolvimento regional, sendo referência na formação profissionais de reconhecida qualidade para os setores produtivo e de serviços, contribuindo assim para o crescimento socioeconômico da região. Atualmente, o IFCE oferece cursos de Formação Inicial e Continuada (FIC), cursos Técnicos, graduações Tecnológicas, Bacharelados e Licenciaturas; e programas de pós-graduação </w:t>
      </w:r>
      <w:r>
        <w:rPr>
          <w:i/>
          <w:color w:val="000000"/>
        </w:rPr>
        <w:t>Lato</w:t>
      </w:r>
      <w:r>
        <w:rPr>
          <w:i/>
        </w:rPr>
        <w:t xml:space="preserve"> </w:t>
      </w:r>
      <w:r>
        <w:rPr>
          <w:i/>
          <w:color w:val="000000"/>
        </w:rPr>
        <w:t>Sensu</w:t>
      </w:r>
      <w:r>
        <w:rPr>
          <w:color w:val="000000"/>
        </w:rPr>
        <w:t xml:space="preserve"> e </w:t>
      </w:r>
      <w:r>
        <w:rPr>
          <w:i/>
          <w:color w:val="000000"/>
        </w:rPr>
        <w:t>Stricto</w:t>
      </w:r>
      <w:r>
        <w:rPr>
          <w:i/>
        </w:rPr>
        <w:t xml:space="preserve"> </w:t>
      </w:r>
      <w:r>
        <w:rPr>
          <w:i/>
          <w:color w:val="000000"/>
        </w:rPr>
        <w:t>Sensu</w:t>
      </w:r>
      <w:r>
        <w:rPr>
          <w:color w:val="000000"/>
        </w:rPr>
        <w:t>. Além da oferta dessas formações profissionais e acadêmicas, nas modalidades presencial e à distância, o instituto realiza forte trabalho de pesquisa, extensão e difusão de inovações tecnológicas, atendendo continuamente as demandas da sociedade e do setor produtivo.</w:t>
      </w:r>
    </w:p>
    <w:p w14:paraId="000000D6" w14:textId="77777777" w:rsidR="005C06DF" w:rsidRDefault="00A97564">
      <w:pPr>
        <w:pBdr>
          <w:top w:val="nil"/>
          <w:left w:val="nil"/>
          <w:bottom w:val="nil"/>
          <w:right w:val="nil"/>
          <w:between w:val="nil"/>
        </w:pBdr>
        <w:ind w:firstLine="708"/>
        <w:rPr>
          <w:color w:val="000000"/>
        </w:rPr>
      </w:pPr>
      <w:r>
        <w:rPr>
          <w:color w:val="000000"/>
        </w:rPr>
        <w:t>Ainda na área educacional, o IFCE periodicamente agrega novos cursos em sua oferta, de modo a formar profissionais com habilidades e competências em sinergia com as necessidades do setor produtivo e da sociedade na qual a instituição encontra-se inserida. A diversidade dos programas e cursos ofertados, aliada ao processo de aprendizagem que integra fundamentação teórica com a prática profissional, possibilita elevar a qualidade dos egressos e aumenta a eficácia de suas ações durante o exercício de sua profissão.</w:t>
      </w:r>
    </w:p>
    <w:p w14:paraId="000000D7" w14:textId="77777777" w:rsidR="005C06DF" w:rsidRDefault="00A97564">
      <w:pPr>
        <w:pBdr>
          <w:top w:val="nil"/>
          <w:left w:val="nil"/>
          <w:bottom w:val="nil"/>
          <w:right w:val="nil"/>
          <w:between w:val="nil"/>
        </w:pBdr>
        <w:ind w:firstLine="708"/>
        <w:rPr>
          <w:color w:val="000000"/>
        </w:rPr>
      </w:pPr>
      <w:r>
        <w:rPr>
          <w:color w:val="000000"/>
        </w:rPr>
        <w:t>Em um contexto mais amplo, o IFCE tem como missão produzir, disseminar e aplicar o conhecimento tecnológico e acadêmico para formação cidadã, por meio do Ensino, da Pesquisa e da Extensão, contribuindo para o progresso socioeconômico local, regional e nacional na perspectiva do desenvolvimento sustentável e da integração com as demandas da sociedade e com o setor produtivo. A instituição tem como marco referencial de sua história a evolução contínua com crescentes indicadores de qualidade. A sua trajetória corresponde ao processo histórico de desenvolvimento industrial e tecnológico da Região Nordeste e do Brasil.</w:t>
      </w:r>
    </w:p>
    <w:p w14:paraId="000000D8" w14:textId="77777777" w:rsidR="005C06DF" w:rsidRDefault="00A97564">
      <w:pPr>
        <w:pBdr>
          <w:top w:val="nil"/>
          <w:left w:val="nil"/>
          <w:bottom w:val="nil"/>
          <w:right w:val="nil"/>
          <w:between w:val="nil"/>
        </w:pBdr>
        <w:ind w:firstLine="708"/>
        <w:rPr>
          <w:color w:val="000000"/>
        </w:rPr>
      </w:pPr>
      <w:r>
        <w:rPr>
          <w:color w:val="000000"/>
        </w:rPr>
        <w:t>A história da instituição inicia-se no século XX, quando o então Presidente Nilo Peçanha cria, mediante o Decreto n° 7.566, de 23 de setembro de 1909, as Escolas de Aprendizes Artífices, com a inspiração orientada pelas escolas vocacionais francesas, destinadas a atender à formação profissional aos pobres e desvalidos da sorte. O incipiente processo de industrialização passa a ganhar maior impulso durante os anos 40, em decorrência do ambiente gerado pela Segunda Guerra Mundial, levando à transformação da Escola de Aprendizes Artífices em Liceu Industrial de Fortaleza, no ano de 1941 e, no ano seguinte, passa a ser chamada de Escola Industrial de Fortaleza, ofertando formação profissional diferenciada das artes e ofícios orientada para atender às profissões básicas do ambiente industrial e ao processo de modernização do País.</w:t>
      </w:r>
    </w:p>
    <w:p w14:paraId="000000D9" w14:textId="77777777" w:rsidR="005C06DF" w:rsidRDefault="00A97564">
      <w:pPr>
        <w:pBdr>
          <w:top w:val="nil"/>
          <w:left w:val="nil"/>
          <w:bottom w:val="nil"/>
          <w:right w:val="nil"/>
          <w:between w:val="nil"/>
        </w:pBdr>
        <w:ind w:firstLine="708"/>
        <w:rPr>
          <w:color w:val="000000"/>
        </w:rPr>
      </w:pPr>
      <w:r>
        <w:rPr>
          <w:color w:val="000000"/>
        </w:rPr>
        <w:t>O crescente processo de industrialização, mantido por meio da importação de tecnologias orientadas para a substituição de produtos importados, gerou a necessidade de formar mão-de-obra técnica para operar estes novos sistemas industriais e para atender às necessidades governamentais de investimento em infraestrutura. No ambiente desenvolvimentista da década de 50, a Escola Industrial de Fortaleza, mediante a Lei n° 3.552, de 16 de fevereiro de 1959, ganhou a personalidade jurídica de Autarquia Federal, passando a gozar de autonomia administrativa, patrimonial, financeira, didática e disciplinar, incorporando a missão de formar profissionais técnicos de nível médio.</w:t>
      </w:r>
    </w:p>
    <w:p w14:paraId="000000DA" w14:textId="77777777" w:rsidR="005C06DF" w:rsidRDefault="00A97564">
      <w:pPr>
        <w:pBdr>
          <w:top w:val="nil"/>
          <w:left w:val="nil"/>
          <w:bottom w:val="nil"/>
          <w:right w:val="nil"/>
          <w:between w:val="nil"/>
        </w:pBdr>
        <w:ind w:firstLine="708"/>
        <w:rPr>
          <w:color w:val="000000"/>
        </w:rPr>
      </w:pPr>
      <w:r>
        <w:rPr>
          <w:color w:val="000000"/>
        </w:rPr>
        <w:t>Em 1965, passa a se chamar Escola Industrial Federal do Ceará e em 1968, recebe então a denominação de Escola Técnica Federal do Ceará, demarcando o início de uma trajetória de consolidação de sua imagem como instituição de educação profissional, com elevada qualidade, passando a ofertar cursos técnicos de nível médio nas áreas de Edificações, Estradas, Eletrotécnica, Mecânica, Química Industrial, Telecomunicações e Turismo.</w:t>
      </w:r>
    </w:p>
    <w:p w14:paraId="000000DB" w14:textId="77777777" w:rsidR="005C06DF" w:rsidRDefault="00A97564">
      <w:pPr>
        <w:pBdr>
          <w:top w:val="nil"/>
          <w:left w:val="nil"/>
          <w:bottom w:val="nil"/>
          <w:right w:val="nil"/>
          <w:between w:val="nil"/>
        </w:pBdr>
        <w:ind w:firstLine="708"/>
        <w:rPr>
          <w:color w:val="000000"/>
        </w:rPr>
      </w:pPr>
      <w:r>
        <w:rPr>
          <w:color w:val="000000"/>
        </w:rPr>
        <w:t>O contínuo avanço do processo de industrialização, com crescente complexidade tecnológica, orientada para a exportação, originou a demanda de evolução da rede de Escolas Técnicas Federais, já no final dos anos 70, para a criação de um novo modelo institucional, surgindo então os Centros Federais de Educação Tecnológica do Paraná, Rio de Janeiro e Minas Gerais.</w:t>
      </w:r>
    </w:p>
    <w:p w14:paraId="000000DC" w14:textId="77777777" w:rsidR="005C06DF" w:rsidRDefault="00A97564">
      <w:pPr>
        <w:pBdr>
          <w:top w:val="nil"/>
          <w:left w:val="nil"/>
          <w:bottom w:val="nil"/>
          <w:right w:val="nil"/>
          <w:between w:val="nil"/>
        </w:pBdr>
        <w:ind w:firstLine="708"/>
        <w:rPr>
          <w:color w:val="000000"/>
        </w:rPr>
      </w:pPr>
      <w:r>
        <w:rPr>
          <w:color w:val="000000"/>
        </w:rPr>
        <w:t>Somente em 1994, a Escola Técnica Federal do Ceará é igualmente transformada junto com as demais Escolas Técnicas da Rede Federal em Centro Federal de Educação Tecnológica (CEFET), mediante a publicação da Lei n° 8.948, de 08 de dezembro de 1994, a qual estabeleceu uma nova missão institucional com ampliação das possibilidades de atuação no ensino, na pesquisa e na extensão tecnológica. A implantação efetiva do Centro Federal de Educação Tecnológica do Ceará somente ocorreu em 1999.</w:t>
      </w:r>
    </w:p>
    <w:p w14:paraId="000000DD" w14:textId="77777777" w:rsidR="005C06DF" w:rsidRDefault="00A97564">
      <w:pPr>
        <w:pBdr>
          <w:top w:val="nil"/>
          <w:left w:val="nil"/>
          <w:bottom w:val="nil"/>
          <w:right w:val="nil"/>
          <w:between w:val="nil"/>
        </w:pBdr>
        <w:ind w:firstLine="708"/>
        <w:rPr>
          <w:color w:val="000000"/>
        </w:rPr>
      </w:pPr>
      <w:r>
        <w:rPr>
          <w:color w:val="000000"/>
        </w:rPr>
        <w:t xml:space="preserve">Com a intenção de reorganizar e ampliar a Rede Federal de Educação Profissional e Tecnológica foi decretada a Lei n° 11.892, de 20 de dezembro de 2008, que cria os Institutos Federais de Educação, Ciência e Tecnologia. Os mesmos são instituições de educação superior, básica e profissional, </w:t>
      </w:r>
      <w:proofErr w:type="spellStart"/>
      <w:r>
        <w:rPr>
          <w:color w:val="000000"/>
        </w:rPr>
        <w:t>pluricurriculares</w:t>
      </w:r>
      <w:proofErr w:type="spellEnd"/>
      <w:r>
        <w:rPr>
          <w:color w:val="000000"/>
        </w:rPr>
        <w:t xml:space="preserve"> e </w:t>
      </w:r>
      <w:proofErr w:type="spellStart"/>
      <w:r>
        <w:rPr>
          <w:color w:val="000000"/>
        </w:rPr>
        <w:t>multicampi</w:t>
      </w:r>
      <w:proofErr w:type="spellEnd"/>
      <w:r>
        <w:rPr>
          <w:color w:val="000000"/>
        </w:rPr>
        <w:t>, especializadas na oferta de educação profissional e tecnológica nas diferentes modalidades de ensino, com base na conjugação de conhecimentos técnicos e tecnológicos, desde educação de jovens e adultos até doutorado.</w:t>
      </w:r>
    </w:p>
    <w:p w14:paraId="000000DE" w14:textId="77777777" w:rsidR="005C06DF" w:rsidRDefault="00A97564">
      <w:pPr>
        <w:pBdr>
          <w:top w:val="nil"/>
          <w:left w:val="nil"/>
          <w:bottom w:val="nil"/>
          <w:right w:val="nil"/>
          <w:between w:val="nil"/>
        </w:pBdr>
        <w:ind w:firstLine="708"/>
        <w:rPr>
          <w:color w:val="000000"/>
        </w:rPr>
      </w:pPr>
      <w:r>
        <w:rPr>
          <w:color w:val="000000"/>
        </w:rPr>
        <w:t xml:space="preserve">Dessa forma, o Centro Federal de Educação Tecnológica do Ceará passa a ser Instituto Federal de Educação, Ciência e Tecnologia do Ceará e seu conjunto de unidades composto hoje pelos seguintes </w:t>
      </w:r>
      <w:r>
        <w:rPr>
          <w:i/>
          <w:color w:val="000000"/>
        </w:rPr>
        <w:t>campi</w:t>
      </w:r>
      <w:r>
        <w:rPr>
          <w:color w:val="000000"/>
        </w:rPr>
        <w:t xml:space="preserve">: Acaraú, Acopiara, Aracati, Baturité, Boa </w:t>
      </w:r>
      <w:r>
        <w:t xml:space="preserve">Viagem, </w:t>
      </w:r>
      <w:r>
        <w:rPr>
          <w:color w:val="000000"/>
        </w:rPr>
        <w:t>Camocim, Canindé, Caucaia, Cedro, Crateús, Crato, Fortaleza, Guaramiranga, Horizonte, Iguatu, Itapipoca, Jaguaribe, Jaguaruana, Juazeiro do Norte, Limoeiro do Norte, Maracanaú, Ma</w:t>
      </w:r>
      <w:r>
        <w:t xml:space="preserve">ranguape, </w:t>
      </w:r>
      <w:r>
        <w:rPr>
          <w:color w:val="000000"/>
        </w:rPr>
        <w:t xml:space="preserve">Morada Nova, Paracuru, </w:t>
      </w:r>
      <w:proofErr w:type="spellStart"/>
      <w:r>
        <w:rPr>
          <w:color w:val="000000"/>
        </w:rPr>
        <w:t>Pecém</w:t>
      </w:r>
      <w:proofErr w:type="spellEnd"/>
      <w:r>
        <w:rPr>
          <w:color w:val="000000"/>
        </w:rPr>
        <w:t>, Polo de Inovação Fortaleza, Quixadá, Reitoria, Sobral, Tabuleiro do Norte, Tauá, Tianguá, Ubajara e Umirim. Além destes, há a previsão de abertura de novas unidades, a fim de interiorizar mais as ações da instituição e oferecer mais educação de qualidade em diferentes regiões do estado do Ceará.</w:t>
      </w:r>
    </w:p>
    <w:p w14:paraId="000000DF" w14:textId="77777777" w:rsidR="005C06DF" w:rsidRDefault="005C06DF">
      <w:pPr>
        <w:pBdr>
          <w:top w:val="nil"/>
          <w:left w:val="nil"/>
          <w:bottom w:val="nil"/>
          <w:right w:val="nil"/>
          <w:between w:val="nil"/>
        </w:pBdr>
        <w:ind w:firstLine="708"/>
      </w:pPr>
    </w:p>
    <w:p w14:paraId="000000E0" w14:textId="77777777" w:rsidR="005C06DF" w:rsidRDefault="00A97564">
      <w:pPr>
        <w:pStyle w:val="Ttulo2"/>
      </w:pPr>
      <w:bookmarkStart w:id="22" w:name="_heading=h.147n2zr" w:colFirst="0" w:colLast="0"/>
      <w:bookmarkEnd w:id="22"/>
      <w:r>
        <w:t xml:space="preserve">3.3. Histórico do IFCE </w:t>
      </w:r>
      <w:r>
        <w:rPr>
          <w:i/>
        </w:rPr>
        <w:t>campus</w:t>
      </w:r>
      <w:r>
        <w:rPr>
          <w:b w:val="0"/>
          <w:i/>
        </w:rPr>
        <w:t xml:space="preserve"> </w:t>
      </w:r>
      <w:r>
        <w:t>Jaguaribe</w:t>
      </w:r>
    </w:p>
    <w:p w14:paraId="000000E1" w14:textId="77777777" w:rsidR="005C06DF" w:rsidRDefault="00A97564">
      <w:pPr>
        <w:pBdr>
          <w:top w:val="nil"/>
          <w:left w:val="nil"/>
          <w:bottom w:val="nil"/>
          <w:right w:val="nil"/>
          <w:between w:val="nil"/>
        </w:pBdr>
        <w:ind w:firstLine="720"/>
      </w:pPr>
      <w:r>
        <w:rPr>
          <w:color w:val="000000"/>
        </w:rPr>
        <w:t>O Instituto Federal do Ceará é uma instituição tecnológica que tem como marco referencial de corresponde ao processo histórico de desenvolvimento industrial e tecnológico da Região Nordeste e do Brasil. O IFCE, com a reitoria instalada em Fortaleza, possui atualmente 3</w:t>
      </w:r>
      <w:r>
        <w:t>5</w:t>
      </w:r>
      <w:r>
        <w:rPr>
          <w:color w:val="000000"/>
        </w:rPr>
        <w:t xml:space="preserve"> </w:t>
      </w:r>
      <w:r>
        <w:rPr>
          <w:i/>
          <w:color w:val="000000"/>
        </w:rPr>
        <w:t xml:space="preserve">campi </w:t>
      </w:r>
      <w:r>
        <w:rPr>
          <w:color w:val="000000"/>
        </w:rPr>
        <w:t>espalhados em todas as regiões do Estado, conforme ilustrados na Figura 1.</w:t>
      </w:r>
    </w:p>
    <w:p w14:paraId="000000E2" w14:textId="77777777" w:rsidR="005C06DF" w:rsidRDefault="005C06DF">
      <w:pPr>
        <w:pBdr>
          <w:top w:val="nil"/>
          <w:left w:val="nil"/>
          <w:bottom w:val="nil"/>
          <w:right w:val="nil"/>
          <w:between w:val="nil"/>
        </w:pBdr>
        <w:ind w:firstLine="720"/>
      </w:pPr>
    </w:p>
    <w:p w14:paraId="000000E3" w14:textId="77777777" w:rsidR="005C06DF" w:rsidRDefault="00A97564">
      <w:pPr>
        <w:pBdr>
          <w:top w:val="nil"/>
          <w:left w:val="nil"/>
          <w:bottom w:val="nil"/>
          <w:right w:val="nil"/>
          <w:between w:val="nil"/>
        </w:pBdr>
        <w:spacing w:line="240" w:lineRule="auto"/>
        <w:jc w:val="center"/>
        <w:rPr>
          <w:b/>
        </w:rPr>
      </w:pPr>
      <w:r>
        <w:br w:type="page"/>
      </w:r>
    </w:p>
    <w:p w14:paraId="000000E4" w14:textId="77777777" w:rsidR="005C06DF" w:rsidRDefault="00A97564">
      <w:pPr>
        <w:pBdr>
          <w:top w:val="nil"/>
          <w:left w:val="nil"/>
          <w:bottom w:val="nil"/>
          <w:right w:val="nil"/>
          <w:between w:val="nil"/>
        </w:pBdr>
        <w:spacing w:line="240" w:lineRule="auto"/>
        <w:jc w:val="center"/>
        <w:rPr>
          <w:color w:val="000000"/>
        </w:rPr>
      </w:pPr>
      <w:r>
        <w:rPr>
          <w:b/>
          <w:color w:val="000000"/>
        </w:rPr>
        <w:t>Figura 1 -</w:t>
      </w:r>
      <w:r>
        <w:rPr>
          <w:color w:val="000000"/>
        </w:rPr>
        <w:t xml:space="preserve"> Distribuição dos </w:t>
      </w:r>
      <w:r>
        <w:rPr>
          <w:i/>
          <w:color w:val="000000"/>
        </w:rPr>
        <w:t>campi</w:t>
      </w:r>
      <w:r>
        <w:rPr>
          <w:color w:val="000000"/>
        </w:rPr>
        <w:t xml:space="preserve"> do IFCE</w:t>
      </w:r>
    </w:p>
    <w:tbl>
      <w:tblPr>
        <w:tblStyle w:val="afffffff9"/>
        <w:tblW w:w="77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6"/>
        <w:gridCol w:w="1860"/>
        <w:gridCol w:w="2700"/>
        <w:gridCol w:w="1740"/>
      </w:tblGrid>
      <w:tr w:rsidR="005C06DF" w14:paraId="1D960044" w14:textId="77777777">
        <w:trPr>
          <w:jc w:val="center"/>
        </w:trPr>
        <w:tc>
          <w:tcPr>
            <w:tcW w:w="7786" w:type="dxa"/>
            <w:gridSpan w:val="4"/>
            <w:vAlign w:val="center"/>
          </w:tcPr>
          <w:p w14:paraId="000000E5" w14:textId="77777777" w:rsidR="005C06DF" w:rsidRDefault="00A97564">
            <w:pPr>
              <w:pBdr>
                <w:top w:val="nil"/>
                <w:left w:val="nil"/>
                <w:bottom w:val="nil"/>
                <w:right w:val="nil"/>
                <w:between w:val="nil"/>
              </w:pBdr>
              <w:spacing w:line="259" w:lineRule="auto"/>
              <w:jc w:val="center"/>
              <w:rPr>
                <w:color w:val="000000"/>
              </w:rPr>
            </w:pPr>
            <w:r>
              <w:rPr>
                <w:noProof/>
                <w:color w:val="000000"/>
              </w:rPr>
              <w:drawing>
                <wp:inline distT="114300" distB="114300" distL="114300" distR="114300" wp14:anchorId="64464864" wp14:editId="77541731">
                  <wp:extent cx="3028950" cy="363855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028950" cy="3638550"/>
                          </a:xfrm>
                          <a:prstGeom prst="rect">
                            <a:avLst/>
                          </a:prstGeom>
                          <a:ln/>
                        </pic:spPr>
                      </pic:pic>
                    </a:graphicData>
                  </a:graphic>
                </wp:inline>
              </w:drawing>
            </w:r>
          </w:p>
        </w:tc>
      </w:tr>
      <w:tr w:rsidR="005C06DF" w14:paraId="1E94E228" w14:textId="77777777">
        <w:trPr>
          <w:jc w:val="center"/>
        </w:trPr>
        <w:tc>
          <w:tcPr>
            <w:tcW w:w="1486" w:type="dxa"/>
          </w:tcPr>
          <w:p w14:paraId="000000E9" w14:textId="77777777" w:rsidR="005C06DF" w:rsidRDefault="00A97564">
            <w:pPr>
              <w:spacing w:line="259" w:lineRule="auto"/>
              <w:jc w:val="left"/>
              <w:rPr>
                <w:sz w:val="20"/>
                <w:szCs w:val="20"/>
              </w:rPr>
            </w:pPr>
            <w:r>
              <w:rPr>
                <w:sz w:val="20"/>
                <w:szCs w:val="20"/>
              </w:rPr>
              <w:t>01 - Acaraú</w:t>
            </w:r>
          </w:p>
          <w:p w14:paraId="000000EA" w14:textId="77777777" w:rsidR="005C06DF" w:rsidRDefault="00A97564">
            <w:pPr>
              <w:spacing w:line="259" w:lineRule="auto"/>
              <w:jc w:val="left"/>
              <w:rPr>
                <w:sz w:val="20"/>
                <w:szCs w:val="20"/>
              </w:rPr>
            </w:pPr>
            <w:r>
              <w:rPr>
                <w:sz w:val="20"/>
                <w:szCs w:val="20"/>
              </w:rPr>
              <w:t>02 - Acopiara</w:t>
            </w:r>
          </w:p>
          <w:p w14:paraId="000000EB" w14:textId="77777777" w:rsidR="005C06DF" w:rsidRDefault="00A97564">
            <w:pPr>
              <w:spacing w:line="259" w:lineRule="auto"/>
              <w:jc w:val="left"/>
              <w:rPr>
                <w:sz w:val="20"/>
                <w:szCs w:val="20"/>
              </w:rPr>
            </w:pPr>
            <w:r>
              <w:rPr>
                <w:sz w:val="20"/>
                <w:szCs w:val="20"/>
              </w:rPr>
              <w:t>03 - Aracati</w:t>
            </w:r>
          </w:p>
          <w:p w14:paraId="000000EC" w14:textId="77777777" w:rsidR="005C06DF" w:rsidRDefault="00A97564">
            <w:pPr>
              <w:spacing w:line="259" w:lineRule="auto"/>
              <w:jc w:val="left"/>
              <w:rPr>
                <w:sz w:val="20"/>
                <w:szCs w:val="20"/>
              </w:rPr>
            </w:pPr>
            <w:r>
              <w:rPr>
                <w:sz w:val="20"/>
                <w:szCs w:val="20"/>
              </w:rPr>
              <w:t>04 - Baturité</w:t>
            </w:r>
          </w:p>
          <w:p w14:paraId="000000ED" w14:textId="77777777" w:rsidR="005C06DF" w:rsidRDefault="00A97564">
            <w:pPr>
              <w:spacing w:line="259" w:lineRule="auto"/>
              <w:jc w:val="left"/>
              <w:rPr>
                <w:sz w:val="20"/>
                <w:szCs w:val="20"/>
              </w:rPr>
            </w:pPr>
            <w:r>
              <w:rPr>
                <w:sz w:val="20"/>
                <w:szCs w:val="20"/>
              </w:rPr>
              <w:t>05 - Boa Viagem</w:t>
            </w:r>
          </w:p>
          <w:p w14:paraId="000000EE" w14:textId="77777777" w:rsidR="005C06DF" w:rsidRDefault="00A97564">
            <w:pPr>
              <w:spacing w:line="259" w:lineRule="auto"/>
              <w:jc w:val="left"/>
              <w:rPr>
                <w:sz w:val="20"/>
                <w:szCs w:val="20"/>
              </w:rPr>
            </w:pPr>
            <w:r>
              <w:rPr>
                <w:sz w:val="20"/>
                <w:szCs w:val="20"/>
              </w:rPr>
              <w:t>06- Camocim</w:t>
            </w:r>
          </w:p>
          <w:p w14:paraId="000000EF" w14:textId="77777777" w:rsidR="005C06DF" w:rsidRDefault="00A97564">
            <w:pPr>
              <w:spacing w:line="259" w:lineRule="auto"/>
              <w:jc w:val="left"/>
              <w:rPr>
                <w:sz w:val="20"/>
                <w:szCs w:val="20"/>
              </w:rPr>
            </w:pPr>
            <w:r>
              <w:rPr>
                <w:sz w:val="20"/>
                <w:szCs w:val="20"/>
              </w:rPr>
              <w:t>07 - Canindé</w:t>
            </w:r>
          </w:p>
          <w:p w14:paraId="000000F0" w14:textId="77777777" w:rsidR="005C06DF" w:rsidRDefault="00A97564">
            <w:pPr>
              <w:spacing w:line="259" w:lineRule="auto"/>
              <w:jc w:val="left"/>
              <w:rPr>
                <w:sz w:val="20"/>
                <w:szCs w:val="20"/>
              </w:rPr>
            </w:pPr>
            <w:r>
              <w:rPr>
                <w:sz w:val="20"/>
                <w:szCs w:val="20"/>
              </w:rPr>
              <w:t>08 - Caucaia</w:t>
            </w:r>
          </w:p>
          <w:p w14:paraId="000000F1" w14:textId="77777777" w:rsidR="005C06DF" w:rsidRDefault="00A97564">
            <w:pPr>
              <w:spacing w:line="259" w:lineRule="auto"/>
              <w:jc w:val="left"/>
              <w:rPr>
                <w:sz w:val="20"/>
                <w:szCs w:val="20"/>
              </w:rPr>
            </w:pPr>
            <w:r>
              <w:rPr>
                <w:sz w:val="20"/>
                <w:szCs w:val="20"/>
              </w:rPr>
              <w:t>09 - Cedro</w:t>
            </w:r>
          </w:p>
        </w:tc>
        <w:tc>
          <w:tcPr>
            <w:tcW w:w="1860" w:type="dxa"/>
          </w:tcPr>
          <w:p w14:paraId="000000F2" w14:textId="77777777" w:rsidR="005C06DF" w:rsidRDefault="00A97564">
            <w:pPr>
              <w:spacing w:line="259" w:lineRule="auto"/>
              <w:jc w:val="left"/>
              <w:rPr>
                <w:sz w:val="20"/>
                <w:szCs w:val="20"/>
              </w:rPr>
            </w:pPr>
            <w:r>
              <w:rPr>
                <w:sz w:val="20"/>
                <w:szCs w:val="20"/>
              </w:rPr>
              <w:t>10 - Crateús</w:t>
            </w:r>
          </w:p>
          <w:p w14:paraId="000000F3" w14:textId="77777777" w:rsidR="005C06DF" w:rsidRDefault="00A97564">
            <w:pPr>
              <w:spacing w:line="259" w:lineRule="auto"/>
              <w:jc w:val="left"/>
              <w:rPr>
                <w:sz w:val="20"/>
                <w:szCs w:val="20"/>
              </w:rPr>
            </w:pPr>
            <w:r>
              <w:rPr>
                <w:sz w:val="20"/>
                <w:szCs w:val="20"/>
              </w:rPr>
              <w:t>11 - Crato</w:t>
            </w:r>
          </w:p>
          <w:p w14:paraId="000000F4" w14:textId="77777777" w:rsidR="005C06DF" w:rsidRDefault="00A97564">
            <w:pPr>
              <w:spacing w:line="259" w:lineRule="auto"/>
              <w:jc w:val="left"/>
              <w:rPr>
                <w:sz w:val="20"/>
                <w:szCs w:val="20"/>
              </w:rPr>
            </w:pPr>
            <w:r>
              <w:rPr>
                <w:sz w:val="20"/>
                <w:szCs w:val="20"/>
              </w:rPr>
              <w:t>12 - Fortaleza</w:t>
            </w:r>
          </w:p>
          <w:p w14:paraId="000000F5" w14:textId="77777777" w:rsidR="005C06DF" w:rsidRDefault="00A97564">
            <w:pPr>
              <w:spacing w:line="259" w:lineRule="auto"/>
              <w:jc w:val="left"/>
              <w:rPr>
                <w:sz w:val="20"/>
                <w:szCs w:val="20"/>
              </w:rPr>
            </w:pPr>
            <w:r>
              <w:rPr>
                <w:sz w:val="20"/>
                <w:szCs w:val="20"/>
              </w:rPr>
              <w:t>13 - Guaramiranga</w:t>
            </w:r>
          </w:p>
          <w:p w14:paraId="000000F6" w14:textId="77777777" w:rsidR="005C06DF" w:rsidRDefault="00A97564">
            <w:pPr>
              <w:spacing w:line="259" w:lineRule="auto"/>
              <w:jc w:val="left"/>
              <w:rPr>
                <w:sz w:val="20"/>
                <w:szCs w:val="20"/>
              </w:rPr>
            </w:pPr>
            <w:r>
              <w:rPr>
                <w:sz w:val="20"/>
                <w:szCs w:val="20"/>
              </w:rPr>
              <w:t>14 - Horizonte</w:t>
            </w:r>
          </w:p>
          <w:p w14:paraId="000000F7" w14:textId="77777777" w:rsidR="005C06DF" w:rsidRDefault="00A97564">
            <w:pPr>
              <w:spacing w:line="259" w:lineRule="auto"/>
              <w:jc w:val="left"/>
              <w:rPr>
                <w:sz w:val="20"/>
                <w:szCs w:val="20"/>
              </w:rPr>
            </w:pPr>
            <w:r>
              <w:rPr>
                <w:sz w:val="20"/>
                <w:szCs w:val="20"/>
              </w:rPr>
              <w:t>15 - Iguatu</w:t>
            </w:r>
          </w:p>
          <w:p w14:paraId="000000F8" w14:textId="77777777" w:rsidR="005C06DF" w:rsidRDefault="00A97564">
            <w:pPr>
              <w:spacing w:line="259" w:lineRule="auto"/>
              <w:jc w:val="left"/>
              <w:rPr>
                <w:sz w:val="20"/>
                <w:szCs w:val="20"/>
              </w:rPr>
            </w:pPr>
            <w:r>
              <w:rPr>
                <w:sz w:val="20"/>
                <w:szCs w:val="20"/>
              </w:rPr>
              <w:t>16- Itapipoca</w:t>
            </w:r>
          </w:p>
          <w:p w14:paraId="000000F9" w14:textId="77777777" w:rsidR="005C06DF" w:rsidRDefault="00A97564">
            <w:pPr>
              <w:spacing w:line="259" w:lineRule="auto"/>
              <w:jc w:val="left"/>
              <w:rPr>
                <w:sz w:val="20"/>
                <w:szCs w:val="20"/>
              </w:rPr>
            </w:pPr>
            <w:r>
              <w:rPr>
                <w:sz w:val="20"/>
                <w:szCs w:val="20"/>
              </w:rPr>
              <w:t>17 - Jaguaribe</w:t>
            </w:r>
          </w:p>
          <w:p w14:paraId="000000FA" w14:textId="77777777" w:rsidR="005C06DF" w:rsidRDefault="00A97564">
            <w:pPr>
              <w:pBdr>
                <w:top w:val="nil"/>
                <w:left w:val="nil"/>
                <w:bottom w:val="nil"/>
                <w:right w:val="nil"/>
                <w:between w:val="nil"/>
              </w:pBdr>
              <w:spacing w:line="259" w:lineRule="auto"/>
              <w:jc w:val="left"/>
              <w:rPr>
                <w:sz w:val="20"/>
                <w:szCs w:val="20"/>
              </w:rPr>
            </w:pPr>
            <w:r>
              <w:rPr>
                <w:sz w:val="20"/>
                <w:szCs w:val="20"/>
              </w:rPr>
              <w:t>18 - Jaguaruana</w:t>
            </w:r>
          </w:p>
        </w:tc>
        <w:tc>
          <w:tcPr>
            <w:tcW w:w="2700" w:type="dxa"/>
          </w:tcPr>
          <w:p w14:paraId="000000FB" w14:textId="77777777" w:rsidR="005C06DF" w:rsidRDefault="00A97564">
            <w:pPr>
              <w:spacing w:line="259" w:lineRule="auto"/>
              <w:jc w:val="left"/>
              <w:rPr>
                <w:sz w:val="20"/>
                <w:szCs w:val="20"/>
              </w:rPr>
            </w:pPr>
            <w:r>
              <w:rPr>
                <w:sz w:val="20"/>
                <w:szCs w:val="20"/>
              </w:rPr>
              <w:t>19 - Juazeiro do Norte</w:t>
            </w:r>
          </w:p>
          <w:p w14:paraId="000000FC" w14:textId="77777777" w:rsidR="005C06DF" w:rsidRDefault="00A97564">
            <w:pPr>
              <w:spacing w:line="259" w:lineRule="auto"/>
              <w:jc w:val="left"/>
              <w:rPr>
                <w:sz w:val="20"/>
                <w:szCs w:val="20"/>
              </w:rPr>
            </w:pPr>
            <w:r>
              <w:rPr>
                <w:sz w:val="20"/>
                <w:szCs w:val="20"/>
              </w:rPr>
              <w:t>20 - Limoeiro do Norte</w:t>
            </w:r>
          </w:p>
          <w:p w14:paraId="000000FD" w14:textId="77777777" w:rsidR="005C06DF" w:rsidRDefault="00A97564">
            <w:pPr>
              <w:spacing w:line="259" w:lineRule="auto"/>
              <w:jc w:val="left"/>
              <w:rPr>
                <w:sz w:val="20"/>
                <w:szCs w:val="20"/>
              </w:rPr>
            </w:pPr>
            <w:r>
              <w:rPr>
                <w:sz w:val="20"/>
                <w:szCs w:val="20"/>
              </w:rPr>
              <w:t>21 - Maracanaú</w:t>
            </w:r>
          </w:p>
          <w:p w14:paraId="000000FE" w14:textId="77777777" w:rsidR="005C06DF" w:rsidRDefault="00A97564">
            <w:pPr>
              <w:spacing w:line="259" w:lineRule="auto"/>
              <w:jc w:val="left"/>
              <w:rPr>
                <w:sz w:val="20"/>
                <w:szCs w:val="20"/>
              </w:rPr>
            </w:pPr>
            <w:r>
              <w:rPr>
                <w:sz w:val="20"/>
                <w:szCs w:val="20"/>
              </w:rPr>
              <w:t>22- Maranguape</w:t>
            </w:r>
          </w:p>
          <w:p w14:paraId="000000FF" w14:textId="77777777" w:rsidR="005C06DF" w:rsidRDefault="00A97564">
            <w:pPr>
              <w:spacing w:line="259" w:lineRule="auto"/>
              <w:jc w:val="left"/>
              <w:rPr>
                <w:sz w:val="20"/>
                <w:szCs w:val="20"/>
              </w:rPr>
            </w:pPr>
            <w:r>
              <w:rPr>
                <w:sz w:val="20"/>
                <w:szCs w:val="20"/>
              </w:rPr>
              <w:t>23- Mombaça</w:t>
            </w:r>
          </w:p>
          <w:p w14:paraId="00000100" w14:textId="77777777" w:rsidR="005C06DF" w:rsidRDefault="00A97564">
            <w:pPr>
              <w:spacing w:line="259" w:lineRule="auto"/>
              <w:jc w:val="left"/>
              <w:rPr>
                <w:sz w:val="20"/>
                <w:szCs w:val="20"/>
              </w:rPr>
            </w:pPr>
            <w:r>
              <w:rPr>
                <w:sz w:val="20"/>
                <w:szCs w:val="20"/>
              </w:rPr>
              <w:t>24 - Morada Nova</w:t>
            </w:r>
          </w:p>
          <w:p w14:paraId="00000101" w14:textId="77777777" w:rsidR="005C06DF" w:rsidRDefault="00A97564">
            <w:pPr>
              <w:spacing w:line="259" w:lineRule="auto"/>
              <w:jc w:val="left"/>
              <w:rPr>
                <w:sz w:val="20"/>
                <w:szCs w:val="20"/>
              </w:rPr>
            </w:pPr>
            <w:r>
              <w:rPr>
                <w:sz w:val="20"/>
                <w:szCs w:val="20"/>
              </w:rPr>
              <w:t>25- Paracuru</w:t>
            </w:r>
          </w:p>
          <w:p w14:paraId="00000102" w14:textId="77777777" w:rsidR="005C06DF" w:rsidRDefault="00A97564">
            <w:pPr>
              <w:spacing w:line="259" w:lineRule="auto"/>
              <w:jc w:val="left"/>
              <w:rPr>
                <w:sz w:val="20"/>
                <w:szCs w:val="20"/>
              </w:rPr>
            </w:pPr>
            <w:r>
              <w:rPr>
                <w:sz w:val="20"/>
                <w:szCs w:val="20"/>
              </w:rPr>
              <w:t xml:space="preserve">26 - </w:t>
            </w:r>
            <w:proofErr w:type="spellStart"/>
            <w:r>
              <w:rPr>
                <w:sz w:val="20"/>
                <w:szCs w:val="20"/>
              </w:rPr>
              <w:t>Pecém</w:t>
            </w:r>
            <w:proofErr w:type="spellEnd"/>
          </w:p>
          <w:p w14:paraId="00000103" w14:textId="77777777" w:rsidR="005C06DF" w:rsidRDefault="00A97564">
            <w:pPr>
              <w:spacing w:line="259" w:lineRule="auto"/>
              <w:jc w:val="left"/>
              <w:rPr>
                <w:sz w:val="20"/>
                <w:szCs w:val="20"/>
              </w:rPr>
            </w:pPr>
            <w:r>
              <w:rPr>
                <w:sz w:val="20"/>
                <w:szCs w:val="20"/>
              </w:rPr>
              <w:t>27 - Polo de Inovação Fortaleza</w:t>
            </w:r>
          </w:p>
        </w:tc>
        <w:tc>
          <w:tcPr>
            <w:tcW w:w="1740" w:type="dxa"/>
          </w:tcPr>
          <w:p w14:paraId="00000104" w14:textId="77777777" w:rsidR="005C06DF" w:rsidRDefault="00A97564">
            <w:pPr>
              <w:spacing w:line="259" w:lineRule="auto"/>
              <w:jc w:val="left"/>
              <w:rPr>
                <w:sz w:val="20"/>
                <w:szCs w:val="20"/>
              </w:rPr>
            </w:pPr>
            <w:r>
              <w:rPr>
                <w:sz w:val="20"/>
                <w:szCs w:val="20"/>
              </w:rPr>
              <w:t>28 - Quixadá</w:t>
            </w:r>
          </w:p>
          <w:p w14:paraId="00000105" w14:textId="77777777" w:rsidR="005C06DF" w:rsidRDefault="00A97564">
            <w:pPr>
              <w:spacing w:line="259" w:lineRule="auto"/>
              <w:jc w:val="left"/>
              <w:rPr>
                <w:sz w:val="20"/>
                <w:szCs w:val="20"/>
              </w:rPr>
            </w:pPr>
            <w:r>
              <w:rPr>
                <w:sz w:val="20"/>
                <w:szCs w:val="20"/>
              </w:rPr>
              <w:t>29 - Reitoria</w:t>
            </w:r>
          </w:p>
          <w:p w14:paraId="00000106" w14:textId="77777777" w:rsidR="005C06DF" w:rsidRDefault="00A97564">
            <w:pPr>
              <w:spacing w:line="259" w:lineRule="auto"/>
              <w:jc w:val="left"/>
              <w:rPr>
                <w:sz w:val="20"/>
                <w:szCs w:val="20"/>
              </w:rPr>
            </w:pPr>
            <w:r>
              <w:rPr>
                <w:sz w:val="20"/>
                <w:szCs w:val="20"/>
              </w:rPr>
              <w:t>30 - Sobral</w:t>
            </w:r>
          </w:p>
          <w:p w14:paraId="00000107" w14:textId="77777777" w:rsidR="005C06DF" w:rsidRDefault="00A97564">
            <w:pPr>
              <w:spacing w:line="259" w:lineRule="auto"/>
              <w:jc w:val="left"/>
              <w:rPr>
                <w:sz w:val="20"/>
                <w:szCs w:val="20"/>
              </w:rPr>
            </w:pPr>
            <w:r>
              <w:rPr>
                <w:sz w:val="20"/>
                <w:szCs w:val="20"/>
              </w:rPr>
              <w:t>31 - Tabuleiro do Norte</w:t>
            </w:r>
          </w:p>
          <w:p w14:paraId="00000108" w14:textId="77777777" w:rsidR="005C06DF" w:rsidRDefault="00A97564">
            <w:pPr>
              <w:spacing w:line="259" w:lineRule="auto"/>
              <w:jc w:val="left"/>
              <w:rPr>
                <w:sz w:val="20"/>
                <w:szCs w:val="20"/>
              </w:rPr>
            </w:pPr>
            <w:r>
              <w:rPr>
                <w:sz w:val="20"/>
                <w:szCs w:val="20"/>
              </w:rPr>
              <w:t>32 - Tauá</w:t>
            </w:r>
          </w:p>
          <w:p w14:paraId="00000109" w14:textId="77777777" w:rsidR="005C06DF" w:rsidRDefault="00A97564">
            <w:pPr>
              <w:spacing w:line="259" w:lineRule="auto"/>
              <w:jc w:val="left"/>
              <w:rPr>
                <w:sz w:val="20"/>
                <w:szCs w:val="20"/>
              </w:rPr>
            </w:pPr>
            <w:r>
              <w:rPr>
                <w:sz w:val="20"/>
                <w:szCs w:val="20"/>
              </w:rPr>
              <w:t>33 - Tianguá</w:t>
            </w:r>
          </w:p>
          <w:p w14:paraId="0000010A" w14:textId="77777777" w:rsidR="005C06DF" w:rsidRDefault="00A97564">
            <w:pPr>
              <w:spacing w:line="259" w:lineRule="auto"/>
              <w:jc w:val="left"/>
              <w:rPr>
                <w:sz w:val="20"/>
                <w:szCs w:val="20"/>
              </w:rPr>
            </w:pPr>
            <w:r>
              <w:rPr>
                <w:sz w:val="20"/>
                <w:szCs w:val="20"/>
              </w:rPr>
              <w:t>34 - Ubajara</w:t>
            </w:r>
          </w:p>
          <w:p w14:paraId="0000010B" w14:textId="77777777" w:rsidR="005C06DF" w:rsidRDefault="00A97564">
            <w:pPr>
              <w:pBdr>
                <w:top w:val="nil"/>
                <w:left w:val="nil"/>
                <w:bottom w:val="nil"/>
                <w:right w:val="nil"/>
                <w:between w:val="nil"/>
              </w:pBdr>
              <w:spacing w:line="259" w:lineRule="auto"/>
              <w:jc w:val="left"/>
              <w:rPr>
                <w:sz w:val="20"/>
                <w:szCs w:val="20"/>
              </w:rPr>
            </w:pPr>
            <w:r>
              <w:rPr>
                <w:sz w:val="20"/>
                <w:szCs w:val="20"/>
              </w:rPr>
              <w:t>35 - Umirim</w:t>
            </w:r>
          </w:p>
        </w:tc>
      </w:tr>
    </w:tbl>
    <w:p w14:paraId="0000010C" w14:textId="77777777" w:rsidR="005C06DF" w:rsidRDefault="00A97564">
      <w:pPr>
        <w:pBdr>
          <w:top w:val="nil"/>
          <w:left w:val="nil"/>
          <w:bottom w:val="nil"/>
          <w:right w:val="nil"/>
          <w:between w:val="nil"/>
        </w:pBdr>
        <w:jc w:val="center"/>
        <w:rPr>
          <w:color w:val="000000"/>
          <w:sz w:val="20"/>
          <w:szCs w:val="20"/>
        </w:rPr>
      </w:pPr>
      <w:r>
        <w:rPr>
          <w:color w:val="000000"/>
          <w:sz w:val="20"/>
          <w:szCs w:val="20"/>
        </w:rPr>
        <w:t xml:space="preserve">FONTE: </w:t>
      </w:r>
      <w:hyperlink r:id="rId16">
        <w:r>
          <w:rPr>
            <w:color w:val="0563C1"/>
            <w:sz w:val="20"/>
            <w:szCs w:val="20"/>
            <w:u w:val="single"/>
          </w:rPr>
          <w:t>http://ifce.edu.br/acesso-rapido/campi/campi/</w:t>
        </w:r>
      </w:hyperlink>
      <w:r>
        <w:rPr>
          <w:color w:val="000000"/>
          <w:sz w:val="20"/>
          <w:szCs w:val="20"/>
        </w:rPr>
        <w:t xml:space="preserve">. Acesso em </w:t>
      </w:r>
      <w:r>
        <w:rPr>
          <w:sz w:val="20"/>
          <w:szCs w:val="20"/>
        </w:rPr>
        <w:t>03</w:t>
      </w:r>
      <w:r>
        <w:rPr>
          <w:color w:val="000000"/>
          <w:sz w:val="20"/>
          <w:szCs w:val="20"/>
        </w:rPr>
        <w:t>/08/201</w:t>
      </w:r>
      <w:r>
        <w:rPr>
          <w:sz w:val="20"/>
          <w:szCs w:val="20"/>
        </w:rPr>
        <w:t>9</w:t>
      </w:r>
    </w:p>
    <w:p w14:paraId="0000010D" w14:textId="77777777" w:rsidR="005C06DF" w:rsidRDefault="005C06DF">
      <w:pPr>
        <w:pBdr>
          <w:top w:val="nil"/>
          <w:left w:val="nil"/>
          <w:bottom w:val="nil"/>
          <w:right w:val="nil"/>
          <w:between w:val="nil"/>
        </w:pBdr>
        <w:ind w:firstLine="708"/>
      </w:pPr>
    </w:p>
    <w:p w14:paraId="0000010E" w14:textId="77777777" w:rsidR="005C06DF" w:rsidRDefault="00A97564">
      <w:pPr>
        <w:pBdr>
          <w:top w:val="nil"/>
          <w:left w:val="nil"/>
          <w:bottom w:val="nil"/>
          <w:right w:val="nil"/>
          <w:between w:val="nil"/>
        </w:pBdr>
        <w:ind w:firstLine="708"/>
        <w:rPr>
          <w:color w:val="000000"/>
        </w:rPr>
      </w:pPr>
      <w:r>
        <w:rPr>
          <w:color w:val="000000"/>
        </w:rPr>
        <w:t xml:space="preserve">O IFCE </w:t>
      </w:r>
      <w:r>
        <w:rPr>
          <w:i/>
        </w:rPr>
        <w:t xml:space="preserve">campus </w:t>
      </w:r>
      <w:r>
        <w:rPr>
          <w:color w:val="000000"/>
        </w:rPr>
        <w:t xml:space="preserve">Jaguaribe, por sua vez, está localizado à margem da BR 116, distante cerca de 310 km de Fortaleza. </w:t>
      </w:r>
      <w:sdt>
        <w:sdtPr>
          <w:tag w:val="goog_rdk_0"/>
          <w:id w:val="-1586917332"/>
        </w:sdtPr>
        <w:sdtEndPr/>
        <w:sdtContent>
          <w:commentRangeStart w:id="23"/>
        </w:sdtContent>
      </w:sdt>
      <w:r>
        <w:rPr>
          <w:color w:val="000000"/>
        </w:rPr>
        <w:t xml:space="preserve">Atualmente, conta com o curso Técnico de Eletromecânica nas modalidades concomitante, subsequente e </w:t>
      </w:r>
      <w:r>
        <w:t>Subsequente, Técnico Subsequente em Informática para Internet,</w:t>
      </w:r>
      <w:r>
        <w:rPr>
          <w:color w:val="000000"/>
        </w:rPr>
        <w:t xml:space="preserve"> o curso superior de Licenciatura em Ciências Biológicas e o curso superior de Tecnologia em Redes de Computadores.</w:t>
      </w:r>
      <w:commentRangeEnd w:id="23"/>
      <w:r>
        <w:commentReference w:id="23"/>
      </w:r>
    </w:p>
    <w:p w14:paraId="0000010F" w14:textId="77777777" w:rsidR="005C06DF" w:rsidRDefault="00A97564">
      <w:pPr>
        <w:pBdr>
          <w:top w:val="nil"/>
          <w:left w:val="nil"/>
          <w:bottom w:val="nil"/>
          <w:right w:val="nil"/>
          <w:between w:val="nil"/>
        </w:pBdr>
        <w:ind w:firstLine="708"/>
        <w:rPr>
          <w:color w:val="000000"/>
        </w:rPr>
      </w:pPr>
      <w:r>
        <w:rPr>
          <w:color w:val="000000"/>
        </w:rPr>
        <w:t xml:space="preserve">Esse </w:t>
      </w:r>
      <w:r>
        <w:rPr>
          <w:i/>
        </w:rPr>
        <w:t xml:space="preserve">campus </w:t>
      </w:r>
      <w:r>
        <w:rPr>
          <w:color w:val="000000"/>
        </w:rPr>
        <w:t xml:space="preserve">foi construído entre os anos de 2009 e 2010 tendo sua inauguração realizada em 1° de maio de 2010. A unidade está localizada à Rua Pedro Bezerra de Menezes, 387, Bairro Manoel da Costa Morais, à distância de 2,6 km do centro da cidade de Jaguaribe. O município de Jaguaribe está situado à 295 km da capital do estado, na microrregião do Médio Jaguaribe, fazendo limite com os municípios de Icó, Jaguaretama, </w:t>
      </w:r>
      <w:proofErr w:type="spellStart"/>
      <w:r>
        <w:rPr>
          <w:color w:val="000000"/>
        </w:rPr>
        <w:t>Jaguaribara</w:t>
      </w:r>
      <w:proofErr w:type="spellEnd"/>
      <w:r>
        <w:rPr>
          <w:color w:val="000000"/>
        </w:rPr>
        <w:t xml:space="preserve">, Pereiro e </w:t>
      </w:r>
      <w:proofErr w:type="spellStart"/>
      <w:r>
        <w:rPr>
          <w:color w:val="000000"/>
        </w:rPr>
        <w:t>Solonópole</w:t>
      </w:r>
      <w:proofErr w:type="spellEnd"/>
      <w:r>
        <w:rPr>
          <w:color w:val="000000"/>
        </w:rPr>
        <w:t xml:space="preserve">. Ocupa uma área de 1.876,806 km² e possui uma população de 34.621 habitantes, apresentando índice de desenvolvimento humano municipal de 0,621 (IBGE, 2016). </w:t>
      </w:r>
      <w:commentRangeStart w:id="24"/>
      <w:r>
        <w:rPr>
          <w:color w:val="000000"/>
        </w:rPr>
        <w:t>No que diz respeito à educação, o município possui 5.960 matrículas no ensino fundamental e 1.387 no ensino médio, sendo que 69,6% da população são alfabetizados.</w:t>
      </w:r>
      <w:commentRangeEnd w:id="24"/>
      <w:r w:rsidR="00864502">
        <w:rPr>
          <w:rStyle w:val="Refdecomentrio"/>
        </w:rPr>
        <w:commentReference w:id="24"/>
      </w:r>
    </w:p>
    <w:p w14:paraId="00000110" w14:textId="77777777" w:rsidR="005C06DF" w:rsidRDefault="00A97564">
      <w:pPr>
        <w:pBdr>
          <w:top w:val="nil"/>
          <w:left w:val="nil"/>
          <w:bottom w:val="nil"/>
          <w:right w:val="nil"/>
          <w:between w:val="nil"/>
        </w:pBdr>
        <w:ind w:firstLine="708"/>
        <w:rPr>
          <w:color w:val="000000"/>
        </w:rPr>
      </w:pPr>
      <w:r>
        <w:rPr>
          <w:color w:val="000000"/>
        </w:rPr>
        <w:t xml:space="preserve">As atividades letivas </w:t>
      </w:r>
      <w:r>
        <w:t>desta</w:t>
      </w:r>
      <w:r>
        <w:rPr>
          <w:color w:val="000000"/>
        </w:rPr>
        <w:t xml:space="preserve"> unidade iniciaram-se no segundo semestre de 2010, com o </w:t>
      </w:r>
      <w:r>
        <w:t>C</w:t>
      </w:r>
      <w:r>
        <w:rPr>
          <w:color w:val="000000"/>
        </w:rPr>
        <w:t xml:space="preserve">urso Técnico em Eletromecânica. No primeiro semestre de 2011 foi implantado o </w:t>
      </w:r>
      <w:r>
        <w:t>C</w:t>
      </w:r>
      <w:r>
        <w:rPr>
          <w:color w:val="000000"/>
        </w:rPr>
        <w:t xml:space="preserve">urso de Licenciatura em Ciências Biológicas e em 2013 o </w:t>
      </w:r>
      <w:r>
        <w:t>C</w:t>
      </w:r>
      <w:r>
        <w:rPr>
          <w:color w:val="000000"/>
        </w:rPr>
        <w:t xml:space="preserve">urso de Tecnologia em Redes de Computadores, sendo que essas duas graduações já passaram pelo processo de reconhecimento do MEC. Com estes cursos, definiram-se, assim, os três núcleos existentes no </w:t>
      </w:r>
      <w:r>
        <w:rPr>
          <w:i/>
        </w:rPr>
        <w:t xml:space="preserve">campus </w:t>
      </w:r>
      <w:r>
        <w:rPr>
          <w:color w:val="000000"/>
        </w:rPr>
        <w:t xml:space="preserve">atualmente: controle e processos industriais, formação de professores e informação e comunicação. </w:t>
      </w:r>
      <w:commentRangeStart w:id="25"/>
      <w:r>
        <w:rPr>
          <w:color w:val="000000"/>
        </w:rPr>
        <w:t xml:space="preserve">O Plano de Desenvolvimento Institucional (PDI) do </w:t>
      </w:r>
      <w:r>
        <w:rPr>
          <w:i/>
        </w:rPr>
        <w:t xml:space="preserve">campus </w:t>
      </w:r>
      <w:r>
        <w:rPr>
          <w:color w:val="000000"/>
        </w:rPr>
        <w:t xml:space="preserve">prevê ainda a implantação de mais cursos superiores e técnicos até o ano de 2018, último ano de vigência do atual documento (IFCE, 2014). </w:t>
      </w:r>
      <w:commentRangeEnd w:id="25"/>
      <w:r w:rsidR="00864502">
        <w:rPr>
          <w:rStyle w:val="Refdecomentrio"/>
        </w:rPr>
        <w:commentReference w:id="25"/>
      </w:r>
    </w:p>
    <w:p w14:paraId="00000111" w14:textId="77777777" w:rsidR="005C06DF" w:rsidRDefault="00A97564">
      <w:pPr>
        <w:pBdr>
          <w:top w:val="nil"/>
          <w:left w:val="nil"/>
          <w:bottom w:val="nil"/>
          <w:right w:val="nil"/>
          <w:between w:val="nil"/>
        </w:pBdr>
        <w:ind w:firstLine="708"/>
        <w:rPr>
          <w:color w:val="000000"/>
        </w:rPr>
      </w:pPr>
      <w:r>
        <w:rPr>
          <w:color w:val="000000"/>
        </w:rPr>
        <w:t xml:space="preserve">Atualmente, o </w:t>
      </w:r>
      <w:r>
        <w:rPr>
          <w:i/>
        </w:rPr>
        <w:t xml:space="preserve">campus </w:t>
      </w:r>
      <w:r>
        <w:rPr>
          <w:color w:val="000000"/>
        </w:rPr>
        <w:t xml:space="preserve">possui parcerias com indústrias e órgãos do poder público municipal e estadual, promovendo mudanças significativas nesta cidade. As formações profissionais ofertadas pelo IFCE </w:t>
      </w:r>
      <w:r>
        <w:rPr>
          <w:i/>
        </w:rPr>
        <w:t xml:space="preserve">campus </w:t>
      </w:r>
      <w:r>
        <w:rPr>
          <w:color w:val="000000"/>
        </w:rPr>
        <w:t xml:space="preserve">Jaguaribe tem proporcionado melhores condições para a transformação de seu povo, na direção de uma vida mais digna e justa não somente para os cidadãos da cidade de Jaguaribe, mas para todos os residentes na região </w:t>
      </w:r>
      <w:proofErr w:type="spellStart"/>
      <w:r>
        <w:rPr>
          <w:color w:val="000000"/>
        </w:rPr>
        <w:t>Jaguaribana</w:t>
      </w:r>
      <w:proofErr w:type="spellEnd"/>
      <w:r>
        <w:rPr>
          <w:color w:val="000000"/>
        </w:rPr>
        <w:t>.</w:t>
      </w:r>
    </w:p>
    <w:p w14:paraId="00000112" w14:textId="77777777" w:rsidR="005C06DF" w:rsidRDefault="00A97564">
      <w:pPr>
        <w:pBdr>
          <w:top w:val="nil"/>
          <w:left w:val="nil"/>
          <w:bottom w:val="nil"/>
          <w:right w:val="nil"/>
          <w:between w:val="nil"/>
        </w:pBdr>
        <w:ind w:firstLine="708"/>
        <w:rPr>
          <w:color w:val="000000"/>
        </w:rPr>
      </w:pPr>
      <w:r>
        <w:rPr>
          <w:color w:val="000000"/>
        </w:rPr>
        <w:t xml:space="preserve">Portanto, o IFCE </w:t>
      </w:r>
      <w:r>
        <w:rPr>
          <w:i/>
        </w:rPr>
        <w:t xml:space="preserve">campus </w:t>
      </w:r>
      <w:r>
        <w:rPr>
          <w:color w:val="000000"/>
        </w:rPr>
        <w:t xml:space="preserve">Jaguaribe, tendo em vista sua missão institucional de </w:t>
      </w:r>
      <w:r>
        <w:t xml:space="preserve">capacitar </w:t>
      </w:r>
      <w:r>
        <w:rPr>
          <w:color w:val="000000"/>
        </w:rPr>
        <w:t>pessoas (</w:t>
      </w:r>
      <w:r>
        <w:t>por meio do desenvolvimento das habilidades pessoais, contribuindo com a construção do conhecimento humano e a realização de sonhos e aspirações</w:t>
      </w:r>
      <w:r>
        <w:rPr>
          <w:color w:val="000000"/>
        </w:rPr>
        <w:t>) e organizações e seu compromisso com a qualidade da educação, vem ao longo da sua trajetória no Vale do</w:t>
      </w:r>
      <w:r>
        <w:t xml:space="preserve"> </w:t>
      </w:r>
      <w:r>
        <w:rPr>
          <w:color w:val="000000"/>
        </w:rPr>
        <w:t>Jaguaribe ofertando cursos sempre sintonizados com a realidade regional e que contribuem com as transformações ocorridas no mundo contemporâneo.</w:t>
      </w:r>
    </w:p>
    <w:p w14:paraId="00000113" w14:textId="77777777" w:rsidR="005C06DF" w:rsidRDefault="00A97564">
      <w:pPr>
        <w:spacing w:after="160"/>
      </w:pPr>
      <w:r>
        <w:br w:type="page"/>
      </w:r>
    </w:p>
    <w:p w14:paraId="00000114" w14:textId="77777777" w:rsidR="005C06DF" w:rsidRDefault="00A97564">
      <w:pPr>
        <w:pStyle w:val="Ttulo1"/>
      </w:pPr>
      <w:bookmarkStart w:id="26" w:name="_heading=h.3o7alnk" w:colFirst="0" w:colLast="0"/>
      <w:bookmarkEnd w:id="26"/>
      <w:r>
        <w:t>4. CARACTERIZAÇÃO DO CURSO</w:t>
      </w:r>
    </w:p>
    <w:p w14:paraId="00000115" w14:textId="77777777" w:rsidR="005C06DF" w:rsidRDefault="005C06DF"/>
    <w:p w14:paraId="00000116" w14:textId="77777777" w:rsidR="005C06DF" w:rsidRDefault="00A97564">
      <w:pPr>
        <w:pStyle w:val="Ttulo2"/>
      </w:pPr>
      <w:bookmarkStart w:id="27" w:name="_heading=h.23ckvvd" w:colFirst="0" w:colLast="0"/>
      <w:bookmarkEnd w:id="27"/>
      <w:r>
        <w:t>4.1. Motivação</w:t>
      </w:r>
    </w:p>
    <w:p w14:paraId="00000117" w14:textId="77777777" w:rsidR="005C06DF" w:rsidRDefault="00A97564">
      <w:pPr>
        <w:pBdr>
          <w:top w:val="nil"/>
          <w:left w:val="nil"/>
          <w:bottom w:val="nil"/>
          <w:right w:val="nil"/>
          <w:between w:val="nil"/>
        </w:pBdr>
        <w:ind w:firstLine="720"/>
        <w:rPr>
          <w:color w:val="000000"/>
        </w:rPr>
      </w:pPr>
      <w:r>
        <w:rPr>
          <w:color w:val="000000"/>
        </w:rPr>
        <w:t xml:space="preserve">O IFCE </w:t>
      </w:r>
      <w:r>
        <w:rPr>
          <w:i/>
        </w:rPr>
        <w:t xml:space="preserve">campus </w:t>
      </w:r>
      <w:r>
        <w:rPr>
          <w:color w:val="000000"/>
        </w:rPr>
        <w:t>Jaguaribe, em consonância com os princípios do IFCE, busca disseminar conhecimentos científicos e tecnológicos, garantindo a formação integral do educando e sua plena inserção nos diversos aspectos da vida em sociedade,</w:t>
      </w:r>
      <w:r>
        <w:t xml:space="preserve"> por meio </w:t>
      </w:r>
      <w:r>
        <w:rPr>
          <w:color w:val="000000"/>
        </w:rPr>
        <w:t>da aproximação das atividades de ensino, pesquisa e extensão das necessidades locais. Por entender que a formação de profissionais de excelência contribui para o desenvolvimento econômico e social da região, o instituto prioriza a oferta de cursos que se identifiquem com as cadeias produtivas, atividades industriais e de serviços mais importantes da região do Vale do Jaguaribe.</w:t>
      </w:r>
    </w:p>
    <w:p w14:paraId="00000118" w14:textId="77777777" w:rsidR="005C06DF" w:rsidRDefault="00A97564">
      <w:pPr>
        <w:pBdr>
          <w:top w:val="nil"/>
          <w:left w:val="nil"/>
          <w:bottom w:val="nil"/>
          <w:right w:val="nil"/>
          <w:between w:val="nil"/>
        </w:pBdr>
        <w:ind w:firstLine="708"/>
        <w:rPr>
          <w:color w:val="000000"/>
        </w:rPr>
      </w:pPr>
      <w:r>
        <w:rPr>
          <w:color w:val="000000"/>
        </w:rPr>
        <w:t xml:space="preserve">Diante disto, o Curso Técnico em </w:t>
      </w:r>
      <w:r>
        <w:t>Automação Industrial</w:t>
      </w:r>
      <w:r>
        <w:rPr>
          <w:b/>
          <w:color w:val="000000"/>
        </w:rPr>
        <w:t xml:space="preserve"> </w:t>
      </w:r>
      <w:r>
        <w:t>Subsequente</w:t>
      </w:r>
      <w:r>
        <w:rPr>
          <w:color w:val="000000"/>
        </w:rPr>
        <w:t xml:space="preserve"> do </w:t>
      </w:r>
      <w:sdt>
        <w:sdtPr>
          <w:tag w:val="goog_rdk_1"/>
          <w:id w:val="1316992240"/>
        </w:sdtPr>
        <w:sdtEndPr/>
        <w:sdtContent>
          <w:commentRangeStart w:id="28"/>
        </w:sdtContent>
      </w:sdt>
      <w:r>
        <w:t xml:space="preserve">IFCE </w:t>
      </w:r>
      <w:commentRangeEnd w:id="28"/>
      <w:r>
        <w:commentReference w:id="28"/>
      </w:r>
      <w:r>
        <w:rPr>
          <w:i/>
        </w:rPr>
        <w:t xml:space="preserve">campus </w:t>
      </w:r>
      <w:sdt>
        <w:sdtPr>
          <w:tag w:val="goog_rdk_2"/>
          <w:id w:val="1020122416"/>
        </w:sdtPr>
        <w:sdtEndPr/>
        <w:sdtContent>
          <w:commentRangeStart w:id="29"/>
        </w:sdtContent>
      </w:sdt>
      <w:r>
        <w:t>Jaguaribe</w:t>
      </w:r>
      <w:r>
        <w:rPr>
          <w:color w:val="000000"/>
        </w:rPr>
        <w:t xml:space="preserve"> </w:t>
      </w:r>
      <w:commentRangeEnd w:id="29"/>
      <w:r>
        <w:commentReference w:id="29"/>
      </w:r>
      <w:r>
        <w:rPr>
          <w:color w:val="000000"/>
        </w:rPr>
        <w:t>visa inserir os discentes no mercado de trabalho na área de Controle de Processos I</w:t>
      </w:r>
      <w:r>
        <w:t>n</w:t>
      </w:r>
      <w:r>
        <w:rPr>
          <w:color w:val="000000"/>
        </w:rPr>
        <w:t>dustriais, além de oferecer uma formação humanística que vise preparar os concludentes para o exercício da cidadania em suas atividades profissionais. Para isso, o curso propõe aos seus estudantes um ambiente pedagógico prático, interdisciplinar, contextualizado e focado na formação de profissionais preparados para as exigências do mercado de trabalho.</w:t>
      </w:r>
    </w:p>
    <w:p w14:paraId="00000119" w14:textId="77777777" w:rsidR="005C06DF" w:rsidRDefault="00A97564">
      <w:pPr>
        <w:pBdr>
          <w:top w:val="nil"/>
          <w:left w:val="nil"/>
          <w:bottom w:val="nil"/>
          <w:right w:val="nil"/>
          <w:between w:val="nil"/>
        </w:pBdr>
        <w:ind w:firstLine="708"/>
        <w:rPr>
          <w:color w:val="000000"/>
        </w:rPr>
      </w:pPr>
      <w:r>
        <w:rPr>
          <w:color w:val="000000"/>
        </w:rPr>
        <w:t xml:space="preserve">O curso tem a duração de </w:t>
      </w:r>
      <w:r>
        <w:t>2 anos</w:t>
      </w:r>
      <w:r>
        <w:rPr>
          <w:color w:val="000000"/>
        </w:rPr>
        <w:t>, incluindo práticas laboratoriais, visitas técnicas e estágio supervisionado realizado em empresas que desenvolvem atividades neste setor.</w:t>
      </w:r>
    </w:p>
    <w:p w14:paraId="0000011A" w14:textId="77777777" w:rsidR="005C06DF" w:rsidRDefault="005C06DF">
      <w:pPr>
        <w:pBdr>
          <w:top w:val="nil"/>
          <w:left w:val="nil"/>
          <w:bottom w:val="nil"/>
          <w:right w:val="nil"/>
          <w:between w:val="nil"/>
        </w:pBdr>
        <w:ind w:firstLine="708"/>
      </w:pPr>
    </w:p>
    <w:p w14:paraId="0000011B" w14:textId="77777777" w:rsidR="005C06DF" w:rsidRDefault="00A97564">
      <w:pPr>
        <w:pStyle w:val="Ttulo2"/>
      </w:pPr>
      <w:bookmarkStart w:id="30" w:name="_heading=h.ihv636" w:colFirst="0" w:colLast="0"/>
      <w:bookmarkEnd w:id="30"/>
      <w:r>
        <w:t>4.2. Proposta Pedagógica</w:t>
      </w:r>
    </w:p>
    <w:p w14:paraId="0000011C" w14:textId="77777777" w:rsidR="005C06DF" w:rsidRDefault="00A97564">
      <w:pPr>
        <w:pBdr>
          <w:top w:val="nil"/>
          <w:left w:val="nil"/>
          <w:bottom w:val="nil"/>
          <w:right w:val="nil"/>
          <w:between w:val="nil"/>
        </w:pBdr>
        <w:ind w:firstLine="720"/>
        <w:rPr>
          <w:color w:val="000000"/>
        </w:rPr>
      </w:pPr>
      <w:r>
        <w:rPr>
          <w:color w:val="000000"/>
        </w:rPr>
        <w:t>A proposta pedagógica do curso embasa-se nos pressupostos encontrados na Lei nº 9.394, de 20 de dezembro de 1996, que estabelece as diretrizes e bases da educação nacional, conforme se lê em seu Art. 2º:</w:t>
      </w:r>
    </w:p>
    <w:p w14:paraId="0000011D" w14:textId="77777777" w:rsidR="005C06DF" w:rsidRDefault="00A97564">
      <w:pPr>
        <w:pBdr>
          <w:top w:val="nil"/>
          <w:left w:val="nil"/>
          <w:bottom w:val="nil"/>
          <w:right w:val="nil"/>
          <w:between w:val="nil"/>
        </w:pBdr>
        <w:spacing w:after="0" w:line="240" w:lineRule="auto"/>
        <w:ind w:left="2268"/>
        <w:rPr>
          <w:color w:val="000000"/>
          <w:sz w:val="20"/>
          <w:szCs w:val="20"/>
        </w:rPr>
      </w:pPr>
      <w:r>
        <w:rPr>
          <w:color w:val="000000"/>
          <w:sz w:val="20"/>
          <w:szCs w:val="20"/>
        </w:rPr>
        <w:t>“A educação, dever da família e do Estado, inspirada nos princípios de liberdade e nos ideais de solidariedade humana, tem por finalidade o pleno desenvolvimento do educando, seu preparo para o exercício da cidadania e sua qualificação para o trabalho.”</w:t>
      </w:r>
    </w:p>
    <w:p w14:paraId="0000011E" w14:textId="77777777" w:rsidR="005C06DF" w:rsidRDefault="005C06DF"/>
    <w:p w14:paraId="0000011F" w14:textId="77777777" w:rsidR="005C06DF" w:rsidRDefault="00A97564">
      <w:pPr>
        <w:pBdr>
          <w:top w:val="nil"/>
          <w:left w:val="nil"/>
          <w:bottom w:val="nil"/>
          <w:right w:val="nil"/>
          <w:between w:val="nil"/>
        </w:pBdr>
        <w:ind w:firstLine="708"/>
        <w:rPr>
          <w:color w:val="000000"/>
        </w:rPr>
      </w:pPr>
      <w:r>
        <w:rPr>
          <w:color w:val="000000"/>
        </w:rPr>
        <w:t xml:space="preserve">Os princípios de liberdade e solidariedade </w:t>
      </w:r>
      <w:r>
        <w:t>perpassam</w:t>
      </w:r>
      <w:r>
        <w:rPr>
          <w:color w:val="000000"/>
        </w:rPr>
        <w:t xml:space="preserve"> o fazer pedagógico ao longo do itinerário formativo proporcionado ao discente. As finalidades de desenvolvimento preparam os discentes para o exercício da cidadania e a qualificação para o trabalho e encontram um sentido concreto no âmbito dos Institutos Federais, e, por conseguinte, na proposta formativa do </w:t>
      </w:r>
      <w:sdt>
        <w:sdtPr>
          <w:tag w:val="goog_rdk_3"/>
          <w:id w:val="-1265383119"/>
        </w:sdtPr>
        <w:sdtEndPr/>
        <w:sdtContent>
          <w:commentRangeStart w:id="31"/>
        </w:sdtContent>
      </w:sdt>
      <w:r>
        <w:t xml:space="preserve">Curso Técnico em Automação Industrial Subsequente </w:t>
      </w:r>
      <w:commentRangeEnd w:id="31"/>
      <w:r>
        <w:commentReference w:id="31"/>
      </w:r>
      <w:r>
        <w:rPr>
          <w:color w:val="000000"/>
        </w:rPr>
        <w:t xml:space="preserve"> do IFCE </w:t>
      </w:r>
      <w:r>
        <w:rPr>
          <w:i/>
        </w:rPr>
        <w:t xml:space="preserve">campus </w:t>
      </w:r>
      <w:r>
        <w:rPr>
          <w:color w:val="000000"/>
        </w:rPr>
        <w:t xml:space="preserve">Jaguaribe. </w:t>
      </w:r>
    </w:p>
    <w:p w14:paraId="00000120" w14:textId="77777777" w:rsidR="005C06DF" w:rsidRDefault="00A97564">
      <w:pPr>
        <w:pBdr>
          <w:top w:val="nil"/>
          <w:left w:val="nil"/>
          <w:bottom w:val="nil"/>
          <w:right w:val="nil"/>
          <w:between w:val="nil"/>
        </w:pBdr>
        <w:ind w:firstLine="708"/>
        <w:rPr>
          <w:color w:val="000000"/>
        </w:rPr>
      </w:pPr>
      <w:r>
        <w:rPr>
          <w:color w:val="000000"/>
        </w:rPr>
        <w:t>As disciplinas, atividades teóricas e práticas ministradas durante a formação discente visam alcançar em sentido pleno os fins delineados na lei maior da educação brasileira. Além desses e outros aspectos mais gerais da referida lei, este PPC se embase em seu artigo 36, incluído pela Lei nº 11.741, de 2008, cuja intenção foi “redimensionar, institucionalizar e integrar as ações da educação profissional técnica de nível médio, da educação de jovens e adultos e da educação profissional e tecnológica”.</w:t>
      </w:r>
    </w:p>
    <w:p w14:paraId="00000121" w14:textId="77777777" w:rsidR="005C06DF" w:rsidRDefault="00A97564">
      <w:pPr>
        <w:pBdr>
          <w:top w:val="nil"/>
          <w:left w:val="nil"/>
          <w:bottom w:val="nil"/>
          <w:right w:val="nil"/>
          <w:between w:val="nil"/>
        </w:pBdr>
        <w:ind w:firstLine="708"/>
        <w:rPr>
          <w:color w:val="000000"/>
        </w:rPr>
      </w:pPr>
      <w:r>
        <w:rPr>
          <w:color w:val="000000"/>
        </w:rPr>
        <w:t>Devido às constantes mudanças no mercado de trabalho e suas relações, nos processos de ensino-aprendizagem e nas dinâmicas institucionais e legais, este documento prevê um processo permanente de avaliação e atualização, a fim de assegurar sua importância para a região e aperfeiçoar as atividades envolvidas na formação do discente.</w:t>
      </w:r>
    </w:p>
    <w:p w14:paraId="00000122" w14:textId="77777777" w:rsidR="005C06DF" w:rsidRDefault="00A97564">
      <w:pPr>
        <w:pBdr>
          <w:top w:val="nil"/>
          <w:left w:val="nil"/>
          <w:bottom w:val="nil"/>
          <w:right w:val="nil"/>
          <w:between w:val="nil"/>
        </w:pBdr>
        <w:ind w:firstLine="708"/>
        <w:rPr>
          <w:color w:val="000000"/>
        </w:rPr>
      </w:pPr>
      <w:r>
        <w:rPr>
          <w:color w:val="000000"/>
        </w:rPr>
        <w:t xml:space="preserve">Nos dias atuais, a educação profissional vem se firmando como instrumento essencial para a viabilização do desenvolvimento no mundo contemporâneo. Nesse cenário, caracterizado por fatores como o crescente número de inovações técnico-científicas, a competitividade, a interdependência entre nações e grupos econômicos, a contínua exigência de qualidade e a rápida propagação das informações, faz-se necessário a vivência, por parte do estudante, de uma formação profissional sólida, aliada à responsabilidade ética e ao compromisso com a realidade do país. Desse modo, o IFCE </w:t>
      </w:r>
      <w:r>
        <w:rPr>
          <w:i/>
        </w:rPr>
        <w:t xml:space="preserve">campus </w:t>
      </w:r>
      <w:r>
        <w:rPr>
          <w:color w:val="000000"/>
        </w:rPr>
        <w:t>Jaguaribe tem procurado responder às exigências do mercado e aos anseios da população da região de Jaguaribe, cumprindo seu papel de relevância estratégica para o desenvolvimento da região, do estado e do país.</w:t>
      </w:r>
    </w:p>
    <w:p w14:paraId="00000123" w14:textId="77777777" w:rsidR="005C06DF" w:rsidRDefault="00A97564">
      <w:pPr>
        <w:pBdr>
          <w:top w:val="nil"/>
          <w:left w:val="nil"/>
          <w:bottom w:val="nil"/>
          <w:right w:val="nil"/>
          <w:between w:val="nil"/>
        </w:pBdr>
        <w:ind w:firstLine="708"/>
        <w:rPr>
          <w:color w:val="000000"/>
        </w:rPr>
      </w:pPr>
      <w:r>
        <w:rPr>
          <w:color w:val="000000"/>
        </w:rPr>
        <w:t>Nesse contexto, os cursos técnicos têm por função preparar profissionais com formação específica, capacitados a absorver e desenvolver novas tecnologias, pautando-se por uma visão igualmente humanista e reflexiva, além da natural dotação de conhecimentos requeridos para o exercício das competências inerentes à profissão.</w:t>
      </w:r>
    </w:p>
    <w:p w14:paraId="00000124" w14:textId="77777777" w:rsidR="005C06DF" w:rsidRDefault="00A97564">
      <w:pPr>
        <w:pBdr>
          <w:top w:val="nil"/>
          <w:left w:val="nil"/>
          <w:bottom w:val="nil"/>
          <w:right w:val="nil"/>
          <w:between w:val="nil"/>
        </w:pBdr>
        <w:ind w:firstLine="708"/>
        <w:rPr>
          <w:color w:val="000000"/>
        </w:rPr>
      </w:pPr>
      <w:r>
        <w:rPr>
          <w:color w:val="000000"/>
        </w:rPr>
        <w:t xml:space="preserve">Desta forma, a proposta do Curso Técnico em </w:t>
      </w:r>
      <w:r>
        <w:t>Automação Industrial</w:t>
      </w:r>
      <w:r>
        <w:rPr>
          <w:color w:val="000000"/>
        </w:rPr>
        <w:t xml:space="preserve"> </w:t>
      </w:r>
      <w:r>
        <w:t xml:space="preserve">Subsequente </w:t>
      </w:r>
      <w:r>
        <w:rPr>
          <w:color w:val="000000"/>
        </w:rPr>
        <w:t>desta instituição foi estruturada a partir da relação entre as reais necessidades, as características do campo e atuação profissional, bem como o conhecimento de diferentes áreas de estudo que permitam entender e desenvolver a multiplicidade de aspectos determinantes envolvidos.</w:t>
      </w:r>
    </w:p>
    <w:p w14:paraId="00000125" w14:textId="77777777" w:rsidR="005C06DF" w:rsidRDefault="00A97564">
      <w:pPr>
        <w:pBdr>
          <w:top w:val="nil"/>
          <w:left w:val="nil"/>
          <w:bottom w:val="nil"/>
          <w:right w:val="nil"/>
          <w:between w:val="nil"/>
        </w:pBdr>
        <w:ind w:firstLine="708"/>
        <w:rPr>
          <w:color w:val="000000"/>
        </w:rPr>
      </w:pPr>
      <w:r>
        <w:rPr>
          <w:color w:val="000000"/>
        </w:rPr>
        <w:t>O curso estabelecerá ações pedagógicas com foco no desenvolvimento de bases tecnológicas, responsabilidade técnica e socioambiental, como também os seguintes princípios:</w:t>
      </w:r>
    </w:p>
    <w:p w14:paraId="00000126" w14:textId="77777777" w:rsidR="005C06DF" w:rsidRDefault="00A97564">
      <w:pPr>
        <w:numPr>
          <w:ilvl w:val="0"/>
          <w:numId w:val="6"/>
        </w:numPr>
        <w:pBdr>
          <w:top w:val="nil"/>
          <w:left w:val="nil"/>
          <w:bottom w:val="nil"/>
          <w:right w:val="nil"/>
          <w:between w:val="nil"/>
        </w:pBdr>
      </w:pPr>
      <w:r>
        <w:rPr>
          <w:color w:val="000000"/>
        </w:rPr>
        <w:t>O incentivo ao desenvolvimento da capacidade empreendedora e da compreensão dos processos tecnológicos;</w:t>
      </w:r>
    </w:p>
    <w:p w14:paraId="00000127" w14:textId="77777777" w:rsidR="005C06DF" w:rsidRDefault="00A97564">
      <w:pPr>
        <w:numPr>
          <w:ilvl w:val="0"/>
          <w:numId w:val="6"/>
        </w:numPr>
        <w:pBdr>
          <w:top w:val="nil"/>
          <w:left w:val="nil"/>
          <w:bottom w:val="nil"/>
          <w:right w:val="nil"/>
          <w:between w:val="nil"/>
        </w:pBdr>
      </w:pPr>
      <w:r>
        <w:rPr>
          <w:color w:val="000000"/>
        </w:rPr>
        <w:t>O desenvolvimento de competências profissionais tecnológicas;</w:t>
      </w:r>
    </w:p>
    <w:p w14:paraId="00000128" w14:textId="77777777" w:rsidR="005C06DF" w:rsidRDefault="00A97564">
      <w:pPr>
        <w:numPr>
          <w:ilvl w:val="0"/>
          <w:numId w:val="6"/>
        </w:numPr>
        <w:pBdr>
          <w:top w:val="nil"/>
          <w:left w:val="nil"/>
          <w:bottom w:val="nil"/>
          <w:right w:val="nil"/>
          <w:between w:val="nil"/>
        </w:pBdr>
      </w:pPr>
      <w:r>
        <w:rPr>
          <w:color w:val="000000"/>
        </w:rPr>
        <w:t>A compreensão e a avaliação dos impactos sociais, econômicos e ambientais resultantes do uso das tecnologias;</w:t>
      </w:r>
    </w:p>
    <w:p w14:paraId="00000129" w14:textId="77777777" w:rsidR="005C06DF" w:rsidRDefault="00A97564">
      <w:pPr>
        <w:numPr>
          <w:ilvl w:val="0"/>
          <w:numId w:val="6"/>
        </w:numPr>
        <w:pBdr>
          <w:top w:val="nil"/>
          <w:left w:val="nil"/>
          <w:bottom w:val="nil"/>
          <w:right w:val="nil"/>
          <w:between w:val="nil"/>
        </w:pBdr>
      </w:pPr>
      <w:r>
        <w:rPr>
          <w:color w:val="000000"/>
        </w:rPr>
        <w:t>O estímulo à educação permanente;</w:t>
      </w:r>
    </w:p>
    <w:p w14:paraId="0000012A" w14:textId="77777777" w:rsidR="005C06DF" w:rsidRDefault="00A97564">
      <w:pPr>
        <w:numPr>
          <w:ilvl w:val="0"/>
          <w:numId w:val="6"/>
        </w:numPr>
        <w:pBdr>
          <w:top w:val="nil"/>
          <w:left w:val="nil"/>
          <w:bottom w:val="nil"/>
          <w:right w:val="nil"/>
          <w:between w:val="nil"/>
        </w:pBdr>
      </w:pPr>
      <w:r>
        <w:rPr>
          <w:color w:val="000000"/>
        </w:rPr>
        <w:t>A adoção da flexibilidade, da interdisciplinaridade, da contextualização e a atualização permanente;</w:t>
      </w:r>
    </w:p>
    <w:p w14:paraId="0000012B" w14:textId="77777777" w:rsidR="005C06DF" w:rsidRDefault="00A97564">
      <w:pPr>
        <w:numPr>
          <w:ilvl w:val="0"/>
          <w:numId w:val="6"/>
        </w:numPr>
        <w:pBdr>
          <w:top w:val="nil"/>
          <w:left w:val="nil"/>
          <w:bottom w:val="nil"/>
          <w:right w:val="nil"/>
          <w:between w:val="nil"/>
        </w:pBdr>
        <w:spacing w:after="160"/>
        <w:rPr>
          <w:b/>
          <w:color w:val="000000"/>
        </w:rPr>
      </w:pPr>
      <w:r>
        <w:rPr>
          <w:color w:val="000000"/>
        </w:rPr>
        <w:t>A garantia da identidade do perfil profissional de conclusão.</w:t>
      </w:r>
    </w:p>
    <w:p w14:paraId="0000012C" w14:textId="77777777" w:rsidR="005C06DF" w:rsidRDefault="005C06DF">
      <w:pPr>
        <w:pBdr>
          <w:top w:val="nil"/>
          <w:left w:val="nil"/>
          <w:bottom w:val="nil"/>
          <w:right w:val="nil"/>
          <w:between w:val="nil"/>
        </w:pBdr>
        <w:spacing w:after="160"/>
      </w:pPr>
    </w:p>
    <w:p w14:paraId="0000012D" w14:textId="77777777" w:rsidR="005C06DF" w:rsidRDefault="00A97564">
      <w:pPr>
        <w:pStyle w:val="Ttulo2"/>
      </w:pPr>
      <w:bookmarkStart w:id="32" w:name="_heading=h.32hioqz" w:colFirst="0" w:colLast="0"/>
      <w:bookmarkEnd w:id="32"/>
      <w:r>
        <w:t>4.3. Justificativa Para a Criação do Curso</w:t>
      </w:r>
    </w:p>
    <w:p w14:paraId="0000012E" w14:textId="77777777" w:rsidR="005C06DF" w:rsidRDefault="00A97564">
      <w:pPr>
        <w:pBdr>
          <w:top w:val="nil"/>
          <w:left w:val="nil"/>
          <w:bottom w:val="nil"/>
          <w:right w:val="nil"/>
          <w:between w:val="nil"/>
        </w:pBdr>
        <w:ind w:firstLine="708"/>
        <w:rPr>
          <w:color w:val="000000"/>
        </w:rPr>
      </w:pPr>
      <w:r>
        <w:rPr>
          <w:color w:val="000000"/>
        </w:rPr>
        <w:t xml:space="preserve">Nos últimos anos, a economia e a sociedade </w:t>
      </w:r>
      <w:r>
        <w:t xml:space="preserve">vêm </w:t>
      </w:r>
      <w:r>
        <w:rPr>
          <w:color w:val="000000"/>
        </w:rPr>
        <w:t xml:space="preserve">passando por importantes transformações, muitas dessas decorrentes dos avanços tecnológicos e das aplicações e serviços que surgem na área da </w:t>
      </w:r>
      <w:r>
        <w:t>Automação</w:t>
      </w:r>
      <w:r>
        <w:rPr>
          <w:color w:val="000000"/>
        </w:rPr>
        <w:t xml:space="preserve">. Avanços no conhecimento científico e tecnológico, o dinamismo no relacionamento econômico entre as nações, o deslocamento da produção entre mercados, a diversidade e multiplicação de produtos e de serviços, a crescente complexidade e dinamismo dos ambientes organizacionais, as constantes mudanças nas relações econômicas e comerciais entre regiões e nações, e a busca de eficiência e competitividade nos diversos setores da economia são, dentre outras, evidências das transformações estruturais promovidas pela aplicação intensiva dessas tecnologias. </w:t>
      </w:r>
    </w:p>
    <w:p w14:paraId="0000012F" w14:textId="77777777" w:rsidR="005C06DF" w:rsidRDefault="00A97564">
      <w:pPr>
        <w:pBdr>
          <w:top w:val="nil"/>
          <w:left w:val="nil"/>
          <w:bottom w:val="nil"/>
          <w:right w:val="nil"/>
          <w:between w:val="nil"/>
        </w:pBdr>
        <w:ind w:firstLine="708"/>
        <w:rPr>
          <w:color w:val="000000"/>
        </w:rPr>
      </w:pPr>
      <w:r>
        <w:rPr>
          <w:color w:val="000000"/>
        </w:rPr>
        <w:t xml:space="preserve">Como resultado dessa transformação, o modo de vida das pessoas, as relações sociais entre elas e as relações delas com o mundo do trabalho sofrem mudanças continuamente. Essas modificações impõem, finalmente, novas exigências às instituições responsáveis pela formação profissional dos cidadãos. Essas contínuas mudanças no campo da tecnologia </w:t>
      </w:r>
      <w:r>
        <w:t xml:space="preserve">de produção </w:t>
      </w:r>
      <w:r>
        <w:rPr>
          <w:color w:val="000000"/>
        </w:rPr>
        <w:t>criam enormes desafios tanto para a atualização tecnológica das empresas como para a capacitação da mão-de-obra.</w:t>
      </w:r>
    </w:p>
    <w:p w14:paraId="00000130" w14:textId="77777777" w:rsidR="005C06DF" w:rsidRDefault="00A97564">
      <w:pPr>
        <w:pBdr>
          <w:top w:val="nil"/>
          <w:left w:val="nil"/>
          <w:bottom w:val="nil"/>
          <w:right w:val="nil"/>
          <w:between w:val="nil"/>
        </w:pBdr>
        <w:ind w:firstLine="708"/>
        <w:rPr>
          <w:color w:val="000000"/>
        </w:rPr>
      </w:pPr>
      <w:r>
        <w:rPr>
          <w:color w:val="000000"/>
        </w:rPr>
        <w:t>Nesse cenário, amplia-se a necessidade e a possibilidade de formar os jovens capazes de lidar com o avanço da ciência e da tecnologia, prepará-los para se situar no mundo contemporâneo e dele participar de forma proativa na sociedade e no mundo do trabalho.</w:t>
      </w:r>
    </w:p>
    <w:p w14:paraId="00000131" w14:textId="77777777" w:rsidR="005C06DF" w:rsidRDefault="00A97564">
      <w:pPr>
        <w:pBdr>
          <w:top w:val="nil"/>
          <w:left w:val="nil"/>
          <w:bottom w:val="nil"/>
          <w:right w:val="nil"/>
          <w:between w:val="nil"/>
        </w:pBdr>
        <w:ind w:firstLine="708"/>
        <w:rPr>
          <w:color w:val="000000"/>
        </w:rPr>
      </w:pPr>
      <w:r>
        <w:rPr>
          <w:color w:val="000000"/>
        </w:rPr>
        <w:t xml:space="preserve">Percebe-se, entretanto, na realidade brasileira um déficit na oferta de educação profissional, uma vez que essa modalidade de educação de nível médio deixou de ser oferecida nos sistemas de ensino estaduais com a extinção da Lei nº 5.962/71. Desde então, a educação profissional esteve a cargo da rede federal de ensino, mas especificamente, das escolas técnicas, </w:t>
      </w:r>
      <w:proofErr w:type="spellStart"/>
      <w:r>
        <w:rPr>
          <w:color w:val="000000"/>
        </w:rPr>
        <w:t>agrotécnicas</w:t>
      </w:r>
      <w:proofErr w:type="spellEnd"/>
      <w:r>
        <w:rPr>
          <w:color w:val="000000"/>
        </w:rPr>
        <w:t>, centros de educação tecnológica, algumas redes estaduais e nas instituições privadas, especificamente, as do Sistema “S”, na sua maioria, atendendo as demandas das capitais.</w:t>
      </w:r>
    </w:p>
    <w:p w14:paraId="00000132" w14:textId="77777777" w:rsidR="005C06DF" w:rsidRDefault="00A97564">
      <w:pPr>
        <w:pBdr>
          <w:top w:val="nil"/>
          <w:left w:val="nil"/>
          <w:bottom w:val="nil"/>
          <w:right w:val="nil"/>
          <w:between w:val="nil"/>
        </w:pBdr>
        <w:ind w:firstLine="708"/>
        <w:rPr>
          <w:color w:val="000000"/>
        </w:rPr>
      </w:pPr>
      <w:r>
        <w:rPr>
          <w:color w:val="000000"/>
        </w:rPr>
        <w:t>A partir da década de 90, com a publicação da Lei de Diretrizes e Bases da Educação (Lei nº 9.394/96), a educação profissional passou por diversas mudanças nos seus direcionamentos filosóficos e pedagógicos, passa a ter um espaço delimitado na própria lei, configurando-se em uma modalidade da educação nacional. Mais recentemente, em 2008, as instituições federais de educação profissional foram reestruturadas para se configurarem em uma rede nacional de instituições públicas de Educação Profissional Técnica (EPT), denominando-se de Institutos Federais de Educação, Ciência e Tecnologia. Portanto, t</w:t>
      </w:r>
      <w:r>
        <w:t>ê</w:t>
      </w:r>
      <w:r>
        <w:rPr>
          <w:color w:val="000000"/>
        </w:rPr>
        <w:t xml:space="preserve">m sido pauta da agenda de governo como uma política pública dentro de um amplo projeto de expansão e interiorização dessas instituições educativas. Nesse sentido, o IFCE ampliou sua atuação em diferentes municípios do estado do Ceará, com a oferta de cursos em diferentes áreas profissionais, conforme as necessidades locais. </w:t>
      </w:r>
    </w:p>
    <w:p w14:paraId="00000133" w14:textId="77777777" w:rsidR="005C06DF" w:rsidRDefault="00A97564">
      <w:pPr>
        <w:pBdr>
          <w:top w:val="nil"/>
          <w:left w:val="nil"/>
          <w:bottom w:val="nil"/>
          <w:right w:val="nil"/>
          <w:between w:val="nil"/>
        </w:pBdr>
        <w:ind w:firstLine="708"/>
        <w:rPr>
          <w:color w:val="000000"/>
        </w:rPr>
      </w:pPr>
      <w:r>
        <w:rPr>
          <w:color w:val="000000"/>
        </w:rPr>
        <w:t xml:space="preserve">No âmbito do estado de Ceará, a oferta do Curso Técnico Integrado em </w:t>
      </w:r>
      <w:r>
        <w:t>Automação Industrial</w:t>
      </w:r>
      <w:r>
        <w:rPr>
          <w:color w:val="000000"/>
        </w:rPr>
        <w:t xml:space="preserve">, presencial, adequado às exigências dos perfis profissionais definidos no Catálogo Nacional de Cursos Técnicos do Ministério da Educação (MEC), pertencente ao eixo tecnológico de </w:t>
      </w:r>
      <w:r>
        <w:t>Controle e Processos Industriais</w:t>
      </w:r>
      <w:r>
        <w:rPr>
          <w:color w:val="000000"/>
        </w:rPr>
        <w:t>, procura atender as demandas social, cultural e econômica e as diretrizes legais, formando profissionais que atendam às necessidades do mercado de auto</w:t>
      </w:r>
      <w:r>
        <w:t xml:space="preserve">mação </w:t>
      </w:r>
      <w:r>
        <w:rPr>
          <w:color w:val="000000"/>
        </w:rPr>
        <w:t>emergente no estado, em conformidade com os fundamentos legais que orientam a educação brasileira, que compreende tecnologias associadas aos instrumentos, técnicas e estratégias utilizadas na busca da qualidade, produtividade e competitividade das organizações.</w:t>
      </w:r>
    </w:p>
    <w:p w14:paraId="00000134" w14:textId="77777777" w:rsidR="005C06DF" w:rsidRDefault="00A97564">
      <w:pPr>
        <w:pBdr>
          <w:top w:val="nil"/>
          <w:left w:val="nil"/>
          <w:bottom w:val="nil"/>
          <w:right w:val="nil"/>
          <w:between w:val="nil"/>
        </w:pBdr>
        <w:ind w:firstLine="708"/>
        <w:rPr>
          <w:color w:val="000000"/>
        </w:rPr>
      </w:pPr>
      <w:r>
        <w:rPr>
          <w:color w:val="000000"/>
        </w:rPr>
        <w:t xml:space="preserve">Assim, no currículo dos cursos técnicos integrados, o Ensino Médio é concebido como última etapa da Educação Básica, articulado ao mundo do trabalho, da cultura, da ciência e da tecnologia, constituindo a Educação Profissional, em um direito social capaz de ressignificar a educação básica (Fundamental e Médio), articulando-a </w:t>
      </w:r>
      <w:r>
        <w:t>às</w:t>
      </w:r>
      <w:r>
        <w:rPr>
          <w:color w:val="000000"/>
        </w:rPr>
        <w:t xml:space="preserve"> mudanças técnico-científicas do processo produtivo. Portanto o IFCE, ao integrar a Educação Profissional ao Ensino Médio, inova pedagogicamente sua concepção de Ensino Médio, em resposta aos diferentes sujeitos sociais para os quais se destina, por meio de um currículo integrador de conteúdo do mundo do trabalho e da prática social dos estudantes, levando em conta o diálogo entre os saberes de diferentes áreas do conhecimento. </w:t>
      </w:r>
    </w:p>
    <w:p w14:paraId="00000135" w14:textId="77777777" w:rsidR="005C06DF" w:rsidRDefault="00A97564">
      <w:pPr>
        <w:pBdr>
          <w:top w:val="nil"/>
          <w:left w:val="nil"/>
          <w:bottom w:val="nil"/>
          <w:right w:val="nil"/>
          <w:between w:val="nil"/>
        </w:pBdr>
        <w:ind w:firstLine="708"/>
      </w:pPr>
      <w:r>
        <w:t>O setor industrial e de serviços contribuem significativamente na economia cearense, porém, a baixa disponibilidade de mão-de-obra qualificada vem dificultando o desenvolvimento acelerado dos setores produtivos regionais.</w:t>
      </w:r>
    </w:p>
    <w:p w14:paraId="00000136" w14:textId="77777777" w:rsidR="005C06DF" w:rsidRDefault="00A97564">
      <w:pPr>
        <w:pBdr>
          <w:top w:val="nil"/>
          <w:left w:val="nil"/>
          <w:bottom w:val="nil"/>
          <w:right w:val="nil"/>
          <w:between w:val="nil"/>
        </w:pBdr>
        <w:ind w:firstLine="708"/>
      </w:pPr>
      <w:r>
        <w:t>De acordo com o programa de desenvolvimento urbano de polos regionais do Ceará – Vale do Jaguaribe/Vale do Acaraú (Relatório nº 4.1, 2017), em suas diretrizes para o município de Jaguaribe consta o estímulo e a atração de atividades industriais, com destaque para agroindústria, assim como a complementação do distrito industrial e capacitação da mão-de-obra local para ocupação dos postos de trabalhos a serem gerados.</w:t>
      </w:r>
    </w:p>
    <w:p w14:paraId="00000137" w14:textId="77777777" w:rsidR="005C06DF" w:rsidRDefault="00A97564">
      <w:pPr>
        <w:pBdr>
          <w:top w:val="nil"/>
          <w:left w:val="nil"/>
          <w:bottom w:val="nil"/>
          <w:right w:val="nil"/>
          <w:between w:val="nil"/>
        </w:pBdr>
        <w:ind w:firstLine="708"/>
        <w:rPr>
          <w:color w:val="000000"/>
        </w:rPr>
      </w:pPr>
      <w:r>
        <w:rPr>
          <w:color w:val="000000"/>
        </w:rPr>
        <w:t>Com base nesses fatos, é imperativo a formação de profissionais capazes de atuar na área da automação industrial</w:t>
      </w:r>
      <w:r>
        <w:t>, visto que a tendência mundial é que cada vez mais os processos industriais sejam realizados e controlados de forma automática, com cada vez menos interferência do homem</w:t>
      </w:r>
      <w:r>
        <w:rPr>
          <w:color w:val="000000"/>
        </w:rPr>
        <w:t>.</w:t>
      </w:r>
    </w:p>
    <w:p w14:paraId="00000138" w14:textId="77777777" w:rsidR="005C06DF" w:rsidRDefault="00A97564">
      <w:pPr>
        <w:pBdr>
          <w:top w:val="nil"/>
          <w:left w:val="nil"/>
          <w:bottom w:val="nil"/>
          <w:right w:val="nil"/>
          <w:between w:val="nil"/>
        </w:pBdr>
        <w:ind w:firstLine="708"/>
        <w:rPr>
          <w:color w:val="000000"/>
        </w:rPr>
      </w:pPr>
      <w:r>
        <w:rPr>
          <w:color w:val="000000"/>
        </w:rPr>
        <w:t xml:space="preserve">Nessa perspectiva, o IFCE propõe-se a oferecer o Curso Técnico de Nível Médio em </w:t>
      </w:r>
      <w:r>
        <w:t>Automação Industrial</w:t>
      </w:r>
      <w:r>
        <w:rPr>
          <w:color w:val="000000"/>
        </w:rPr>
        <w:t xml:space="preserve">, na forma subsequente </w:t>
      </w:r>
      <w:commentRangeStart w:id="33"/>
      <w:r>
        <w:rPr>
          <w:color w:val="000000"/>
        </w:rPr>
        <w:t xml:space="preserve">e modalidade presencial, </w:t>
      </w:r>
      <w:commentRangeEnd w:id="33"/>
      <w:r w:rsidR="004A5FA9">
        <w:rPr>
          <w:rStyle w:val="Refdecomentrio"/>
        </w:rPr>
        <w:commentReference w:id="33"/>
      </w:r>
      <w:r>
        <w:rPr>
          <w:color w:val="000000"/>
        </w:rPr>
        <w:t xml:space="preserve">por entender que estará contribuindo para a elevação da qualidade dos serviços prestados à sociedade. O técnico egresso dessa formação, </w:t>
      </w:r>
      <w:r>
        <w:t xml:space="preserve">por meio </w:t>
      </w:r>
      <w:r>
        <w:rPr>
          <w:color w:val="000000"/>
        </w:rPr>
        <w:t>de um processo de apropriação e de produção de conhecimentos científicos e tecnológicos, será capaz de contribuir com a formação humana integral e com o desenvolvimento socioeconômico da região articulado aos processos de democratização e justiça social.</w:t>
      </w:r>
    </w:p>
    <w:p w14:paraId="00000139" w14:textId="77777777" w:rsidR="005C06DF" w:rsidRDefault="00A97564">
      <w:pPr>
        <w:pBdr>
          <w:top w:val="nil"/>
          <w:left w:val="nil"/>
          <w:bottom w:val="nil"/>
          <w:right w:val="nil"/>
          <w:between w:val="nil"/>
        </w:pBdr>
        <w:ind w:firstLine="708"/>
        <w:rPr>
          <w:color w:val="000000"/>
        </w:rPr>
      </w:pPr>
      <w:r>
        <w:rPr>
          <w:color w:val="000000"/>
        </w:rPr>
        <w:t>Espera-se, desse modo, modificar as atitudes dos indivíduos e contribuir para formação de profissionais mais éticos e conscientes da realidade em que vivem tecnicamente, capacitados para proporcionar o desenvolvimento tecnológico da região.</w:t>
      </w:r>
    </w:p>
    <w:p w14:paraId="0000013A" w14:textId="77777777" w:rsidR="005C06DF" w:rsidRDefault="005C06DF">
      <w:pPr>
        <w:pBdr>
          <w:top w:val="nil"/>
          <w:left w:val="nil"/>
          <w:bottom w:val="nil"/>
          <w:right w:val="nil"/>
          <w:between w:val="nil"/>
        </w:pBdr>
        <w:ind w:firstLine="708"/>
      </w:pPr>
    </w:p>
    <w:p w14:paraId="0000013B" w14:textId="77777777" w:rsidR="005C06DF" w:rsidRDefault="00A97564">
      <w:pPr>
        <w:pStyle w:val="Ttulo2"/>
      </w:pPr>
      <w:bookmarkStart w:id="34" w:name="_heading=h.1hmsyys" w:colFirst="0" w:colLast="0"/>
      <w:bookmarkEnd w:id="34"/>
      <w:r>
        <w:t>4.4 Fundamentação Legal</w:t>
      </w:r>
    </w:p>
    <w:p w14:paraId="0000013C" w14:textId="77777777" w:rsidR="005C06DF" w:rsidRDefault="005C06DF"/>
    <w:p w14:paraId="0000013D" w14:textId="77777777" w:rsidR="005C06DF" w:rsidRDefault="00A97564">
      <w:pPr>
        <w:ind w:firstLine="708"/>
      </w:pPr>
      <w:r>
        <w:t>Além dos aspectos já descritos anteriormente, este PPC está amparado em outros dispositivos legais e institucionais, como:</w:t>
      </w:r>
    </w:p>
    <w:p w14:paraId="0000013E" w14:textId="77777777" w:rsidR="005C06DF" w:rsidRDefault="00A97564">
      <w:pPr>
        <w:numPr>
          <w:ilvl w:val="0"/>
          <w:numId w:val="8"/>
        </w:numPr>
      </w:pPr>
      <w:r>
        <w:t>Resolução CNE/CES nº 3, de 2 de julho de 2007. Dispõe sobre procedimentos a serem adotados quanto ao conceito de hora-aula, e dá outras providências;</w:t>
      </w:r>
    </w:p>
    <w:p w14:paraId="0000013F" w14:textId="77777777" w:rsidR="005C06DF" w:rsidRDefault="00A97564">
      <w:pPr>
        <w:numPr>
          <w:ilvl w:val="0"/>
          <w:numId w:val="8"/>
        </w:numPr>
      </w:pPr>
      <w:r>
        <w:t>Portaria nº 1.134, de 10 de outubro de 2016. Autoriza as instituições de ensino superior introduzir, na organização pedagógica e curricular de seus cursos de graduação presenciais regularmente autorizados, a oferta de disciplinas na modalidade a distância;</w:t>
      </w:r>
    </w:p>
    <w:p w14:paraId="00000140" w14:textId="77777777" w:rsidR="005C06DF" w:rsidRDefault="00A97564">
      <w:pPr>
        <w:numPr>
          <w:ilvl w:val="0"/>
          <w:numId w:val="8"/>
        </w:numPr>
      </w:pPr>
      <w:r>
        <w:t>Decreto nº 5.626, de 22 de dezembro de 2005. Regulamenta a Lei nº 10.436, de 24 de abril de 2002, que dispõe sobre a Língua Brasileira de Sinais (Libras), e o art. 18 da Lei nº 10.098, de 19 de dezembro de 2000;</w:t>
      </w:r>
    </w:p>
    <w:p w14:paraId="00000141" w14:textId="77777777" w:rsidR="005C06DF" w:rsidRDefault="00A97564">
      <w:pPr>
        <w:numPr>
          <w:ilvl w:val="0"/>
          <w:numId w:val="8"/>
        </w:numPr>
      </w:pPr>
      <w:r>
        <w:t>Resolução CNE/CP nº 2, de 15 de junho de 2012. Estabelece as Diretrizes Curriculares Nacionais para a Educação Ambiental;</w:t>
      </w:r>
    </w:p>
    <w:p w14:paraId="00000142" w14:textId="77777777" w:rsidR="005C06DF" w:rsidRDefault="00A97564">
      <w:pPr>
        <w:numPr>
          <w:ilvl w:val="0"/>
          <w:numId w:val="8"/>
        </w:numPr>
      </w:pPr>
      <w:r>
        <w:t>Resolução CNE/CP nº 1, de 30 de maio de 2012. Estabelece as Diretrizes Nacionais para a Educação em Direitos Humanos;</w:t>
      </w:r>
    </w:p>
    <w:p w14:paraId="00000143" w14:textId="77777777" w:rsidR="005C06DF" w:rsidRDefault="00A97564">
      <w:pPr>
        <w:numPr>
          <w:ilvl w:val="0"/>
          <w:numId w:val="8"/>
        </w:numPr>
      </w:pPr>
      <w:r>
        <w:t>Resolução CNE/CP nº 1, de 17 de junho de 2004. Institui Diretrizes Curriculares Nacionais para a Educação das Relações Étnico-Raciais e para o Ensino de História e Cultura Afro-Brasileira e Africana;</w:t>
      </w:r>
    </w:p>
    <w:p w14:paraId="00000144" w14:textId="77777777" w:rsidR="005C06DF" w:rsidRDefault="00A97564">
      <w:pPr>
        <w:numPr>
          <w:ilvl w:val="0"/>
          <w:numId w:val="8"/>
        </w:numPr>
      </w:pPr>
      <w:r>
        <w:t>Lei nº 9.795, de 27 de abril de 1999: Dispõe sobre a educação ambiental, institui a Política Nacional de Educação Ambiental e dá outras providências;</w:t>
      </w:r>
    </w:p>
    <w:p w14:paraId="00000145" w14:textId="77777777" w:rsidR="005C06DF" w:rsidRDefault="00A97564">
      <w:pPr>
        <w:numPr>
          <w:ilvl w:val="0"/>
          <w:numId w:val="8"/>
        </w:numPr>
      </w:pPr>
      <w:r>
        <w:t>Decreto nº 4.281, de 25 de junho de 2002: Regulamenta a Lei nº 9.795, de 27 de abril de 1999, que institui a Política Nacional de Educação Ambiental, e dá outras providências;</w:t>
      </w:r>
    </w:p>
    <w:p w14:paraId="00000146" w14:textId="77777777" w:rsidR="005C06DF" w:rsidRDefault="00A97564">
      <w:pPr>
        <w:numPr>
          <w:ilvl w:val="0"/>
          <w:numId w:val="8"/>
        </w:numPr>
      </w:pPr>
      <w:r>
        <w:t>Resolução CNE/CEB nº 04/99: Institui as Diretrizes Curriculares Nacionais para a Educação Profissional de Nível Técnico;</w:t>
      </w:r>
    </w:p>
    <w:p w14:paraId="00000147" w14:textId="77777777" w:rsidR="005C06DF" w:rsidRDefault="00A97564">
      <w:pPr>
        <w:numPr>
          <w:ilvl w:val="0"/>
          <w:numId w:val="8"/>
        </w:numPr>
      </w:pPr>
      <w:r>
        <w:t>Parecer CNE/CEB nº 39/2004: Aplicação do Decreto nº 5.154/2004 na Educação Profissional Técnica de nível médio e no Ensino Médio;</w:t>
      </w:r>
    </w:p>
    <w:p w14:paraId="00000148" w14:textId="77777777" w:rsidR="005C06DF" w:rsidRDefault="00A97564">
      <w:pPr>
        <w:numPr>
          <w:ilvl w:val="0"/>
          <w:numId w:val="8"/>
        </w:numPr>
      </w:pPr>
      <w:r>
        <w:t>Resolução Nº 6, de 20 de setembro de 2012: Define Diretrizes Curriculares Nacionais para a Educação Profissional Técnica de Nível Médio;</w:t>
      </w:r>
    </w:p>
    <w:p w14:paraId="00000149" w14:textId="77777777" w:rsidR="005C06DF" w:rsidRDefault="00A97564">
      <w:pPr>
        <w:numPr>
          <w:ilvl w:val="0"/>
          <w:numId w:val="8"/>
        </w:numPr>
      </w:pPr>
      <w:r>
        <w:t>Parecer CNE/CEB nº 11/2008: Proposta de instituição do Catálogo Nacional de Cursos Técnicos de Nível Médio;</w:t>
      </w:r>
    </w:p>
    <w:p w14:paraId="0000014A" w14:textId="77777777" w:rsidR="005C06DF" w:rsidRDefault="00A97564">
      <w:pPr>
        <w:numPr>
          <w:ilvl w:val="0"/>
          <w:numId w:val="8"/>
        </w:numPr>
      </w:pPr>
      <w:r>
        <w:t xml:space="preserve">Resolução nº 4, de </w:t>
      </w:r>
      <w:proofErr w:type="gramStart"/>
      <w:r>
        <w:t>6</w:t>
      </w:r>
      <w:proofErr w:type="gramEnd"/>
      <w:r>
        <w:t xml:space="preserve"> de Junho de 2012: Dispõe sobre alteração na Resolução CNE/CEB nº 3/2008, definindo a nova versão do Catálogo Nacional de Cursos Técnicos de Nível Médio;</w:t>
      </w:r>
    </w:p>
    <w:p w14:paraId="0000014B" w14:textId="77777777" w:rsidR="005C06DF" w:rsidRDefault="00A97564">
      <w:pPr>
        <w:numPr>
          <w:ilvl w:val="0"/>
          <w:numId w:val="8"/>
        </w:numPr>
      </w:pPr>
      <w:r>
        <w:t>Resolução CNE/CEB nº1 de 21 de janeiro de 2004: Estabelece Diretrizes Nacionais para a organização e a realização de Estágio de alunos da Educação Profissional e do Ensino Médio, inclusive nas modalidades de Educação Especial e de Educação de Jovens e Adultos;</w:t>
      </w:r>
    </w:p>
    <w:p w14:paraId="0000014C" w14:textId="77777777" w:rsidR="005C06DF" w:rsidRDefault="00A97564">
      <w:pPr>
        <w:numPr>
          <w:ilvl w:val="0"/>
          <w:numId w:val="8"/>
        </w:numPr>
      </w:pPr>
      <w:r>
        <w:t>Classificação Brasileira de Ocupações (CBO);</w:t>
      </w:r>
    </w:p>
    <w:p w14:paraId="0000014D" w14:textId="77777777" w:rsidR="005C06DF" w:rsidRDefault="00A97564">
      <w:pPr>
        <w:numPr>
          <w:ilvl w:val="0"/>
          <w:numId w:val="8"/>
        </w:numPr>
      </w:pPr>
      <w:r>
        <w:t>Regulamento da Organização Didática do IFCE (ROD);</w:t>
      </w:r>
    </w:p>
    <w:p w14:paraId="0000014E" w14:textId="77777777" w:rsidR="005C06DF" w:rsidRDefault="00A97564">
      <w:pPr>
        <w:numPr>
          <w:ilvl w:val="0"/>
          <w:numId w:val="8"/>
        </w:numPr>
      </w:pPr>
      <w:r>
        <w:t>Plano de Desenvolvimento Institucional (PDI) do IFCE;</w:t>
      </w:r>
    </w:p>
    <w:p w14:paraId="0000014F" w14:textId="77777777" w:rsidR="005C06DF" w:rsidRDefault="00A97564">
      <w:pPr>
        <w:numPr>
          <w:ilvl w:val="0"/>
          <w:numId w:val="8"/>
        </w:numPr>
      </w:pPr>
      <w:r>
        <w:t>Projeto Pedagógico Institucional (PPI);</w:t>
      </w:r>
    </w:p>
    <w:p w14:paraId="00000150" w14:textId="77777777" w:rsidR="005C06DF" w:rsidRDefault="00A97564">
      <w:pPr>
        <w:numPr>
          <w:ilvl w:val="0"/>
          <w:numId w:val="8"/>
        </w:numPr>
      </w:pPr>
      <w:r>
        <w:t xml:space="preserve">Resolução </w:t>
      </w:r>
      <w:proofErr w:type="spellStart"/>
      <w:r>
        <w:t>Consup</w:t>
      </w:r>
      <w:proofErr w:type="spellEnd"/>
      <w:r>
        <w:t xml:space="preserve"> que estabelece os procedimentos para criação, suspensão e extinção de cursos no IFCE;</w:t>
      </w:r>
    </w:p>
    <w:p w14:paraId="00000151" w14:textId="77777777" w:rsidR="005C06DF" w:rsidRDefault="00A97564">
      <w:pPr>
        <w:numPr>
          <w:ilvl w:val="0"/>
          <w:numId w:val="8"/>
        </w:numPr>
      </w:pPr>
      <w:r>
        <w:t>Tabela de Perfil Docente;</w:t>
      </w:r>
    </w:p>
    <w:p w14:paraId="00000152" w14:textId="77777777" w:rsidR="005C06DF" w:rsidRDefault="00A97564">
      <w:pPr>
        <w:numPr>
          <w:ilvl w:val="0"/>
          <w:numId w:val="8"/>
        </w:numPr>
      </w:pPr>
      <w:r>
        <w:t xml:space="preserve">Resolução </w:t>
      </w:r>
      <w:proofErr w:type="spellStart"/>
      <w:r>
        <w:t>Consup</w:t>
      </w:r>
      <w:proofErr w:type="spellEnd"/>
      <w:r>
        <w:t xml:space="preserve"> nº 028, de 08 de agosto de 2014, que dispõe sobre o Manual de Estágio do IFCE;</w:t>
      </w:r>
    </w:p>
    <w:p w14:paraId="00000153" w14:textId="77777777" w:rsidR="005C06DF" w:rsidRDefault="00A97564">
      <w:pPr>
        <w:numPr>
          <w:ilvl w:val="0"/>
          <w:numId w:val="8"/>
        </w:numPr>
      </w:pPr>
      <w:commentRangeStart w:id="35"/>
      <w:r>
        <w:t>Documento Norteador para Construção dos Projetos Pedagógicos dos Cursos;</w:t>
      </w:r>
    </w:p>
    <w:p w14:paraId="00000154" w14:textId="77777777" w:rsidR="005C06DF" w:rsidRDefault="00A97564">
      <w:pPr>
        <w:numPr>
          <w:ilvl w:val="0"/>
          <w:numId w:val="8"/>
        </w:numPr>
      </w:pPr>
      <w:r>
        <w:t>Técnicos Integrados ao Ensino Médio (IFCE, 2014);</w:t>
      </w:r>
      <w:commentRangeEnd w:id="35"/>
      <w:r w:rsidR="004A5FA9">
        <w:rPr>
          <w:rStyle w:val="Refdecomentrio"/>
        </w:rPr>
        <w:commentReference w:id="35"/>
      </w:r>
    </w:p>
    <w:p w14:paraId="00000155" w14:textId="77777777" w:rsidR="005C06DF" w:rsidRDefault="00A97564">
      <w:pPr>
        <w:numPr>
          <w:ilvl w:val="0"/>
          <w:numId w:val="8"/>
        </w:numPr>
      </w:pPr>
      <w:r>
        <w:t>Resolução vigente que determina a organização e o funcionamento do Colegiado de curso e dá outras providências.</w:t>
      </w:r>
    </w:p>
    <w:p w14:paraId="00000156" w14:textId="77777777" w:rsidR="005C06DF" w:rsidRDefault="00A97564">
      <w:r>
        <w:tab/>
        <w:t>A legislação educacional listada embasa a criação do Curso Técnico em Automação Industrial Subsequente, assim como estabelece o perfil profissional do egresso e sua área de atuação.</w:t>
      </w:r>
    </w:p>
    <w:p w14:paraId="00000157" w14:textId="77777777" w:rsidR="005C06DF" w:rsidRDefault="005C06DF"/>
    <w:p w14:paraId="00000158" w14:textId="77777777" w:rsidR="005C06DF" w:rsidRDefault="00A97564">
      <w:pPr>
        <w:pStyle w:val="Ttulo2"/>
      </w:pPr>
      <w:bookmarkStart w:id="36" w:name="_heading=h.41mghml" w:colFirst="0" w:colLast="0"/>
      <w:bookmarkEnd w:id="36"/>
      <w:r>
        <w:t>4.5. Objetivos do Curso</w:t>
      </w:r>
    </w:p>
    <w:p w14:paraId="00000159" w14:textId="77777777" w:rsidR="005C06DF" w:rsidRDefault="005C06DF"/>
    <w:p w14:paraId="0000015A" w14:textId="77777777" w:rsidR="005C06DF" w:rsidRDefault="00A97564">
      <w:pPr>
        <w:ind w:firstLine="720"/>
        <w:rPr>
          <w:color w:val="000000"/>
        </w:rPr>
      </w:pPr>
      <w:r>
        <w:rPr>
          <w:color w:val="000000"/>
        </w:rPr>
        <w:t xml:space="preserve">O Curso Técnico em </w:t>
      </w:r>
      <w:r>
        <w:t>Automação Industrial Subsequente</w:t>
      </w:r>
      <w:r>
        <w:rPr>
          <w:color w:val="000000"/>
        </w:rPr>
        <w:t xml:space="preserve"> </w:t>
      </w:r>
      <w:r>
        <w:t>tem como objetivo geral promover a formação integral (técnica, ética, políti</w:t>
      </w:r>
      <w:r>
        <w:rPr>
          <w:color w:val="000000"/>
        </w:rPr>
        <w:t xml:space="preserve">ca e ambiental) de profissionais na área de automação </w:t>
      </w:r>
      <w:r>
        <w:t>e controle de processos industriais</w:t>
      </w:r>
      <w:r>
        <w:rPr>
          <w:color w:val="000000"/>
        </w:rPr>
        <w:t xml:space="preserve">, habilitando-os a </w:t>
      </w:r>
      <w:r>
        <w:t>absorver e desenvolver novas tecnologias para a identificação e resolução de problemas, considerando os aspectos políticos, econômicos, sociais e ambientais.</w:t>
      </w:r>
    </w:p>
    <w:p w14:paraId="0000015B" w14:textId="77777777" w:rsidR="005C06DF" w:rsidRDefault="00A97564">
      <w:pPr>
        <w:pBdr>
          <w:top w:val="nil"/>
          <w:left w:val="nil"/>
          <w:bottom w:val="nil"/>
          <w:right w:val="nil"/>
          <w:between w:val="nil"/>
        </w:pBdr>
        <w:ind w:firstLine="708"/>
        <w:rPr>
          <w:color w:val="000000"/>
        </w:rPr>
      </w:pPr>
      <w:r>
        <w:rPr>
          <w:color w:val="000000"/>
        </w:rPr>
        <w:t>Para concretizar essa formação, os seguintes objetivos específicos elencam as metas a serem realizadas pelo discente durante a realização do curso.</w:t>
      </w:r>
    </w:p>
    <w:p w14:paraId="0000015C" w14:textId="77777777" w:rsidR="005C06DF" w:rsidRDefault="00A97564">
      <w:pPr>
        <w:numPr>
          <w:ilvl w:val="0"/>
          <w:numId w:val="11"/>
        </w:numPr>
        <w:pBdr>
          <w:top w:val="nil"/>
          <w:left w:val="nil"/>
          <w:bottom w:val="nil"/>
          <w:right w:val="nil"/>
          <w:between w:val="nil"/>
        </w:pBdr>
      </w:pPr>
      <w:r>
        <w:rPr>
          <w:color w:val="000000"/>
        </w:rPr>
        <w:t>Propor soluções na forma de programas computacionais para a problemas observados no mundo real através da aplicação da lógica;</w:t>
      </w:r>
    </w:p>
    <w:p w14:paraId="0000015D" w14:textId="77777777" w:rsidR="005C06DF" w:rsidRDefault="00A97564">
      <w:pPr>
        <w:numPr>
          <w:ilvl w:val="0"/>
          <w:numId w:val="11"/>
        </w:numPr>
        <w:pBdr>
          <w:top w:val="nil"/>
          <w:left w:val="nil"/>
          <w:bottom w:val="nil"/>
          <w:right w:val="nil"/>
          <w:between w:val="nil"/>
        </w:pBdr>
      </w:pPr>
      <w:r>
        <w:t>Compreender os princípios da gestão de organizações e as regras para um ambiente de trabalho seguro</w:t>
      </w:r>
      <w:r>
        <w:rPr>
          <w:color w:val="000000"/>
        </w:rPr>
        <w:t>;</w:t>
      </w:r>
    </w:p>
    <w:p w14:paraId="0000015E" w14:textId="77777777" w:rsidR="005C06DF" w:rsidRDefault="00A97564">
      <w:pPr>
        <w:numPr>
          <w:ilvl w:val="0"/>
          <w:numId w:val="11"/>
        </w:numPr>
        <w:pBdr>
          <w:top w:val="nil"/>
          <w:left w:val="nil"/>
          <w:bottom w:val="nil"/>
          <w:right w:val="nil"/>
          <w:between w:val="nil"/>
        </w:pBdr>
      </w:pPr>
      <w:r>
        <w:t>Planejar e projetar circuitos elétricos e eletrônicos</w:t>
      </w:r>
      <w:r>
        <w:rPr>
          <w:color w:val="000000"/>
        </w:rPr>
        <w:t>;</w:t>
      </w:r>
    </w:p>
    <w:p w14:paraId="0000015F" w14:textId="77777777" w:rsidR="005C06DF" w:rsidRDefault="00A97564">
      <w:pPr>
        <w:numPr>
          <w:ilvl w:val="0"/>
          <w:numId w:val="11"/>
        </w:numPr>
        <w:pBdr>
          <w:top w:val="nil"/>
          <w:left w:val="nil"/>
          <w:bottom w:val="nil"/>
          <w:right w:val="nil"/>
          <w:between w:val="nil"/>
        </w:pBdr>
      </w:pPr>
      <w:r>
        <w:t>Compreender o funcionamento de motores elétricos e suas formas de acionamento</w:t>
      </w:r>
      <w:r>
        <w:rPr>
          <w:color w:val="000000"/>
        </w:rPr>
        <w:t>;</w:t>
      </w:r>
    </w:p>
    <w:p w14:paraId="00000160" w14:textId="77777777" w:rsidR="005C06DF" w:rsidRDefault="00A97564">
      <w:pPr>
        <w:numPr>
          <w:ilvl w:val="0"/>
          <w:numId w:val="11"/>
        </w:numPr>
        <w:pBdr>
          <w:top w:val="nil"/>
          <w:left w:val="nil"/>
          <w:bottom w:val="nil"/>
          <w:right w:val="nil"/>
          <w:between w:val="nil"/>
        </w:pBdr>
      </w:pPr>
      <w:r>
        <w:rPr>
          <w:color w:val="000000"/>
        </w:rPr>
        <w:t>Identificar os tipos de sensores e atuadores industriais e suas respectivas aplicações;</w:t>
      </w:r>
    </w:p>
    <w:p w14:paraId="00000161" w14:textId="77777777" w:rsidR="005C06DF" w:rsidRDefault="00A97564">
      <w:pPr>
        <w:numPr>
          <w:ilvl w:val="0"/>
          <w:numId w:val="11"/>
        </w:numPr>
        <w:pBdr>
          <w:top w:val="nil"/>
          <w:left w:val="nil"/>
          <w:bottom w:val="nil"/>
          <w:right w:val="nil"/>
          <w:between w:val="nil"/>
        </w:pBdr>
      </w:pPr>
      <w:r>
        <w:t>Programar os dispositivos eletrônicos utilizados no controle de processos industriais (</w:t>
      </w:r>
      <w:proofErr w:type="spellStart"/>
      <w:r>
        <w:t>microcontroladores</w:t>
      </w:r>
      <w:proofErr w:type="spellEnd"/>
      <w:r>
        <w:t xml:space="preserve">, </w:t>
      </w:r>
      <w:proofErr w:type="spellStart"/>
      <w:r>
        <w:t>CLPs</w:t>
      </w:r>
      <w:proofErr w:type="spellEnd"/>
      <w:r>
        <w:t>, robôs)</w:t>
      </w:r>
      <w:r>
        <w:rPr>
          <w:color w:val="000000"/>
        </w:rPr>
        <w:t>.</w:t>
      </w:r>
    </w:p>
    <w:p w14:paraId="00000162" w14:textId="77777777" w:rsidR="005C06DF" w:rsidRDefault="005C06DF">
      <w:pPr>
        <w:pBdr>
          <w:top w:val="nil"/>
          <w:left w:val="nil"/>
          <w:bottom w:val="nil"/>
          <w:right w:val="nil"/>
          <w:between w:val="nil"/>
        </w:pBdr>
      </w:pPr>
    </w:p>
    <w:p w14:paraId="00000163" w14:textId="77777777" w:rsidR="005C06DF" w:rsidRDefault="00A97564">
      <w:pPr>
        <w:pStyle w:val="Ttulo2"/>
      </w:pPr>
      <w:bookmarkStart w:id="37" w:name="_heading=h.3fwokq0" w:colFirst="0" w:colLast="0"/>
      <w:bookmarkEnd w:id="37"/>
      <w:r>
        <w:t>4.6. Formas de Ingresso</w:t>
      </w:r>
    </w:p>
    <w:p w14:paraId="00000164" w14:textId="77777777" w:rsidR="005C06DF" w:rsidRDefault="005C06DF"/>
    <w:p w14:paraId="00000165" w14:textId="77777777" w:rsidR="005C06DF" w:rsidRDefault="00A97564">
      <w:pPr>
        <w:spacing w:before="120" w:after="0"/>
        <w:ind w:firstLine="700"/>
        <w:rPr>
          <w:color w:val="000000"/>
        </w:rPr>
      </w:pPr>
      <w:r>
        <w:t xml:space="preserve">O ingresso no Instituto Federal do Ceará (IFCE), </w:t>
      </w:r>
      <w:r>
        <w:rPr>
          <w:i/>
        </w:rPr>
        <w:t xml:space="preserve">campus </w:t>
      </w:r>
      <w:r>
        <w:t xml:space="preserve">de Jaguaribe, na modalidade do Ensino Técnico Subsequente ocorrerá por meio de processo seletivo, aberto ao público periodicamente através de exame de seleção, para os alunos que tenham concluído o Ensino Médio. </w:t>
      </w:r>
      <w:r>
        <w:rPr>
          <w:color w:val="000000"/>
        </w:rPr>
        <w:t xml:space="preserve">São ofertadas 35 vagas </w:t>
      </w:r>
      <w:r>
        <w:t xml:space="preserve">anualmente </w:t>
      </w:r>
      <w:r>
        <w:rPr>
          <w:color w:val="000000"/>
        </w:rPr>
        <w:t xml:space="preserve">de acordo com as possibilidades estruturais e didático-pedagógicas do </w:t>
      </w:r>
      <w:r>
        <w:rPr>
          <w:i/>
        </w:rPr>
        <w:t>campus</w:t>
      </w:r>
      <w:r>
        <w:rPr>
          <w:color w:val="000000"/>
        </w:rPr>
        <w:t>.</w:t>
      </w:r>
      <w:r>
        <w:t xml:space="preserve"> </w:t>
      </w:r>
      <w:r>
        <w:rPr>
          <w:color w:val="000000"/>
        </w:rPr>
        <w:t>As formas de acesso ao curso dar-se-ão pelos seguintes meios:</w:t>
      </w:r>
    </w:p>
    <w:p w14:paraId="00000166" w14:textId="77777777" w:rsidR="005C06DF" w:rsidRDefault="00A97564">
      <w:pPr>
        <w:numPr>
          <w:ilvl w:val="0"/>
          <w:numId w:val="15"/>
        </w:numPr>
        <w:pBdr>
          <w:top w:val="nil"/>
          <w:left w:val="nil"/>
          <w:bottom w:val="nil"/>
          <w:right w:val="nil"/>
          <w:between w:val="nil"/>
        </w:pBdr>
      </w:pPr>
      <w:bookmarkStart w:id="38" w:name="_heading=h.1v1yuxt" w:colFirst="0" w:colLast="0"/>
      <w:bookmarkEnd w:id="38"/>
      <w:r>
        <w:rPr>
          <w:color w:val="000000"/>
        </w:rPr>
        <w:t xml:space="preserve">Processo seletivo, normatizado por Edital; </w:t>
      </w:r>
    </w:p>
    <w:p w14:paraId="00000167" w14:textId="77777777" w:rsidR="005C06DF" w:rsidRDefault="00A97564">
      <w:pPr>
        <w:numPr>
          <w:ilvl w:val="0"/>
          <w:numId w:val="15"/>
        </w:numPr>
        <w:pBdr>
          <w:top w:val="nil"/>
          <w:left w:val="nil"/>
          <w:bottom w:val="nil"/>
          <w:right w:val="nil"/>
          <w:between w:val="nil"/>
        </w:pBdr>
      </w:pPr>
      <w:r>
        <w:rPr>
          <w:color w:val="000000"/>
        </w:rPr>
        <w:t>Como transferido ou diplomado, segundo determinações publicadas em Edital;</w:t>
      </w:r>
    </w:p>
    <w:p w14:paraId="00000168" w14:textId="77777777" w:rsidR="005C06DF" w:rsidRDefault="00A97564">
      <w:pPr>
        <w:numPr>
          <w:ilvl w:val="0"/>
          <w:numId w:val="15"/>
        </w:numPr>
        <w:pBdr>
          <w:top w:val="nil"/>
          <w:left w:val="nil"/>
          <w:bottom w:val="nil"/>
          <w:right w:val="nil"/>
          <w:between w:val="nil"/>
        </w:pBdr>
      </w:pPr>
      <w:proofErr w:type="spellStart"/>
      <w:r>
        <w:t>Ex</w:t>
      </w:r>
      <w:proofErr w:type="spellEnd"/>
      <w:r>
        <w:t xml:space="preserve"> </w:t>
      </w:r>
      <w:proofErr w:type="spellStart"/>
      <w:r>
        <w:t>officio</w:t>
      </w:r>
      <w:proofErr w:type="spellEnd"/>
      <w:r>
        <w:t>;</w:t>
      </w:r>
    </w:p>
    <w:p w14:paraId="00000169" w14:textId="77777777" w:rsidR="005C06DF" w:rsidRDefault="00A97564">
      <w:pPr>
        <w:numPr>
          <w:ilvl w:val="0"/>
          <w:numId w:val="15"/>
        </w:numPr>
        <w:pBdr>
          <w:top w:val="nil"/>
          <w:left w:val="nil"/>
          <w:bottom w:val="nil"/>
          <w:right w:val="nil"/>
          <w:between w:val="nil"/>
        </w:pBdr>
      </w:pPr>
      <w:r>
        <w:rPr>
          <w:color w:val="000000"/>
        </w:rPr>
        <w:t>Como aluno especial, mediante solicitação, desde que atendendo ao disposto no artigo 63 do ROD (Regulamento da Organização Didática).</w:t>
      </w:r>
    </w:p>
    <w:p w14:paraId="0000016A" w14:textId="77777777" w:rsidR="005C06DF" w:rsidRDefault="00A97564">
      <w:pPr>
        <w:pBdr>
          <w:top w:val="nil"/>
          <w:left w:val="nil"/>
          <w:bottom w:val="nil"/>
          <w:right w:val="nil"/>
          <w:between w:val="nil"/>
        </w:pBdr>
        <w:ind w:firstLine="708"/>
        <w:rPr>
          <w:color w:val="000000"/>
        </w:rPr>
      </w:pPr>
      <w:r>
        <w:rPr>
          <w:color w:val="000000"/>
        </w:rPr>
        <w:t>As considerações sobre as formas de acesso e o preenchimento de vagas encontram-se na forma regimental, dispostas, no Regulamento da Organização Didática (ROD) do IFCE.</w:t>
      </w:r>
    </w:p>
    <w:p w14:paraId="0000016B" w14:textId="77777777" w:rsidR="005C06DF" w:rsidRDefault="005C06DF">
      <w:pPr>
        <w:pBdr>
          <w:top w:val="nil"/>
          <w:left w:val="nil"/>
          <w:bottom w:val="nil"/>
          <w:right w:val="nil"/>
          <w:between w:val="nil"/>
        </w:pBdr>
        <w:ind w:firstLine="708"/>
      </w:pPr>
    </w:p>
    <w:p w14:paraId="0000016C" w14:textId="77777777" w:rsidR="005C06DF" w:rsidRDefault="00A97564">
      <w:pPr>
        <w:pStyle w:val="Ttulo2"/>
      </w:pPr>
      <w:bookmarkStart w:id="39" w:name="_heading=h.4f1mdlm" w:colFirst="0" w:colLast="0"/>
      <w:bookmarkEnd w:id="39"/>
      <w:r>
        <w:t>4.7. Áreas de Atuação</w:t>
      </w:r>
    </w:p>
    <w:p w14:paraId="0000016D" w14:textId="77777777" w:rsidR="005C06DF" w:rsidRDefault="005C06DF"/>
    <w:p w14:paraId="0000016E" w14:textId="77777777" w:rsidR="005C06DF" w:rsidRDefault="00A97564">
      <w:r>
        <w:tab/>
        <w:t xml:space="preserve">A profissão que é regulamentada pela Lei nº 5.524, de 1968 e pelo Decreto nº 90.922, de 6 de fevereiro de 1985, aplicados à área de automação industrial/eletrônica permite ao concluinte a sua atuação tanto em instituições públicas quanto privadas ou como autônomo na prestação de serviços. </w:t>
      </w:r>
    </w:p>
    <w:p w14:paraId="0000016F" w14:textId="77777777" w:rsidR="005C06DF" w:rsidRDefault="00A97564">
      <w:pPr>
        <w:ind w:firstLine="720"/>
      </w:pPr>
      <w:r>
        <w:t xml:space="preserve">De acordo com o Catálogo Nacional dos Cursos Técnicos, o Técnico em Automação Industrial tem como campo de atuação: </w:t>
      </w:r>
    </w:p>
    <w:p w14:paraId="00000170" w14:textId="77777777" w:rsidR="005C06DF" w:rsidRDefault="00A97564">
      <w:pPr>
        <w:numPr>
          <w:ilvl w:val="0"/>
          <w:numId w:val="9"/>
        </w:numPr>
        <w:spacing w:after="0"/>
      </w:pPr>
      <w:r>
        <w:t>Indústrias com linhas de produção automatizadas, químicas, petroquímicas, de exploração e produção de petróleo;</w:t>
      </w:r>
    </w:p>
    <w:p w14:paraId="00000171" w14:textId="77777777" w:rsidR="005C06DF" w:rsidRDefault="00A97564">
      <w:pPr>
        <w:numPr>
          <w:ilvl w:val="0"/>
          <w:numId w:val="9"/>
        </w:numPr>
        <w:spacing w:after="0"/>
      </w:pPr>
      <w:r>
        <w:t>Indústrias aeroespacial, automobilística, metalomecânica e plástico;</w:t>
      </w:r>
    </w:p>
    <w:p w14:paraId="00000172" w14:textId="77777777" w:rsidR="005C06DF" w:rsidRDefault="00A97564">
      <w:pPr>
        <w:numPr>
          <w:ilvl w:val="0"/>
          <w:numId w:val="9"/>
        </w:numPr>
        <w:spacing w:after="0"/>
      </w:pPr>
      <w:r>
        <w:t xml:space="preserve">Empresas de manutenção e reparos; </w:t>
      </w:r>
    </w:p>
    <w:p w14:paraId="00000173" w14:textId="77777777" w:rsidR="005C06DF" w:rsidRDefault="00A97564">
      <w:pPr>
        <w:numPr>
          <w:ilvl w:val="0"/>
          <w:numId w:val="9"/>
        </w:numPr>
        <w:spacing w:after="0"/>
      </w:pPr>
      <w:r>
        <w:t xml:space="preserve">Empresas integradoras de sistemas de automação industrial; </w:t>
      </w:r>
    </w:p>
    <w:p w14:paraId="00000174" w14:textId="77777777" w:rsidR="005C06DF" w:rsidRDefault="00A97564">
      <w:pPr>
        <w:numPr>
          <w:ilvl w:val="0"/>
          <w:numId w:val="9"/>
        </w:numPr>
        <w:spacing w:after="0"/>
      </w:pPr>
      <w:r>
        <w:t xml:space="preserve">Fabricantes de máquinas, componentes e equipamentos robotizados; </w:t>
      </w:r>
    </w:p>
    <w:p w14:paraId="00000175" w14:textId="77777777" w:rsidR="005C06DF" w:rsidRDefault="00A97564">
      <w:pPr>
        <w:numPr>
          <w:ilvl w:val="0"/>
          <w:numId w:val="9"/>
        </w:numPr>
        <w:spacing w:after="0"/>
      </w:pPr>
      <w:r>
        <w:t xml:space="preserve">Grupos de pesquisa que desenvolvam projetos na área de sistemas elétricos; </w:t>
      </w:r>
    </w:p>
    <w:p w14:paraId="00000176" w14:textId="77777777" w:rsidR="005C06DF" w:rsidRDefault="00A97564">
      <w:pPr>
        <w:numPr>
          <w:ilvl w:val="0"/>
          <w:numId w:val="9"/>
        </w:numPr>
      </w:pPr>
      <w:r>
        <w:t>Laboratórios de controle de qualidade.</w:t>
      </w:r>
    </w:p>
    <w:p w14:paraId="00000177" w14:textId="77777777" w:rsidR="005C06DF" w:rsidRDefault="005C06DF"/>
    <w:p w14:paraId="00000178" w14:textId="77777777" w:rsidR="005C06DF" w:rsidRDefault="00A97564">
      <w:pPr>
        <w:pStyle w:val="Ttulo2"/>
      </w:pPr>
      <w:bookmarkStart w:id="40" w:name="_heading=h.2u6wntf" w:colFirst="0" w:colLast="0"/>
      <w:bookmarkEnd w:id="40"/>
      <w:r>
        <w:t>4.8. Perfil Esperado do Futuro Profissional</w:t>
      </w:r>
    </w:p>
    <w:p w14:paraId="00000179" w14:textId="77777777" w:rsidR="005C06DF" w:rsidRDefault="005C06DF"/>
    <w:p w14:paraId="0000017A" w14:textId="77777777" w:rsidR="005C06DF" w:rsidRDefault="00A97564">
      <w:pPr>
        <w:pBdr>
          <w:top w:val="nil"/>
          <w:left w:val="nil"/>
          <w:bottom w:val="nil"/>
          <w:right w:val="nil"/>
          <w:between w:val="nil"/>
        </w:pBdr>
        <w:ind w:firstLine="720"/>
      </w:pPr>
      <w:r>
        <w:t>O curso visa formar profissionais com bases tecnológicas voltadas para o desenvolvimento de projetos de automação em geral, além da modelagem e criação de circuitos elétricos,</w:t>
      </w:r>
      <w:proofErr w:type="gramStart"/>
      <w:r>
        <w:t xml:space="preserve">  </w:t>
      </w:r>
      <w:proofErr w:type="gramEnd"/>
      <w:r>
        <w:t>eletrônicos, pneumáticos e hidráulicos, e do planejamento e implementação dos códigos de programação necessários para comandar os processos.</w:t>
      </w:r>
    </w:p>
    <w:p w14:paraId="0000017B" w14:textId="77777777" w:rsidR="005C06DF" w:rsidRDefault="00A97564">
      <w:pPr>
        <w:pBdr>
          <w:top w:val="nil"/>
          <w:left w:val="nil"/>
          <w:bottom w:val="nil"/>
          <w:right w:val="nil"/>
          <w:between w:val="nil"/>
        </w:pBdr>
        <w:ind w:firstLine="708"/>
        <w:rPr>
          <w:color w:val="000000"/>
        </w:rPr>
      </w:pPr>
      <w:r>
        <w:rPr>
          <w:color w:val="000000"/>
        </w:rPr>
        <w:t xml:space="preserve">O profissional no Curso de </w:t>
      </w:r>
      <w:r>
        <w:t>Automação Industrial</w:t>
      </w:r>
      <w:r>
        <w:rPr>
          <w:color w:val="000000"/>
        </w:rPr>
        <w:t xml:space="preserve"> do IFCE </w:t>
      </w:r>
      <w:r>
        <w:rPr>
          <w:i/>
        </w:rPr>
        <w:t xml:space="preserve">campus </w:t>
      </w:r>
      <w:r>
        <w:rPr>
          <w:color w:val="000000"/>
        </w:rPr>
        <w:t>Jaguaribe deverá ter sólida formação técnico-científica, se preparar para buscar contínua atualização, bem como aperfeiçoamento e capacidade para desenvolver ações estratégicas no sentido de ampliar e aperfeiçoar as suas formas de atuação, contribuindo para o desenvolvimento tecnológico da região.</w:t>
      </w:r>
    </w:p>
    <w:p w14:paraId="0000017C" w14:textId="77777777" w:rsidR="005C06DF" w:rsidRDefault="00A97564">
      <w:pPr>
        <w:pBdr>
          <w:top w:val="nil"/>
          <w:left w:val="nil"/>
          <w:bottom w:val="nil"/>
          <w:right w:val="nil"/>
          <w:between w:val="nil"/>
        </w:pBdr>
        <w:ind w:firstLine="708"/>
      </w:pPr>
      <w:r>
        <w:rPr>
          <w:color w:val="000000"/>
        </w:rPr>
        <w:t>Esse profissional deverá demonstrar as capacidades de:</w:t>
      </w:r>
    </w:p>
    <w:p w14:paraId="0000017D" w14:textId="77777777" w:rsidR="005C06DF" w:rsidRDefault="00A97564">
      <w:pPr>
        <w:numPr>
          <w:ilvl w:val="0"/>
          <w:numId w:val="10"/>
        </w:numPr>
        <w:pBdr>
          <w:top w:val="nil"/>
          <w:left w:val="nil"/>
          <w:bottom w:val="nil"/>
          <w:right w:val="nil"/>
          <w:between w:val="nil"/>
        </w:pBdr>
      </w:pPr>
      <w:r>
        <w:t xml:space="preserve">Realizar a integração de sistemas de automação; </w:t>
      </w:r>
    </w:p>
    <w:p w14:paraId="0000017E" w14:textId="77777777" w:rsidR="005C06DF" w:rsidRDefault="00A97564">
      <w:pPr>
        <w:numPr>
          <w:ilvl w:val="0"/>
          <w:numId w:val="10"/>
        </w:numPr>
        <w:pBdr>
          <w:top w:val="nil"/>
          <w:left w:val="nil"/>
          <w:bottom w:val="nil"/>
          <w:right w:val="nil"/>
          <w:between w:val="nil"/>
        </w:pBdr>
      </w:pPr>
      <w:r>
        <w:t>Empregar programas de computação e redes industriais no controle da produção;</w:t>
      </w:r>
    </w:p>
    <w:p w14:paraId="0000017F" w14:textId="77777777" w:rsidR="005C06DF" w:rsidRDefault="00A97564">
      <w:pPr>
        <w:numPr>
          <w:ilvl w:val="0"/>
          <w:numId w:val="10"/>
        </w:numPr>
        <w:pBdr>
          <w:top w:val="nil"/>
          <w:left w:val="nil"/>
          <w:bottom w:val="nil"/>
          <w:right w:val="nil"/>
          <w:between w:val="nil"/>
        </w:pBdr>
      </w:pPr>
      <w:r>
        <w:t xml:space="preserve">Propor, planejar e executar a instalação de equipamentos automatizados e sistemas robotizados; </w:t>
      </w:r>
    </w:p>
    <w:p w14:paraId="00000180" w14:textId="77777777" w:rsidR="005C06DF" w:rsidRDefault="00A97564">
      <w:pPr>
        <w:numPr>
          <w:ilvl w:val="0"/>
          <w:numId w:val="10"/>
        </w:numPr>
        <w:pBdr>
          <w:top w:val="nil"/>
          <w:left w:val="nil"/>
          <w:bottom w:val="nil"/>
          <w:right w:val="nil"/>
          <w:between w:val="nil"/>
        </w:pBdr>
      </w:pPr>
      <w:r>
        <w:t xml:space="preserve">Realizar a manutenção em sistemas de automação industrial; </w:t>
      </w:r>
    </w:p>
    <w:p w14:paraId="00000181" w14:textId="77777777" w:rsidR="005C06DF" w:rsidRDefault="00A97564">
      <w:pPr>
        <w:numPr>
          <w:ilvl w:val="0"/>
          <w:numId w:val="10"/>
        </w:numPr>
        <w:pBdr>
          <w:top w:val="nil"/>
          <w:left w:val="nil"/>
          <w:bottom w:val="nil"/>
          <w:right w:val="nil"/>
          <w:between w:val="nil"/>
        </w:pBdr>
      </w:pPr>
      <w:r>
        <w:t>Realizar medições, testes e calibrações de equipamentos elétricos;</w:t>
      </w:r>
    </w:p>
    <w:p w14:paraId="00000182" w14:textId="77777777" w:rsidR="005C06DF" w:rsidRDefault="00A97564">
      <w:pPr>
        <w:numPr>
          <w:ilvl w:val="0"/>
          <w:numId w:val="10"/>
        </w:numPr>
        <w:pBdr>
          <w:top w:val="nil"/>
          <w:left w:val="nil"/>
          <w:bottom w:val="nil"/>
          <w:right w:val="nil"/>
          <w:between w:val="nil"/>
        </w:pBdr>
      </w:pPr>
      <w:r>
        <w:t>Executar procedimentos de controle de qualidade e gestão;</w:t>
      </w:r>
    </w:p>
    <w:p w14:paraId="00000183" w14:textId="77777777" w:rsidR="005C06DF" w:rsidRDefault="005C06DF">
      <w:pPr>
        <w:pBdr>
          <w:top w:val="nil"/>
          <w:left w:val="nil"/>
          <w:bottom w:val="nil"/>
          <w:right w:val="nil"/>
          <w:between w:val="nil"/>
        </w:pBdr>
        <w:ind w:left="1428"/>
      </w:pPr>
    </w:p>
    <w:p w14:paraId="00000184" w14:textId="77777777" w:rsidR="005C06DF" w:rsidRDefault="00A97564">
      <w:pPr>
        <w:pBdr>
          <w:top w:val="nil"/>
          <w:left w:val="nil"/>
          <w:bottom w:val="nil"/>
          <w:right w:val="nil"/>
          <w:between w:val="nil"/>
        </w:pBdr>
        <w:ind w:firstLine="708"/>
        <w:rPr>
          <w:color w:val="000000"/>
        </w:rPr>
      </w:pPr>
      <w:r>
        <w:rPr>
          <w:color w:val="000000"/>
        </w:rPr>
        <w:t xml:space="preserve">O mercado de trabalho para absorver profissionais habilitados no Curso Técnico em </w:t>
      </w:r>
      <w:r>
        <w:t>Automação Industrial</w:t>
      </w:r>
      <w:r>
        <w:rPr>
          <w:color w:val="000000"/>
        </w:rPr>
        <w:t xml:space="preserve"> tem se mostrado promissor. O contexto da região de Jaguaribe é de expansão industrial, aliad</w:t>
      </w:r>
      <w:r>
        <w:t>o</w:t>
      </w:r>
      <w:r>
        <w:rPr>
          <w:color w:val="000000"/>
        </w:rPr>
        <w:t xml:space="preserve"> ao uso de tecnologias que contribuem para automatizar os processos em geral. </w:t>
      </w:r>
    </w:p>
    <w:p w14:paraId="00000185" w14:textId="77777777" w:rsidR="005C06DF" w:rsidRDefault="00A97564">
      <w:pPr>
        <w:pBdr>
          <w:top w:val="nil"/>
          <w:left w:val="nil"/>
          <w:bottom w:val="nil"/>
          <w:right w:val="nil"/>
          <w:between w:val="nil"/>
        </w:pBdr>
        <w:ind w:firstLine="708"/>
        <w:rPr>
          <w:color w:val="000000"/>
        </w:rPr>
      </w:pPr>
      <w:r>
        <w:rPr>
          <w:color w:val="000000"/>
        </w:rPr>
        <w:t xml:space="preserve">Como resposta a essas características regionais, vislumbram-se profissionais com conhecimentos que reflitam os avanços da Ciência e Tecnologia e possam enfrentar o mercado de trabalho. </w:t>
      </w:r>
    </w:p>
    <w:p w14:paraId="00000186" w14:textId="77777777" w:rsidR="005C06DF" w:rsidRDefault="00A97564">
      <w:pPr>
        <w:pBdr>
          <w:top w:val="nil"/>
          <w:left w:val="nil"/>
          <w:bottom w:val="nil"/>
          <w:right w:val="nil"/>
          <w:between w:val="nil"/>
        </w:pBdr>
        <w:ind w:firstLine="708"/>
      </w:pPr>
      <w:r>
        <w:rPr>
          <w:color w:val="000000"/>
        </w:rPr>
        <w:t>O perfil profissional seguirá a tendência de mercado, podendo o mesmo atuar em:</w:t>
      </w:r>
    </w:p>
    <w:p w14:paraId="00000187" w14:textId="77777777" w:rsidR="005C06DF" w:rsidRDefault="00A97564">
      <w:pPr>
        <w:numPr>
          <w:ilvl w:val="0"/>
          <w:numId w:val="2"/>
        </w:numPr>
        <w:pBdr>
          <w:top w:val="nil"/>
          <w:left w:val="nil"/>
          <w:bottom w:val="nil"/>
          <w:right w:val="nil"/>
          <w:between w:val="nil"/>
        </w:pBdr>
      </w:pPr>
      <w:r>
        <w:t>Indústrias dos mais variados tipos</w:t>
      </w:r>
      <w:r>
        <w:rPr>
          <w:color w:val="000000"/>
        </w:rPr>
        <w:t>;</w:t>
      </w:r>
    </w:p>
    <w:p w14:paraId="00000188" w14:textId="77777777" w:rsidR="005C06DF" w:rsidRDefault="00A97564">
      <w:pPr>
        <w:numPr>
          <w:ilvl w:val="0"/>
          <w:numId w:val="2"/>
        </w:numPr>
        <w:pBdr>
          <w:top w:val="nil"/>
          <w:left w:val="nil"/>
          <w:bottom w:val="nil"/>
          <w:right w:val="nil"/>
          <w:between w:val="nil"/>
        </w:pBdr>
      </w:pPr>
      <w:r>
        <w:t>Empresas de manutenção</w:t>
      </w:r>
      <w:r>
        <w:rPr>
          <w:color w:val="000000"/>
        </w:rPr>
        <w:t>;</w:t>
      </w:r>
    </w:p>
    <w:p w14:paraId="00000189" w14:textId="77777777" w:rsidR="005C06DF" w:rsidRDefault="00A97564">
      <w:pPr>
        <w:numPr>
          <w:ilvl w:val="0"/>
          <w:numId w:val="2"/>
        </w:numPr>
        <w:pBdr>
          <w:top w:val="nil"/>
          <w:left w:val="nil"/>
          <w:bottom w:val="nil"/>
          <w:right w:val="nil"/>
          <w:between w:val="nil"/>
        </w:pBdr>
      </w:pPr>
      <w:r>
        <w:t>Empresas fornecedoras de serviços de automação industrial, predial e residencial</w:t>
      </w:r>
      <w:r>
        <w:rPr>
          <w:color w:val="000000"/>
        </w:rPr>
        <w:t>;</w:t>
      </w:r>
    </w:p>
    <w:p w14:paraId="0000018A" w14:textId="77777777" w:rsidR="005C06DF" w:rsidRDefault="00A97564">
      <w:pPr>
        <w:numPr>
          <w:ilvl w:val="0"/>
          <w:numId w:val="2"/>
        </w:numPr>
        <w:pBdr>
          <w:top w:val="nil"/>
          <w:left w:val="nil"/>
          <w:bottom w:val="nil"/>
          <w:right w:val="nil"/>
          <w:between w:val="nil"/>
        </w:pBdr>
      </w:pPr>
      <w:r>
        <w:t>Fabricantes de máquinas, componentes e equipamentos robotizados</w:t>
      </w:r>
      <w:r>
        <w:rPr>
          <w:color w:val="000000"/>
        </w:rPr>
        <w:t>;</w:t>
      </w:r>
    </w:p>
    <w:p w14:paraId="0000018B" w14:textId="77777777" w:rsidR="005C06DF" w:rsidRDefault="00A97564">
      <w:pPr>
        <w:numPr>
          <w:ilvl w:val="0"/>
          <w:numId w:val="2"/>
        </w:numPr>
        <w:pBdr>
          <w:top w:val="nil"/>
          <w:left w:val="nil"/>
          <w:bottom w:val="nil"/>
          <w:right w:val="nil"/>
          <w:between w:val="nil"/>
        </w:pBdr>
      </w:pPr>
      <w:r>
        <w:t>Grupos de pesquisa sobre sistemas robóticos</w:t>
      </w:r>
      <w:r>
        <w:rPr>
          <w:color w:val="000000"/>
        </w:rPr>
        <w:t>.</w:t>
      </w:r>
    </w:p>
    <w:p w14:paraId="0000018C" w14:textId="77777777" w:rsidR="005C06DF" w:rsidRDefault="00A97564">
      <w:pPr>
        <w:numPr>
          <w:ilvl w:val="0"/>
          <w:numId w:val="2"/>
        </w:numPr>
        <w:pBdr>
          <w:top w:val="nil"/>
          <w:left w:val="nil"/>
          <w:bottom w:val="nil"/>
          <w:right w:val="nil"/>
          <w:between w:val="nil"/>
        </w:pBdr>
      </w:pPr>
      <w:r>
        <w:t>Laboratórios de controle de qualidade.</w:t>
      </w:r>
    </w:p>
    <w:p w14:paraId="0000018D" w14:textId="77777777" w:rsidR="005C06DF" w:rsidRDefault="005C06DF">
      <w:pPr>
        <w:pBdr>
          <w:top w:val="nil"/>
          <w:left w:val="nil"/>
          <w:bottom w:val="nil"/>
          <w:right w:val="nil"/>
          <w:between w:val="nil"/>
        </w:pBdr>
        <w:ind w:left="1428"/>
      </w:pPr>
    </w:p>
    <w:p w14:paraId="0000018E" w14:textId="77777777" w:rsidR="005C06DF" w:rsidRDefault="00A97564">
      <w:pPr>
        <w:pBdr>
          <w:top w:val="nil"/>
          <w:left w:val="nil"/>
          <w:bottom w:val="nil"/>
          <w:right w:val="nil"/>
          <w:between w:val="nil"/>
        </w:pBdr>
        <w:ind w:firstLine="708"/>
      </w:pPr>
      <w:r>
        <w:rPr>
          <w:color w:val="000000"/>
        </w:rPr>
        <w:t xml:space="preserve">Segundo o catálogo nacional de cursos técnicos do MEC, o profissional técnico em </w:t>
      </w:r>
      <w:r>
        <w:t>Automação Industrial</w:t>
      </w:r>
      <w:r>
        <w:rPr>
          <w:color w:val="000000"/>
        </w:rPr>
        <w:t xml:space="preserve"> poderá exercer as seguintes ocupações: </w:t>
      </w:r>
      <w:r>
        <w:t>Técnico em mecatrônica - automação da manufatura, Técnico em instrumentação, Técnico de manutenção eletrônica, Técnico de manutenção eletrônica (circuitos de máquinas com comando numérico), Técnico eletrônico e Agente fiscal de qualidade.</w:t>
      </w:r>
    </w:p>
    <w:p w14:paraId="0000018F" w14:textId="77777777" w:rsidR="005C06DF" w:rsidRDefault="00A97564">
      <w:pPr>
        <w:pStyle w:val="Ttulo2"/>
      </w:pPr>
      <w:bookmarkStart w:id="41" w:name="_heading=h.19c6y18" w:colFirst="0" w:colLast="0"/>
      <w:bookmarkEnd w:id="41"/>
      <w:r>
        <w:t xml:space="preserve">4.9. </w:t>
      </w:r>
      <w:commentRangeStart w:id="42"/>
      <w:commentRangeStart w:id="43"/>
      <w:r>
        <w:t xml:space="preserve">Metodologia </w:t>
      </w:r>
      <w:commentRangeEnd w:id="42"/>
      <w:r w:rsidR="001D172B">
        <w:rPr>
          <w:rStyle w:val="Refdecomentrio"/>
          <w:b w:val="0"/>
        </w:rPr>
        <w:commentReference w:id="42"/>
      </w:r>
      <w:commentRangeEnd w:id="43"/>
      <w:r w:rsidR="001D172B">
        <w:rPr>
          <w:rStyle w:val="Refdecomentrio"/>
          <w:b w:val="0"/>
        </w:rPr>
        <w:commentReference w:id="43"/>
      </w:r>
    </w:p>
    <w:p w14:paraId="00000190" w14:textId="77777777" w:rsidR="005C06DF" w:rsidRDefault="005C06DF">
      <w:pPr>
        <w:ind w:firstLine="708"/>
      </w:pPr>
    </w:p>
    <w:p w14:paraId="00000191" w14:textId="77777777" w:rsidR="005C06DF" w:rsidRDefault="00A97564">
      <w:pPr>
        <w:ind w:firstLine="708"/>
      </w:pPr>
      <w:r>
        <w:t>O processo formativo do Técnico em Automação Industrial contempla o desenvolvimento de habilidades e competências que englobam o saber tecnológico mais específico e a mobilização de outros saberes, tais como: questões de ética, relações humanas, meio ambiente e responsabilidade social, ou seja, temas relacionados a uma formação mais holística do ser humano, conforme preceitua a Lei nº 9.394 de 20 de dezembro de 1996.</w:t>
      </w:r>
    </w:p>
    <w:p w14:paraId="00000192" w14:textId="77777777" w:rsidR="005C06DF" w:rsidRDefault="00A97564">
      <w:pPr>
        <w:ind w:firstLine="708"/>
      </w:pPr>
      <w:commentRangeStart w:id="44"/>
      <w:r>
        <w:t>O processo formativo contempla o desenvolvimento de conhecimentos que englobam o saber tecnológico mais específico e a mobilização de outros saberes, observando os aspectos da interdisciplinaridade, articulação teórico-prática, flexibilidade curricular, acessibilidade pedagógica e atitudinal.</w:t>
      </w:r>
      <w:commentRangeEnd w:id="44"/>
      <w:r w:rsidR="00A403D0">
        <w:rPr>
          <w:rStyle w:val="Refdecomentrio"/>
        </w:rPr>
        <w:commentReference w:id="44"/>
      </w:r>
    </w:p>
    <w:p w14:paraId="00000193" w14:textId="77777777" w:rsidR="005C06DF" w:rsidRDefault="00A97564">
      <w:pPr>
        <w:ind w:firstLine="708"/>
      </w:pPr>
      <w:r>
        <w:t xml:space="preserve">As metodologias didático-pedagógicas preveem diferentes ações que tomam forma tanto em sala de aula quanto em espaços laboratoriais do </w:t>
      </w:r>
      <w:r>
        <w:rPr>
          <w:i/>
        </w:rPr>
        <w:t xml:space="preserve">campus </w:t>
      </w:r>
      <w:r>
        <w:t>e outros espaços de parceiros da instituição. Desta forma, por meio de atividades teóricas e práticas, o aluno será levado a desenvolver o saber científico e tecnológico para o desenvolvimento de projetos, de construção e análise de dispositivos e modelos a serem utilizados. Os debates e problematizações sobre os aspectos da vida social, econômica e ambiental serão orientados por diferentes formas de abordagem a ser asseguradas pelo corpo docente, dada a necessidade de uma formação que englobe tanto saberes técnicos como valores e princípios humanos.</w:t>
      </w:r>
    </w:p>
    <w:p w14:paraId="00000194" w14:textId="77777777" w:rsidR="005C06DF" w:rsidRDefault="00A97564">
      <w:pPr>
        <w:ind w:firstLine="708"/>
      </w:pPr>
      <w:r>
        <w:t>Esse processo de ensino-aprendizagem prevê ainda a autonomia na tomada de decisões, o empreendedorismo, o desenvolvimento científico, tecnológico por meio de atividades relacionadas ao ensino, à pesquisa e à extensão. Para tanto, além das disciplinas ofertadas, há a opção do Estágio Curricular Supervisionado, atividades complementares (de naturezas científica, acadêmica e cultural), atividades laboratoriais, possibilidade de atuação em monitorias, visitas técnicas, participação em projetos sociais, dentre outros aspectos formativos.</w:t>
      </w:r>
    </w:p>
    <w:p w14:paraId="00000195" w14:textId="77777777" w:rsidR="005C06DF" w:rsidRDefault="00A97564">
      <w:pPr>
        <w:ind w:firstLine="708"/>
      </w:pPr>
      <w:r>
        <w:t>Portanto, a metodologia adotada pela instituição tem como finalidade propiciar condições para que o educando vivencie e desenvolva suas competências e habilidades apoiado nos quatros pilares da educação: cognitivo (aprender a aprender), produtivo (aprender a fazer), relacional (aprender a conviver) e pessoal (aprender a ser).</w:t>
      </w:r>
    </w:p>
    <w:p w14:paraId="00000196" w14:textId="77777777" w:rsidR="005C06DF" w:rsidRDefault="00A97564">
      <w:pPr>
        <w:ind w:firstLine="708"/>
      </w:pPr>
      <w:r>
        <w:t xml:space="preserve">Nesse contexto, o professor atua como mediador e seu papel é fundamental para consolidar um processo participativo em que o aluno possa ser o construtor do seu próprio conhecimento, desenvolvendo uma integração. O que pode ocorrer através do desenvolvimento de atividades integradoras como: </w:t>
      </w:r>
    </w:p>
    <w:p w14:paraId="00000197" w14:textId="77777777" w:rsidR="005C06DF" w:rsidRDefault="00A97564">
      <w:pPr>
        <w:numPr>
          <w:ilvl w:val="0"/>
          <w:numId w:val="16"/>
        </w:numPr>
      </w:pPr>
      <w:r>
        <w:t>Leituras e discussões de textos técnicos e científicos;</w:t>
      </w:r>
    </w:p>
    <w:p w14:paraId="00000198" w14:textId="77777777" w:rsidR="005C06DF" w:rsidRDefault="00A97564">
      <w:pPr>
        <w:numPr>
          <w:ilvl w:val="0"/>
          <w:numId w:val="16"/>
        </w:numPr>
      </w:pPr>
      <w:r>
        <w:t>Atividades individuais e em grupo que possam desenvolver o ser como também a competência de se relacionar e aprender em equipe;</w:t>
      </w:r>
    </w:p>
    <w:p w14:paraId="00000199" w14:textId="77777777" w:rsidR="005C06DF" w:rsidRDefault="00A97564">
      <w:pPr>
        <w:numPr>
          <w:ilvl w:val="0"/>
          <w:numId w:val="16"/>
        </w:numPr>
      </w:pPr>
      <w:commentRangeStart w:id="45"/>
      <w:r>
        <w:t>Visão holística do saber, ou seja, não fragmentação do conhecimento expresso nas disciplinas;</w:t>
      </w:r>
      <w:commentRangeEnd w:id="45"/>
      <w:r w:rsidR="00A403D0">
        <w:rPr>
          <w:rStyle w:val="Refdecomentrio"/>
        </w:rPr>
        <w:commentReference w:id="45"/>
      </w:r>
    </w:p>
    <w:p w14:paraId="0000019A" w14:textId="77777777" w:rsidR="005C06DF" w:rsidRDefault="00A97564">
      <w:pPr>
        <w:numPr>
          <w:ilvl w:val="0"/>
          <w:numId w:val="16"/>
        </w:numPr>
      </w:pPr>
      <w:r>
        <w:t>Práticas de estágio executadas de acordo com as necessidades e possibilidades dos discentes;</w:t>
      </w:r>
    </w:p>
    <w:p w14:paraId="0000019B" w14:textId="77777777" w:rsidR="005C06DF" w:rsidRDefault="00A97564">
      <w:pPr>
        <w:numPr>
          <w:ilvl w:val="0"/>
          <w:numId w:val="16"/>
        </w:numPr>
      </w:pPr>
      <w:r>
        <w:t>Aplicação dos conhecimentos teóricos no desenvolvimento de projetos e modelos, em atividades de pesquisa e de extensão;</w:t>
      </w:r>
    </w:p>
    <w:p w14:paraId="0000019C" w14:textId="77777777" w:rsidR="005C06DF" w:rsidRDefault="00A97564">
      <w:pPr>
        <w:numPr>
          <w:ilvl w:val="0"/>
          <w:numId w:val="16"/>
        </w:numPr>
      </w:pPr>
      <w:r>
        <w:t>Produção escrita de diferentes gêneros, de acordo com os tipos de atividades;</w:t>
      </w:r>
    </w:p>
    <w:p w14:paraId="0000019D" w14:textId="77777777" w:rsidR="005C06DF" w:rsidRDefault="00A97564">
      <w:pPr>
        <w:numPr>
          <w:ilvl w:val="0"/>
          <w:numId w:val="16"/>
        </w:numPr>
      </w:pPr>
      <w:r>
        <w:t>Pesquisas bibliográficas constantes para aprofundamento dos conhecimentos em discussão em sala de aula;</w:t>
      </w:r>
    </w:p>
    <w:p w14:paraId="0000019E" w14:textId="77777777" w:rsidR="005C06DF" w:rsidRDefault="00A97564">
      <w:pPr>
        <w:numPr>
          <w:ilvl w:val="0"/>
          <w:numId w:val="16"/>
        </w:numPr>
      </w:pPr>
      <w:commentRangeStart w:id="46"/>
      <w:r>
        <w:t>Utilização de internet nos laboratórios</w:t>
      </w:r>
      <w:commentRangeEnd w:id="46"/>
      <w:r w:rsidR="00AA2B3C">
        <w:rPr>
          <w:rStyle w:val="Refdecomentrio"/>
        </w:rPr>
        <w:commentReference w:id="46"/>
      </w:r>
      <w:r>
        <w:t>, salas de aula ou na biblioteca da instituição, com o intuito de executar atividades de pesquisa e de produção acadêmica;</w:t>
      </w:r>
    </w:p>
    <w:p w14:paraId="0000019F" w14:textId="77777777" w:rsidR="005C06DF" w:rsidRDefault="00A97564">
      <w:pPr>
        <w:numPr>
          <w:ilvl w:val="0"/>
          <w:numId w:val="16"/>
        </w:numPr>
      </w:pPr>
      <w:r>
        <w:t>Engajamento em monitorias e projetos institucionais e em parceria com outras instituições;</w:t>
      </w:r>
    </w:p>
    <w:p w14:paraId="000001A0" w14:textId="77777777" w:rsidR="005C06DF" w:rsidRDefault="00A97564">
      <w:pPr>
        <w:numPr>
          <w:ilvl w:val="0"/>
          <w:numId w:val="16"/>
        </w:numPr>
      </w:pPr>
      <w:r>
        <w:t>Os atendimentos educacionais especializados aos estudantes com deficiência e/ou necessidades específicas: tradução e interpretação em Libras, descrição, materiais didáticos, dentre outros;</w:t>
      </w:r>
    </w:p>
    <w:p w14:paraId="000001A1" w14:textId="77777777" w:rsidR="005C06DF" w:rsidRDefault="00A97564">
      <w:pPr>
        <w:numPr>
          <w:ilvl w:val="0"/>
          <w:numId w:val="16"/>
        </w:numPr>
      </w:pPr>
      <w:r>
        <w:t>as estratégias didático-pedagógicas a serem implementadas para garantir a abordagem de conteúdos pertinentes às políticas de educação ambiental, de educação em direitos humanos e de educação das relações étnico-raciais e no ensino de história e cultura afro-brasileira, africana e indígena.</w:t>
      </w:r>
    </w:p>
    <w:p w14:paraId="000001A2" w14:textId="77777777" w:rsidR="005C06DF" w:rsidRDefault="00A97564">
      <w:pPr>
        <w:ind w:firstLine="720"/>
      </w:pPr>
      <w:r>
        <w:t xml:space="preserve">As atividades acima descritas devem propiciar uma formação em que o Técnico em Automação Subsequente vivencie, ao máximo, processos e problemas que encontrará no mundo do trabalho. </w:t>
      </w:r>
    </w:p>
    <w:p w14:paraId="000001A3" w14:textId="77777777" w:rsidR="005C06DF" w:rsidRDefault="005C06DF">
      <w:pPr>
        <w:ind w:firstLine="720"/>
      </w:pPr>
    </w:p>
    <w:p w14:paraId="000001A4" w14:textId="77777777" w:rsidR="005C06DF" w:rsidRDefault="00A97564">
      <w:pPr>
        <w:pStyle w:val="Ttulo2"/>
        <w:rPr>
          <w:highlight w:val="white"/>
        </w:rPr>
      </w:pPr>
      <w:bookmarkStart w:id="47" w:name="_heading=h.3tbugp1" w:colFirst="0" w:colLast="0"/>
      <w:bookmarkEnd w:id="47"/>
      <w:r>
        <w:t>4.10. Estrut</w:t>
      </w:r>
      <w:r>
        <w:rPr>
          <w:highlight w:val="white"/>
        </w:rPr>
        <w:t xml:space="preserve">ura Curricular </w:t>
      </w:r>
    </w:p>
    <w:p w14:paraId="000001A5" w14:textId="77777777" w:rsidR="005C06DF" w:rsidRDefault="005C06DF"/>
    <w:p w14:paraId="000001A6" w14:textId="77777777" w:rsidR="005C06DF" w:rsidRDefault="00A97564">
      <w:pPr>
        <w:pBdr>
          <w:top w:val="nil"/>
          <w:left w:val="nil"/>
          <w:bottom w:val="nil"/>
          <w:right w:val="nil"/>
          <w:between w:val="nil"/>
        </w:pBdr>
        <w:ind w:firstLine="720"/>
        <w:rPr>
          <w:color w:val="000000"/>
        </w:rPr>
      </w:pPr>
      <w:r>
        <w:rPr>
          <w:color w:val="000000"/>
        </w:rPr>
        <w:t>O currículo do IFCE compõe-se de todas as atividades com o propósito de promover a construção do conhecimento, aprendizagem e a interação do educando com a sociedade, preparando para a vida produtiva e para o exercício da cidadania.</w:t>
      </w:r>
    </w:p>
    <w:p w14:paraId="000001A7" w14:textId="77777777" w:rsidR="005C06DF" w:rsidRDefault="00A97564">
      <w:pPr>
        <w:pBdr>
          <w:top w:val="nil"/>
          <w:left w:val="nil"/>
          <w:bottom w:val="nil"/>
          <w:right w:val="nil"/>
          <w:between w:val="nil"/>
        </w:pBdr>
        <w:ind w:firstLine="720"/>
        <w:rPr>
          <w:highlight w:val="white"/>
        </w:rPr>
      </w:pPr>
      <w:r>
        <w:rPr>
          <w:highlight w:val="white"/>
        </w:rPr>
        <w:t xml:space="preserve">É imprescindível que sejam observados também os princípios da flexibilidade, interdisciplinaridade, acessibilidade pedagógica e atitudinal, compatibilidade da carga horária total (em horas), articulação entre teoria e prática. </w:t>
      </w:r>
    </w:p>
    <w:p w14:paraId="000001A8" w14:textId="77777777" w:rsidR="005C06DF" w:rsidRDefault="00A97564">
      <w:pPr>
        <w:pBdr>
          <w:top w:val="nil"/>
          <w:left w:val="nil"/>
          <w:bottom w:val="nil"/>
          <w:right w:val="nil"/>
          <w:between w:val="nil"/>
        </w:pBdr>
        <w:ind w:firstLine="708"/>
        <w:rPr>
          <w:color w:val="000000"/>
        </w:rPr>
      </w:pPr>
      <w:r>
        <w:rPr>
          <w:color w:val="000000"/>
        </w:rPr>
        <w:t xml:space="preserve">A organização curricular do </w:t>
      </w:r>
      <w:r>
        <w:t>Curso em Automação Industrial Subsequente</w:t>
      </w:r>
      <w:r>
        <w:rPr>
          <w:color w:val="000000"/>
        </w:rPr>
        <w:t xml:space="preserve"> observa as determinações legais presentes nas Diretrizes Curriculares Nacionais para o Ensino Médio e Educação Profissional de Nível Técnico, nos Parâmetros Curriculares Nacionais do Ensino Médio, nos Referenciais Curriculares Nacionais da Educação Profissional, no Decreto 5.154/2004, bem como nas diretrizes definidas no Regulamento da Organização </w:t>
      </w:r>
      <w:r>
        <w:t>D</w:t>
      </w:r>
      <w:r>
        <w:rPr>
          <w:color w:val="000000"/>
        </w:rPr>
        <w:t>idática (ROD) do IFCE.</w:t>
      </w:r>
    </w:p>
    <w:p w14:paraId="000001A9" w14:textId="77777777" w:rsidR="005C06DF" w:rsidRDefault="00A97564">
      <w:pPr>
        <w:pBdr>
          <w:top w:val="nil"/>
          <w:left w:val="nil"/>
          <w:bottom w:val="nil"/>
          <w:right w:val="nil"/>
          <w:between w:val="nil"/>
        </w:pBdr>
        <w:ind w:firstLine="708"/>
        <w:rPr>
          <w:color w:val="000000"/>
          <w:sz w:val="22"/>
          <w:szCs w:val="22"/>
        </w:rPr>
      </w:pPr>
      <w:r>
        <w:rPr>
          <w:color w:val="000000"/>
        </w:rPr>
        <w:t xml:space="preserve">O curso está estruturado em uma matriz curricular constituída por: </w:t>
      </w:r>
    </w:p>
    <w:p w14:paraId="000001AA" w14:textId="77777777" w:rsidR="005C06DF" w:rsidRDefault="00A97564">
      <w:pPr>
        <w:pBdr>
          <w:top w:val="nil"/>
          <w:left w:val="nil"/>
          <w:bottom w:val="nil"/>
          <w:right w:val="nil"/>
          <w:between w:val="nil"/>
        </w:pBdr>
        <w:ind w:left="709"/>
        <w:rPr>
          <w:color w:val="000000"/>
        </w:rPr>
      </w:pPr>
      <w:r>
        <w:rPr>
          <w:color w:val="000000"/>
        </w:rPr>
        <w:t xml:space="preserve">I </w:t>
      </w:r>
      <w:r>
        <w:rPr>
          <w:b/>
          <w:color w:val="000000"/>
        </w:rPr>
        <w:t xml:space="preserve">– uma matriz tecnológica </w:t>
      </w:r>
      <w:r>
        <w:rPr>
          <w:color w:val="000000"/>
        </w:rPr>
        <w:t xml:space="preserve">(formação Profissional específica em </w:t>
      </w:r>
      <w:r>
        <w:t>Automação Industrial</w:t>
      </w:r>
      <w:r>
        <w:rPr>
          <w:color w:val="000000"/>
        </w:rPr>
        <w:t xml:space="preserve">), contemplando métodos, técnicas, ferramentas e outros elementos das tecnologias relativas às componentes curriculares: </w:t>
      </w:r>
      <w:r>
        <w:t>Eletricidade CC e CA; Lógica e Programação; Desenho Técnico e CAD; Metrologia e Introdução aos Mecanismos; Gestão e HST; Controle da Qualidade e Manutenção; Instrumentação e Redes Industriais; Eletrônica Analógica e Digital; Pneumática/Hidráulica/Robótica; CLP e Sistemas Supervisórios; Usinagem/CAM/CNC; Microcontroladores; Máquinas e Comandos Elétricos</w:t>
      </w:r>
      <w:r>
        <w:rPr>
          <w:color w:val="000000"/>
        </w:rPr>
        <w:t>.</w:t>
      </w:r>
    </w:p>
    <w:p w14:paraId="000001AB" w14:textId="77777777" w:rsidR="005C06DF" w:rsidRDefault="00A97564">
      <w:pPr>
        <w:pBdr>
          <w:top w:val="nil"/>
          <w:left w:val="nil"/>
          <w:bottom w:val="nil"/>
          <w:right w:val="nil"/>
          <w:between w:val="nil"/>
        </w:pBdr>
        <w:ind w:firstLine="708"/>
        <w:rPr>
          <w:color w:val="000000"/>
        </w:rPr>
      </w:pPr>
      <w:r>
        <w:rPr>
          <w:color w:val="000000"/>
        </w:rPr>
        <w:t>O aluno poderá optar pela realização do Estágio Curricular. Caso opte pelo estágio, as práticas interdisciplinares realizadas por meio de projetos integradores que norteiam o tripé ensino, pesquisa e extensão poderão ser contabilizadas para a carga horária do estágio.</w:t>
      </w:r>
    </w:p>
    <w:p w14:paraId="000001AC" w14:textId="77777777" w:rsidR="005C06DF" w:rsidRDefault="00A97564">
      <w:pPr>
        <w:pBdr>
          <w:top w:val="nil"/>
          <w:left w:val="nil"/>
          <w:bottom w:val="nil"/>
          <w:right w:val="nil"/>
          <w:between w:val="nil"/>
        </w:pBdr>
        <w:ind w:firstLine="708"/>
        <w:rPr>
          <w:color w:val="000000"/>
        </w:rPr>
      </w:pPr>
      <w:r>
        <w:rPr>
          <w:color w:val="000000"/>
        </w:rPr>
        <w:t xml:space="preserve">O Curso </w:t>
      </w:r>
      <w:r>
        <w:t>T</w:t>
      </w:r>
      <w:r>
        <w:rPr>
          <w:color w:val="000000"/>
        </w:rPr>
        <w:t xml:space="preserve">écnico em </w:t>
      </w:r>
      <w:r>
        <w:t>Automação Industrial</w:t>
      </w:r>
      <w:r>
        <w:rPr>
          <w:color w:val="000000"/>
        </w:rPr>
        <w:t xml:space="preserve"> </w:t>
      </w:r>
      <w:r>
        <w:t>Subsequente</w:t>
      </w:r>
      <w:r>
        <w:rPr>
          <w:color w:val="000000"/>
        </w:rPr>
        <w:t xml:space="preserve"> terá duração de </w:t>
      </w:r>
      <w:r>
        <w:t xml:space="preserve">dois </w:t>
      </w:r>
      <w:r>
        <w:rPr>
          <w:color w:val="000000"/>
        </w:rPr>
        <w:t>anos</w:t>
      </w:r>
      <w:r>
        <w:t>, com cada hora/aula igual a 50 min</w:t>
      </w:r>
      <w:r>
        <w:rPr>
          <w:color w:val="000000"/>
        </w:rPr>
        <w:t xml:space="preserve"> e será organizado por meio de uma sólida base de conhecimento científico, tecnológico e humanístico, possuindo uma carga horária total obrigatória de </w:t>
      </w:r>
      <w:r>
        <w:t>1440 h</w:t>
      </w:r>
      <w:r>
        <w:rPr>
          <w:color w:val="000000"/>
        </w:rPr>
        <w:t>/aula (</w:t>
      </w:r>
      <w:r>
        <w:t>1200</w:t>
      </w:r>
      <w:r>
        <w:rPr>
          <w:color w:val="000000"/>
        </w:rPr>
        <w:t xml:space="preserve"> horas), </w:t>
      </w:r>
      <w:commentRangeStart w:id="48"/>
      <w:r>
        <w:rPr>
          <w:color w:val="000000"/>
        </w:rPr>
        <w:t xml:space="preserve">além de </w:t>
      </w:r>
      <w:r>
        <w:t>200</w:t>
      </w:r>
      <w:r>
        <w:rPr>
          <w:color w:val="000000"/>
        </w:rPr>
        <w:t xml:space="preserve"> h </w:t>
      </w:r>
      <w:commentRangeEnd w:id="48"/>
      <w:r w:rsidR="003A54D6">
        <w:rPr>
          <w:rStyle w:val="Refdecomentrio"/>
        </w:rPr>
        <w:commentReference w:id="48"/>
      </w:r>
      <w:r>
        <w:rPr>
          <w:color w:val="000000"/>
        </w:rPr>
        <w:t>referente ao Estágio Supervisionado de form</w:t>
      </w:r>
      <w:r>
        <w:t>a opcional</w:t>
      </w:r>
      <w:r>
        <w:rPr>
          <w:color w:val="000000"/>
        </w:rPr>
        <w:t xml:space="preserve">. </w:t>
      </w:r>
    </w:p>
    <w:p w14:paraId="000001AD" w14:textId="77777777" w:rsidR="005C06DF" w:rsidRDefault="005C06DF">
      <w:pPr>
        <w:pBdr>
          <w:top w:val="nil"/>
          <w:left w:val="nil"/>
          <w:bottom w:val="nil"/>
          <w:right w:val="nil"/>
          <w:between w:val="nil"/>
        </w:pBdr>
        <w:ind w:firstLine="708"/>
      </w:pPr>
    </w:p>
    <w:p w14:paraId="000001AE" w14:textId="77777777" w:rsidR="005C06DF" w:rsidRDefault="00A97564">
      <w:pPr>
        <w:pStyle w:val="Ttulo3"/>
      </w:pPr>
      <w:bookmarkStart w:id="49" w:name="_heading=h.28h4qwu" w:colFirst="0" w:colLast="0"/>
      <w:bookmarkEnd w:id="49"/>
      <w:r>
        <w:t xml:space="preserve">4.10.1. </w:t>
      </w:r>
      <w:commentRangeStart w:id="50"/>
      <w:r>
        <w:t xml:space="preserve">Matriz </w:t>
      </w:r>
      <w:commentRangeStart w:id="51"/>
      <w:commentRangeStart w:id="52"/>
      <w:commentRangeStart w:id="53"/>
      <w:r>
        <w:t>Curricular</w:t>
      </w:r>
      <w:commentRangeEnd w:id="50"/>
      <w:r w:rsidR="006264F6">
        <w:rPr>
          <w:rStyle w:val="Refdecomentrio"/>
          <w:i w:val="0"/>
        </w:rPr>
        <w:commentReference w:id="50"/>
      </w:r>
      <w:commentRangeEnd w:id="51"/>
      <w:commentRangeEnd w:id="52"/>
      <w:commentRangeEnd w:id="53"/>
      <w:r w:rsidR="00B76435">
        <w:rPr>
          <w:rStyle w:val="Refdecomentrio"/>
          <w:i w:val="0"/>
        </w:rPr>
        <w:commentReference w:id="51"/>
      </w:r>
      <w:r w:rsidR="00DB017B">
        <w:rPr>
          <w:rStyle w:val="Refdecomentrio"/>
          <w:i w:val="0"/>
        </w:rPr>
        <w:commentReference w:id="52"/>
      </w:r>
      <w:r w:rsidR="00DB017B">
        <w:rPr>
          <w:rStyle w:val="Refdecomentrio"/>
          <w:i w:val="0"/>
        </w:rPr>
        <w:commentReference w:id="53"/>
      </w:r>
    </w:p>
    <w:p w14:paraId="000001AF" w14:textId="77777777" w:rsidR="005C06DF" w:rsidRDefault="00A97564">
      <w:pPr>
        <w:pBdr>
          <w:top w:val="nil"/>
          <w:left w:val="nil"/>
          <w:bottom w:val="nil"/>
          <w:right w:val="nil"/>
          <w:between w:val="nil"/>
        </w:pBdr>
        <w:ind w:firstLine="708"/>
        <w:rPr>
          <w:color w:val="000000"/>
        </w:rPr>
      </w:pPr>
      <w:r>
        <w:rPr>
          <w:color w:val="000000"/>
        </w:rPr>
        <w:t xml:space="preserve">A Tabela </w:t>
      </w:r>
      <w:r>
        <w:t>2</w:t>
      </w:r>
      <w:r>
        <w:rPr>
          <w:color w:val="000000"/>
        </w:rPr>
        <w:t xml:space="preserve"> apresenta todos os componentes didáticos que compõem a matriz do curso técnico em </w:t>
      </w:r>
      <w:r>
        <w:t>Automação Industrial</w:t>
      </w:r>
      <w:r>
        <w:rPr>
          <w:color w:val="000000"/>
        </w:rPr>
        <w:t xml:space="preserve">. Com oferta </w:t>
      </w:r>
      <w:r>
        <w:t>anual</w:t>
      </w:r>
      <w:r>
        <w:rPr>
          <w:color w:val="000000"/>
        </w:rPr>
        <w:t>, essas disciplinas são responsáveis por construir o pilar profissionalizante na formação do discente. Vale ressaltar que o total da carga horária das disciplinas da Formação Profissional está em acordo com o Catálogo Nacional dos Cursos Técnicos.</w:t>
      </w:r>
    </w:p>
    <w:p w14:paraId="000001B0" w14:textId="77777777" w:rsidR="005C06DF" w:rsidRDefault="005C06DF">
      <w:pPr>
        <w:pBdr>
          <w:top w:val="nil"/>
          <w:left w:val="nil"/>
          <w:bottom w:val="nil"/>
          <w:right w:val="nil"/>
          <w:between w:val="nil"/>
        </w:pBdr>
        <w:spacing w:after="0"/>
        <w:ind w:firstLine="708"/>
      </w:pPr>
    </w:p>
    <w:p w14:paraId="000001B1" w14:textId="77777777" w:rsidR="005C06DF" w:rsidRDefault="00A97564">
      <w:pPr>
        <w:pBdr>
          <w:top w:val="nil"/>
          <w:left w:val="nil"/>
          <w:bottom w:val="nil"/>
          <w:right w:val="nil"/>
          <w:between w:val="nil"/>
        </w:pBdr>
        <w:spacing w:line="240" w:lineRule="auto"/>
        <w:jc w:val="center"/>
        <w:rPr>
          <w:color w:val="000000"/>
        </w:rPr>
      </w:pPr>
      <w:r>
        <w:rPr>
          <w:b/>
          <w:color w:val="000000"/>
        </w:rPr>
        <w:t xml:space="preserve">Tabela </w:t>
      </w:r>
      <w:r>
        <w:rPr>
          <w:b/>
        </w:rPr>
        <w:t>2</w:t>
      </w:r>
      <w:r>
        <w:rPr>
          <w:b/>
          <w:color w:val="000000"/>
        </w:rPr>
        <w:t xml:space="preserve"> -</w:t>
      </w:r>
      <w:r>
        <w:rPr>
          <w:color w:val="000000"/>
        </w:rPr>
        <w:t xml:space="preserve"> </w:t>
      </w:r>
      <w:commentRangeStart w:id="54"/>
      <w:r>
        <w:rPr>
          <w:color w:val="000000"/>
        </w:rPr>
        <w:t>Disciplinas que compõem a Formação Técnica do curso</w:t>
      </w:r>
      <w:r>
        <w:t>. Legenda: T - carga horária teórica; P - carga horária prática.</w:t>
      </w:r>
      <w:commentRangeEnd w:id="54"/>
      <w:r w:rsidR="00DB017B">
        <w:rPr>
          <w:rStyle w:val="Refdecomentrio"/>
        </w:rPr>
        <w:commentReference w:id="54"/>
      </w:r>
    </w:p>
    <w:tbl>
      <w:tblPr>
        <w:tblStyle w:val="afffffffa"/>
        <w:tblW w:w="90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4665"/>
        <w:gridCol w:w="1095"/>
        <w:gridCol w:w="540"/>
        <w:gridCol w:w="540"/>
        <w:gridCol w:w="1545"/>
      </w:tblGrid>
      <w:tr w:rsidR="005C06DF" w14:paraId="3EB33E21" w14:textId="77777777">
        <w:trPr>
          <w:trHeight w:val="300"/>
          <w:jc w:val="center"/>
        </w:trPr>
        <w:tc>
          <w:tcPr>
            <w:tcW w:w="705" w:type="dxa"/>
            <w:tcBorders>
              <w:left w:val="single" w:sz="4" w:space="0" w:color="000000"/>
              <w:bottom w:val="single" w:sz="4" w:space="0" w:color="000000"/>
              <w:right w:val="single" w:sz="4" w:space="0" w:color="000000"/>
            </w:tcBorders>
            <w:shd w:val="clear" w:color="auto" w:fill="D9D9D9"/>
            <w:vAlign w:val="center"/>
          </w:tcPr>
          <w:p w14:paraId="000001B2" w14:textId="77777777" w:rsidR="005C06DF" w:rsidRDefault="00A97564">
            <w:pPr>
              <w:pBdr>
                <w:top w:val="nil"/>
                <w:left w:val="nil"/>
                <w:bottom w:val="nil"/>
                <w:right w:val="nil"/>
                <w:between w:val="nil"/>
              </w:pBdr>
              <w:spacing w:line="259" w:lineRule="auto"/>
              <w:jc w:val="center"/>
              <w:rPr>
                <w:b/>
                <w:color w:val="000000"/>
                <w:sz w:val="20"/>
                <w:szCs w:val="20"/>
              </w:rPr>
            </w:pPr>
            <w:r>
              <w:rPr>
                <w:b/>
                <w:sz w:val="20"/>
                <w:szCs w:val="20"/>
              </w:rPr>
              <w:t>ANO</w:t>
            </w:r>
          </w:p>
        </w:tc>
        <w:tc>
          <w:tcPr>
            <w:tcW w:w="46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B3" w14:textId="77777777" w:rsidR="005C06DF" w:rsidRDefault="00A97564">
            <w:pPr>
              <w:pBdr>
                <w:top w:val="nil"/>
                <w:left w:val="nil"/>
                <w:bottom w:val="nil"/>
                <w:right w:val="nil"/>
                <w:between w:val="nil"/>
              </w:pBdr>
              <w:spacing w:line="259" w:lineRule="auto"/>
              <w:jc w:val="center"/>
              <w:rPr>
                <w:b/>
                <w:color w:val="000000"/>
                <w:sz w:val="20"/>
                <w:szCs w:val="20"/>
              </w:rPr>
            </w:pPr>
            <w:r>
              <w:rPr>
                <w:b/>
                <w:color w:val="000000"/>
                <w:sz w:val="20"/>
                <w:szCs w:val="20"/>
              </w:rPr>
              <w:t>DISCIPLINA</w:t>
            </w:r>
          </w:p>
        </w:tc>
        <w:tc>
          <w:tcPr>
            <w:tcW w:w="10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B4" w14:textId="77777777" w:rsidR="005C06DF" w:rsidRDefault="00A97564">
            <w:pPr>
              <w:pBdr>
                <w:top w:val="nil"/>
                <w:left w:val="nil"/>
                <w:bottom w:val="nil"/>
                <w:right w:val="nil"/>
                <w:between w:val="nil"/>
              </w:pBdr>
              <w:spacing w:line="259" w:lineRule="auto"/>
              <w:jc w:val="center"/>
              <w:rPr>
                <w:b/>
                <w:color w:val="000000"/>
                <w:sz w:val="20"/>
                <w:szCs w:val="20"/>
              </w:rPr>
            </w:pPr>
            <w:r>
              <w:rPr>
                <w:b/>
                <w:sz w:val="20"/>
                <w:szCs w:val="20"/>
              </w:rPr>
              <w:t>C. H. TOTAL</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B5" w14:textId="77777777" w:rsidR="005C06DF" w:rsidRDefault="00A97564">
            <w:pPr>
              <w:pBdr>
                <w:top w:val="nil"/>
                <w:left w:val="nil"/>
                <w:bottom w:val="nil"/>
                <w:right w:val="nil"/>
                <w:between w:val="nil"/>
              </w:pBdr>
              <w:spacing w:line="259" w:lineRule="auto"/>
              <w:jc w:val="center"/>
              <w:rPr>
                <w:b/>
                <w:color w:val="000000"/>
                <w:sz w:val="20"/>
                <w:szCs w:val="20"/>
              </w:rPr>
            </w:pPr>
            <w:r>
              <w:rPr>
                <w:b/>
                <w:sz w:val="20"/>
                <w:szCs w:val="20"/>
              </w:rPr>
              <w:t xml:space="preserve">DIVISÃO </w:t>
            </w:r>
            <w:r>
              <w:rPr>
                <w:b/>
                <w:color w:val="000000"/>
                <w:sz w:val="20"/>
                <w:szCs w:val="20"/>
              </w:rPr>
              <w:t>C.H.</w:t>
            </w:r>
          </w:p>
        </w:tc>
        <w:tc>
          <w:tcPr>
            <w:tcW w:w="15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B7" w14:textId="77777777" w:rsidR="005C06DF" w:rsidRDefault="00A97564">
            <w:pPr>
              <w:pBdr>
                <w:top w:val="nil"/>
                <w:left w:val="nil"/>
                <w:bottom w:val="nil"/>
                <w:right w:val="nil"/>
                <w:between w:val="nil"/>
              </w:pBdr>
              <w:spacing w:line="259" w:lineRule="auto"/>
              <w:jc w:val="center"/>
              <w:rPr>
                <w:b/>
                <w:color w:val="000000"/>
                <w:sz w:val="20"/>
                <w:szCs w:val="20"/>
              </w:rPr>
            </w:pPr>
            <w:r>
              <w:rPr>
                <w:b/>
                <w:color w:val="000000"/>
                <w:sz w:val="20"/>
                <w:szCs w:val="20"/>
              </w:rPr>
              <w:t>Q</w:t>
            </w:r>
            <w:r>
              <w:rPr>
                <w:b/>
                <w:sz w:val="20"/>
                <w:szCs w:val="20"/>
              </w:rPr>
              <w:t>UANTIDADE DE</w:t>
            </w:r>
            <w:r>
              <w:rPr>
                <w:b/>
                <w:color w:val="000000"/>
                <w:sz w:val="20"/>
                <w:szCs w:val="20"/>
              </w:rPr>
              <w:t xml:space="preserve"> AULAS SEMANAIS</w:t>
            </w:r>
          </w:p>
        </w:tc>
      </w:tr>
      <w:tr w:rsidR="005C06DF" w14:paraId="7D63495B" w14:textId="77777777">
        <w:trPr>
          <w:trHeight w:val="300"/>
          <w:jc w:val="center"/>
        </w:trPr>
        <w:tc>
          <w:tcPr>
            <w:tcW w:w="705" w:type="dxa"/>
            <w:vMerge w:val="restart"/>
            <w:shd w:val="clear" w:color="auto" w:fill="D9D9D9"/>
            <w:vAlign w:val="center"/>
          </w:tcPr>
          <w:p w14:paraId="000001B8" w14:textId="77777777" w:rsidR="005C06DF" w:rsidRDefault="00A97564">
            <w:pPr>
              <w:spacing w:line="259" w:lineRule="auto"/>
              <w:jc w:val="center"/>
              <w:rPr>
                <w:b/>
                <w:sz w:val="20"/>
                <w:szCs w:val="20"/>
              </w:rPr>
            </w:pPr>
            <w:r>
              <w:rPr>
                <w:b/>
                <w:sz w:val="20"/>
                <w:szCs w:val="20"/>
              </w:rPr>
              <w:t xml:space="preserve">1º </w:t>
            </w:r>
          </w:p>
        </w:tc>
        <w:tc>
          <w:tcPr>
            <w:tcW w:w="4665" w:type="dxa"/>
            <w:vMerge w:val="restart"/>
            <w:vAlign w:val="center"/>
          </w:tcPr>
          <w:p w14:paraId="000001B9" w14:textId="77777777" w:rsidR="005C06DF" w:rsidRDefault="00A97564">
            <w:pPr>
              <w:spacing w:line="259" w:lineRule="auto"/>
              <w:jc w:val="left"/>
              <w:rPr>
                <w:sz w:val="20"/>
                <w:szCs w:val="20"/>
              </w:rPr>
            </w:pPr>
            <w:r>
              <w:rPr>
                <w:sz w:val="20"/>
                <w:szCs w:val="20"/>
              </w:rPr>
              <w:t>Eletricidade CC</w:t>
            </w:r>
            <w:proofErr w:type="gramStart"/>
            <w:r>
              <w:rPr>
                <w:sz w:val="20"/>
                <w:szCs w:val="20"/>
              </w:rPr>
              <w:t xml:space="preserve">  </w:t>
            </w:r>
            <w:proofErr w:type="gramEnd"/>
            <w:r>
              <w:rPr>
                <w:sz w:val="20"/>
                <w:szCs w:val="20"/>
              </w:rPr>
              <w:t>e CA</w:t>
            </w:r>
          </w:p>
        </w:tc>
        <w:tc>
          <w:tcPr>
            <w:tcW w:w="1095" w:type="dxa"/>
            <w:vMerge w:val="restart"/>
            <w:vAlign w:val="center"/>
          </w:tcPr>
          <w:p w14:paraId="000001BA" w14:textId="77777777" w:rsidR="005C06DF" w:rsidRDefault="00A97564">
            <w:pPr>
              <w:spacing w:line="259" w:lineRule="auto"/>
              <w:jc w:val="center"/>
              <w:rPr>
                <w:sz w:val="20"/>
                <w:szCs w:val="20"/>
              </w:rPr>
            </w:pPr>
            <w:r>
              <w:rPr>
                <w:sz w:val="20"/>
                <w:szCs w:val="20"/>
              </w:rPr>
              <w:t>160</w:t>
            </w:r>
          </w:p>
        </w:tc>
        <w:tc>
          <w:tcPr>
            <w:tcW w:w="540" w:type="dxa"/>
            <w:vAlign w:val="center"/>
          </w:tcPr>
          <w:p w14:paraId="000001BB" w14:textId="77777777" w:rsidR="005C06DF" w:rsidRDefault="00A97564">
            <w:pPr>
              <w:pBdr>
                <w:top w:val="nil"/>
                <w:left w:val="nil"/>
                <w:bottom w:val="nil"/>
                <w:right w:val="nil"/>
                <w:between w:val="nil"/>
              </w:pBdr>
              <w:spacing w:line="259" w:lineRule="auto"/>
              <w:jc w:val="center"/>
              <w:rPr>
                <w:b/>
                <w:sz w:val="18"/>
                <w:szCs w:val="18"/>
              </w:rPr>
            </w:pPr>
            <w:r>
              <w:rPr>
                <w:b/>
                <w:sz w:val="18"/>
                <w:szCs w:val="18"/>
              </w:rPr>
              <w:t>T</w:t>
            </w:r>
          </w:p>
        </w:tc>
        <w:tc>
          <w:tcPr>
            <w:tcW w:w="540" w:type="dxa"/>
            <w:vAlign w:val="center"/>
          </w:tcPr>
          <w:p w14:paraId="000001BC" w14:textId="77777777" w:rsidR="005C06DF" w:rsidRDefault="00A97564">
            <w:pPr>
              <w:pBdr>
                <w:top w:val="nil"/>
                <w:left w:val="nil"/>
                <w:bottom w:val="nil"/>
                <w:right w:val="nil"/>
                <w:between w:val="nil"/>
              </w:pBdr>
              <w:spacing w:line="259" w:lineRule="auto"/>
              <w:jc w:val="center"/>
              <w:rPr>
                <w:b/>
                <w:sz w:val="18"/>
                <w:szCs w:val="18"/>
              </w:rPr>
            </w:pPr>
            <w:r>
              <w:rPr>
                <w:b/>
                <w:sz w:val="18"/>
                <w:szCs w:val="18"/>
              </w:rPr>
              <w:t>P</w:t>
            </w:r>
          </w:p>
        </w:tc>
        <w:tc>
          <w:tcPr>
            <w:tcW w:w="1545" w:type="dxa"/>
            <w:vMerge w:val="restart"/>
            <w:vAlign w:val="center"/>
          </w:tcPr>
          <w:p w14:paraId="000001BD" w14:textId="77777777" w:rsidR="005C06DF" w:rsidRDefault="00A97564">
            <w:pPr>
              <w:spacing w:line="259" w:lineRule="auto"/>
              <w:jc w:val="center"/>
              <w:rPr>
                <w:sz w:val="20"/>
                <w:szCs w:val="20"/>
              </w:rPr>
            </w:pPr>
            <w:r>
              <w:rPr>
                <w:sz w:val="20"/>
                <w:szCs w:val="20"/>
              </w:rPr>
              <w:t>4</w:t>
            </w:r>
          </w:p>
        </w:tc>
      </w:tr>
      <w:tr w:rsidR="005C06DF" w14:paraId="6502324D" w14:textId="77777777">
        <w:trPr>
          <w:trHeight w:val="300"/>
          <w:jc w:val="center"/>
        </w:trPr>
        <w:tc>
          <w:tcPr>
            <w:tcW w:w="705" w:type="dxa"/>
            <w:vMerge/>
            <w:shd w:val="clear" w:color="auto" w:fill="D9D9D9"/>
            <w:vAlign w:val="center"/>
          </w:tcPr>
          <w:p w14:paraId="000001BE"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1BF"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1C0"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vAlign w:val="center"/>
          </w:tcPr>
          <w:p w14:paraId="000001C1" w14:textId="77777777" w:rsidR="005C06DF" w:rsidRDefault="00A97564">
            <w:pPr>
              <w:pBdr>
                <w:top w:val="nil"/>
                <w:left w:val="nil"/>
                <w:bottom w:val="nil"/>
                <w:right w:val="nil"/>
                <w:between w:val="nil"/>
              </w:pBdr>
              <w:spacing w:line="259" w:lineRule="auto"/>
              <w:jc w:val="center"/>
              <w:rPr>
                <w:sz w:val="18"/>
                <w:szCs w:val="18"/>
              </w:rPr>
            </w:pPr>
            <w:r>
              <w:rPr>
                <w:sz w:val="18"/>
                <w:szCs w:val="18"/>
              </w:rPr>
              <w:t>120</w:t>
            </w:r>
          </w:p>
        </w:tc>
        <w:tc>
          <w:tcPr>
            <w:tcW w:w="540" w:type="dxa"/>
            <w:vAlign w:val="center"/>
          </w:tcPr>
          <w:p w14:paraId="000001C2" w14:textId="77777777" w:rsidR="005C06DF" w:rsidRDefault="00A97564">
            <w:pPr>
              <w:pBdr>
                <w:top w:val="nil"/>
                <w:left w:val="nil"/>
                <w:bottom w:val="nil"/>
                <w:right w:val="nil"/>
                <w:between w:val="nil"/>
              </w:pBdr>
              <w:spacing w:line="259" w:lineRule="auto"/>
              <w:jc w:val="center"/>
              <w:rPr>
                <w:sz w:val="18"/>
                <w:szCs w:val="18"/>
              </w:rPr>
            </w:pPr>
            <w:r>
              <w:rPr>
                <w:sz w:val="18"/>
                <w:szCs w:val="18"/>
              </w:rPr>
              <w:t>40</w:t>
            </w:r>
          </w:p>
        </w:tc>
        <w:tc>
          <w:tcPr>
            <w:tcW w:w="1545" w:type="dxa"/>
            <w:vMerge/>
            <w:shd w:val="clear" w:color="auto" w:fill="auto"/>
            <w:vAlign w:val="center"/>
          </w:tcPr>
          <w:p w14:paraId="000001C3" w14:textId="77777777" w:rsidR="005C06DF" w:rsidRDefault="005C06DF">
            <w:pPr>
              <w:widowControl w:val="0"/>
              <w:pBdr>
                <w:top w:val="nil"/>
                <w:left w:val="nil"/>
                <w:bottom w:val="nil"/>
                <w:right w:val="nil"/>
                <w:between w:val="nil"/>
              </w:pBdr>
              <w:spacing w:line="276" w:lineRule="auto"/>
              <w:jc w:val="left"/>
              <w:rPr>
                <w:sz w:val="18"/>
                <w:szCs w:val="18"/>
              </w:rPr>
            </w:pPr>
          </w:p>
        </w:tc>
      </w:tr>
      <w:tr w:rsidR="005C06DF" w14:paraId="205092C2" w14:textId="77777777">
        <w:trPr>
          <w:trHeight w:val="300"/>
          <w:jc w:val="center"/>
        </w:trPr>
        <w:tc>
          <w:tcPr>
            <w:tcW w:w="705" w:type="dxa"/>
            <w:vMerge/>
            <w:shd w:val="clear" w:color="auto" w:fill="D9D9D9"/>
            <w:vAlign w:val="center"/>
          </w:tcPr>
          <w:p w14:paraId="000001C4" w14:textId="77777777" w:rsidR="005C06DF" w:rsidRDefault="005C06DF">
            <w:pPr>
              <w:widowControl w:val="0"/>
              <w:pBdr>
                <w:top w:val="nil"/>
                <w:left w:val="nil"/>
                <w:bottom w:val="nil"/>
                <w:right w:val="nil"/>
                <w:between w:val="nil"/>
              </w:pBdr>
              <w:spacing w:line="276" w:lineRule="auto"/>
              <w:jc w:val="left"/>
              <w:rPr>
                <w:color w:val="000000"/>
                <w:sz w:val="20"/>
                <w:szCs w:val="20"/>
              </w:rPr>
            </w:pPr>
          </w:p>
        </w:tc>
        <w:tc>
          <w:tcPr>
            <w:tcW w:w="4665" w:type="dxa"/>
            <w:vMerge w:val="restart"/>
            <w:vAlign w:val="center"/>
          </w:tcPr>
          <w:p w14:paraId="000001C5" w14:textId="77777777" w:rsidR="005C06DF" w:rsidRDefault="00A97564">
            <w:pPr>
              <w:spacing w:line="259" w:lineRule="auto"/>
              <w:jc w:val="left"/>
              <w:rPr>
                <w:sz w:val="20"/>
                <w:szCs w:val="20"/>
              </w:rPr>
            </w:pPr>
            <w:r>
              <w:rPr>
                <w:sz w:val="20"/>
                <w:szCs w:val="20"/>
              </w:rPr>
              <w:t>Lógica e Programação</w:t>
            </w:r>
          </w:p>
        </w:tc>
        <w:tc>
          <w:tcPr>
            <w:tcW w:w="1095" w:type="dxa"/>
            <w:vMerge w:val="restart"/>
            <w:vAlign w:val="center"/>
          </w:tcPr>
          <w:p w14:paraId="000001C6" w14:textId="77777777" w:rsidR="005C06DF" w:rsidRDefault="00A97564">
            <w:pPr>
              <w:spacing w:line="259" w:lineRule="auto"/>
              <w:jc w:val="center"/>
              <w:rPr>
                <w:sz w:val="20"/>
                <w:szCs w:val="20"/>
              </w:rPr>
            </w:pPr>
            <w:r>
              <w:rPr>
                <w:sz w:val="20"/>
                <w:szCs w:val="20"/>
              </w:rPr>
              <w:t>120</w:t>
            </w:r>
          </w:p>
        </w:tc>
        <w:tc>
          <w:tcPr>
            <w:tcW w:w="540" w:type="dxa"/>
            <w:vAlign w:val="center"/>
          </w:tcPr>
          <w:p w14:paraId="000001C7" w14:textId="77777777" w:rsidR="005C06DF" w:rsidRDefault="00A97564">
            <w:pPr>
              <w:spacing w:line="259" w:lineRule="auto"/>
              <w:jc w:val="center"/>
              <w:rPr>
                <w:b/>
                <w:sz w:val="18"/>
                <w:szCs w:val="18"/>
              </w:rPr>
            </w:pPr>
            <w:r>
              <w:rPr>
                <w:b/>
                <w:sz w:val="18"/>
                <w:szCs w:val="18"/>
              </w:rPr>
              <w:t>T</w:t>
            </w:r>
          </w:p>
        </w:tc>
        <w:tc>
          <w:tcPr>
            <w:tcW w:w="540" w:type="dxa"/>
            <w:vAlign w:val="center"/>
          </w:tcPr>
          <w:p w14:paraId="000001C8"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1C9" w14:textId="77777777" w:rsidR="005C06DF" w:rsidRDefault="00A97564">
            <w:pPr>
              <w:spacing w:line="259" w:lineRule="auto"/>
              <w:jc w:val="center"/>
              <w:rPr>
                <w:sz w:val="20"/>
                <w:szCs w:val="20"/>
              </w:rPr>
            </w:pPr>
            <w:r>
              <w:rPr>
                <w:sz w:val="20"/>
                <w:szCs w:val="20"/>
              </w:rPr>
              <w:t>3</w:t>
            </w:r>
          </w:p>
        </w:tc>
      </w:tr>
      <w:tr w:rsidR="005C06DF" w14:paraId="4E1AEDB3" w14:textId="77777777">
        <w:trPr>
          <w:trHeight w:val="300"/>
          <w:jc w:val="center"/>
        </w:trPr>
        <w:tc>
          <w:tcPr>
            <w:tcW w:w="705" w:type="dxa"/>
            <w:vMerge/>
            <w:shd w:val="clear" w:color="auto" w:fill="D9D9D9"/>
            <w:vAlign w:val="center"/>
          </w:tcPr>
          <w:p w14:paraId="000001CA"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1CB"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1CC"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vAlign w:val="center"/>
          </w:tcPr>
          <w:p w14:paraId="000001CD" w14:textId="77777777" w:rsidR="005C06DF" w:rsidRDefault="00A97564">
            <w:pPr>
              <w:pBdr>
                <w:top w:val="nil"/>
                <w:left w:val="nil"/>
                <w:bottom w:val="nil"/>
                <w:right w:val="nil"/>
                <w:between w:val="nil"/>
              </w:pBdr>
              <w:spacing w:line="259" w:lineRule="auto"/>
              <w:jc w:val="center"/>
              <w:rPr>
                <w:sz w:val="20"/>
                <w:szCs w:val="20"/>
              </w:rPr>
            </w:pPr>
            <w:r>
              <w:rPr>
                <w:sz w:val="20"/>
                <w:szCs w:val="20"/>
              </w:rPr>
              <w:t>60</w:t>
            </w:r>
          </w:p>
        </w:tc>
        <w:tc>
          <w:tcPr>
            <w:tcW w:w="540" w:type="dxa"/>
            <w:vAlign w:val="center"/>
          </w:tcPr>
          <w:p w14:paraId="000001CE" w14:textId="77777777" w:rsidR="005C06DF" w:rsidRDefault="00A97564">
            <w:pPr>
              <w:pBdr>
                <w:top w:val="nil"/>
                <w:left w:val="nil"/>
                <w:bottom w:val="nil"/>
                <w:right w:val="nil"/>
                <w:between w:val="nil"/>
              </w:pBdr>
              <w:spacing w:line="259" w:lineRule="auto"/>
              <w:jc w:val="center"/>
              <w:rPr>
                <w:sz w:val="20"/>
                <w:szCs w:val="20"/>
              </w:rPr>
            </w:pPr>
            <w:r>
              <w:rPr>
                <w:sz w:val="20"/>
                <w:szCs w:val="20"/>
              </w:rPr>
              <w:t>60</w:t>
            </w:r>
          </w:p>
        </w:tc>
        <w:tc>
          <w:tcPr>
            <w:tcW w:w="1545" w:type="dxa"/>
            <w:vMerge/>
            <w:vAlign w:val="center"/>
          </w:tcPr>
          <w:p w14:paraId="000001CF" w14:textId="77777777" w:rsidR="005C06DF" w:rsidRDefault="005C06DF">
            <w:pPr>
              <w:widowControl w:val="0"/>
              <w:pBdr>
                <w:top w:val="nil"/>
                <w:left w:val="nil"/>
                <w:bottom w:val="nil"/>
                <w:right w:val="nil"/>
                <w:between w:val="nil"/>
              </w:pBdr>
              <w:spacing w:line="276" w:lineRule="auto"/>
              <w:jc w:val="left"/>
              <w:rPr>
                <w:sz w:val="20"/>
                <w:szCs w:val="20"/>
              </w:rPr>
            </w:pPr>
          </w:p>
        </w:tc>
      </w:tr>
      <w:tr w:rsidR="005C06DF" w14:paraId="7A1DC1F8" w14:textId="77777777">
        <w:trPr>
          <w:trHeight w:val="300"/>
          <w:jc w:val="center"/>
        </w:trPr>
        <w:tc>
          <w:tcPr>
            <w:tcW w:w="705" w:type="dxa"/>
            <w:vMerge/>
            <w:shd w:val="clear" w:color="auto" w:fill="D9D9D9"/>
            <w:vAlign w:val="center"/>
          </w:tcPr>
          <w:p w14:paraId="000001D0" w14:textId="77777777" w:rsidR="005C06DF" w:rsidRDefault="005C06DF">
            <w:pPr>
              <w:widowControl w:val="0"/>
              <w:pBdr>
                <w:top w:val="nil"/>
                <w:left w:val="nil"/>
                <w:bottom w:val="nil"/>
                <w:right w:val="nil"/>
                <w:between w:val="nil"/>
              </w:pBdr>
              <w:spacing w:line="276" w:lineRule="auto"/>
              <w:jc w:val="left"/>
              <w:rPr>
                <w:color w:val="000000"/>
                <w:sz w:val="20"/>
                <w:szCs w:val="20"/>
              </w:rPr>
            </w:pPr>
          </w:p>
        </w:tc>
        <w:tc>
          <w:tcPr>
            <w:tcW w:w="4665" w:type="dxa"/>
            <w:vMerge w:val="restart"/>
            <w:vAlign w:val="center"/>
          </w:tcPr>
          <w:p w14:paraId="000001D1" w14:textId="77777777" w:rsidR="005C06DF" w:rsidRDefault="00A97564">
            <w:pPr>
              <w:spacing w:line="259" w:lineRule="auto"/>
              <w:jc w:val="left"/>
              <w:rPr>
                <w:sz w:val="20"/>
                <w:szCs w:val="20"/>
              </w:rPr>
            </w:pPr>
            <w:r>
              <w:rPr>
                <w:sz w:val="20"/>
                <w:szCs w:val="20"/>
              </w:rPr>
              <w:t>Desenho Técnico e CAD</w:t>
            </w:r>
          </w:p>
        </w:tc>
        <w:tc>
          <w:tcPr>
            <w:tcW w:w="1095" w:type="dxa"/>
            <w:vMerge w:val="restart"/>
            <w:vAlign w:val="center"/>
          </w:tcPr>
          <w:p w14:paraId="000001D2" w14:textId="77777777" w:rsidR="005C06DF" w:rsidRDefault="00A97564">
            <w:pPr>
              <w:spacing w:line="259" w:lineRule="auto"/>
              <w:jc w:val="center"/>
              <w:rPr>
                <w:sz w:val="20"/>
                <w:szCs w:val="20"/>
              </w:rPr>
            </w:pPr>
            <w:r>
              <w:rPr>
                <w:sz w:val="20"/>
                <w:szCs w:val="20"/>
              </w:rPr>
              <w:t>120</w:t>
            </w:r>
          </w:p>
        </w:tc>
        <w:tc>
          <w:tcPr>
            <w:tcW w:w="540" w:type="dxa"/>
            <w:vAlign w:val="center"/>
          </w:tcPr>
          <w:p w14:paraId="000001D3" w14:textId="77777777" w:rsidR="005C06DF" w:rsidRDefault="00A97564">
            <w:pPr>
              <w:spacing w:line="259" w:lineRule="auto"/>
              <w:jc w:val="center"/>
              <w:rPr>
                <w:b/>
                <w:sz w:val="18"/>
                <w:szCs w:val="18"/>
              </w:rPr>
            </w:pPr>
            <w:r>
              <w:rPr>
                <w:b/>
                <w:sz w:val="18"/>
                <w:szCs w:val="18"/>
              </w:rPr>
              <w:t>T</w:t>
            </w:r>
          </w:p>
        </w:tc>
        <w:tc>
          <w:tcPr>
            <w:tcW w:w="540" w:type="dxa"/>
            <w:vAlign w:val="center"/>
          </w:tcPr>
          <w:p w14:paraId="000001D4"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1D5" w14:textId="77777777" w:rsidR="005C06DF" w:rsidRDefault="00A97564">
            <w:pPr>
              <w:spacing w:line="259" w:lineRule="auto"/>
              <w:jc w:val="center"/>
              <w:rPr>
                <w:sz w:val="20"/>
                <w:szCs w:val="20"/>
              </w:rPr>
            </w:pPr>
            <w:r>
              <w:rPr>
                <w:sz w:val="20"/>
                <w:szCs w:val="20"/>
              </w:rPr>
              <w:t>3</w:t>
            </w:r>
          </w:p>
        </w:tc>
      </w:tr>
      <w:tr w:rsidR="005C06DF" w14:paraId="62A72E0B" w14:textId="77777777">
        <w:trPr>
          <w:trHeight w:val="300"/>
          <w:jc w:val="center"/>
        </w:trPr>
        <w:tc>
          <w:tcPr>
            <w:tcW w:w="705" w:type="dxa"/>
            <w:vMerge/>
            <w:shd w:val="clear" w:color="auto" w:fill="D9D9D9"/>
            <w:vAlign w:val="center"/>
          </w:tcPr>
          <w:p w14:paraId="000001D6"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1D7"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1D8"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vAlign w:val="center"/>
          </w:tcPr>
          <w:p w14:paraId="000001D9" w14:textId="77777777" w:rsidR="005C06DF" w:rsidRDefault="00A97564">
            <w:pPr>
              <w:pBdr>
                <w:top w:val="nil"/>
                <w:left w:val="nil"/>
                <w:bottom w:val="nil"/>
                <w:right w:val="nil"/>
                <w:between w:val="nil"/>
              </w:pBdr>
              <w:spacing w:line="259" w:lineRule="auto"/>
              <w:jc w:val="center"/>
              <w:rPr>
                <w:sz w:val="20"/>
                <w:szCs w:val="20"/>
              </w:rPr>
            </w:pPr>
            <w:r>
              <w:rPr>
                <w:sz w:val="20"/>
                <w:szCs w:val="20"/>
              </w:rPr>
              <w:t>60</w:t>
            </w:r>
          </w:p>
        </w:tc>
        <w:tc>
          <w:tcPr>
            <w:tcW w:w="540" w:type="dxa"/>
            <w:vAlign w:val="center"/>
          </w:tcPr>
          <w:p w14:paraId="000001DA" w14:textId="77777777" w:rsidR="005C06DF" w:rsidRDefault="00A97564">
            <w:pPr>
              <w:pBdr>
                <w:top w:val="nil"/>
                <w:left w:val="nil"/>
                <w:bottom w:val="nil"/>
                <w:right w:val="nil"/>
                <w:between w:val="nil"/>
              </w:pBdr>
              <w:spacing w:line="259" w:lineRule="auto"/>
              <w:jc w:val="center"/>
              <w:rPr>
                <w:sz w:val="20"/>
                <w:szCs w:val="20"/>
              </w:rPr>
            </w:pPr>
            <w:r>
              <w:rPr>
                <w:sz w:val="20"/>
                <w:szCs w:val="20"/>
              </w:rPr>
              <w:t>60</w:t>
            </w:r>
          </w:p>
        </w:tc>
        <w:tc>
          <w:tcPr>
            <w:tcW w:w="1545" w:type="dxa"/>
            <w:vMerge/>
            <w:vAlign w:val="center"/>
          </w:tcPr>
          <w:p w14:paraId="000001DB" w14:textId="77777777" w:rsidR="005C06DF" w:rsidRDefault="005C06DF">
            <w:pPr>
              <w:widowControl w:val="0"/>
              <w:pBdr>
                <w:top w:val="nil"/>
                <w:left w:val="nil"/>
                <w:bottom w:val="nil"/>
                <w:right w:val="nil"/>
                <w:between w:val="nil"/>
              </w:pBdr>
              <w:spacing w:line="276" w:lineRule="auto"/>
              <w:jc w:val="left"/>
              <w:rPr>
                <w:sz w:val="20"/>
                <w:szCs w:val="20"/>
              </w:rPr>
            </w:pPr>
          </w:p>
        </w:tc>
      </w:tr>
      <w:tr w:rsidR="005C06DF" w14:paraId="429E4C04" w14:textId="77777777">
        <w:trPr>
          <w:trHeight w:val="300"/>
          <w:jc w:val="center"/>
        </w:trPr>
        <w:tc>
          <w:tcPr>
            <w:tcW w:w="705" w:type="dxa"/>
            <w:vMerge/>
            <w:shd w:val="clear" w:color="auto" w:fill="D9D9D9"/>
            <w:vAlign w:val="center"/>
          </w:tcPr>
          <w:p w14:paraId="000001DC"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vMerge w:val="restart"/>
            <w:vAlign w:val="center"/>
          </w:tcPr>
          <w:p w14:paraId="000001DD" w14:textId="77777777" w:rsidR="005C06DF" w:rsidRDefault="00A97564">
            <w:pPr>
              <w:spacing w:line="259" w:lineRule="auto"/>
              <w:jc w:val="left"/>
              <w:rPr>
                <w:sz w:val="20"/>
                <w:szCs w:val="20"/>
              </w:rPr>
            </w:pPr>
            <w:r>
              <w:rPr>
                <w:sz w:val="20"/>
                <w:szCs w:val="20"/>
              </w:rPr>
              <w:t>Metrologia e Introdução aos Mecanismos</w:t>
            </w:r>
          </w:p>
        </w:tc>
        <w:tc>
          <w:tcPr>
            <w:tcW w:w="1095" w:type="dxa"/>
            <w:vMerge w:val="restart"/>
            <w:vAlign w:val="center"/>
          </w:tcPr>
          <w:p w14:paraId="000001DE" w14:textId="77777777" w:rsidR="005C06DF" w:rsidRDefault="00A97564">
            <w:pPr>
              <w:spacing w:line="259" w:lineRule="auto"/>
              <w:jc w:val="center"/>
              <w:rPr>
                <w:sz w:val="20"/>
                <w:szCs w:val="20"/>
              </w:rPr>
            </w:pPr>
            <w:r>
              <w:rPr>
                <w:sz w:val="20"/>
                <w:szCs w:val="20"/>
              </w:rPr>
              <w:t>80</w:t>
            </w:r>
          </w:p>
        </w:tc>
        <w:tc>
          <w:tcPr>
            <w:tcW w:w="540" w:type="dxa"/>
            <w:vAlign w:val="center"/>
          </w:tcPr>
          <w:p w14:paraId="000001DF" w14:textId="77777777" w:rsidR="005C06DF" w:rsidRDefault="00A97564">
            <w:pPr>
              <w:spacing w:line="259" w:lineRule="auto"/>
              <w:jc w:val="center"/>
              <w:rPr>
                <w:b/>
                <w:sz w:val="18"/>
                <w:szCs w:val="18"/>
              </w:rPr>
            </w:pPr>
            <w:r>
              <w:rPr>
                <w:b/>
                <w:sz w:val="18"/>
                <w:szCs w:val="18"/>
              </w:rPr>
              <w:t>T</w:t>
            </w:r>
          </w:p>
        </w:tc>
        <w:tc>
          <w:tcPr>
            <w:tcW w:w="540" w:type="dxa"/>
            <w:vAlign w:val="center"/>
          </w:tcPr>
          <w:p w14:paraId="000001E0"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1E1" w14:textId="77777777" w:rsidR="005C06DF" w:rsidRDefault="00A97564">
            <w:pPr>
              <w:spacing w:line="259" w:lineRule="auto"/>
              <w:jc w:val="center"/>
              <w:rPr>
                <w:sz w:val="20"/>
                <w:szCs w:val="20"/>
              </w:rPr>
            </w:pPr>
            <w:r>
              <w:rPr>
                <w:sz w:val="20"/>
                <w:szCs w:val="20"/>
              </w:rPr>
              <w:t>2</w:t>
            </w:r>
          </w:p>
        </w:tc>
      </w:tr>
      <w:tr w:rsidR="005C06DF" w14:paraId="4DD6FE22" w14:textId="77777777">
        <w:trPr>
          <w:trHeight w:val="300"/>
          <w:jc w:val="center"/>
        </w:trPr>
        <w:tc>
          <w:tcPr>
            <w:tcW w:w="705" w:type="dxa"/>
            <w:vMerge/>
            <w:shd w:val="clear" w:color="auto" w:fill="D9D9D9"/>
            <w:vAlign w:val="center"/>
          </w:tcPr>
          <w:p w14:paraId="000001E2"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1E3"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1E4"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vAlign w:val="center"/>
          </w:tcPr>
          <w:p w14:paraId="000001E5" w14:textId="77777777" w:rsidR="005C06DF" w:rsidRDefault="00A97564">
            <w:pPr>
              <w:pBdr>
                <w:top w:val="nil"/>
                <w:left w:val="nil"/>
                <w:bottom w:val="nil"/>
                <w:right w:val="nil"/>
                <w:between w:val="nil"/>
              </w:pBdr>
              <w:spacing w:line="259" w:lineRule="auto"/>
              <w:jc w:val="center"/>
              <w:rPr>
                <w:sz w:val="20"/>
                <w:szCs w:val="20"/>
              </w:rPr>
            </w:pPr>
            <w:r>
              <w:rPr>
                <w:sz w:val="20"/>
                <w:szCs w:val="20"/>
              </w:rPr>
              <w:t>50</w:t>
            </w:r>
          </w:p>
        </w:tc>
        <w:tc>
          <w:tcPr>
            <w:tcW w:w="540" w:type="dxa"/>
            <w:vAlign w:val="center"/>
          </w:tcPr>
          <w:p w14:paraId="000001E6" w14:textId="77777777" w:rsidR="005C06DF" w:rsidRDefault="00A97564">
            <w:pPr>
              <w:pBdr>
                <w:top w:val="nil"/>
                <w:left w:val="nil"/>
                <w:bottom w:val="nil"/>
                <w:right w:val="nil"/>
                <w:between w:val="nil"/>
              </w:pBdr>
              <w:spacing w:line="259" w:lineRule="auto"/>
              <w:jc w:val="center"/>
              <w:rPr>
                <w:sz w:val="20"/>
                <w:szCs w:val="20"/>
              </w:rPr>
            </w:pPr>
            <w:r>
              <w:rPr>
                <w:sz w:val="20"/>
                <w:szCs w:val="20"/>
              </w:rPr>
              <w:t>30</w:t>
            </w:r>
          </w:p>
        </w:tc>
        <w:tc>
          <w:tcPr>
            <w:tcW w:w="1545" w:type="dxa"/>
            <w:vMerge/>
            <w:vAlign w:val="center"/>
          </w:tcPr>
          <w:p w14:paraId="000001E7" w14:textId="77777777" w:rsidR="005C06DF" w:rsidRDefault="005C06DF">
            <w:pPr>
              <w:widowControl w:val="0"/>
              <w:pBdr>
                <w:top w:val="nil"/>
                <w:left w:val="nil"/>
                <w:bottom w:val="nil"/>
                <w:right w:val="nil"/>
                <w:between w:val="nil"/>
              </w:pBdr>
              <w:spacing w:line="276" w:lineRule="auto"/>
              <w:jc w:val="left"/>
              <w:rPr>
                <w:sz w:val="20"/>
                <w:szCs w:val="20"/>
              </w:rPr>
            </w:pPr>
          </w:p>
        </w:tc>
      </w:tr>
      <w:tr w:rsidR="005C06DF" w14:paraId="4BE03F88" w14:textId="77777777">
        <w:trPr>
          <w:trHeight w:val="300"/>
          <w:jc w:val="center"/>
        </w:trPr>
        <w:tc>
          <w:tcPr>
            <w:tcW w:w="705" w:type="dxa"/>
            <w:vMerge/>
            <w:shd w:val="clear" w:color="auto" w:fill="D9D9D9"/>
            <w:vAlign w:val="center"/>
          </w:tcPr>
          <w:p w14:paraId="000001E8"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vMerge w:val="restart"/>
            <w:vAlign w:val="center"/>
          </w:tcPr>
          <w:p w14:paraId="000001E9" w14:textId="77777777" w:rsidR="005C06DF" w:rsidRDefault="00A97564">
            <w:pPr>
              <w:spacing w:line="259" w:lineRule="auto"/>
              <w:jc w:val="left"/>
              <w:rPr>
                <w:sz w:val="20"/>
                <w:szCs w:val="20"/>
              </w:rPr>
            </w:pPr>
            <w:r>
              <w:rPr>
                <w:sz w:val="20"/>
                <w:szCs w:val="20"/>
              </w:rPr>
              <w:t>Gestão e HST</w:t>
            </w:r>
          </w:p>
        </w:tc>
        <w:tc>
          <w:tcPr>
            <w:tcW w:w="1095" w:type="dxa"/>
            <w:vMerge w:val="restart"/>
            <w:vAlign w:val="center"/>
          </w:tcPr>
          <w:p w14:paraId="000001EA" w14:textId="77777777" w:rsidR="005C06DF" w:rsidRDefault="00A97564">
            <w:pPr>
              <w:spacing w:line="259" w:lineRule="auto"/>
              <w:jc w:val="center"/>
              <w:rPr>
                <w:sz w:val="20"/>
                <w:szCs w:val="20"/>
              </w:rPr>
            </w:pPr>
            <w:r>
              <w:rPr>
                <w:sz w:val="20"/>
                <w:szCs w:val="20"/>
              </w:rPr>
              <w:t>80</w:t>
            </w:r>
          </w:p>
        </w:tc>
        <w:tc>
          <w:tcPr>
            <w:tcW w:w="540" w:type="dxa"/>
            <w:vAlign w:val="center"/>
          </w:tcPr>
          <w:p w14:paraId="000001EB" w14:textId="77777777" w:rsidR="005C06DF" w:rsidRDefault="00A97564">
            <w:pPr>
              <w:spacing w:line="259" w:lineRule="auto"/>
              <w:jc w:val="center"/>
              <w:rPr>
                <w:b/>
                <w:sz w:val="18"/>
                <w:szCs w:val="18"/>
              </w:rPr>
            </w:pPr>
            <w:r>
              <w:rPr>
                <w:b/>
                <w:sz w:val="18"/>
                <w:szCs w:val="18"/>
              </w:rPr>
              <w:t>T</w:t>
            </w:r>
          </w:p>
        </w:tc>
        <w:tc>
          <w:tcPr>
            <w:tcW w:w="540" w:type="dxa"/>
            <w:vAlign w:val="center"/>
          </w:tcPr>
          <w:p w14:paraId="000001EC"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1ED" w14:textId="77777777" w:rsidR="005C06DF" w:rsidRDefault="00A97564">
            <w:pPr>
              <w:spacing w:line="259" w:lineRule="auto"/>
              <w:jc w:val="center"/>
              <w:rPr>
                <w:sz w:val="20"/>
                <w:szCs w:val="20"/>
              </w:rPr>
            </w:pPr>
            <w:r>
              <w:rPr>
                <w:sz w:val="20"/>
                <w:szCs w:val="20"/>
              </w:rPr>
              <w:t>2</w:t>
            </w:r>
          </w:p>
        </w:tc>
      </w:tr>
      <w:tr w:rsidR="005C06DF" w14:paraId="74F234CC" w14:textId="77777777">
        <w:trPr>
          <w:trHeight w:val="300"/>
          <w:jc w:val="center"/>
        </w:trPr>
        <w:tc>
          <w:tcPr>
            <w:tcW w:w="705" w:type="dxa"/>
            <w:vMerge/>
            <w:shd w:val="clear" w:color="auto" w:fill="D9D9D9"/>
            <w:vAlign w:val="center"/>
          </w:tcPr>
          <w:p w14:paraId="000001EE"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1EF"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1F0"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tcBorders>
              <w:top w:val="single" w:sz="4" w:space="0" w:color="000000"/>
            </w:tcBorders>
            <w:vAlign w:val="center"/>
          </w:tcPr>
          <w:p w14:paraId="000001F1" w14:textId="77777777" w:rsidR="005C06DF" w:rsidRDefault="00A97564">
            <w:pPr>
              <w:spacing w:line="259" w:lineRule="auto"/>
              <w:jc w:val="center"/>
              <w:rPr>
                <w:sz w:val="20"/>
                <w:szCs w:val="20"/>
              </w:rPr>
            </w:pPr>
            <w:r>
              <w:rPr>
                <w:sz w:val="20"/>
                <w:szCs w:val="20"/>
              </w:rPr>
              <w:t>60</w:t>
            </w:r>
          </w:p>
        </w:tc>
        <w:tc>
          <w:tcPr>
            <w:tcW w:w="540" w:type="dxa"/>
            <w:tcBorders>
              <w:top w:val="single" w:sz="4" w:space="0" w:color="000000"/>
            </w:tcBorders>
            <w:vAlign w:val="center"/>
          </w:tcPr>
          <w:p w14:paraId="000001F2" w14:textId="77777777" w:rsidR="005C06DF" w:rsidRDefault="00A97564">
            <w:pPr>
              <w:spacing w:line="259" w:lineRule="auto"/>
              <w:jc w:val="center"/>
              <w:rPr>
                <w:sz w:val="20"/>
                <w:szCs w:val="20"/>
              </w:rPr>
            </w:pPr>
            <w:r>
              <w:rPr>
                <w:sz w:val="20"/>
                <w:szCs w:val="20"/>
              </w:rPr>
              <w:t>20</w:t>
            </w:r>
          </w:p>
        </w:tc>
        <w:tc>
          <w:tcPr>
            <w:tcW w:w="1545" w:type="dxa"/>
            <w:vMerge/>
            <w:vAlign w:val="center"/>
          </w:tcPr>
          <w:p w14:paraId="000001F3" w14:textId="77777777" w:rsidR="005C06DF" w:rsidRDefault="005C06DF">
            <w:pPr>
              <w:widowControl w:val="0"/>
              <w:pBdr>
                <w:top w:val="nil"/>
                <w:left w:val="nil"/>
                <w:bottom w:val="nil"/>
                <w:right w:val="nil"/>
                <w:between w:val="nil"/>
              </w:pBdr>
              <w:spacing w:line="276" w:lineRule="auto"/>
              <w:jc w:val="left"/>
              <w:rPr>
                <w:sz w:val="20"/>
                <w:szCs w:val="20"/>
              </w:rPr>
            </w:pPr>
          </w:p>
        </w:tc>
      </w:tr>
      <w:tr w:rsidR="005C06DF" w14:paraId="0AE061A3" w14:textId="77777777">
        <w:trPr>
          <w:trHeight w:val="300"/>
          <w:jc w:val="center"/>
        </w:trPr>
        <w:tc>
          <w:tcPr>
            <w:tcW w:w="705" w:type="dxa"/>
            <w:vMerge/>
            <w:shd w:val="clear" w:color="auto" w:fill="D9D9D9"/>
            <w:vAlign w:val="center"/>
          </w:tcPr>
          <w:p w14:paraId="000001F4"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vMerge w:val="restart"/>
            <w:vAlign w:val="center"/>
          </w:tcPr>
          <w:p w14:paraId="000001F5" w14:textId="77777777" w:rsidR="005C06DF" w:rsidRDefault="00A97564">
            <w:pPr>
              <w:spacing w:line="259" w:lineRule="auto"/>
              <w:jc w:val="left"/>
              <w:rPr>
                <w:sz w:val="20"/>
                <w:szCs w:val="20"/>
              </w:rPr>
            </w:pPr>
            <w:r>
              <w:rPr>
                <w:sz w:val="20"/>
                <w:szCs w:val="20"/>
              </w:rPr>
              <w:t>Controle da Qualidade e Manutenção</w:t>
            </w:r>
          </w:p>
        </w:tc>
        <w:tc>
          <w:tcPr>
            <w:tcW w:w="1095" w:type="dxa"/>
            <w:vMerge w:val="restart"/>
            <w:vAlign w:val="center"/>
          </w:tcPr>
          <w:p w14:paraId="000001F6" w14:textId="77777777" w:rsidR="005C06DF" w:rsidRDefault="00A97564">
            <w:pPr>
              <w:spacing w:line="259" w:lineRule="auto"/>
              <w:jc w:val="center"/>
              <w:rPr>
                <w:sz w:val="20"/>
                <w:szCs w:val="20"/>
              </w:rPr>
            </w:pPr>
            <w:r>
              <w:rPr>
                <w:sz w:val="20"/>
                <w:szCs w:val="20"/>
              </w:rPr>
              <w:t>80</w:t>
            </w:r>
          </w:p>
        </w:tc>
        <w:tc>
          <w:tcPr>
            <w:tcW w:w="540" w:type="dxa"/>
            <w:vAlign w:val="center"/>
          </w:tcPr>
          <w:p w14:paraId="000001F7" w14:textId="77777777" w:rsidR="005C06DF" w:rsidRDefault="00A97564">
            <w:pPr>
              <w:spacing w:line="259" w:lineRule="auto"/>
              <w:jc w:val="center"/>
              <w:rPr>
                <w:b/>
                <w:sz w:val="18"/>
                <w:szCs w:val="18"/>
              </w:rPr>
            </w:pPr>
            <w:r>
              <w:rPr>
                <w:b/>
                <w:sz w:val="18"/>
                <w:szCs w:val="18"/>
              </w:rPr>
              <w:t>T</w:t>
            </w:r>
          </w:p>
        </w:tc>
        <w:tc>
          <w:tcPr>
            <w:tcW w:w="540" w:type="dxa"/>
            <w:vAlign w:val="center"/>
          </w:tcPr>
          <w:p w14:paraId="000001F8"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1F9" w14:textId="77777777" w:rsidR="005C06DF" w:rsidRDefault="00A97564">
            <w:pPr>
              <w:spacing w:line="259" w:lineRule="auto"/>
              <w:jc w:val="center"/>
              <w:rPr>
                <w:sz w:val="20"/>
                <w:szCs w:val="20"/>
              </w:rPr>
            </w:pPr>
            <w:r>
              <w:rPr>
                <w:sz w:val="20"/>
                <w:szCs w:val="20"/>
              </w:rPr>
              <w:t>2</w:t>
            </w:r>
          </w:p>
        </w:tc>
      </w:tr>
      <w:tr w:rsidR="005C06DF" w14:paraId="5D0E5080" w14:textId="77777777">
        <w:trPr>
          <w:trHeight w:val="300"/>
          <w:jc w:val="center"/>
        </w:trPr>
        <w:tc>
          <w:tcPr>
            <w:tcW w:w="705" w:type="dxa"/>
            <w:vMerge/>
            <w:shd w:val="clear" w:color="auto" w:fill="D9D9D9"/>
            <w:vAlign w:val="center"/>
          </w:tcPr>
          <w:p w14:paraId="000001FA"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1FB"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1FC"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tcBorders>
              <w:top w:val="single" w:sz="4" w:space="0" w:color="000000"/>
            </w:tcBorders>
            <w:vAlign w:val="center"/>
          </w:tcPr>
          <w:p w14:paraId="000001FD" w14:textId="77777777" w:rsidR="005C06DF" w:rsidRDefault="00A97564">
            <w:pPr>
              <w:spacing w:line="259" w:lineRule="auto"/>
              <w:jc w:val="center"/>
              <w:rPr>
                <w:sz w:val="20"/>
                <w:szCs w:val="20"/>
              </w:rPr>
            </w:pPr>
            <w:r>
              <w:rPr>
                <w:sz w:val="20"/>
                <w:szCs w:val="20"/>
              </w:rPr>
              <w:t>60</w:t>
            </w:r>
          </w:p>
        </w:tc>
        <w:tc>
          <w:tcPr>
            <w:tcW w:w="540" w:type="dxa"/>
            <w:tcBorders>
              <w:top w:val="single" w:sz="4" w:space="0" w:color="000000"/>
            </w:tcBorders>
            <w:vAlign w:val="center"/>
          </w:tcPr>
          <w:p w14:paraId="000001FE" w14:textId="77777777" w:rsidR="005C06DF" w:rsidRDefault="00A97564">
            <w:pPr>
              <w:spacing w:line="259" w:lineRule="auto"/>
              <w:jc w:val="center"/>
              <w:rPr>
                <w:sz w:val="20"/>
                <w:szCs w:val="20"/>
              </w:rPr>
            </w:pPr>
            <w:r>
              <w:rPr>
                <w:sz w:val="20"/>
                <w:szCs w:val="20"/>
              </w:rPr>
              <w:t>20</w:t>
            </w:r>
          </w:p>
        </w:tc>
        <w:tc>
          <w:tcPr>
            <w:tcW w:w="1545" w:type="dxa"/>
            <w:vMerge/>
            <w:vAlign w:val="center"/>
          </w:tcPr>
          <w:p w14:paraId="000001FF" w14:textId="77777777" w:rsidR="005C06DF" w:rsidRDefault="005C06DF">
            <w:pPr>
              <w:widowControl w:val="0"/>
              <w:pBdr>
                <w:top w:val="nil"/>
                <w:left w:val="nil"/>
                <w:bottom w:val="nil"/>
                <w:right w:val="nil"/>
                <w:between w:val="nil"/>
              </w:pBdr>
              <w:spacing w:line="276" w:lineRule="auto"/>
              <w:jc w:val="left"/>
              <w:rPr>
                <w:sz w:val="20"/>
                <w:szCs w:val="20"/>
              </w:rPr>
            </w:pPr>
          </w:p>
        </w:tc>
      </w:tr>
      <w:tr w:rsidR="005C06DF" w14:paraId="093337BD" w14:textId="77777777">
        <w:trPr>
          <w:trHeight w:val="314"/>
          <w:jc w:val="center"/>
        </w:trPr>
        <w:tc>
          <w:tcPr>
            <w:tcW w:w="705" w:type="dxa"/>
            <w:vMerge/>
            <w:shd w:val="clear" w:color="auto" w:fill="D9D9D9"/>
            <w:vAlign w:val="center"/>
          </w:tcPr>
          <w:p w14:paraId="00000200"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vMerge w:val="restart"/>
            <w:vAlign w:val="center"/>
          </w:tcPr>
          <w:p w14:paraId="00000201" w14:textId="77777777" w:rsidR="005C06DF" w:rsidRDefault="00A97564">
            <w:pPr>
              <w:spacing w:line="259" w:lineRule="auto"/>
              <w:jc w:val="left"/>
              <w:rPr>
                <w:sz w:val="20"/>
                <w:szCs w:val="20"/>
              </w:rPr>
            </w:pPr>
            <w:r>
              <w:rPr>
                <w:sz w:val="20"/>
                <w:szCs w:val="20"/>
              </w:rPr>
              <w:t>Instrumentação e Redes Industriais</w:t>
            </w:r>
          </w:p>
        </w:tc>
        <w:tc>
          <w:tcPr>
            <w:tcW w:w="1095" w:type="dxa"/>
            <w:vMerge w:val="restart"/>
            <w:vAlign w:val="center"/>
          </w:tcPr>
          <w:p w14:paraId="00000202" w14:textId="77777777" w:rsidR="005C06DF" w:rsidRDefault="00A97564">
            <w:pPr>
              <w:spacing w:line="259" w:lineRule="auto"/>
              <w:jc w:val="center"/>
              <w:rPr>
                <w:sz w:val="20"/>
                <w:szCs w:val="20"/>
              </w:rPr>
            </w:pPr>
            <w:r>
              <w:rPr>
                <w:sz w:val="20"/>
                <w:szCs w:val="20"/>
              </w:rPr>
              <w:t>80</w:t>
            </w:r>
          </w:p>
        </w:tc>
        <w:tc>
          <w:tcPr>
            <w:tcW w:w="540" w:type="dxa"/>
            <w:vAlign w:val="center"/>
          </w:tcPr>
          <w:p w14:paraId="00000203" w14:textId="77777777" w:rsidR="005C06DF" w:rsidRDefault="00A97564">
            <w:pPr>
              <w:spacing w:line="259" w:lineRule="auto"/>
              <w:jc w:val="center"/>
              <w:rPr>
                <w:b/>
                <w:sz w:val="18"/>
                <w:szCs w:val="18"/>
              </w:rPr>
            </w:pPr>
            <w:r>
              <w:rPr>
                <w:b/>
                <w:sz w:val="18"/>
                <w:szCs w:val="18"/>
              </w:rPr>
              <w:t>T</w:t>
            </w:r>
          </w:p>
        </w:tc>
        <w:tc>
          <w:tcPr>
            <w:tcW w:w="540" w:type="dxa"/>
            <w:vAlign w:val="center"/>
          </w:tcPr>
          <w:p w14:paraId="00000204"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205" w14:textId="77777777" w:rsidR="005C06DF" w:rsidRDefault="00A97564">
            <w:pPr>
              <w:spacing w:line="259" w:lineRule="auto"/>
              <w:jc w:val="center"/>
              <w:rPr>
                <w:sz w:val="20"/>
                <w:szCs w:val="20"/>
              </w:rPr>
            </w:pPr>
            <w:r>
              <w:rPr>
                <w:sz w:val="20"/>
                <w:szCs w:val="20"/>
              </w:rPr>
              <w:t>2</w:t>
            </w:r>
          </w:p>
        </w:tc>
      </w:tr>
      <w:tr w:rsidR="005C06DF" w14:paraId="0CEDFD18" w14:textId="77777777">
        <w:trPr>
          <w:trHeight w:val="314"/>
          <w:jc w:val="center"/>
        </w:trPr>
        <w:tc>
          <w:tcPr>
            <w:tcW w:w="705" w:type="dxa"/>
            <w:vMerge/>
            <w:shd w:val="clear" w:color="auto" w:fill="D9D9D9"/>
            <w:vAlign w:val="center"/>
          </w:tcPr>
          <w:p w14:paraId="00000206"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207"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208"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vAlign w:val="center"/>
          </w:tcPr>
          <w:p w14:paraId="00000209" w14:textId="77777777" w:rsidR="005C06DF" w:rsidRDefault="00A97564">
            <w:pPr>
              <w:spacing w:line="259" w:lineRule="auto"/>
              <w:jc w:val="center"/>
              <w:rPr>
                <w:sz w:val="20"/>
                <w:szCs w:val="20"/>
              </w:rPr>
            </w:pPr>
            <w:r>
              <w:rPr>
                <w:sz w:val="20"/>
                <w:szCs w:val="20"/>
              </w:rPr>
              <w:t>50</w:t>
            </w:r>
          </w:p>
        </w:tc>
        <w:tc>
          <w:tcPr>
            <w:tcW w:w="540" w:type="dxa"/>
            <w:vAlign w:val="center"/>
          </w:tcPr>
          <w:p w14:paraId="0000020A" w14:textId="77777777" w:rsidR="005C06DF" w:rsidRDefault="00A97564">
            <w:pPr>
              <w:spacing w:line="259" w:lineRule="auto"/>
              <w:jc w:val="center"/>
              <w:rPr>
                <w:sz w:val="20"/>
                <w:szCs w:val="20"/>
              </w:rPr>
            </w:pPr>
            <w:r>
              <w:rPr>
                <w:sz w:val="20"/>
                <w:szCs w:val="20"/>
              </w:rPr>
              <w:t>30</w:t>
            </w:r>
          </w:p>
        </w:tc>
        <w:tc>
          <w:tcPr>
            <w:tcW w:w="1545" w:type="dxa"/>
            <w:vMerge/>
            <w:vAlign w:val="center"/>
          </w:tcPr>
          <w:p w14:paraId="0000020B" w14:textId="77777777" w:rsidR="005C06DF" w:rsidRDefault="005C06DF">
            <w:pPr>
              <w:widowControl w:val="0"/>
              <w:pBdr>
                <w:top w:val="nil"/>
                <w:left w:val="nil"/>
                <w:bottom w:val="nil"/>
                <w:right w:val="nil"/>
                <w:between w:val="nil"/>
              </w:pBdr>
              <w:spacing w:line="276" w:lineRule="auto"/>
              <w:jc w:val="left"/>
              <w:rPr>
                <w:sz w:val="20"/>
                <w:szCs w:val="20"/>
              </w:rPr>
            </w:pPr>
          </w:p>
        </w:tc>
      </w:tr>
      <w:tr w:rsidR="005C06DF" w14:paraId="2113345F" w14:textId="77777777">
        <w:trPr>
          <w:trHeight w:val="314"/>
          <w:jc w:val="center"/>
        </w:trPr>
        <w:tc>
          <w:tcPr>
            <w:tcW w:w="705" w:type="dxa"/>
            <w:vMerge/>
            <w:shd w:val="clear" w:color="auto" w:fill="D9D9D9"/>
            <w:vAlign w:val="center"/>
          </w:tcPr>
          <w:p w14:paraId="0000020C"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20D" w14:textId="77777777" w:rsidR="005C06DF" w:rsidRDefault="00A97564">
            <w:pPr>
              <w:pBdr>
                <w:top w:val="nil"/>
                <w:left w:val="nil"/>
                <w:bottom w:val="nil"/>
                <w:right w:val="nil"/>
                <w:between w:val="nil"/>
              </w:pBdr>
              <w:spacing w:line="259" w:lineRule="auto"/>
              <w:jc w:val="right"/>
              <w:rPr>
                <w:color w:val="000000"/>
                <w:sz w:val="20"/>
                <w:szCs w:val="20"/>
              </w:rPr>
            </w:pPr>
            <w:r>
              <w:rPr>
                <w:b/>
                <w:color w:val="000000"/>
                <w:sz w:val="20"/>
                <w:szCs w:val="20"/>
              </w:rPr>
              <w:t xml:space="preserve">Total do </w:t>
            </w:r>
            <w:r>
              <w:rPr>
                <w:b/>
                <w:sz w:val="20"/>
                <w:szCs w:val="20"/>
              </w:rPr>
              <w:t>Ano</w:t>
            </w:r>
            <w:r>
              <w:rPr>
                <w:b/>
                <w:color w:val="000000"/>
                <w:sz w:val="20"/>
                <w:szCs w:val="20"/>
              </w:rPr>
              <w:t xml:space="preserve"> </w:t>
            </w:r>
          </w:p>
        </w:tc>
        <w:tc>
          <w:tcPr>
            <w:tcW w:w="217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20E" w14:textId="77777777" w:rsidR="005C06DF" w:rsidRDefault="00A97564">
            <w:pPr>
              <w:spacing w:line="259" w:lineRule="auto"/>
              <w:jc w:val="center"/>
              <w:rPr>
                <w:sz w:val="20"/>
                <w:szCs w:val="20"/>
              </w:rPr>
            </w:pPr>
            <w:r>
              <w:rPr>
                <w:b/>
                <w:sz w:val="20"/>
                <w:szCs w:val="20"/>
              </w:rPr>
              <w:t>720</w:t>
            </w:r>
          </w:p>
        </w:tc>
        <w:tc>
          <w:tcPr>
            <w:tcW w:w="1545" w:type="dxa"/>
            <w:shd w:val="clear" w:color="auto" w:fill="F2F2F2"/>
            <w:vAlign w:val="center"/>
          </w:tcPr>
          <w:p w14:paraId="00000211" w14:textId="77777777" w:rsidR="005C06DF" w:rsidRDefault="00A97564">
            <w:pPr>
              <w:pBdr>
                <w:top w:val="nil"/>
                <w:left w:val="nil"/>
                <w:bottom w:val="nil"/>
                <w:right w:val="nil"/>
                <w:between w:val="nil"/>
              </w:pBdr>
              <w:spacing w:line="259" w:lineRule="auto"/>
              <w:jc w:val="center"/>
              <w:rPr>
                <w:color w:val="000000"/>
                <w:sz w:val="20"/>
                <w:szCs w:val="20"/>
              </w:rPr>
            </w:pPr>
            <w:r>
              <w:rPr>
                <w:b/>
                <w:sz w:val="20"/>
                <w:szCs w:val="20"/>
              </w:rPr>
              <w:t>18</w:t>
            </w:r>
          </w:p>
        </w:tc>
      </w:tr>
      <w:tr w:rsidR="005C06DF" w14:paraId="78CCF241" w14:textId="77777777">
        <w:trPr>
          <w:trHeight w:val="300"/>
          <w:jc w:val="center"/>
        </w:trPr>
        <w:tc>
          <w:tcPr>
            <w:tcW w:w="705" w:type="dxa"/>
            <w:vMerge w:val="restart"/>
            <w:shd w:val="clear" w:color="auto" w:fill="D9D9D9"/>
            <w:vAlign w:val="center"/>
          </w:tcPr>
          <w:p w14:paraId="00000212" w14:textId="77777777" w:rsidR="005C06DF" w:rsidRDefault="00A97564">
            <w:pPr>
              <w:spacing w:line="259" w:lineRule="auto"/>
              <w:jc w:val="center"/>
              <w:rPr>
                <w:b/>
                <w:sz w:val="20"/>
                <w:szCs w:val="20"/>
              </w:rPr>
            </w:pPr>
            <w:r>
              <w:rPr>
                <w:b/>
                <w:sz w:val="20"/>
                <w:szCs w:val="20"/>
              </w:rPr>
              <w:t xml:space="preserve">2º </w:t>
            </w:r>
          </w:p>
        </w:tc>
        <w:tc>
          <w:tcPr>
            <w:tcW w:w="4665" w:type="dxa"/>
            <w:vMerge w:val="restart"/>
            <w:vAlign w:val="center"/>
          </w:tcPr>
          <w:p w14:paraId="00000213" w14:textId="77777777" w:rsidR="005C06DF" w:rsidRDefault="00A97564">
            <w:pPr>
              <w:spacing w:line="259" w:lineRule="auto"/>
              <w:jc w:val="left"/>
              <w:rPr>
                <w:sz w:val="20"/>
                <w:szCs w:val="20"/>
              </w:rPr>
            </w:pPr>
            <w:r>
              <w:rPr>
                <w:sz w:val="20"/>
                <w:szCs w:val="20"/>
              </w:rPr>
              <w:t>Eletrônica Analógica e Digital</w:t>
            </w:r>
          </w:p>
        </w:tc>
        <w:tc>
          <w:tcPr>
            <w:tcW w:w="1095" w:type="dxa"/>
            <w:vMerge w:val="restart"/>
            <w:vAlign w:val="center"/>
          </w:tcPr>
          <w:p w14:paraId="00000214" w14:textId="77777777" w:rsidR="005C06DF" w:rsidRDefault="00A97564">
            <w:pPr>
              <w:spacing w:line="259" w:lineRule="auto"/>
              <w:jc w:val="center"/>
              <w:rPr>
                <w:sz w:val="20"/>
                <w:szCs w:val="20"/>
              </w:rPr>
            </w:pPr>
            <w:r>
              <w:rPr>
                <w:sz w:val="20"/>
                <w:szCs w:val="20"/>
              </w:rPr>
              <w:t>160</w:t>
            </w:r>
          </w:p>
        </w:tc>
        <w:tc>
          <w:tcPr>
            <w:tcW w:w="540" w:type="dxa"/>
            <w:vAlign w:val="center"/>
          </w:tcPr>
          <w:p w14:paraId="00000215" w14:textId="77777777" w:rsidR="005C06DF" w:rsidRDefault="00A97564">
            <w:pPr>
              <w:spacing w:line="259" w:lineRule="auto"/>
              <w:jc w:val="center"/>
              <w:rPr>
                <w:b/>
                <w:sz w:val="18"/>
                <w:szCs w:val="18"/>
              </w:rPr>
            </w:pPr>
            <w:r>
              <w:rPr>
                <w:b/>
                <w:sz w:val="18"/>
                <w:szCs w:val="18"/>
              </w:rPr>
              <w:t>T</w:t>
            </w:r>
          </w:p>
        </w:tc>
        <w:tc>
          <w:tcPr>
            <w:tcW w:w="540" w:type="dxa"/>
            <w:vAlign w:val="center"/>
          </w:tcPr>
          <w:p w14:paraId="00000216"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217" w14:textId="77777777" w:rsidR="005C06DF" w:rsidRDefault="00A97564">
            <w:pPr>
              <w:spacing w:line="259" w:lineRule="auto"/>
              <w:jc w:val="center"/>
              <w:rPr>
                <w:sz w:val="20"/>
                <w:szCs w:val="20"/>
              </w:rPr>
            </w:pPr>
            <w:r>
              <w:rPr>
                <w:sz w:val="20"/>
                <w:szCs w:val="20"/>
              </w:rPr>
              <w:t>4</w:t>
            </w:r>
          </w:p>
        </w:tc>
      </w:tr>
      <w:tr w:rsidR="005C06DF" w14:paraId="6976AE55" w14:textId="77777777">
        <w:trPr>
          <w:trHeight w:val="300"/>
          <w:jc w:val="center"/>
        </w:trPr>
        <w:tc>
          <w:tcPr>
            <w:tcW w:w="705" w:type="dxa"/>
            <w:vMerge/>
            <w:tcBorders>
              <w:left w:val="single" w:sz="4" w:space="0" w:color="000000"/>
            </w:tcBorders>
            <w:shd w:val="clear" w:color="auto" w:fill="D9D9D9"/>
            <w:vAlign w:val="center"/>
          </w:tcPr>
          <w:p w14:paraId="00000218"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219"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21A"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shd w:val="clear" w:color="auto" w:fill="auto"/>
            <w:vAlign w:val="center"/>
          </w:tcPr>
          <w:p w14:paraId="0000021B" w14:textId="77777777" w:rsidR="005C06DF" w:rsidRDefault="00A97564">
            <w:pPr>
              <w:spacing w:line="259" w:lineRule="auto"/>
              <w:jc w:val="center"/>
              <w:rPr>
                <w:sz w:val="18"/>
                <w:szCs w:val="18"/>
              </w:rPr>
            </w:pPr>
            <w:r>
              <w:rPr>
                <w:sz w:val="18"/>
                <w:szCs w:val="18"/>
              </w:rPr>
              <w:t>120</w:t>
            </w:r>
          </w:p>
        </w:tc>
        <w:tc>
          <w:tcPr>
            <w:tcW w:w="540" w:type="dxa"/>
            <w:shd w:val="clear" w:color="auto" w:fill="auto"/>
            <w:vAlign w:val="center"/>
          </w:tcPr>
          <w:p w14:paraId="0000021C" w14:textId="77777777" w:rsidR="005C06DF" w:rsidRDefault="00A97564">
            <w:pPr>
              <w:spacing w:line="259" w:lineRule="auto"/>
              <w:jc w:val="center"/>
              <w:rPr>
                <w:sz w:val="18"/>
                <w:szCs w:val="18"/>
              </w:rPr>
            </w:pPr>
            <w:r>
              <w:rPr>
                <w:sz w:val="18"/>
                <w:szCs w:val="18"/>
              </w:rPr>
              <w:t>40</w:t>
            </w:r>
          </w:p>
        </w:tc>
        <w:tc>
          <w:tcPr>
            <w:tcW w:w="1545" w:type="dxa"/>
            <w:vMerge/>
            <w:shd w:val="clear" w:color="auto" w:fill="auto"/>
            <w:vAlign w:val="center"/>
          </w:tcPr>
          <w:p w14:paraId="0000021D" w14:textId="77777777" w:rsidR="005C06DF" w:rsidRDefault="005C06DF">
            <w:pPr>
              <w:widowControl w:val="0"/>
              <w:pBdr>
                <w:top w:val="nil"/>
                <w:left w:val="nil"/>
                <w:bottom w:val="nil"/>
                <w:right w:val="nil"/>
                <w:between w:val="nil"/>
              </w:pBdr>
              <w:spacing w:line="276" w:lineRule="auto"/>
              <w:jc w:val="left"/>
              <w:rPr>
                <w:sz w:val="18"/>
                <w:szCs w:val="18"/>
              </w:rPr>
            </w:pPr>
          </w:p>
        </w:tc>
      </w:tr>
      <w:tr w:rsidR="005C06DF" w14:paraId="090AE380" w14:textId="77777777">
        <w:trPr>
          <w:trHeight w:val="300"/>
          <w:jc w:val="center"/>
        </w:trPr>
        <w:tc>
          <w:tcPr>
            <w:tcW w:w="705" w:type="dxa"/>
            <w:vMerge/>
            <w:tcBorders>
              <w:left w:val="single" w:sz="4" w:space="0" w:color="000000"/>
            </w:tcBorders>
            <w:shd w:val="clear" w:color="auto" w:fill="D9D9D9"/>
            <w:vAlign w:val="center"/>
          </w:tcPr>
          <w:p w14:paraId="0000021E"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vMerge w:val="restart"/>
            <w:vAlign w:val="center"/>
          </w:tcPr>
          <w:p w14:paraId="0000021F" w14:textId="77777777" w:rsidR="005C06DF" w:rsidRDefault="00A97564">
            <w:pPr>
              <w:spacing w:line="259" w:lineRule="auto"/>
              <w:jc w:val="left"/>
              <w:rPr>
                <w:sz w:val="20"/>
                <w:szCs w:val="20"/>
              </w:rPr>
            </w:pPr>
            <w:r>
              <w:rPr>
                <w:sz w:val="20"/>
                <w:szCs w:val="20"/>
              </w:rPr>
              <w:t>Pneumática/Hidráulica/Robótica</w:t>
            </w:r>
          </w:p>
        </w:tc>
        <w:tc>
          <w:tcPr>
            <w:tcW w:w="1095" w:type="dxa"/>
            <w:vMerge w:val="restart"/>
            <w:vAlign w:val="center"/>
          </w:tcPr>
          <w:p w14:paraId="00000220" w14:textId="77777777" w:rsidR="005C06DF" w:rsidRDefault="00A97564">
            <w:pPr>
              <w:spacing w:line="259" w:lineRule="auto"/>
              <w:jc w:val="center"/>
              <w:rPr>
                <w:sz w:val="20"/>
                <w:szCs w:val="20"/>
              </w:rPr>
            </w:pPr>
            <w:r>
              <w:rPr>
                <w:sz w:val="20"/>
                <w:szCs w:val="20"/>
              </w:rPr>
              <w:t>120</w:t>
            </w:r>
          </w:p>
        </w:tc>
        <w:tc>
          <w:tcPr>
            <w:tcW w:w="540" w:type="dxa"/>
            <w:vAlign w:val="center"/>
          </w:tcPr>
          <w:p w14:paraId="00000221" w14:textId="77777777" w:rsidR="005C06DF" w:rsidRDefault="00A97564">
            <w:pPr>
              <w:spacing w:line="259" w:lineRule="auto"/>
              <w:jc w:val="center"/>
              <w:rPr>
                <w:b/>
                <w:sz w:val="18"/>
                <w:szCs w:val="18"/>
              </w:rPr>
            </w:pPr>
            <w:r>
              <w:rPr>
                <w:b/>
                <w:sz w:val="18"/>
                <w:szCs w:val="18"/>
              </w:rPr>
              <w:t>T</w:t>
            </w:r>
          </w:p>
        </w:tc>
        <w:tc>
          <w:tcPr>
            <w:tcW w:w="540" w:type="dxa"/>
            <w:vAlign w:val="center"/>
          </w:tcPr>
          <w:p w14:paraId="00000222"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223" w14:textId="77777777" w:rsidR="005C06DF" w:rsidRDefault="00A97564">
            <w:pPr>
              <w:spacing w:line="259" w:lineRule="auto"/>
              <w:jc w:val="center"/>
              <w:rPr>
                <w:sz w:val="20"/>
                <w:szCs w:val="20"/>
              </w:rPr>
            </w:pPr>
            <w:r>
              <w:rPr>
                <w:sz w:val="20"/>
                <w:szCs w:val="20"/>
              </w:rPr>
              <w:t>3</w:t>
            </w:r>
          </w:p>
        </w:tc>
      </w:tr>
      <w:tr w:rsidR="005C06DF" w14:paraId="01C65934" w14:textId="77777777">
        <w:trPr>
          <w:trHeight w:val="300"/>
          <w:jc w:val="center"/>
        </w:trPr>
        <w:tc>
          <w:tcPr>
            <w:tcW w:w="705" w:type="dxa"/>
            <w:vMerge/>
            <w:tcBorders>
              <w:left w:val="single" w:sz="4" w:space="0" w:color="000000"/>
            </w:tcBorders>
            <w:shd w:val="clear" w:color="auto" w:fill="D9D9D9"/>
            <w:vAlign w:val="center"/>
          </w:tcPr>
          <w:p w14:paraId="00000224"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225"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226"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vAlign w:val="center"/>
          </w:tcPr>
          <w:p w14:paraId="00000227" w14:textId="77777777" w:rsidR="005C06DF" w:rsidRDefault="00A97564">
            <w:pPr>
              <w:spacing w:line="259" w:lineRule="auto"/>
              <w:jc w:val="center"/>
              <w:rPr>
                <w:sz w:val="20"/>
                <w:szCs w:val="20"/>
              </w:rPr>
            </w:pPr>
            <w:r>
              <w:rPr>
                <w:sz w:val="20"/>
                <w:szCs w:val="20"/>
              </w:rPr>
              <w:t>80</w:t>
            </w:r>
          </w:p>
        </w:tc>
        <w:tc>
          <w:tcPr>
            <w:tcW w:w="540" w:type="dxa"/>
            <w:vAlign w:val="center"/>
          </w:tcPr>
          <w:p w14:paraId="00000228" w14:textId="77777777" w:rsidR="005C06DF" w:rsidRDefault="00A97564">
            <w:pPr>
              <w:spacing w:line="259" w:lineRule="auto"/>
              <w:jc w:val="center"/>
              <w:rPr>
                <w:sz w:val="20"/>
                <w:szCs w:val="20"/>
              </w:rPr>
            </w:pPr>
            <w:r>
              <w:rPr>
                <w:sz w:val="20"/>
                <w:szCs w:val="20"/>
              </w:rPr>
              <w:t>40</w:t>
            </w:r>
          </w:p>
        </w:tc>
        <w:tc>
          <w:tcPr>
            <w:tcW w:w="1545" w:type="dxa"/>
            <w:vMerge/>
            <w:vAlign w:val="center"/>
          </w:tcPr>
          <w:p w14:paraId="00000229" w14:textId="77777777" w:rsidR="005C06DF" w:rsidRDefault="005C06DF">
            <w:pPr>
              <w:widowControl w:val="0"/>
              <w:pBdr>
                <w:top w:val="nil"/>
                <w:left w:val="nil"/>
                <w:bottom w:val="nil"/>
                <w:right w:val="nil"/>
                <w:between w:val="nil"/>
              </w:pBdr>
              <w:spacing w:line="276" w:lineRule="auto"/>
              <w:jc w:val="left"/>
              <w:rPr>
                <w:sz w:val="20"/>
                <w:szCs w:val="20"/>
              </w:rPr>
            </w:pPr>
          </w:p>
        </w:tc>
      </w:tr>
      <w:tr w:rsidR="005C06DF" w14:paraId="3158E01B" w14:textId="77777777">
        <w:trPr>
          <w:trHeight w:val="300"/>
          <w:jc w:val="center"/>
        </w:trPr>
        <w:tc>
          <w:tcPr>
            <w:tcW w:w="705" w:type="dxa"/>
            <w:vMerge/>
            <w:tcBorders>
              <w:left w:val="single" w:sz="4" w:space="0" w:color="000000"/>
            </w:tcBorders>
            <w:shd w:val="clear" w:color="auto" w:fill="D9D9D9"/>
            <w:vAlign w:val="center"/>
          </w:tcPr>
          <w:p w14:paraId="0000022A"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vMerge w:val="restart"/>
            <w:vAlign w:val="center"/>
          </w:tcPr>
          <w:p w14:paraId="0000022B" w14:textId="77777777" w:rsidR="005C06DF" w:rsidRDefault="00A97564">
            <w:pPr>
              <w:spacing w:line="259" w:lineRule="auto"/>
              <w:jc w:val="left"/>
              <w:rPr>
                <w:sz w:val="20"/>
                <w:szCs w:val="20"/>
              </w:rPr>
            </w:pPr>
            <w:r>
              <w:rPr>
                <w:sz w:val="20"/>
                <w:szCs w:val="20"/>
              </w:rPr>
              <w:t>CLP e Sistemas Supervisórios</w:t>
            </w:r>
          </w:p>
        </w:tc>
        <w:tc>
          <w:tcPr>
            <w:tcW w:w="1095" w:type="dxa"/>
            <w:vMerge w:val="restart"/>
            <w:vAlign w:val="center"/>
          </w:tcPr>
          <w:p w14:paraId="0000022C" w14:textId="77777777" w:rsidR="005C06DF" w:rsidRDefault="00A97564">
            <w:pPr>
              <w:spacing w:line="259" w:lineRule="auto"/>
              <w:jc w:val="center"/>
              <w:rPr>
                <w:sz w:val="20"/>
                <w:szCs w:val="20"/>
              </w:rPr>
            </w:pPr>
            <w:r>
              <w:rPr>
                <w:sz w:val="20"/>
                <w:szCs w:val="20"/>
              </w:rPr>
              <w:t>120</w:t>
            </w:r>
          </w:p>
        </w:tc>
        <w:tc>
          <w:tcPr>
            <w:tcW w:w="540" w:type="dxa"/>
            <w:vAlign w:val="center"/>
          </w:tcPr>
          <w:p w14:paraId="0000022D" w14:textId="77777777" w:rsidR="005C06DF" w:rsidRDefault="00A97564">
            <w:pPr>
              <w:spacing w:line="259" w:lineRule="auto"/>
              <w:jc w:val="center"/>
              <w:rPr>
                <w:b/>
                <w:sz w:val="18"/>
                <w:szCs w:val="18"/>
              </w:rPr>
            </w:pPr>
            <w:r>
              <w:rPr>
                <w:b/>
                <w:sz w:val="18"/>
                <w:szCs w:val="18"/>
              </w:rPr>
              <w:t>T</w:t>
            </w:r>
          </w:p>
        </w:tc>
        <w:tc>
          <w:tcPr>
            <w:tcW w:w="540" w:type="dxa"/>
            <w:vAlign w:val="center"/>
          </w:tcPr>
          <w:p w14:paraId="0000022E"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22F" w14:textId="77777777" w:rsidR="005C06DF" w:rsidRDefault="00A97564">
            <w:pPr>
              <w:spacing w:line="259" w:lineRule="auto"/>
              <w:jc w:val="center"/>
              <w:rPr>
                <w:sz w:val="20"/>
                <w:szCs w:val="20"/>
              </w:rPr>
            </w:pPr>
            <w:r>
              <w:rPr>
                <w:sz w:val="20"/>
                <w:szCs w:val="20"/>
              </w:rPr>
              <w:t>3</w:t>
            </w:r>
          </w:p>
        </w:tc>
      </w:tr>
      <w:tr w:rsidR="005C06DF" w14:paraId="399A38D7" w14:textId="77777777">
        <w:trPr>
          <w:trHeight w:val="300"/>
          <w:jc w:val="center"/>
        </w:trPr>
        <w:tc>
          <w:tcPr>
            <w:tcW w:w="705" w:type="dxa"/>
            <w:vMerge/>
            <w:tcBorders>
              <w:left w:val="single" w:sz="4" w:space="0" w:color="000000"/>
            </w:tcBorders>
            <w:shd w:val="clear" w:color="auto" w:fill="D9D9D9"/>
            <w:vAlign w:val="center"/>
          </w:tcPr>
          <w:p w14:paraId="00000230"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231"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232"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vAlign w:val="center"/>
          </w:tcPr>
          <w:p w14:paraId="00000233" w14:textId="77777777" w:rsidR="005C06DF" w:rsidRDefault="00A97564">
            <w:pPr>
              <w:spacing w:line="259" w:lineRule="auto"/>
              <w:jc w:val="center"/>
              <w:rPr>
                <w:sz w:val="20"/>
                <w:szCs w:val="20"/>
              </w:rPr>
            </w:pPr>
            <w:r>
              <w:rPr>
                <w:sz w:val="20"/>
                <w:szCs w:val="20"/>
              </w:rPr>
              <w:t>80</w:t>
            </w:r>
          </w:p>
        </w:tc>
        <w:tc>
          <w:tcPr>
            <w:tcW w:w="540" w:type="dxa"/>
            <w:vAlign w:val="center"/>
          </w:tcPr>
          <w:p w14:paraId="00000234" w14:textId="77777777" w:rsidR="005C06DF" w:rsidRDefault="00A97564">
            <w:pPr>
              <w:spacing w:line="259" w:lineRule="auto"/>
              <w:jc w:val="center"/>
              <w:rPr>
                <w:sz w:val="20"/>
                <w:szCs w:val="20"/>
              </w:rPr>
            </w:pPr>
            <w:r>
              <w:rPr>
                <w:sz w:val="20"/>
                <w:szCs w:val="20"/>
              </w:rPr>
              <w:t>40</w:t>
            </w:r>
          </w:p>
        </w:tc>
        <w:tc>
          <w:tcPr>
            <w:tcW w:w="1545" w:type="dxa"/>
            <w:vMerge/>
            <w:vAlign w:val="center"/>
          </w:tcPr>
          <w:p w14:paraId="00000235" w14:textId="77777777" w:rsidR="005C06DF" w:rsidRDefault="005C06DF">
            <w:pPr>
              <w:widowControl w:val="0"/>
              <w:pBdr>
                <w:top w:val="nil"/>
                <w:left w:val="nil"/>
                <w:bottom w:val="nil"/>
                <w:right w:val="nil"/>
                <w:between w:val="nil"/>
              </w:pBdr>
              <w:spacing w:line="276" w:lineRule="auto"/>
              <w:jc w:val="left"/>
              <w:rPr>
                <w:sz w:val="20"/>
                <w:szCs w:val="20"/>
              </w:rPr>
            </w:pPr>
          </w:p>
        </w:tc>
      </w:tr>
      <w:tr w:rsidR="005C06DF" w14:paraId="6C835018" w14:textId="77777777">
        <w:trPr>
          <w:trHeight w:val="300"/>
          <w:jc w:val="center"/>
        </w:trPr>
        <w:tc>
          <w:tcPr>
            <w:tcW w:w="705" w:type="dxa"/>
            <w:vMerge/>
            <w:tcBorders>
              <w:left w:val="single" w:sz="4" w:space="0" w:color="000000"/>
            </w:tcBorders>
            <w:shd w:val="clear" w:color="auto" w:fill="D9D9D9"/>
            <w:vAlign w:val="center"/>
          </w:tcPr>
          <w:p w14:paraId="00000236"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vMerge w:val="restart"/>
            <w:vAlign w:val="center"/>
          </w:tcPr>
          <w:p w14:paraId="00000237" w14:textId="77777777" w:rsidR="005C06DF" w:rsidRDefault="00A97564">
            <w:pPr>
              <w:spacing w:line="259" w:lineRule="auto"/>
              <w:jc w:val="left"/>
              <w:rPr>
                <w:sz w:val="20"/>
                <w:szCs w:val="20"/>
              </w:rPr>
            </w:pPr>
            <w:r>
              <w:rPr>
                <w:sz w:val="20"/>
                <w:szCs w:val="20"/>
              </w:rPr>
              <w:t>Usinagem/CAM/CNC</w:t>
            </w:r>
          </w:p>
        </w:tc>
        <w:tc>
          <w:tcPr>
            <w:tcW w:w="1095" w:type="dxa"/>
            <w:vMerge w:val="restart"/>
            <w:vAlign w:val="center"/>
          </w:tcPr>
          <w:p w14:paraId="00000238" w14:textId="77777777" w:rsidR="005C06DF" w:rsidRDefault="00A97564">
            <w:pPr>
              <w:spacing w:line="259" w:lineRule="auto"/>
              <w:jc w:val="center"/>
              <w:rPr>
                <w:sz w:val="20"/>
                <w:szCs w:val="20"/>
              </w:rPr>
            </w:pPr>
            <w:r>
              <w:rPr>
                <w:sz w:val="20"/>
                <w:szCs w:val="20"/>
              </w:rPr>
              <w:t>120</w:t>
            </w:r>
          </w:p>
        </w:tc>
        <w:tc>
          <w:tcPr>
            <w:tcW w:w="540" w:type="dxa"/>
            <w:vAlign w:val="center"/>
          </w:tcPr>
          <w:p w14:paraId="00000239" w14:textId="77777777" w:rsidR="005C06DF" w:rsidRDefault="00A97564">
            <w:pPr>
              <w:spacing w:line="259" w:lineRule="auto"/>
              <w:jc w:val="center"/>
              <w:rPr>
                <w:b/>
                <w:sz w:val="18"/>
                <w:szCs w:val="18"/>
              </w:rPr>
            </w:pPr>
            <w:r>
              <w:rPr>
                <w:b/>
                <w:sz w:val="18"/>
                <w:szCs w:val="18"/>
              </w:rPr>
              <w:t>T</w:t>
            </w:r>
          </w:p>
        </w:tc>
        <w:tc>
          <w:tcPr>
            <w:tcW w:w="540" w:type="dxa"/>
            <w:vAlign w:val="center"/>
          </w:tcPr>
          <w:p w14:paraId="0000023A"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23B" w14:textId="77777777" w:rsidR="005C06DF" w:rsidRDefault="00A97564">
            <w:pPr>
              <w:spacing w:line="259" w:lineRule="auto"/>
              <w:jc w:val="center"/>
              <w:rPr>
                <w:sz w:val="20"/>
                <w:szCs w:val="20"/>
              </w:rPr>
            </w:pPr>
            <w:r>
              <w:rPr>
                <w:sz w:val="20"/>
                <w:szCs w:val="20"/>
              </w:rPr>
              <w:t>3</w:t>
            </w:r>
          </w:p>
        </w:tc>
      </w:tr>
      <w:tr w:rsidR="005C06DF" w14:paraId="04A48735" w14:textId="77777777">
        <w:trPr>
          <w:trHeight w:val="300"/>
          <w:jc w:val="center"/>
        </w:trPr>
        <w:tc>
          <w:tcPr>
            <w:tcW w:w="705" w:type="dxa"/>
            <w:vMerge/>
            <w:tcBorders>
              <w:left w:val="single" w:sz="4" w:space="0" w:color="000000"/>
            </w:tcBorders>
            <w:shd w:val="clear" w:color="auto" w:fill="D9D9D9"/>
            <w:vAlign w:val="center"/>
          </w:tcPr>
          <w:p w14:paraId="0000023C"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23D"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23E"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vAlign w:val="center"/>
          </w:tcPr>
          <w:p w14:paraId="0000023F" w14:textId="77777777" w:rsidR="005C06DF" w:rsidRDefault="00A97564">
            <w:pPr>
              <w:spacing w:line="259" w:lineRule="auto"/>
              <w:jc w:val="center"/>
              <w:rPr>
                <w:sz w:val="20"/>
                <w:szCs w:val="20"/>
              </w:rPr>
            </w:pPr>
            <w:r>
              <w:rPr>
                <w:sz w:val="20"/>
                <w:szCs w:val="20"/>
              </w:rPr>
              <w:t>60</w:t>
            </w:r>
          </w:p>
        </w:tc>
        <w:tc>
          <w:tcPr>
            <w:tcW w:w="540" w:type="dxa"/>
            <w:vAlign w:val="center"/>
          </w:tcPr>
          <w:p w14:paraId="00000240" w14:textId="77777777" w:rsidR="005C06DF" w:rsidRDefault="00A97564">
            <w:pPr>
              <w:spacing w:line="259" w:lineRule="auto"/>
              <w:jc w:val="center"/>
              <w:rPr>
                <w:sz w:val="20"/>
                <w:szCs w:val="20"/>
              </w:rPr>
            </w:pPr>
            <w:r>
              <w:rPr>
                <w:sz w:val="20"/>
                <w:szCs w:val="20"/>
              </w:rPr>
              <w:t>60</w:t>
            </w:r>
          </w:p>
        </w:tc>
        <w:tc>
          <w:tcPr>
            <w:tcW w:w="1545" w:type="dxa"/>
            <w:vMerge/>
            <w:vAlign w:val="center"/>
          </w:tcPr>
          <w:p w14:paraId="00000241" w14:textId="77777777" w:rsidR="005C06DF" w:rsidRDefault="005C06DF">
            <w:pPr>
              <w:widowControl w:val="0"/>
              <w:pBdr>
                <w:top w:val="nil"/>
                <w:left w:val="nil"/>
                <w:bottom w:val="nil"/>
                <w:right w:val="nil"/>
                <w:between w:val="nil"/>
              </w:pBdr>
              <w:spacing w:line="276" w:lineRule="auto"/>
              <w:jc w:val="left"/>
              <w:rPr>
                <w:sz w:val="18"/>
                <w:szCs w:val="18"/>
              </w:rPr>
            </w:pPr>
          </w:p>
        </w:tc>
      </w:tr>
      <w:tr w:rsidR="005C06DF" w14:paraId="36E3B1AE" w14:textId="77777777">
        <w:trPr>
          <w:trHeight w:val="300"/>
          <w:jc w:val="center"/>
        </w:trPr>
        <w:tc>
          <w:tcPr>
            <w:tcW w:w="705" w:type="dxa"/>
            <w:vMerge/>
            <w:tcBorders>
              <w:left w:val="single" w:sz="4" w:space="0" w:color="000000"/>
            </w:tcBorders>
            <w:shd w:val="clear" w:color="auto" w:fill="D9D9D9"/>
            <w:vAlign w:val="center"/>
          </w:tcPr>
          <w:p w14:paraId="00000242"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vMerge w:val="restart"/>
            <w:vAlign w:val="center"/>
          </w:tcPr>
          <w:p w14:paraId="00000243" w14:textId="77777777" w:rsidR="005C06DF" w:rsidRDefault="00A97564">
            <w:pPr>
              <w:spacing w:line="259" w:lineRule="auto"/>
              <w:jc w:val="left"/>
              <w:rPr>
                <w:sz w:val="20"/>
                <w:szCs w:val="20"/>
              </w:rPr>
            </w:pPr>
            <w:r>
              <w:rPr>
                <w:sz w:val="20"/>
                <w:szCs w:val="20"/>
              </w:rPr>
              <w:t>Microcontroladores</w:t>
            </w:r>
          </w:p>
        </w:tc>
        <w:tc>
          <w:tcPr>
            <w:tcW w:w="1095" w:type="dxa"/>
            <w:vMerge w:val="restart"/>
            <w:vAlign w:val="center"/>
          </w:tcPr>
          <w:p w14:paraId="00000244" w14:textId="77777777" w:rsidR="005C06DF" w:rsidRDefault="00A97564">
            <w:pPr>
              <w:spacing w:line="259" w:lineRule="auto"/>
              <w:jc w:val="center"/>
              <w:rPr>
                <w:sz w:val="20"/>
                <w:szCs w:val="20"/>
              </w:rPr>
            </w:pPr>
            <w:r>
              <w:rPr>
                <w:sz w:val="20"/>
                <w:szCs w:val="20"/>
              </w:rPr>
              <w:t>80</w:t>
            </w:r>
          </w:p>
        </w:tc>
        <w:tc>
          <w:tcPr>
            <w:tcW w:w="540" w:type="dxa"/>
            <w:vAlign w:val="center"/>
          </w:tcPr>
          <w:p w14:paraId="00000245" w14:textId="77777777" w:rsidR="005C06DF" w:rsidRDefault="00A97564">
            <w:pPr>
              <w:spacing w:line="259" w:lineRule="auto"/>
              <w:jc w:val="center"/>
              <w:rPr>
                <w:b/>
                <w:sz w:val="18"/>
                <w:szCs w:val="18"/>
              </w:rPr>
            </w:pPr>
            <w:r>
              <w:rPr>
                <w:b/>
                <w:sz w:val="18"/>
                <w:szCs w:val="18"/>
              </w:rPr>
              <w:t>T</w:t>
            </w:r>
          </w:p>
        </w:tc>
        <w:tc>
          <w:tcPr>
            <w:tcW w:w="540" w:type="dxa"/>
            <w:vAlign w:val="center"/>
          </w:tcPr>
          <w:p w14:paraId="00000246"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247" w14:textId="77777777" w:rsidR="005C06DF" w:rsidRDefault="00A97564">
            <w:pPr>
              <w:spacing w:line="259" w:lineRule="auto"/>
              <w:jc w:val="center"/>
              <w:rPr>
                <w:sz w:val="20"/>
                <w:szCs w:val="20"/>
              </w:rPr>
            </w:pPr>
            <w:r>
              <w:rPr>
                <w:sz w:val="20"/>
                <w:szCs w:val="20"/>
              </w:rPr>
              <w:t>2</w:t>
            </w:r>
          </w:p>
        </w:tc>
      </w:tr>
      <w:tr w:rsidR="005C06DF" w14:paraId="5824273E" w14:textId="77777777">
        <w:trPr>
          <w:trHeight w:val="300"/>
          <w:jc w:val="center"/>
        </w:trPr>
        <w:tc>
          <w:tcPr>
            <w:tcW w:w="705" w:type="dxa"/>
            <w:vMerge/>
            <w:tcBorders>
              <w:left w:val="single" w:sz="4" w:space="0" w:color="000000"/>
            </w:tcBorders>
            <w:shd w:val="clear" w:color="auto" w:fill="D9D9D9"/>
            <w:vAlign w:val="center"/>
          </w:tcPr>
          <w:p w14:paraId="00000248"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249"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24A"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vAlign w:val="center"/>
          </w:tcPr>
          <w:p w14:paraId="0000024B" w14:textId="77777777" w:rsidR="005C06DF" w:rsidRDefault="00A97564">
            <w:pPr>
              <w:spacing w:line="259" w:lineRule="auto"/>
              <w:jc w:val="center"/>
              <w:rPr>
                <w:sz w:val="20"/>
                <w:szCs w:val="20"/>
              </w:rPr>
            </w:pPr>
            <w:r>
              <w:rPr>
                <w:sz w:val="20"/>
                <w:szCs w:val="20"/>
              </w:rPr>
              <w:t>40</w:t>
            </w:r>
          </w:p>
        </w:tc>
        <w:tc>
          <w:tcPr>
            <w:tcW w:w="540" w:type="dxa"/>
            <w:vAlign w:val="center"/>
          </w:tcPr>
          <w:p w14:paraId="0000024C" w14:textId="77777777" w:rsidR="005C06DF" w:rsidRDefault="00A97564">
            <w:pPr>
              <w:spacing w:line="259" w:lineRule="auto"/>
              <w:jc w:val="center"/>
              <w:rPr>
                <w:sz w:val="20"/>
                <w:szCs w:val="20"/>
              </w:rPr>
            </w:pPr>
            <w:r>
              <w:rPr>
                <w:sz w:val="20"/>
                <w:szCs w:val="20"/>
              </w:rPr>
              <w:t>40</w:t>
            </w:r>
          </w:p>
        </w:tc>
        <w:tc>
          <w:tcPr>
            <w:tcW w:w="1545" w:type="dxa"/>
            <w:vMerge/>
            <w:vAlign w:val="center"/>
          </w:tcPr>
          <w:p w14:paraId="0000024D" w14:textId="77777777" w:rsidR="005C06DF" w:rsidRDefault="005C06DF">
            <w:pPr>
              <w:widowControl w:val="0"/>
              <w:pBdr>
                <w:top w:val="nil"/>
                <w:left w:val="nil"/>
                <w:bottom w:val="nil"/>
                <w:right w:val="nil"/>
                <w:between w:val="nil"/>
              </w:pBdr>
              <w:spacing w:line="276" w:lineRule="auto"/>
              <w:jc w:val="left"/>
              <w:rPr>
                <w:sz w:val="20"/>
                <w:szCs w:val="20"/>
              </w:rPr>
            </w:pPr>
          </w:p>
        </w:tc>
      </w:tr>
      <w:tr w:rsidR="005C06DF" w14:paraId="7E0256DA" w14:textId="77777777">
        <w:trPr>
          <w:trHeight w:val="300"/>
          <w:jc w:val="center"/>
        </w:trPr>
        <w:tc>
          <w:tcPr>
            <w:tcW w:w="705" w:type="dxa"/>
            <w:vMerge/>
            <w:tcBorders>
              <w:left w:val="single" w:sz="4" w:space="0" w:color="000000"/>
            </w:tcBorders>
            <w:shd w:val="clear" w:color="auto" w:fill="D9D9D9"/>
            <w:vAlign w:val="center"/>
          </w:tcPr>
          <w:p w14:paraId="0000024E"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vMerge w:val="restart"/>
            <w:vAlign w:val="center"/>
          </w:tcPr>
          <w:p w14:paraId="0000024F" w14:textId="77777777" w:rsidR="005C06DF" w:rsidRDefault="00A97564">
            <w:pPr>
              <w:spacing w:line="259" w:lineRule="auto"/>
              <w:jc w:val="left"/>
              <w:rPr>
                <w:sz w:val="20"/>
                <w:szCs w:val="20"/>
              </w:rPr>
            </w:pPr>
            <w:r>
              <w:rPr>
                <w:sz w:val="20"/>
                <w:szCs w:val="20"/>
              </w:rPr>
              <w:t>Máquinas e Comandos Elétricos</w:t>
            </w:r>
          </w:p>
        </w:tc>
        <w:tc>
          <w:tcPr>
            <w:tcW w:w="1095" w:type="dxa"/>
            <w:vMerge w:val="restart"/>
            <w:vAlign w:val="center"/>
          </w:tcPr>
          <w:p w14:paraId="00000250" w14:textId="77777777" w:rsidR="005C06DF" w:rsidRDefault="00A97564">
            <w:pPr>
              <w:spacing w:line="259" w:lineRule="auto"/>
              <w:jc w:val="center"/>
              <w:rPr>
                <w:sz w:val="20"/>
                <w:szCs w:val="20"/>
              </w:rPr>
            </w:pPr>
            <w:r>
              <w:rPr>
                <w:sz w:val="20"/>
                <w:szCs w:val="20"/>
              </w:rPr>
              <w:t>120</w:t>
            </w:r>
          </w:p>
        </w:tc>
        <w:tc>
          <w:tcPr>
            <w:tcW w:w="540" w:type="dxa"/>
            <w:vAlign w:val="center"/>
          </w:tcPr>
          <w:p w14:paraId="00000251" w14:textId="77777777" w:rsidR="005C06DF" w:rsidRDefault="00A97564">
            <w:pPr>
              <w:spacing w:line="259" w:lineRule="auto"/>
              <w:jc w:val="center"/>
              <w:rPr>
                <w:b/>
                <w:sz w:val="18"/>
                <w:szCs w:val="18"/>
              </w:rPr>
            </w:pPr>
            <w:r>
              <w:rPr>
                <w:b/>
                <w:sz w:val="18"/>
                <w:szCs w:val="18"/>
              </w:rPr>
              <w:t>T</w:t>
            </w:r>
          </w:p>
        </w:tc>
        <w:tc>
          <w:tcPr>
            <w:tcW w:w="540" w:type="dxa"/>
            <w:vAlign w:val="center"/>
          </w:tcPr>
          <w:p w14:paraId="00000252" w14:textId="77777777" w:rsidR="005C06DF" w:rsidRDefault="00A97564">
            <w:pPr>
              <w:spacing w:line="259" w:lineRule="auto"/>
              <w:jc w:val="center"/>
              <w:rPr>
                <w:b/>
                <w:sz w:val="18"/>
                <w:szCs w:val="18"/>
              </w:rPr>
            </w:pPr>
            <w:r>
              <w:rPr>
                <w:b/>
                <w:sz w:val="18"/>
                <w:szCs w:val="18"/>
              </w:rPr>
              <w:t>P</w:t>
            </w:r>
          </w:p>
        </w:tc>
        <w:tc>
          <w:tcPr>
            <w:tcW w:w="1545" w:type="dxa"/>
            <w:vMerge w:val="restart"/>
            <w:vAlign w:val="center"/>
          </w:tcPr>
          <w:p w14:paraId="00000253" w14:textId="77777777" w:rsidR="005C06DF" w:rsidRDefault="00A97564">
            <w:pPr>
              <w:spacing w:line="259" w:lineRule="auto"/>
              <w:jc w:val="center"/>
              <w:rPr>
                <w:sz w:val="20"/>
                <w:szCs w:val="20"/>
              </w:rPr>
            </w:pPr>
            <w:r>
              <w:rPr>
                <w:sz w:val="20"/>
                <w:szCs w:val="20"/>
              </w:rPr>
              <w:t>3</w:t>
            </w:r>
          </w:p>
        </w:tc>
      </w:tr>
      <w:tr w:rsidR="005C06DF" w14:paraId="3ACAE786" w14:textId="77777777">
        <w:trPr>
          <w:trHeight w:val="300"/>
          <w:jc w:val="center"/>
        </w:trPr>
        <w:tc>
          <w:tcPr>
            <w:tcW w:w="705" w:type="dxa"/>
            <w:vMerge/>
            <w:tcBorders>
              <w:left w:val="single" w:sz="4" w:space="0" w:color="000000"/>
            </w:tcBorders>
            <w:shd w:val="clear" w:color="auto" w:fill="D9D9D9"/>
            <w:vAlign w:val="center"/>
          </w:tcPr>
          <w:p w14:paraId="00000254" w14:textId="77777777" w:rsidR="005C06DF" w:rsidRDefault="005C06DF">
            <w:pPr>
              <w:widowControl w:val="0"/>
              <w:pBdr>
                <w:top w:val="nil"/>
                <w:left w:val="nil"/>
                <w:bottom w:val="nil"/>
                <w:right w:val="nil"/>
                <w:between w:val="nil"/>
              </w:pBdr>
              <w:spacing w:line="276" w:lineRule="auto"/>
              <w:jc w:val="left"/>
              <w:rPr>
                <w:b/>
                <w:sz w:val="18"/>
                <w:szCs w:val="18"/>
              </w:rPr>
            </w:pPr>
          </w:p>
        </w:tc>
        <w:tc>
          <w:tcPr>
            <w:tcW w:w="4665" w:type="dxa"/>
            <w:vMerge/>
            <w:tcBorders>
              <w:top w:val="single" w:sz="4" w:space="0" w:color="000000"/>
              <w:left w:val="single" w:sz="4" w:space="0" w:color="000000"/>
              <w:bottom w:val="single" w:sz="4" w:space="0" w:color="000000"/>
              <w:right w:val="single" w:sz="4" w:space="0" w:color="000000"/>
            </w:tcBorders>
            <w:vAlign w:val="center"/>
          </w:tcPr>
          <w:p w14:paraId="00000255" w14:textId="77777777" w:rsidR="005C06DF" w:rsidRDefault="005C06DF">
            <w:pPr>
              <w:widowControl w:val="0"/>
              <w:pBdr>
                <w:top w:val="nil"/>
                <w:left w:val="nil"/>
                <w:bottom w:val="nil"/>
                <w:right w:val="nil"/>
                <w:between w:val="nil"/>
              </w:pBdr>
              <w:spacing w:line="276" w:lineRule="auto"/>
              <w:jc w:val="left"/>
              <w:rPr>
                <w:b/>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14:paraId="00000256" w14:textId="77777777" w:rsidR="005C06DF" w:rsidRDefault="005C06DF">
            <w:pPr>
              <w:widowControl w:val="0"/>
              <w:pBdr>
                <w:top w:val="nil"/>
                <w:left w:val="nil"/>
                <w:bottom w:val="nil"/>
                <w:right w:val="nil"/>
                <w:between w:val="nil"/>
              </w:pBdr>
              <w:spacing w:line="276" w:lineRule="auto"/>
              <w:jc w:val="left"/>
              <w:rPr>
                <w:b/>
                <w:sz w:val="18"/>
                <w:szCs w:val="18"/>
              </w:rPr>
            </w:pPr>
          </w:p>
        </w:tc>
        <w:tc>
          <w:tcPr>
            <w:tcW w:w="540" w:type="dxa"/>
            <w:vAlign w:val="center"/>
          </w:tcPr>
          <w:p w14:paraId="00000257" w14:textId="77777777" w:rsidR="005C06DF" w:rsidRDefault="00A97564">
            <w:pPr>
              <w:spacing w:line="259" w:lineRule="auto"/>
              <w:jc w:val="center"/>
              <w:rPr>
                <w:sz w:val="20"/>
                <w:szCs w:val="20"/>
              </w:rPr>
            </w:pPr>
            <w:r>
              <w:rPr>
                <w:sz w:val="20"/>
                <w:szCs w:val="20"/>
              </w:rPr>
              <w:t>90</w:t>
            </w:r>
          </w:p>
        </w:tc>
        <w:tc>
          <w:tcPr>
            <w:tcW w:w="540" w:type="dxa"/>
            <w:vAlign w:val="center"/>
          </w:tcPr>
          <w:p w14:paraId="00000258" w14:textId="77777777" w:rsidR="005C06DF" w:rsidRDefault="00A97564">
            <w:pPr>
              <w:spacing w:line="259" w:lineRule="auto"/>
              <w:jc w:val="center"/>
              <w:rPr>
                <w:sz w:val="20"/>
                <w:szCs w:val="20"/>
              </w:rPr>
            </w:pPr>
            <w:r>
              <w:rPr>
                <w:sz w:val="20"/>
                <w:szCs w:val="20"/>
              </w:rPr>
              <w:t>30</w:t>
            </w:r>
          </w:p>
        </w:tc>
        <w:tc>
          <w:tcPr>
            <w:tcW w:w="1545" w:type="dxa"/>
            <w:vMerge/>
            <w:vAlign w:val="center"/>
          </w:tcPr>
          <w:p w14:paraId="00000259" w14:textId="77777777" w:rsidR="005C06DF" w:rsidRDefault="005C06DF">
            <w:pPr>
              <w:widowControl w:val="0"/>
              <w:pBdr>
                <w:top w:val="nil"/>
                <w:left w:val="nil"/>
                <w:bottom w:val="nil"/>
                <w:right w:val="nil"/>
                <w:between w:val="nil"/>
              </w:pBdr>
              <w:spacing w:line="276" w:lineRule="auto"/>
              <w:jc w:val="left"/>
              <w:rPr>
                <w:sz w:val="20"/>
                <w:szCs w:val="20"/>
              </w:rPr>
            </w:pPr>
          </w:p>
        </w:tc>
      </w:tr>
      <w:tr w:rsidR="005C06DF" w14:paraId="1520E31D" w14:textId="77777777">
        <w:trPr>
          <w:trHeight w:val="314"/>
          <w:jc w:val="center"/>
        </w:trPr>
        <w:tc>
          <w:tcPr>
            <w:tcW w:w="705" w:type="dxa"/>
            <w:vMerge/>
            <w:tcBorders>
              <w:left w:val="single" w:sz="4" w:space="0" w:color="000000"/>
            </w:tcBorders>
            <w:shd w:val="clear" w:color="auto" w:fill="D9D9D9"/>
            <w:vAlign w:val="center"/>
          </w:tcPr>
          <w:p w14:paraId="0000025A" w14:textId="77777777" w:rsidR="005C06DF" w:rsidRDefault="005C06DF">
            <w:pPr>
              <w:widowControl w:val="0"/>
              <w:pBdr>
                <w:top w:val="nil"/>
                <w:left w:val="nil"/>
                <w:bottom w:val="nil"/>
                <w:right w:val="nil"/>
                <w:between w:val="nil"/>
              </w:pBdr>
              <w:spacing w:line="276" w:lineRule="auto"/>
              <w:jc w:val="left"/>
              <w:rPr>
                <w:sz w:val="20"/>
                <w:szCs w:val="20"/>
              </w:rPr>
            </w:pPr>
          </w:p>
        </w:tc>
        <w:tc>
          <w:tcPr>
            <w:tcW w:w="4665"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000025B" w14:textId="77777777" w:rsidR="005C06DF" w:rsidRDefault="00A97564">
            <w:pPr>
              <w:pBdr>
                <w:top w:val="nil"/>
                <w:left w:val="nil"/>
                <w:bottom w:val="nil"/>
                <w:right w:val="nil"/>
                <w:between w:val="nil"/>
              </w:pBdr>
              <w:spacing w:line="259" w:lineRule="auto"/>
              <w:jc w:val="right"/>
              <w:rPr>
                <w:color w:val="000000"/>
                <w:sz w:val="20"/>
                <w:szCs w:val="20"/>
              </w:rPr>
            </w:pPr>
            <w:r>
              <w:rPr>
                <w:b/>
                <w:color w:val="000000"/>
                <w:sz w:val="20"/>
                <w:szCs w:val="20"/>
              </w:rPr>
              <w:t xml:space="preserve">Total do </w:t>
            </w:r>
            <w:r>
              <w:rPr>
                <w:b/>
                <w:sz w:val="20"/>
                <w:szCs w:val="20"/>
              </w:rPr>
              <w:t>Ano</w:t>
            </w:r>
          </w:p>
        </w:tc>
        <w:tc>
          <w:tcPr>
            <w:tcW w:w="2175" w:type="dxa"/>
            <w:gridSpan w:val="3"/>
            <w:tcBorders>
              <w:top w:val="single" w:sz="4" w:space="0" w:color="000000"/>
              <w:left w:val="single" w:sz="4" w:space="0" w:color="000000"/>
              <w:bottom w:val="single" w:sz="4" w:space="0" w:color="000000"/>
              <w:right w:val="single" w:sz="4" w:space="0" w:color="000000"/>
            </w:tcBorders>
            <w:shd w:val="clear" w:color="auto" w:fill="EFEFEF"/>
            <w:vAlign w:val="center"/>
          </w:tcPr>
          <w:p w14:paraId="0000025C" w14:textId="77777777" w:rsidR="005C06DF" w:rsidRDefault="00A97564">
            <w:pPr>
              <w:spacing w:line="259" w:lineRule="auto"/>
              <w:jc w:val="center"/>
              <w:rPr>
                <w:sz w:val="20"/>
                <w:szCs w:val="20"/>
              </w:rPr>
            </w:pPr>
            <w:r>
              <w:rPr>
                <w:b/>
                <w:sz w:val="20"/>
                <w:szCs w:val="20"/>
              </w:rPr>
              <w:t>720</w:t>
            </w:r>
          </w:p>
        </w:tc>
        <w:tc>
          <w:tcPr>
            <w:tcW w:w="1545" w:type="dxa"/>
            <w:shd w:val="clear" w:color="auto" w:fill="EFEFEF"/>
            <w:vAlign w:val="center"/>
          </w:tcPr>
          <w:p w14:paraId="0000025F" w14:textId="77777777" w:rsidR="005C06DF" w:rsidRDefault="00A97564">
            <w:pPr>
              <w:pBdr>
                <w:top w:val="nil"/>
                <w:left w:val="nil"/>
                <w:bottom w:val="nil"/>
                <w:right w:val="nil"/>
                <w:between w:val="nil"/>
              </w:pBdr>
              <w:spacing w:line="259" w:lineRule="auto"/>
              <w:jc w:val="center"/>
              <w:rPr>
                <w:color w:val="000000"/>
                <w:sz w:val="20"/>
                <w:szCs w:val="20"/>
              </w:rPr>
            </w:pPr>
            <w:r>
              <w:rPr>
                <w:b/>
                <w:color w:val="000000"/>
                <w:sz w:val="20"/>
                <w:szCs w:val="20"/>
              </w:rPr>
              <w:t>1</w:t>
            </w:r>
            <w:r>
              <w:rPr>
                <w:b/>
                <w:sz w:val="20"/>
                <w:szCs w:val="20"/>
              </w:rPr>
              <w:t>8</w:t>
            </w:r>
          </w:p>
        </w:tc>
      </w:tr>
      <w:tr w:rsidR="005C06DF" w14:paraId="29B58470" w14:textId="77777777">
        <w:trPr>
          <w:trHeight w:val="314"/>
          <w:jc w:val="center"/>
        </w:trPr>
        <w:tc>
          <w:tcPr>
            <w:tcW w:w="705" w:type="dxa"/>
            <w:tcBorders>
              <w:left w:val="single" w:sz="4" w:space="0" w:color="000000"/>
              <w:bottom w:val="single" w:sz="4" w:space="0" w:color="000000"/>
            </w:tcBorders>
            <w:shd w:val="clear" w:color="auto" w:fill="auto"/>
            <w:vAlign w:val="center"/>
          </w:tcPr>
          <w:p w14:paraId="00000260" w14:textId="77777777" w:rsidR="005C06DF" w:rsidRDefault="005C06DF">
            <w:pPr>
              <w:pBdr>
                <w:top w:val="nil"/>
                <w:left w:val="nil"/>
                <w:bottom w:val="nil"/>
                <w:right w:val="nil"/>
                <w:between w:val="nil"/>
              </w:pBdr>
              <w:spacing w:line="259" w:lineRule="auto"/>
              <w:jc w:val="center"/>
              <w:rPr>
                <w:b/>
                <w:color w:val="000000"/>
                <w:sz w:val="20"/>
                <w:szCs w:val="20"/>
              </w:rPr>
            </w:pPr>
          </w:p>
        </w:tc>
        <w:tc>
          <w:tcPr>
            <w:tcW w:w="4665" w:type="dxa"/>
            <w:tcBorders>
              <w:left w:val="single" w:sz="4" w:space="0" w:color="000000"/>
              <w:bottom w:val="single" w:sz="4" w:space="0" w:color="000000"/>
            </w:tcBorders>
            <w:shd w:val="clear" w:color="auto" w:fill="D9D9D9"/>
            <w:vAlign w:val="center"/>
          </w:tcPr>
          <w:p w14:paraId="00000261" w14:textId="77777777" w:rsidR="005C06DF" w:rsidRDefault="00A97564">
            <w:pPr>
              <w:pBdr>
                <w:top w:val="nil"/>
                <w:left w:val="nil"/>
                <w:bottom w:val="nil"/>
                <w:right w:val="nil"/>
                <w:between w:val="nil"/>
              </w:pBdr>
              <w:spacing w:line="259" w:lineRule="auto"/>
              <w:jc w:val="center"/>
              <w:rPr>
                <w:b/>
                <w:color w:val="000000"/>
                <w:sz w:val="20"/>
                <w:szCs w:val="20"/>
              </w:rPr>
            </w:pPr>
            <w:r>
              <w:rPr>
                <w:b/>
                <w:color w:val="000000"/>
                <w:sz w:val="20"/>
                <w:szCs w:val="20"/>
              </w:rPr>
              <w:t>TOTAL C.H.</w:t>
            </w:r>
          </w:p>
        </w:tc>
        <w:tc>
          <w:tcPr>
            <w:tcW w:w="2175" w:type="dxa"/>
            <w:gridSpan w:val="3"/>
            <w:tcBorders>
              <w:left w:val="single" w:sz="4" w:space="0" w:color="000000"/>
              <w:bottom w:val="single" w:sz="4" w:space="0" w:color="000000"/>
            </w:tcBorders>
            <w:shd w:val="clear" w:color="auto" w:fill="D9D9D9"/>
            <w:vAlign w:val="center"/>
          </w:tcPr>
          <w:p w14:paraId="00000262" w14:textId="77777777" w:rsidR="005C06DF" w:rsidRDefault="00A97564">
            <w:pPr>
              <w:spacing w:line="259" w:lineRule="auto"/>
              <w:jc w:val="center"/>
              <w:rPr>
                <w:b/>
                <w:sz w:val="20"/>
                <w:szCs w:val="20"/>
              </w:rPr>
            </w:pPr>
            <w:r>
              <w:rPr>
                <w:b/>
                <w:sz w:val="20"/>
                <w:szCs w:val="20"/>
              </w:rPr>
              <w:t>1440</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65" w14:textId="77777777" w:rsidR="005C06DF" w:rsidRDefault="005C06DF">
            <w:pPr>
              <w:pBdr>
                <w:top w:val="nil"/>
                <w:left w:val="nil"/>
                <w:bottom w:val="nil"/>
                <w:right w:val="nil"/>
                <w:between w:val="nil"/>
              </w:pBdr>
              <w:spacing w:line="259" w:lineRule="auto"/>
              <w:jc w:val="center"/>
              <w:rPr>
                <w:color w:val="000000"/>
                <w:sz w:val="20"/>
                <w:szCs w:val="20"/>
              </w:rPr>
            </w:pPr>
          </w:p>
        </w:tc>
      </w:tr>
    </w:tbl>
    <w:p w14:paraId="00000266" w14:textId="77777777" w:rsidR="005C06DF" w:rsidRDefault="00A97564">
      <w:pPr>
        <w:pBdr>
          <w:top w:val="nil"/>
          <w:left w:val="nil"/>
          <w:bottom w:val="nil"/>
          <w:right w:val="nil"/>
          <w:between w:val="nil"/>
        </w:pBdr>
        <w:jc w:val="center"/>
        <w:rPr>
          <w:color w:val="000000"/>
        </w:rPr>
      </w:pPr>
      <w:r>
        <w:rPr>
          <w:color w:val="000000"/>
          <w:sz w:val="20"/>
          <w:szCs w:val="20"/>
        </w:rPr>
        <w:t>FONTE: Comissão de Elaboração do Projeto</w:t>
      </w:r>
    </w:p>
    <w:p w14:paraId="00000267" w14:textId="77777777" w:rsidR="005C06DF" w:rsidRDefault="005C06DF">
      <w:pPr>
        <w:pBdr>
          <w:top w:val="nil"/>
          <w:left w:val="nil"/>
          <w:bottom w:val="nil"/>
          <w:right w:val="nil"/>
          <w:between w:val="nil"/>
        </w:pBdr>
        <w:ind w:firstLine="708"/>
      </w:pPr>
    </w:p>
    <w:p w14:paraId="00000268" w14:textId="77777777" w:rsidR="005C06DF" w:rsidRDefault="00A97564">
      <w:pPr>
        <w:pBdr>
          <w:top w:val="nil"/>
          <w:left w:val="nil"/>
          <w:bottom w:val="nil"/>
          <w:right w:val="nil"/>
          <w:between w:val="nil"/>
        </w:pBdr>
        <w:ind w:firstLine="708"/>
      </w:pPr>
      <w:r>
        <w:rPr>
          <w:color w:val="000000"/>
        </w:rPr>
        <w:t xml:space="preserve">Por fim, a Tabela </w:t>
      </w:r>
      <w:r>
        <w:t>3</w:t>
      </w:r>
      <w:r>
        <w:rPr>
          <w:color w:val="000000"/>
        </w:rPr>
        <w:t xml:space="preserve"> sumariza as informações de carga horária e de quantidade de aulas semanais do </w:t>
      </w:r>
      <w:r>
        <w:t xml:space="preserve">Curso Técnico em Automação Industrial Subsequente, incluindo </w:t>
      </w:r>
      <w:r>
        <w:rPr>
          <w:color w:val="000000"/>
        </w:rPr>
        <w:t>a carga horária relativa ao Estágio.</w:t>
      </w:r>
    </w:p>
    <w:p w14:paraId="00000269" w14:textId="77777777" w:rsidR="005C06DF" w:rsidRDefault="005C06DF">
      <w:pPr>
        <w:pBdr>
          <w:top w:val="nil"/>
          <w:left w:val="nil"/>
          <w:bottom w:val="nil"/>
          <w:right w:val="nil"/>
          <w:between w:val="nil"/>
        </w:pBdr>
        <w:ind w:firstLine="708"/>
      </w:pPr>
    </w:p>
    <w:p w14:paraId="0000026A" w14:textId="77777777" w:rsidR="005C06DF" w:rsidRDefault="00A97564">
      <w:pPr>
        <w:pBdr>
          <w:top w:val="nil"/>
          <w:left w:val="nil"/>
          <w:bottom w:val="nil"/>
          <w:right w:val="nil"/>
          <w:between w:val="nil"/>
        </w:pBdr>
        <w:spacing w:line="240" w:lineRule="auto"/>
        <w:jc w:val="center"/>
        <w:rPr>
          <w:color w:val="000000"/>
        </w:rPr>
      </w:pPr>
      <w:r>
        <w:rPr>
          <w:b/>
          <w:color w:val="000000"/>
        </w:rPr>
        <w:t xml:space="preserve">Tabela </w:t>
      </w:r>
      <w:r>
        <w:rPr>
          <w:b/>
        </w:rPr>
        <w:t>3</w:t>
      </w:r>
      <w:r>
        <w:rPr>
          <w:b/>
          <w:color w:val="000000"/>
        </w:rPr>
        <w:t xml:space="preserve"> -</w:t>
      </w:r>
      <w:r>
        <w:rPr>
          <w:color w:val="000000"/>
        </w:rPr>
        <w:t xml:space="preserve"> Sumarização das cargas horárias e totais de aulas do curso técnico.</w:t>
      </w:r>
    </w:p>
    <w:tbl>
      <w:tblPr>
        <w:tblStyle w:val="afffffffb"/>
        <w:tblW w:w="75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80"/>
        <w:gridCol w:w="780"/>
        <w:gridCol w:w="780"/>
        <w:gridCol w:w="780"/>
        <w:gridCol w:w="2175"/>
      </w:tblGrid>
      <w:tr w:rsidR="005C06DF" w14:paraId="33A6794E" w14:textId="77777777">
        <w:trPr>
          <w:trHeight w:val="314"/>
          <w:jc w:val="center"/>
        </w:trPr>
        <w:tc>
          <w:tcPr>
            <w:tcW w:w="2235" w:type="dxa"/>
            <w:tcBorders>
              <w:top w:val="nil"/>
              <w:left w:val="nil"/>
              <w:bottom w:val="single" w:sz="4" w:space="0" w:color="000000"/>
              <w:right w:val="single" w:sz="4" w:space="0" w:color="000000"/>
            </w:tcBorders>
            <w:shd w:val="clear" w:color="auto" w:fill="auto"/>
            <w:vAlign w:val="center"/>
          </w:tcPr>
          <w:p w14:paraId="0000026B" w14:textId="77777777" w:rsidR="005C06DF" w:rsidRDefault="005C06DF">
            <w:pPr>
              <w:pBdr>
                <w:top w:val="nil"/>
                <w:left w:val="nil"/>
                <w:bottom w:val="nil"/>
                <w:right w:val="nil"/>
                <w:between w:val="nil"/>
              </w:pBdr>
              <w:spacing w:line="259" w:lineRule="auto"/>
              <w:jc w:val="center"/>
              <w:rPr>
                <w:b/>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26C" w14:textId="77777777" w:rsidR="005C06DF" w:rsidRDefault="00A97564">
            <w:pPr>
              <w:pBdr>
                <w:top w:val="nil"/>
                <w:left w:val="nil"/>
                <w:bottom w:val="nil"/>
                <w:right w:val="nil"/>
                <w:between w:val="nil"/>
              </w:pBdr>
              <w:spacing w:line="259" w:lineRule="auto"/>
              <w:jc w:val="center"/>
              <w:rPr>
                <w:b/>
                <w:color w:val="000000"/>
                <w:sz w:val="20"/>
                <w:szCs w:val="20"/>
              </w:rPr>
            </w:pPr>
            <w:r>
              <w:rPr>
                <w:b/>
                <w:color w:val="000000"/>
                <w:sz w:val="20"/>
                <w:szCs w:val="20"/>
              </w:rPr>
              <w:t xml:space="preserve">1º </w:t>
            </w:r>
            <w:r>
              <w:rPr>
                <w:b/>
                <w:sz w:val="20"/>
                <w:szCs w:val="20"/>
              </w:rPr>
              <w:t>ANO</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26E" w14:textId="77777777" w:rsidR="005C06DF" w:rsidRDefault="00A97564">
            <w:pPr>
              <w:pBdr>
                <w:top w:val="nil"/>
                <w:left w:val="nil"/>
                <w:bottom w:val="nil"/>
                <w:right w:val="nil"/>
                <w:between w:val="nil"/>
              </w:pBdr>
              <w:spacing w:line="259" w:lineRule="auto"/>
              <w:jc w:val="center"/>
              <w:rPr>
                <w:b/>
                <w:color w:val="000000"/>
                <w:sz w:val="20"/>
                <w:szCs w:val="20"/>
              </w:rPr>
            </w:pPr>
            <w:r>
              <w:rPr>
                <w:b/>
                <w:color w:val="000000"/>
                <w:sz w:val="20"/>
                <w:szCs w:val="20"/>
              </w:rPr>
              <w:t xml:space="preserve">2º </w:t>
            </w:r>
            <w:r>
              <w:rPr>
                <w:b/>
                <w:sz w:val="20"/>
                <w:szCs w:val="20"/>
              </w:rPr>
              <w:t>ANO</w:t>
            </w:r>
          </w:p>
        </w:tc>
        <w:tc>
          <w:tcPr>
            <w:tcW w:w="2175" w:type="dxa"/>
            <w:tcBorders>
              <w:top w:val="nil"/>
              <w:left w:val="single" w:sz="4" w:space="0" w:color="000000"/>
              <w:bottom w:val="single" w:sz="4" w:space="0" w:color="000000"/>
              <w:right w:val="nil"/>
            </w:tcBorders>
            <w:shd w:val="clear" w:color="auto" w:fill="auto"/>
            <w:vAlign w:val="center"/>
          </w:tcPr>
          <w:p w14:paraId="00000270" w14:textId="77777777" w:rsidR="005C06DF" w:rsidRDefault="005C06DF">
            <w:pPr>
              <w:pBdr>
                <w:top w:val="nil"/>
                <w:left w:val="nil"/>
                <w:bottom w:val="nil"/>
                <w:right w:val="nil"/>
                <w:between w:val="nil"/>
              </w:pBdr>
              <w:spacing w:line="259" w:lineRule="auto"/>
              <w:jc w:val="center"/>
              <w:rPr>
                <w:b/>
                <w:color w:val="000000"/>
                <w:sz w:val="20"/>
                <w:szCs w:val="20"/>
              </w:rPr>
            </w:pPr>
          </w:p>
        </w:tc>
      </w:tr>
      <w:tr w:rsidR="005C06DF" w14:paraId="14887D28" w14:textId="77777777">
        <w:trPr>
          <w:trHeight w:val="260"/>
          <w:jc w:val="center"/>
        </w:trPr>
        <w:tc>
          <w:tcPr>
            <w:tcW w:w="2235" w:type="dxa"/>
            <w:shd w:val="clear" w:color="auto" w:fill="D9D9D9"/>
            <w:vAlign w:val="center"/>
          </w:tcPr>
          <w:p w14:paraId="00000271" w14:textId="77777777" w:rsidR="005C06DF" w:rsidRDefault="00A97564">
            <w:pPr>
              <w:spacing w:line="259" w:lineRule="auto"/>
              <w:jc w:val="center"/>
              <w:rPr>
                <w:b/>
                <w:sz w:val="20"/>
                <w:szCs w:val="20"/>
              </w:rPr>
            </w:pPr>
            <w:r>
              <w:rPr>
                <w:b/>
                <w:sz w:val="20"/>
                <w:szCs w:val="20"/>
              </w:rPr>
              <w:t>NÚCLEO</w:t>
            </w: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272" w14:textId="77777777" w:rsidR="005C06DF" w:rsidRDefault="00A97564">
            <w:pPr>
              <w:pBdr>
                <w:top w:val="nil"/>
                <w:left w:val="nil"/>
                <w:bottom w:val="nil"/>
                <w:right w:val="nil"/>
                <w:between w:val="nil"/>
              </w:pBdr>
              <w:spacing w:line="259" w:lineRule="auto"/>
              <w:jc w:val="center"/>
              <w:rPr>
                <w:b/>
                <w:color w:val="000000"/>
                <w:sz w:val="16"/>
                <w:szCs w:val="16"/>
              </w:rPr>
            </w:pPr>
            <w:r>
              <w:rPr>
                <w:b/>
                <w:color w:val="000000"/>
                <w:sz w:val="16"/>
                <w:szCs w:val="16"/>
              </w:rPr>
              <w:t>C.H.</w:t>
            </w: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273" w14:textId="77777777" w:rsidR="005C06DF" w:rsidRDefault="00A97564">
            <w:pPr>
              <w:pBdr>
                <w:top w:val="nil"/>
                <w:left w:val="nil"/>
                <w:bottom w:val="nil"/>
                <w:right w:val="nil"/>
                <w:between w:val="nil"/>
              </w:pBdr>
              <w:spacing w:line="259" w:lineRule="auto"/>
              <w:jc w:val="center"/>
              <w:rPr>
                <w:b/>
                <w:color w:val="000000"/>
                <w:sz w:val="16"/>
                <w:szCs w:val="16"/>
              </w:rPr>
            </w:pPr>
            <w:r>
              <w:rPr>
                <w:b/>
                <w:color w:val="000000"/>
                <w:sz w:val="16"/>
                <w:szCs w:val="16"/>
              </w:rPr>
              <w:t>AULAS</w:t>
            </w: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274" w14:textId="77777777" w:rsidR="005C06DF" w:rsidRDefault="00A97564">
            <w:pPr>
              <w:spacing w:line="259" w:lineRule="auto"/>
              <w:jc w:val="center"/>
              <w:rPr>
                <w:b/>
                <w:sz w:val="16"/>
                <w:szCs w:val="16"/>
              </w:rPr>
            </w:pPr>
            <w:r>
              <w:rPr>
                <w:b/>
                <w:sz w:val="16"/>
                <w:szCs w:val="16"/>
              </w:rPr>
              <w:t>C.H.</w:t>
            </w: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275" w14:textId="77777777" w:rsidR="005C06DF" w:rsidRDefault="00A97564">
            <w:pPr>
              <w:spacing w:line="259" w:lineRule="auto"/>
              <w:jc w:val="center"/>
              <w:rPr>
                <w:b/>
                <w:sz w:val="16"/>
                <w:szCs w:val="16"/>
              </w:rPr>
            </w:pPr>
            <w:r>
              <w:rPr>
                <w:b/>
                <w:sz w:val="16"/>
                <w:szCs w:val="16"/>
              </w:rPr>
              <w:t>AULAS</w:t>
            </w:r>
          </w:p>
        </w:tc>
        <w:tc>
          <w:tcPr>
            <w:tcW w:w="2175" w:type="dxa"/>
            <w:shd w:val="clear" w:color="auto" w:fill="D9D9D9"/>
            <w:vAlign w:val="center"/>
          </w:tcPr>
          <w:p w14:paraId="00000276" w14:textId="77777777" w:rsidR="005C06DF" w:rsidRDefault="00A97564">
            <w:pPr>
              <w:spacing w:line="259" w:lineRule="auto"/>
              <w:jc w:val="center"/>
              <w:rPr>
                <w:b/>
                <w:sz w:val="20"/>
                <w:szCs w:val="20"/>
              </w:rPr>
            </w:pPr>
            <w:r>
              <w:rPr>
                <w:b/>
                <w:sz w:val="16"/>
                <w:szCs w:val="16"/>
              </w:rPr>
              <w:t>TOTAL C.H. (h/aula)</w:t>
            </w:r>
          </w:p>
        </w:tc>
      </w:tr>
      <w:tr w:rsidR="005C06DF" w14:paraId="53361683" w14:textId="77777777">
        <w:trPr>
          <w:trHeight w:val="260"/>
          <w:jc w:val="center"/>
        </w:trPr>
        <w:tc>
          <w:tcPr>
            <w:tcW w:w="2235" w:type="dxa"/>
            <w:tcBorders>
              <w:left w:val="single" w:sz="4" w:space="0" w:color="000000"/>
            </w:tcBorders>
            <w:vAlign w:val="bottom"/>
          </w:tcPr>
          <w:p w14:paraId="00000277" w14:textId="77777777" w:rsidR="005C06DF" w:rsidRDefault="00A97564">
            <w:pPr>
              <w:spacing w:line="259" w:lineRule="auto"/>
              <w:jc w:val="left"/>
              <w:rPr>
                <w:sz w:val="20"/>
                <w:szCs w:val="20"/>
              </w:rPr>
            </w:pPr>
            <w:r>
              <w:rPr>
                <w:sz w:val="20"/>
                <w:szCs w:val="20"/>
              </w:rPr>
              <w:t>Formação Profissional</w:t>
            </w:r>
          </w:p>
        </w:tc>
        <w:tc>
          <w:tcPr>
            <w:tcW w:w="780" w:type="dxa"/>
            <w:vAlign w:val="center"/>
          </w:tcPr>
          <w:p w14:paraId="00000278" w14:textId="77777777" w:rsidR="005C06DF" w:rsidRDefault="00A97564">
            <w:pPr>
              <w:spacing w:line="259" w:lineRule="auto"/>
              <w:jc w:val="center"/>
              <w:rPr>
                <w:sz w:val="20"/>
                <w:szCs w:val="20"/>
              </w:rPr>
            </w:pPr>
            <w:r>
              <w:rPr>
                <w:sz w:val="20"/>
                <w:szCs w:val="20"/>
              </w:rPr>
              <w:t>720</w:t>
            </w:r>
          </w:p>
        </w:tc>
        <w:tc>
          <w:tcPr>
            <w:tcW w:w="780" w:type="dxa"/>
            <w:vAlign w:val="center"/>
          </w:tcPr>
          <w:p w14:paraId="00000279" w14:textId="77777777" w:rsidR="005C06DF" w:rsidRDefault="00A97564">
            <w:pPr>
              <w:spacing w:line="259" w:lineRule="auto"/>
              <w:jc w:val="center"/>
              <w:rPr>
                <w:sz w:val="20"/>
                <w:szCs w:val="20"/>
              </w:rPr>
            </w:pPr>
            <w:r>
              <w:rPr>
                <w:sz w:val="20"/>
                <w:szCs w:val="20"/>
              </w:rPr>
              <w:t>18</w:t>
            </w:r>
          </w:p>
        </w:tc>
        <w:tc>
          <w:tcPr>
            <w:tcW w:w="780" w:type="dxa"/>
            <w:vAlign w:val="center"/>
          </w:tcPr>
          <w:p w14:paraId="0000027A" w14:textId="77777777" w:rsidR="005C06DF" w:rsidRDefault="00A97564">
            <w:pPr>
              <w:spacing w:line="259" w:lineRule="auto"/>
              <w:jc w:val="center"/>
              <w:rPr>
                <w:sz w:val="20"/>
                <w:szCs w:val="20"/>
              </w:rPr>
            </w:pPr>
            <w:r>
              <w:rPr>
                <w:sz w:val="20"/>
                <w:szCs w:val="20"/>
              </w:rPr>
              <w:t>720</w:t>
            </w:r>
          </w:p>
        </w:tc>
        <w:tc>
          <w:tcPr>
            <w:tcW w:w="780" w:type="dxa"/>
            <w:vAlign w:val="center"/>
          </w:tcPr>
          <w:p w14:paraId="0000027B" w14:textId="77777777" w:rsidR="005C06DF" w:rsidRDefault="00A97564">
            <w:pPr>
              <w:spacing w:line="259" w:lineRule="auto"/>
              <w:jc w:val="center"/>
              <w:rPr>
                <w:sz w:val="20"/>
                <w:szCs w:val="20"/>
              </w:rPr>
            </w:pPr>
            <w:r>
              <w:rPr>
                <w:sz w:val="20"/>
                <w:szCs w:val="20"/>
              </w:rPr>
              <w:t>18</w:t>
            </w:r>
          </w:p>
        </w:tc>
        <w:tc>
          <w:tcPr>
            <w:tcW w:w="2175" w:type="dxa"/>
            <w:vAlign w:val="center"/>
          </w:tcPr>
          <w:p w14:paraId="0000027C" w14:textId="77777777" w:rsidR="005C06DF" w:rsidRDefault="00A97564">
            <w:pPr>
              <w:spacing w:line="259" w:lineRule="auto"/>
              <w:jc w:val="center"/>
              <w:rPr>
                <w:sz w:val="20"/>
                <w:szCs w:val="20"/>
              </w:rPr>
            </w:pPr>
            <w:r>
              <w:rPr>
                <w:sz w:val="20"/>
                <w:szCs w:val="20"/>
              </w:rPr>
              <w:t>1440</w:t>
            </w:r>
          </w:p>
        </w:tc>
      </w:tr>
      <w:tr w:rsidR="005C06DF" w14:paraId="5D0A7528" w14:textId="77777777">
        <w:trPr>
          <w:trHeight w:val="314"/>
          <w:jc w:val="center"/>
        </w:trPr>
        <w:tc>
          <w:tcPr>
            <w:tcW w:w="2235" w:type="dxa"/>
            <w:vMerge w:val="restart"/>
            <w:tcBorders>
              <w:top w:val="single" w:sz="4" w:space="0" w:color="000000"/>
              <w:left w:val="nil"/>
              <w:bottom w:val="nil"/>
            </w:tcBorders>
            <w:shd w:val="clear" w:color="auto" w:fill="auto"/>
            <w:vAlign w:val="bottom"/>
          </w:tcPr>
          <w:p w14:paraId="0000027D" w14:textId="77777777" w:rsidR="005C06DF" w:rsidRDefault="005C06DF">
            <w:pPr>
              <w:pBdr>
                <w:top w:val="nil"/>
                <w:left w:val="nil"/>
                <w:bottom w:val="nil"/>
                <w:right w:val="nil"/>
                <w:between w:val="nil"/>
              </w:pBdr>
              <w:spacing w:line="259" w:lineRule="auto"/>
              <w:jc w:val="left"/>
              <w:rPr>
                <w:b/>
                <w:color w:val="000000"/>
                <w:sz w:val="20"/>
                <w:szCs w:val="20"/>
              </w:rPr>
            </w:pPr>
          </w:p>
        </w:tc>
        <w:tc>
          <w:tcPr>
            <w:tcW w:w="3120" w:type="dxa"/>
            <w:gridSpan w:val="4"/>
            <w:tcBorders>
              <w:top w:val="single" w:sz="4" w:space="0" w:color="000000"/>
              <w:bottom w:val="nil"/>
              <w:right w:val="nil"/>
            </w:tcBorders>
            <w:shd w:val="clear" w:color="auto" w:fill="D9D9D9"/>
            <w:vAlign w:val="center"/>
          </w:tcPr>
          <w:p w14:paraId="0000027E" w14:textId="77777777" w:rsidR="005C06DF" w:rsidRDefault="00A97564">
            <w:pPr>
              <w:spacing w:line="259" w:lineRule="auto"/>
              <w:jc w:val="center"/>
              <w:rPr>
                <w:b/>
                <w:sz w:val="20"/>
                <w:szCs w:val="20"/>
              </w:rPr>
            </w:pPr>
            <w:r>
              <w:rPr>
                <w:b/>
                <w:sz w:val="20"/>
                <w:szCs w:val="20"/>
              </w:rPr>
              <w:t>CARGA HORÁRIA TOTAL OBRIGATÓRIA DO CURSO TÉCNICO</w:t>
            </w:r>
          </w:p>
        </w:tc>
        <w:tc>
          <w:tcPr>
            <w:tcW w:w="2175" w:type="dxa"/>
            <w:shd w:val="clear" w:color="auto" w:fill="D9D9D9"/>
            <w:vAlign w:val="center"/>
          </w:tcPr>
          <w:p w14:paraId="00000282" w14:textId="77777777" w:rsidR="005C06DF" w:rsidRDefault="00A97564">
            <w:pPr>
              <w:spacing w:line="259" w:lineRule="auto"/>
              <w:jc w:val="center"/>
              <w:rPr>
                <w:b/>
                <w:sz w:val="20"/>
                <w:szCs w:val="20"/>
              </w:rPr>
            </w:pPr>
            <w:r>
              <w:rPr>
                <w:b/>
                <w:sz w:val="20"/>
                <w:szCs w:val="20"/>
              </w:rPr>
              <w:t xml:space="preserve">1440 h/aula </w:t>
            </w:r>
            <w:r>
              <w:rPr>
                <w:b/>
                <w:sz w:val="20"/>
                <w:szCs w:val="20"/>
              </w:rPr>
              <w:br/>
              <w:t>(1200 horas)</w:t>
            </w:r>
          </w:p>
        </w:tc>
      </w:tr>
      <w:tr w:rsidR="005C06DF" w14:paraId="753D6A00" w14:textId="77777777">
        <w:trPr>
          <w:trHeight w:val="314"/>
          <w:jc w:val="center"/>
        </w:trPr>
        <w:tc>
          <w:tcPr>
            <w:tcW w:w="2235" w:type="dxa"/>
            <w:vMerge/>
            <w:tcBorders>
              <w:top w:val="single" w:sz="4" w:space="0" w:color="000000"/>
              <w:left w:val="nil"/>
              <w:bottom w:val="nil"/>
            </w:tcBorders>
            <w:shd w:val="clear" w:color="auto" w:fill="auto"/>
            <w:vAlign w:val="bottom"/>
          </w:tcPr>
          <w:p w14:paraId="00000283" w14:textId="77777777" w:rsidR="005C06DF" w:rsidRDefault="005C06DF">
            <w:pPr>
              <w:widowControl w:val="0"/>
              <w:pBdr>
                <w:top w:val="nil"/>
                <w:left w:val="nil"/>
                <w:bottom w:val="nil"/>
                <w:right w:val="nil"/>
                <w:between w:val="nil"/>
              </w:pBdr>
              <w:jc w:val="left"/>
              <w:rPr>
                <w:b/>
                <w:sz w:val="20"/>
                <w:szCs w:val="20"/>
              </w:rPr>
            </w:pPr>
          </w:p>
        </w:tc>
        <w:tc>
          <w:tcPr>
            <w:tcW w:w="3120" w:type="dxa"/>
            <w:gridSpan w:val="4"/>
            <w:tcBorders>
              <w:top w:val="single" w:sz="4" w:space="0" w:color="000000"/>
              <w:right w:val="nil"/>
            </w:tcBorders>
            <w:shd w:val="clear" w:color="auto" w:fill="auto"/>
            <w:vAlign w:val="center"/>
          </w:tcPr>
          <w:p w14:paraId="00000284" w14:textId="77777777" w:rsidR="005C06DF" w:rsidRDefault="00A97564">
            <w:pPr>
              <w:spacing w:line="259" w:lineRule="auto"/>
              <w:jc w:val="center"/>
              <w:rPr>
                <w:b/>
                <w:sz w:val="20"/>
                <w:szCs w:val="20"/>
              </w:rPr>
            </w:pPr>
            <w:r>
              <w:rPr>
                <w:sz w:val="20"/>
                <w:szCs w:val="20"/>
              </w:rPr>
              <w:t>Carga Horária do Estágio (OPCIONAL)</w:t>
            </w:r>
          </w:p>
        </w:tc>
        <w:tc>
          <w:tcPr>
            <w:tcW w:w="2175" w:type="dxa"/>
            <w:shd w:val="clear" w:color="auto" w:fill="auto"/>
            <w:vAlign w:val="center"/>
          </w:tcPr>
          <w:p w14:paraId="00000288" w14:textId="77777777" w:rsidR="005C06DF" w:rsidRDefault="00A97564">
            <w:pPr>
              <w:spacing w:line="259" w:lineRule="auto"/>
              <w:jc w:val="center"/>
              <w:rPr>
                <w:b/>
                <w:sz w:val="20"/>
                <w:szCs w:val="20"/>
              </w:rPr>
            </w:pPr>
            <w:r>
              <w:rPr>
                <w:sz w:val="20"/>
                <w:szCs w:val="20"/>
              </w:rPr>
              <w:t>200 h</w:t>
            </w:r>
          </w:p>
        </w:tc>
      </w:tr>
      <w:tr w:rsidR="005C06DF" w14:paraId="50188679" w14:textId="77777777">
        <w:trPr>
          <w:trHeight w:val="314"/>
          <w:jc w:val="center"/>
        </w:trPr>
        <w:tc>
          <w:tcPr>
            <w:tcW w:w="2235" w:type="dxa"/>
            <w:vMerge/>
            <w:tcBorders>
              <w:top w:val="nil"/>
              <w:left w:val="nil"/>
              <w:bottom w:val="nil"/>
            </w:tcBorders>
            <w:shd w:val="clear" w:color="auto" w:fill="auto"/>
            <w:vAlign w:val="bottom"/>
          </w:tcPr>
          <w:p w14:paraId="00000289" w14:textId="77777777" w:rsidR="005C06DF" w:rsidRDefault="005C06DF">
            <w:pPr>
              <w:pBdr>
                <w:top w:val="nil"/>
                <w:left w:val="nil"/>
                <w:bottom w:val="nil"/>
                <w:right w:val="nil"/>
                <w:between w:val="nil"/>
              </w:pBdr>
              <w:jc w:val="left"/>
              <w:rPr>
                <w:b/>
                <w:color w:val="000000"/>
                <w:sz w:val="20"/>
                <w:szCs w:val="20"/>
              </w:rPr>
            </w:pPr>
          </w:p>
        </w:tc>
        <w:tc>
          <w:tcPr>
            <w:tcW w:w="3120" w:type="dxa"/>
            <w:gridSpan w:val="4"/>
            <w:tcBorders>
              <w:right w:val="nil"/>
            </w:tcBorders>
            <w:shd w:val="clear" w:color="auto" w:fill="D9D9D9"/>
            <w:vAlign w:val="center"/>
          </w:tcPr>
          <w:p w14:paraId="0000028A" w14:textId="77777777" w:rsidR="005C06DF" w:rsidRDefault="00A97564">
            <w:pPr>
              <w:spacing w:line="259" w:lineRule="auto"/>
              <w:jc w:val="center"/>
              <w:rPr>
                <w:b/>
                <w:sz w:val="20"/>
                <w:szCs w:val="20"/>
              </w:rPr>
            </w:pPr>
            <w:r>
              <w:rPr>
                <w:b/>
                <w:sz w:val="20"/>
                <w:szCs w:val="20"/>
              </w:rPr>
              <w:t>CARGA HORÁRIA TOTAL DO CURSO TÉCNICO</w:t>
            </w:r>
            <w:r>
              <w:rPr>
                <w:b/>
                <w:sz w:val="20"/>
                <w:szCs w:val="20"/>
              </w:rPr>
              <w:br/>
              <w:t>(COM ESTÁGIO)</w:t>
            </w:r>
          </w:p>
        </w:tc>
        <w:tc>
          <w:tcPr>
            <w:tcW w:w="2175" w:type="dxa"/>
            <w:shd w:val="clear" w:color="auto" w:fill="D9D9D9"/>
            <w:vAlign w:val="center"/>
          </w:tcPr>
          <w:p w14:paraId="0000028E" w14:textId="77777777" w:rsidR="005C06DF" w:rsidRDefault="00A97564">
            <w:pPr>
              <w:spacing w:line="259" w:lineRule="auto"/>
              <w:jc w:val="center"/>
              <w:rPr>
                <w:b/>
                <w:sz w:val="20"/>
                <w:szCs w:val="20"/>
              </w:rPr>
            </w:pPr>
            <w:r>
              <w:rPr>
                <w:b/>
                <w:sz w:val="20"/>
                <w:szCs w:val="20"/>
              </w:rPr>
              <w:t>1400 horas</w:t>
            </w:r>
          </w:p>
        </w:tc>
      </w:tr>
    </w:tbl>
    <w:p w14:paraId="0000028F" w14:textId="77777777" w:rsidR="005C06DF" w:rsidRDefault="00A97564">
      <w:pPr>
        <w:pBdr>
          <w:top w:val="nil"/>
          <w:left w:val="nil"/>
          <w:bottom w:val="nil"/>
          <w:right w:val="nil"/>
          <w:between w:val="nil"/>
        </w:pBdr>
        <w:jc w:val="center"/>
        <w:rPr>
          <w:color w:val="000000"/>
          <w:sz w:val="20"/>
          <w:szCs w:val="20"/>
        </w:rPr>
      </w:pPr>
      <w:r>
        <w:rPr>
          <w:color w:val="000000"/>
          <w:sz w:val="20"/>
          <w:szCs w:val="20"/>
        </w:rPr>
        <w:t>FONTE: Comissão de Elaboração do Projeto</w:t>
      </w:r>
    </w:p>
    <w:p w14:paraId="00000290" w14:textId="77777777" w:rsidR="005C06DF" w:rsidRDefault="005C06DF">
      <w:pPr>
        <w:spacing w:after="0"/>
      </w:pPr>
    </w:p>
    <w:p w14:paraId="00000291" w14:textId="77777777" w:rsidR="005C06DF" w:rsidRDefault="00A97564">
      <w:pPr>
        <w:pBdr>
          <w:top w:val="nil"/>
          <w:left w:val="nil"/>
          <w:bottom w:val="nil"/>
          <w:right w:val="nil"/>
          <w:between w:val="nil"/>
        </w:pBdr>
        <w:spacing w:after="0"/>
        <w:ind w:firstLine="720"/>
        <w:rPr>
          <w:color w:val="000000"/>
        </w:rPr>
      </w:pPr>
      <w:r>
        <w:rPr>
          <w:color w:val="000000"/>
        </w:rPr>
        <w:t xml:space="preserve">A Listagem </w:t>
      </w:r>
      <w:r>
        <w:t>1</w:t>
      </w:r>
      <w:r>
        <w:rPr>
          <w:color w:val="000000"/>
        </w:rPr>
        <w:t xml:space="preserve"> descreve as competências, habilidades e conteúdos relacionados à formação técnica profissionalizante do estudante.</w:t>
      </w:r>
    </w:p>
    <w:p w14:paraId="00000292" w14:textId="77777777" w:rsidR="005C06DF" w:rsidRDefault="005C06DF">
      <w:pPr>
        <w:pBdr>
          <w:top w:val="nil"/>
          <w:left w:val="nil"/>
          <w:bottom w:val="nil"/>
          <w:right w:val="nil"/>
          <w:between w:val="nil"/>
        </w:pBdr>
        <w:spacing w:after="0"/>
      </w:pPr>
    </w:p>
    <w:p w14:paraId="00000293" w14:textId="77777777" w:rsidR="005C06DF" w:rsidRDefault="00A97564">
      <w:pPr>
        <w:pBdr>
          <w:top w:val="nil"/>
          <w:left w:val="nil"/>
          <w:bottom w:val="nil"/>
          <w:right w:val="nil"/>
          <w:between w:val="nil"/>
        </w:pBdr>
        <w:spacing w:line="240" w:lineRule="auto"/>
        <w:jc w:val="center"/>
        <w:rPr>
          <w:color w:val="000000"/>
        </w:rPr>
      </w:pPr>
      <w:r>
        <w:rPr>
          <w:b/>
          <w:color w:val="000000"/>
        </w:rPr>
        <w:t xml:space="preserve">Listagem </w:t>
      </w:r>
      <w:r>
        <w:rPr>
          <w:b/>
        </w:rPr>
        <w:t>1</w:t>
      </w:r>
      <w:r>
        <w:rPr>
          <w:b/>
          <w:color w:val="000000"/>
        </w:rPr>
        <w:t xml:space="preserve"> -</w:t>
      </w:r>
      <w:r>
        <w:rPr>
          <w:color w:val="000000"/>
        </w:rPr>
        <w:t xml:space="preserve"> Elementos trabalhados pela Formação Profissionalizante.</w:t>
      </w:r>
    </w:p>
    <w:tbl>
      <w:tblPr>
        <w:tblStyle w:val="afffffffc"/>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5C06DF" w14:paraId="57EBAF31" w14:textId="77777777">
        <w:tc>
          <w:tcPr>
            <w:tcW w:w="9061" w:type="dxa"/>
            <w:shd w:val="clear" w:color="auto" w:fill="D9D9D9"/>
          </w:tcPr>
          <w:p w14:paraId="00000294" w14:textId="77777777" w:rsidR="005C06DF" w:rsidRDefault="00A97564">
            <w:pPr>
              <w:pBdr>
                <w:top w:val="nil"/>
                <w:left w:val="nil"/>
                <w:bottom w:val="nil"/>
                <w:right w:val="nil"/>
                <w:between w:val="nil"/>
              </w:pBdr>
              <w:spacing w:line="259" w:lineRule="auto"/>
              <w:jc w:val="left"/>
              <w:rPr>
                <w:b/>
                <w:color w:val="000000"/>
              </w:rPr>
            </w:pPr>
            <w:r>
              <w:rPr>
                <w:b/>
                <w:color w:val="000000"/>
              </w:rPr>
              <w:t>COMPETÊNCIAS</w:t>
            </w:r>
          </w:p>
        </w:tc>
      </w:tr>
      <w:tr w:rsidR="005C06DF" w14:paraId="07ACBF79" w14:textId="77777777">
        <w:tc>
          <w:tcPr>
            <w:tcW w:w="9061" w:type="dxa"/>
          </w:tcPr>
          <w:p w14:paraId="00000295" w14:textId="77777777" w:rsidR="005C06DF" w:rsidRDefault="00A97564">
            <w:pPr>
              <w:numPr>
                <w:ilvl w:val="0"/>
                <w:numId w:val="3"/>
              </w:numPr>
              <w:pBdr>
                <w:top w:val="nil"/>
                <w:left w:val="nil"/>
                <w:bottom w:val="nil"/>
                <w:right w:val="nil"/>
                <w:between w:val="nil"/>
              </w:pBdr>
              <w:spacing w:after="120" w:line="360" w:lineRule="auto"/>
            </w:pPr>
            <w:r>
              <w:rPr>
                <w:color w:val="000000"/>
              </w:rPr>
              <w:t>Ler e interpretar manuais e documentações técnicas.</w:t>
            </w:r>
          </w:p>
          <w:p w14:paraId="00000296" w14:textId="77777777" w:rsidR="005C06DF" w:rsidRDefault="00A97564">
            <w:pPr>
              <w:numPr>
                <w:ilvl w:val="0"/>
                <w:numId w:val="3"/>
              </w:numPr>
              <w:pBdr>
                <w:top w:val="nil"/>
                <w:left w:val="nil"/>
                <w:bottom w:val="nil"/>
                <w:right w:val="nil"/>
                <w:between w:val="nil"/>
              </w:pBdr>
              <w:spacing w:after="120" w:line="360" w:lineRule="auto"/>
            </w:pPr>
            <w:r>
              <w:rPr>
                <w:color w:val="000000"/>
              </w:rPr>
              <w:t>Desenvolver algoritmos e convertê-los em programas.</w:t>
            </w:r>
          </w:p>
          <w:p w14:paraId="00000297" w14:textId="77777777" w:rsidR="005C06DF" w:rsidRDefault="00A97564">
            <w:pPr>
              <w:numPr>
                <w:ilvl w:val="0"/>
                <w:numId w:val="3"/>
              </w:numPr>
              <w:pBdr>
                <w:top w:val="nil"/>
                <w:left w:val="nil"/>
                <w:bottom w:val="nil"/>
                <w:right w:val="nil"/>
                <w:between w:val="nil"/>
              </w:pBdr>
              <w:spacing w:after="120" w:line="360" w:lineRule="auto"/>
            </w:pPr>
            <w:r>
              <w:t>Compreender circuitos elétricos de corrente contínua e alternada</w:t>
            </w:r>
            <w:r>
              <w:rPr>
                <w:color w:val="000000"/>
              </w:rPr>
              <w:t>.</w:t>
            </w:r>
          </w:p>
          <w:p w14:paraId="00000298" w14:textId="77777777" w:rsidR="005C06DF" w:rsidRDefault="00A97564">
            <w:pPr>
              <w:numPr>
                <w:ilvl w:val="0"/>
                <w:numId w:val="3"/>
              </w:numPr>
              <w:pBdr>
                <w:top w:val="nil"/>
                <w:left w:val="nil"/>
                <w:bottom w:val="nil"/>
                <w:right w:val="nil"/>
                <w:between w:val="nil"/>
              </w:pBdr>
              <w:spacing w:after="120" w:line="360" w:lineRule="auto"/>
            </w:pPr>
            <w:r>
              <w:t>Compreender as convenções do desenho técnico</w:t>
            </w:r>
            <w:r>
              <w:rPr>
                <w:color w:val="000000"/>
              </w:rPr>
              <w:t>.</w:t>
            </w:r>
          </w:p>
          <w:p w14:paraId="00000299" w14:textId="77777777" w:rsidR="005C06DF" w:rsidRDefault="00A97564">
            <w:pPr>
              <w:numPr>
                <w:ilvl w:val="0"/>
                <w:numId w:val="3"/>
              </w:numPr>
              <w:pBdr>
                <w:top w:val="nil"/>
                <w:left w:val="nil"/>
                <w:bottom w:val="nil"/>
                <w:right w:val="nil"/>
                <w:between w:val="nil"/>
              </w:pBdr>
              <w:spacing w:after="120" w:line="360" w:lineRule="auto"/>
            </w:pPr>
            <w:r>
              <w:t>Realizar medições com os diversos instrumentos utilizados</w:t>
            </w:r>
            <w:r>
              <w:rPr>
                <w:color w:val="000000"/>
              </w:rPr>
              <w:t>.</w:t>
            </w:r>
          </w:p>
          <w:p w14:paraId="0000029A" w14:textId="77777777" w:rsidR="005C06DF" w:rsidRDefault="00A97564">
            <w:pPr>
              <w:numPr>
                <w:ilvl w:val="0"/>
                <w:numId w:val="3"/>
              </w:numPr>
              <w:pBdr>
                <w:top w:val="nil"/>
                <w:left w:val="nil"/>
                <w:bottom w:val="nil"/>
                <w:right w:val="nil"/>
                <w:between w:val="nil"/>
              </w:pBdr>
              <w:spacing w:after="120" w:line="360" w:lineRule="auto"/>
            </w:pPr>
            <w:r>
              <w:t>Compreender as técnicas de gestão e administração de organizações</w:t>
            </w:r>
          </w:p>
          <w:p w14:paraId="0000029B" w14:textId="77777777" w:rsidR="005C06DF" w:rsidRDefault="00A97564">
            <w:pPr>
              <w:numPr>
                <w:ilvl w:val="0"/>
                <w:numId w:val="3"/>
              </w:numPr>
              <w:pBdr>
                <w:top w:val="nil"/>
                <w:left w:val="nil"/>
                <w:bottom w:val="nil"/>
                <w:right w:val="nil"/>
                <w:between w:val="nil"/>
              </w:pBdr>
              <w:spacing w:after="120" w:line="360" w:lineRule="auto"/>
            </w:pPr>
            <w:r>
              <w:t>Conhecer as medidas de promoção da higiene e segurança no ambiente de trabalho.</w:t>
            </w:r>
          </w:p>
          <w:p w14:paraId="0000029C" w14:textId="77777777" w:rsidR="005C06DF" w:rsidRDefault="00A97564">
            <w:pPr>
              <w:numPr>
                <w:ilvl w:val="0"/>
                <w:numId w:val="3"/>
              </w:numPr>
              <w:pBdr>
                <w:top w:val="nil"/>
                <w:left w:val="nil"/>
                <w:bottom w:val="nil"/>
                <w:right w:val="nil"/>
                <w:between w:val="nil"/>
              </w:pBdr>
              <w:spacing w:after="120" w:line="360" w:lineRule="auto"/>
            </w:pPr>
            <w:r>
              <w:t>Compreender circuitos eletrônicos analógicos e digitais</w:t>
            </w:r>
            <w:r>
              <w:rPr>
                <w:color w:val="000000"/>
              </w:rPr>
              <w:t>.</w:t>
            </w:r>
          </w:p>
          <w:p w14:paraId="0000029D" w14:textId="77777777" w:rsidR="005C06DF" w:rsidRDefault="00A97564">
            <w:pPr>
              <w:numPr>
                <w:ilvl w:val="0"/>
                <w:numId w:val="3"/>
              </w:numPr>
              <w:pBdr>
                <w:top w:val="nil"/>
                <w:left w:val="nil"/>
                <w:bottom w:val="nil"/>
                <w:right w:val="nil"/>
                <w:between w:val="nil"/>
              </w:pBdr>
              <w:spacing w:after="120" w:line="360" w:lineRule="auto"/>
            </w:pPr>
            <w:r>
              <w:t>Identificar os tipos de máquinas elétricas</w:t>
            </w:r>
            <w:r>
              <w:rPr>
                <w:color w:val="000000"/>
              </w:rPr>
              <w:t>.</w:t>
            </w:r>
          </w:p>
          <w:p w14:paraId="0000029E" w14:textId="77777777" w:rsidR="005C06DF" w:rsidRDefault="00A97564">
            <w:pPr>
              <w:numPr>
                <w:ilvl w:val="0"/>
                <w:numId w:val="3"/>
              </w:numPr>
              <w:pBdr>
                <w:top w:val="nil"/>
                <w:left w:val="nil"/>
                <w:bottom w:val="nil"/>
                <w:right w:val="nil"/>
                <w:between w:val="nil"/>
              </w:pBdr>
              <w:spacing w:after="120" w:line="360" w:lineRule="auto"/>
            </w:pPr>
            <w:r>
              <w:t>Compreender as formas de comando de máquinas elétricas.</w:t>
            </w:r>
          </w:p>
          <w:p w14:paraId="0000029F" w14:textId="77777777" w:rsidR="005C06DF" w:rsidRDefault="00A97564">
            <w:pPr>
              <w:numPr>
                <w:ilvl w:val="0"/>
                <w:numId w:val="3"/>
              </w:numPr>
              <w:pBdr>
                <w:top w:val="nil"/>
                <w:left w:val="nil"/>
                <w:bottom w:val="nil"/>
                <w:right w:val="nil"/>
                <w:between w:val="nil"/>
              </w:pBdr>
              <w:spacing w:after="120" w:line="360" w:lineRule="auto"/>
            </w:pPr>
            <w:r>
              <w:t>Conhecer os dispositivos utilizados na instrumentação industrial</w:t>
            </w:r>
          </w:p>
          <w:p w14:paraId="000002A0" w14:textId="77777777" w:rsidR="005C06DF" w:rsidRDefault="00A97564">
            <w:pPr>
              <w:numPr>
                <w:ilvl w:val="0"/>
                <w:numId w:val="3"/>
              </w:numPr>
              <w:pBdr>
                <w:top w:val="nil"/>
                <w:left w:val="nil"/>
                <w:bottom w:val="nil"/>
                <w:right w:val="nil"/>
                <w:between w:val="nil"/>
              </w:pBdr>
              <w:spacing w:after="120" w:line="360" w:lineRule="auto"/>
            </w:pPr>
            <w:r>
              <w:t>Identificar os protocolos de comunicação das redes industriais.</w:t>
            </w:r>
          </w:p>
          <w:p w14:paraId="000002A1" w14:textId="77777777" w:rsidR="005C06DF" w:rsidRDefault="00A97564">
            <w:pPr>
              <w:numPr>
                <w:ilvl w:val="0"/>
                <w:numId w:val="3"/>
              </w:numPr>
              <w:pBdr>
                <w:top w:val="nil"/>
                <w:left w:val="nil"/>
                <w:bottom w:val="nil"/>
                <w:right w:val="nil"/>
                <w:between w:val="nil"/>
              </w:pBdr>
              <w:spacing w:after="120" w:line="360" w:lineRule="auto"/>
            </w:pPr>
            <w:r>
              <w:t>Compreender a arquitetura e o funcionamento dos microcontroladores.</w:t>
            </w:r>
          </w:p>
          <w:p w14:paraId="000002A2" w14:textId="77777777" w:rsidR="005C06DF" w:rsidRDefault="00A97564">
            <w:pPr>
              <w:numPr>
                <w:ilvl w:val="0"/>
                <w:numId w:val="3"/>
              </w:numPr>
              <w:pBdr>
                <w:top w:val="nil"/>
                <w:left w:val="nil"/>
                <w:bottom w:val="nil"/>
                <w:right w:val="nil"/>
                <w:between w:val="nil"/>
              </w:pBdr>
              <w:spacing w:after="120" w:line="360" w:lineRule="auto"/>
            </w:pPr>
            <w:r>
              <w:t>Identificar circuitos pneumáticos e hidráulicos e seus componentes.</w:t>
            </w:r>
          </w:p>
          <w:p w14:paraId="000002A3" w14:textId="77777777" w:rsidR="005C06DF" w:rsidRDefault="00A97564">
            <w:pPr>
              <w:numPr>
                <w:ilvl w:val="0"/>
                <w:numId w:val="3"/>
              </w:numPr>
              <w:pBdr>
                <w:top w:val="nil"/>
                <w:left w:val="nil"/>
                <w:bottom w:val="nil"/>
                <w:right w:val="nil"/>
                <w:between w:val="nil"/>
              </w:pBdr>
              <w:spacing w:after="120" w:line="360" w:lineRule="auto"/>
            </w:pPr>
            <w:r>
              <w:t>Conhecer o princípio de funcionamento da robótica.</w:t>
            </w:r>
          </w:p>
          <w:p w14:paraId="000002A4" w14:textId="77777777" w:rsidR="005C06DF" w:rsidRDefault="00A97564">
            <w:pPr>
              <w:numPr>
                <w:ilvl w:val="0"/>
                <w:numId w:val="3"/>
              </w:numPr>
              <w:pBdr>
                <w:top w:val="nil"/>
                <w:left w:val="nil"/>
                <w:bottom w:val="nil"/>
                <w:right w:val="nil"/>
                <w:between w:val="nil"/>
              </w:pBdr>
              <w:spacing w:after="120" w:line="360" w:lineRule="auto"/>
            </w:pPr>
            <w:r>
              <w:t xml:space="preserve">Conhecer o funcionamento dos </w:t>
            </w:r>
            <w:proofErr w:type="spellStart"/>
            <w:r>
              <w:t>CLPs</w:t>
            </w:r>
            <w:proofErr w:type="spellEnd"/>
            <w:r>
              <w:t xml:space="preserve"> e suas formas de programação.</w:t>
            </w:r>
          </w:p>
          <w:p w14:paraId="000002A5" w14:textId="77777777" w:rsidR="005C06DF" w:rsidRDefault="00A97564">
            <w:pPr>
              <w:numPr>
                <w:ilvl w:val="0"/>
                <w:numId w:val="3"/>
              </w:numPr>
              <w:pBdr>
                <w:top w:val="nil"/>
                <w:left w:val="nil"/>
                <w:bottom w:val="nil"/>
                <w:right w:val="nil"/>
                <w:between w:val="nil"/>
              </w:pBdr>
              <w:spacing w:after="120" w:line="360" w:lineRule="auto"/>
            </w:pPr>
            <w:r>
              <w:t>Compreender os princípios dos sistemas supervisórios.</w:t>
            </w:r>
          </w:p>
        </w:tc>
      </w:tr>
      <w:tr w:rsidR="005C06DF" w14:paraId="093A422D" w14:textId="77777777">
        <w:tc>
          <w:tcPr>
            <w:tcW w:w="9061" w:type="dxa"/>
            <w:shd w:val="clear" w:color="auto" w:fill="D9D9D9"/>
          </w:tcPr>
          <w:p w14:paraId="000002A6" w14:textId="77777777" w:rsidR="005C06DF" w:rsidRDefault="00A97564">
            <w:pPr>
              <w:pBdr>
                <w:top w:val="nil"/>
                <w:left w:val="nil"/>
                <w:bottom w:val="nil"/>
                <w:right w:val="nil"/>
                <w:between w:val="nil"/>
              </w:pBdr>
              <w:spacing w:line="259" w:lineRule="auto"/>
              <w:jc w:val="left"/>
              <w:rPr>
                <w:b/>
                <w:color w:val="000000"/>
              </w:rPr>
            </w:pPr>
            <w:r>
              <w:rPr>
                <w:b/>
                <w:color w:val="000000"/>
              </w:rPr>
              <w:t>HABILIDADES</w:t>
            </w:r>
          </w:p>
        </w:tc>
      </w:tr>
      <w:tr w:rsidR="005C06DF" w14:paraId="1B097B30" w14:textId="77777777">
        <w:tc>
          <w:tcPr>
            <w:tcW w:w="9061" w:type="dxa"/>
            <w:shd w:val="clear" w:color="auto" w:fill="FFFFFF"/>
          </w:tcPr>
          <w:p w14:paraId="000002A7" w14:textId="77777777" w:rsidR="005C06DF" w:rsidRDefault="00A97564">
            <w:pPr>
              <w:numPr>
                <w:ilvl w:val="0"/>
                <w:numId w:val="1"/>
              </w:numPr>
              <w:spacing w:after="120" w:line="360" w:lineRule="auto"/>
            </w:pPr>
            <w:r>
              <w:t>Projetar circuitos de eletricidade CC e CA.</w:t>
            </w:r>
          </w:p>
          <w:p w14:paraId="000002A8" w14:textId="77777777" w:rsidR="005C06DF" w:rsidRDefault="00A97564">
            <w:pPr>
              <w:numPr>
                <w:ilvl w:val="0"/>
                <w:numId w:val="1"/>
              </w:numPr>
              <w:spacing w:after="120" w:line="360" w:lineRule="auto"/>
            </w:pPr>
            <w:r>
              <w:t>Desenvolver algoritmos e programas para a solução de problemas de automação.</w:t>
            </w:r>
          </w:p>
          <w:p w14:paraId="000002A9" w14:textId="77777777" w:rsidR="005C06DF" w:rsidRDefault="00A97564">
            <w:pPr>
              <w:numPr>
                <w:ilvl w:val="0"/>
                <w:numId w:val="1"/>
              </w:numPr>
              <w:spacing w:after="120" w:line="360" w:lineRule="auto"/>
            </w:pPr>
            <w:r>
              <w:t>Elaborar projetos utilizando as convenções de desenho técnico.</w:t>
            </w:r>
          </w:p>
          <w:p w14:paraId="000002AA" w14:textId="77777777" w:rsidR="005C06DF" w:rsidRDefault="00A97564">
            <w:pPr>
              <w:numPr>
                <w:ilvl w:val="0"/>
                <w:numId w:val="1"/>
              </w:numPr>
              <w:spacing w:after="120" w:line="360" w:lineRule="auto"/>
            </w:pPr>
            <w:r>
              <w:t>Realizar medições.</w:t>
            </w:r>
          </w:p>
          <w:p w14:paraId="000002AB" w14:textId="77777777" w:rsidR="005C06DF" w:rsidRDefault="00A97564">
            <w:pPr>
              <w:numPr>
                <w:ilvl w:val="0"/>
                <w:numId w:val="1"/>
              </w:numPr>
              <w:spacing w:after="120" w:line="360" w:lineRule="auto"/>
            </w:pPr>
            <w:r>
              <w:t>Aplicar técnicas de gestão aos processos organizacionais.</w:t>
            </w:r>
          </w:p>
          <w:p w14:paraId="000002AC" w14:textId="77777777" w:rsidR="005C06DF" w:rsidRDefault="00A97564">
            <w:pPr>
              <w:numPr>
                <w:ilvl w:val="0"/>
                <w:numId w:val="1"/>
              </w:numPr>
              <w:spacing w:after="120" w:line="360" w:lineRule="auto"/>
            </w:pPr>
            <w:r>
              <w:t>Implantar no ambiente de trabalho medidas de higiene e segurança.</w:t>
            </w:r>
          </w:p>
          <w:p w14:paraId="000002AD" w14:textId="77777777" w:rsidR="005C06DF" w:rsidRDefault="00A97564">
            <w:pPr>
              <w:numPr>
                <w:ilvl w:val="0"/>
                <w:numId w:val="1"/>
              </w:numPr>
              <w:spacing w:after="120" w:line="360" w:lineRule="auto"/>
            </w:pPr>
            <w:r>
              <w:t>Projetar circuitos eletrônicos analógicos e digitais.</w:t>
            </w:r>
          </w:p>
          <w:p w14:paraId="000002AE" w14:textId="77777777" w:rsidR="005C06DF" w:rsidRDefault="00A97564">
            <w:pPr>
              <w:numPr>
                <w:ilvl w:val="0"/>
                <w:numId w:val="1"/>
              </w:numPr>
              <w:spacing w:after="120" w:line="360" w:lineRule="auto"/>
            </w:pPr>
            <w:r>
              <w:t>Montar circuitos para comando e acionamento de máquinas elétricas.</w:t>
            </w:r>
          </w:p>
          <w:p w14:paraId="000002AF" w14:textId="77777777" w:rsidR="005C06DF" w:rsidRDefault="00A97564">
            <w:pPr>
              <w:numPr>
                <w:ilvl w:val="0"/>
                <w:numId w:val="1"/>
              </w:numPr>
              <w:spacing w:after="120" w:line="360" w:lineRule="auto"/>
            </w:pPr>
            <w:r>
              <w:t>Realizar leituras de variáveis de processo utilizando dispositivos de instrumentação.</w:t>
            </w:r>
          </w:p>
          <w:p w14:paraId="000002B0" w14:textId="77777777" w:rsidR="005C06DF" w:rsidRDefault="00A97564">
            <w:pPr>
              <w:numPr>
                <w:ilvl w:val="0"/>
                <w:numId w:val="1"/>
              </w:numPr>
              <w:spacing w:after="120" w:line="360" w:lineRule="auto"/>
            </w:pPr>
            <w:r>
              <w:t>Programar microcontroladores para a solução de problemas de automação.</w:t>
            </w:r>
          </w:p>
          <w:p w14:paraId="000002B1" w14:textId="77777777" w:rsidR="005C06DF" w:rsidRDefault="00A97564">
            <w:pPr>
              <w:numPr>
                <w:ilvl w:val="0"/>
                <w:numId w:val="1"/>
              </w:numPr>
              <w:spacing w:after="120" w:line="360" w:lineRule="auto"/>
            </w:pPr>
            <w:r>
              <w:t>Projetar circuitos pneumáticos e hidráulicos.</w:t>
            </w:r>
          </w:p>
          <w:p w14:paraId="000002B2" w14:textId="77777777" w:rsidR="005C06DF" w:rsidRDefault="00A97564">
            <w:pPr>
              <w:numPr>
                <w:ilvl w:val="0"/>
                <w:numId w:val="1"/>
              </w:numPr>
              <w:spacing w:after="120" w:line="360" w:lineRule="auto"/>
            </w:pPr>
            <w:r>
              <w:t>Desenvolver soluções de robótica para problemas de automação.</w:t>
            </w:r>
          </w:p>
          <w:p w14:paraId="000002B3" w14:textId="77777777" w:rsidR="005C06DF" w:rsidRDefault="00A97564">
            <w:pPr>
              <w:numPr>
                <w:ilvl w:val="0"/>
                <w:numId w:val="1"/>
              </w:numPr>
              <w:spacing w:after="120" w:line="360" w:lineRule="auto"/>
            </w:pPr>
            <w:r>
              <w:t xml:space="preserve">Programar </w:t>
            </w:r>
            <w:proofErr w:type="spellStart"/>
            <w:r>
              <w:t>CLPs</w:t>
            </w:r>
            <w:proofErr w:type="spellEnd"/>
            <w:r>
              <w:t xml:space="preserve"> para o controle de processos industriais.</w:t>
            </w:r>
          </w:p>
          <w:p w14:paraId="000002B4" w14:textId="77777777" w:rsidR="005C06DF" w:rsidRDefault="00A97564">
            <w:pPr>
              <w:numPr>
                <w:ilvl w:val="0"/>
                <w:numId w:val="1"/>
              </w:numPr>
              <w:spacing w:after="120" w:line="360" w:lineRule="auto"/>
            </w:pPr>
            <w:r>
              <w:t>Desenvolver sistemas supervisórios de automação industrial.</w:t>
            </w:r>
          </w:p>
        </w:tc>
      </w:tr>
      <w:tr w:rsidR="005C06DF" w14:paraId="55C794D0" w14:textId="77777777">
        <w:tc>
          <w:tcPr>
            <w:tcW w:w="9061" w:type="dxa"/>
            <w:shd w:val="clear" w:color="auto" w:fill="D9D9D9"/>
          </w:tcPr>
          <w:p w14:paraId="000002B5" w14:textId="77777777" w:rsidR="005C06DF" w:rsidRDefault="00A97564">
            <w:pPr>
              <w:pBdr>
                <w:top w:val="nil"/>
                <w:left w:val="nil"/>
                <w:bottom w:val="nil"/>
                <w:right w:val="nil"/>
                <w:between w:val="nil"/>
              </w:pBdr>
              <w:spacing w:line="259" w:lineRule="auto"/>
              <w:jc w:val="left"/>
              <w:rPr>
                <w:b/>
                <w:color w:val="000000"/>
              </w:rPr>
            </w:pPr>
            <w:r>
              <w:rPr>
                <w:b/>
                <w:color w:val="000000"/>
              </w:rPr>
              <w:t>CONTEÚDOS</w:t>
            </w:r>
          </w:p>
        </w:tc>
      </w:tr>
      <w:tr w:rsidR="005C06DF" w14:paraId="64A4C820" w14:textId="77777777">
        <w:tc>
          <w:tcPr>
            <w:tcW w:w="9061" w:type="dxa"/>
            <w:shd w:val="clear" w:color="auto" w:fill="FFFFFF"/>
          </w:tcPr>
          <w:p w14:paraId="000002B6" w14:textId="77777777" w:rsidR="005C06DF" w:rsidRDefault="00A97564">
            <w:pPr>
              <w:numPr>
                <w:ilvl w:val="0"/>
                <w:numId w:val="3"/>
              </w:numPr>
              <w:spacing w:after="120" w:line="360" w:lineRule="auto"/>
            </w:pPr>
            <w:r>
              <w:t>Eletricidade CC</w:t>
            </w:r>
          </w:p>
          <w:p w14:paraId="000002B7" w14:textId="77777777" w:rsidR="005C06DF" w:rsidRDefault="00A97564">
            <w:pPr>
              <w:numPr>
                <w:ilvl w:val="0"/>
                <w:numId w:val="3"/>
              </w:numPr>
              <w:spacing w:after="120" w:line="360" w:lineRule="auto"/>
            </w:pPr>
            <w:r>
              <w:t>Eletricidade CA</w:t>
            </w:r>
          </w:p>
          <w:p w14:paraId="000002B8" w14:textId="77777777" w:rsidR="005C06DF" w:rsidRDefault="00A97564">
            <w:pPr>
              <w:numPr>
                <w:ilvl w:val="0"/>
                <w:numId w:val="3"/>
              </w:numPr>
              <w:spacing w:after="120" w:line="360" w:lineRule="auto"/>
            </w:pPr>
            <w:r>
              <w:t>Lógica Computacional e Programação</w:t>
            </w:r>
          </w:p>
          <w:p w14:paraId="000002B9" w14:textId="77777777" w:rsidR="005C06DF" w:rsidRDefault="00A97564">
            <w:pPr>
              <w:numPr>
                <w:ilvl w:val="0"/>
                <w:numId w:val="3"/>
              </w:numPr>
              <w:spacing w:after="120" w:line="360" w:lineRule="auto"/>
            </w:pPr>
            <w:r>
              <w:t>Desenho Técnico</w:t>
            </w:r>
          </w:p>
          <w:p w14:paraId="000002BA" w14:textId="77777777" w:rsidR="005C06DF" w:rsidRDefault="00A97564">
            <w:pPr>
              <w:numPr>
                <w:ilvl w:val="0"/>
                <w:numId w:val="3"/>
              </w:numPr>
              <w:spacing w:after="120" w:line="360" w:lineRule="auto"/>
            </w:pPr>
            <w:r>
              <w:t>Metrologia</w:t>
            </w:r>
          </w:p>
          <w:p w14:paraId="000002BB" w14:textId="77777777" w:rsidR="005C06DF" w:rsidRDefault="00A97564">
            <w:pPr>
              <w:numPr>
                <w:ilvl w:val="0"/>
                <w:numId w:val="3"/>
              </w:numPr>
              <w:spacing w:after="120" w:line="360" w:lineRule="auto"/>
            </w:pPr>
            <w:r>
              <w:t>Gestão</w:t>
            </w:r>
          </w:p>
          <w:p w14:paraId="000002BC" w14:textId="77777777" w:rsidR="005C06DF" w:rsidRDefault="00A97564">
            <w:pPr>
              <w:numPr>
                <w:ilvl w:val="0"/>
                <w:numId w:val="3"/>
              </w:numPr>
              <w:spacing w:after="120" w:line="360" w:lineRule="auto"/>
            </w:pPr>
            <w:r>
              <w:t>Higiene e Segurança do Trabalho</w:t>
            </w:r>
          </w:p>
          <w:p w14:paraId="000002BD" w14:textId="77777777" w:rsidR="005C06DF" w:rsidRDefault="00A97564">
            <w:pPr>
              <w:numPr>
                <w:ilvl w:val="0"/>
                <w:numId w:val="3"/>
              </w:numPr>
              <w:spacing w:after="120" w:line="360" w:lineRule="auto"/>
            </w:pPr>
            <w:r>
              <w:t>Eletrônica Analógica</w:t>
            </w:r>
          </w:p>
          <w:p w14:paraId="000002BE" w14:textId="77777777" w:rsidR="005C06DF" w:rsidRDefault="00A97564">
            <w:pPr>
              <w:numPr>
                <w:ilvl w:val="0"/>
                <w:numId w:val="3"/>
              </w:numPr>
              <w:spacing w:after="120" w:line="360" w:lineRule="auto"/>
            </w:pPr>
            <w:r>
              <w:t>Eletrônica Digital</w:t>
            </w:r>
          </w:p>
          <w:p w14:paraId="000002BF" w14:textId="77777777" w:rsidR="005C06DF" w:rsidRDefault="00A97564">
            <w:pPr>
              <w:numPr>
                <w:ilvl w:val="0"/>
                <w:numId w:val="3"/>
              </w:numPr>
              <w:spacing w:after="120" w:line="360" w:lineRule="auto"/>
            </w:pPr>
            <w:r>
              <w:t>Tipos de máquinas elétricos</w:t>
            </w:r>
          </w:p>
          <w:p w14:paraId="000002C0" w14:textId="77777777" w:rsidR="005C06DF" w:rsidRDefault="00A97564">
            <w:pPr>
              <w:numPr>
                <w:ilvl w:val="0"/>
                <w:numId w:val="3"/>
              </w:numPr>
              <w:spacing w:after="120" w:line="360" w:lineRule="auto"/>
            </w:pPr>
            <w:r>
              <w:t>Acionamento de máquinas elétricas através de comandos</w:t>
            </w:r>
          </w:p>
          <w:p w14:paraId="000002C1" w14:textId="77777777" w:rsidR="005C06DF" w:rsidRDefault="00A97564">
            <w:pPr>
              <w:numPr>
                <w:ilvl w:val="0"/>
                <w:numId w:val="3"/>
              </w:numPr>
              <w:spacing w:after="120" w:line="360" w:lineRule="auto"/>
            </w:pPr>
            <w:r>
              <w:t>Instrumentação industrial</w:t>
            </w:r>
          </w:p>
          <w:p w14:paraId="000002C2" w14:textId="77777777" w:rsidR="005C06DF" w:rsidRDefault="00A97564">
            <w:pPr>
              <w:numPr>
                <w:ilvl w:val="0"/>
                <w:numId w:val="3"/>
              </w:numPr>
              <w:spacing w:after="120" w:line="360" w:lineRule="auto"/>
            </w:pPr>
            <w:r>
              <w:t>Protocolos de redes industriais</w:t>
            </w:r>
          </w:p>
          <w:p w14:paraId="000002C3" w14:textId="77777777" w:rsidR="005C06DF" w:rsidRDefault="00A97564">
            <w:pPr>
              <w:numPr>
                <w:ilvl w:val="0"/>
                <w:numId w:val="3"/>
              </w:numPr>
              <w:spacing w:after="120" w:line="360" w:lineRule="auto"/>
            </w:pPr>
            <w:r>
              <w:t>Programação de microcontroladores</w:t>
            </w:r>
          </w:p>
          <w:p w14:paraId="000002C4" w14:textId="77777777" w:rsidR="005C06DF" w:rsidRDefault="00A97564">
            <w:pPr>
              <w:numPr>
                <w:ilvl w:val="0"/>
                <w:numId w:val="3"/>
              </w:numPr>
              <w:spacing w:after="120" w:line="360" w:lineRule="auto"/>
            </w:pPr>
            <w:r>
              <w:t>Pneumática e hidráulica</w:t>
            </w:r>
          </w:p>
          <w:p w14:paraId="000002C5" w14:textId="77777777" w:rsidR="005C06DF" w:rsidRDefault="00A97564">
            <w:pPr>
              <w:numPr>
                <w:ilvl w:val="0"/>
                <w:numId w:val="3"/>
              </w:numPr>
              <w:spacing w:after="120" w:line="360" w:lineRule="auto"/>
            </w:pPr>
            <w:r>
              <w:t>Controladores Lógicos Programáveis</w:t>
            </w:r>
          </w:p>
          <w:p w14:paraId="000002C6" w14:textId="77777777" w:rsidR="005C06DF" w:rsidRDefault="00A97564">
            <w:pPr>
              <w:numPr>
                <w:ilvl w:val="0"/>
                <w:numId w:val="3"/>
              </w:numPr>
              <w:spacing w:after="120" w:line="360" w:lineRule="auto"/>
            </w:pPr>
            <w:r>
              <w:t>Sistemas Supervisórios de automação</w:t>
            </w:r>
          </w:p>
        </w:tc>
      </w:tr>
    </w:tbl>
    <w:p w14:paraId="000002C7" w14:textId="77777777" w:rsidR="005C06DF" w:rsidRDefault="005C06DF"/>
    <w:p w14:paraId="000002C8" w14:textId="77777777" w:rsidR="005C06DF" w:rsidRDefault="00A97564">
      <w:pPr>
        <w:pStyle w:val="Ttulo2"/>
      </w:pPr>
      <w:bookmarkStart w:id="55" w:name="_heading=h.ybido8uachfv" w:colFirst="0" w:colLast="0"/>
      <w:bookmarkEnd w:id="55"/>
      <w:r>
        <w:t xml:space="preserve">4.11. </w:t>
      </w:r>
      <w:commentRangeStart w:id="56"/>
      <w:r>
        <w:t>Fluxograma curricular</w:t>
      </w:r>
      <w:commentRangeEnd w:id="56"/>
      <w:r w:rsidR="001C4E36">
        <w:rPr>
          <w:rStyle w:val="Refdecomentrio"/>
          <w:b w:val="0"/>
        </w:rPr>
        <w:commentReference w:id="56"/>
      </w:r>
    </w:p>
    <w:p w14:paraId="000002C9" w14:textId="77777777" w:rsidR="005C06DF" w:rsidRDefault="00A97564">
      <w:pPr>
        <w:ind w:firstLine="720"/>
      </w:pPr>
      <w:r>
        <w:t>O Quadro 1 mostra o fluxograma das disciplinas ao longo dos dois anos do curso:</w:t>
      </w:r>
    </w:p>
    <w:p w14:paraId="000002CA" w14:textId="77777777" w:rsidR="005C06DF" w:rsidRDefault="00A97564">
      <w:pPr>
        <w:spacing w:after="160"/>
        <w:jc w:val="center"/>
      </w:pPr>
      <w:r>
        <w:rPr>
          <w:b/>
        </w:rPr>
        <w:t>Quadro 1</w:t>
      </w:r>
      <w:r>
        <w:t xml:space="preserve"> - Fluxograma acadêmico da Matriz Curricular do curso</w:t>
      </w:r>
    </w:p>
    <w:p w14:paraId="000002CB" w14:textId="77777777" w:rsidR="005C06DF" w:rsidRDefault="00A97564">
      <w:pPr>
        <w:spacing w:after="160"/>
        <w:ind w:left="-708"/>
        <w:jc w:val="center"/>
      </w:pPr>
      <w:r>
        <w:rPr>
          <w:noProof/>
        </w:rPr>
        <w:drawing>
          <wp:inline distT="114300" distB="114300" distL="114300" distR="114300" wp14:anchorId="700A9E18" wp14:editId="6260031E">
            <wp:extent cx="5975985" cy="158042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75985" cy="1580426"/>
                    </a:xfrm>
                    <a:prstGeom prst="rect">
                      <a:avLst/>
                    </a:prstGeom>
                    <a:ln/>
                  </pic:spPr>
                </pic:pic>
              </a:graphicData>
            </a:graphic>
          </wp:inline>
        </w:drawing>
      </w:r>
    </w:p>
    <w:p w14:paraId="000002CC" w14:textId="77777777" w:rsidR="005C06DF" w:rsidRDefault="00A97564">
      <w:pPr>
        <w:jc w:val="center"/>
        <w:rPr>
          <w:sz w:val="20"/>
          <w:szCs w:val="20"/>
        </w:rPr>
      </w:pPr>
      <w:r>
        <w:rPr>
          <w:sz w:val="20"/>
          <w:szCs w:val="20"/>
        </w:rPr>
        <w:t xml:space="preserve">FONTE: Comissão de Elaboração do </w:t>
      </w:r>
      <w:commentRangeStart w:id="57"/>
      <w:r>
        <w:rPr>
          <w:sz w:val="20"/>
          <w:szCs w:val="20"/>
        </w:rPr>
        <w:t>Projeto</w:t>
      </w:r>
      <w:commentRangeEnd w:id="57"/>
      <w:r w:rsidR="00117C13">
        <w:rPr>
          <w:rStyle w:val="Refdecomentrio"/>
        </w:rPr>
        <w:commentReference w:id="57"/>
      </w:r>
    </w:p>
    <w:p w14:paraId="000002CD" w14:textId="77777777" w:rsidR="005C06DF" w:rsidRDefault="005C06DF">
      <w:pPr>
        <w:jc w:val="center"/>
        <w:rPr>
          <w:sz w:val="20"/>
          <w:szCs w:val="20"/>
        </w:rPr>
      </w:pPr>
    </w:p>
    <w:p w14:paraId="000002CE" w14:textId="77777777" w:rsidR="005C06DF" w:rsidRDefault="00A97564">
      <w:pPr>
        <w:pStyle w:val="Ttulo2"/>
      </w:pPr>
      <w:bookmarkStart w:id="58" w:name="_heading=h.lmcdpzaeua5b" w:colFirst="0" w:colLast="0"/>
      <w:bookmarkEnd w:id="58"/>
      <w:r>
        <w:t>4.12. Atividades para Conclusão do Curso (optativas)</w:t>
      </w:r>
    </w:p>
    <w:p w14:paraId="000002CF" w14:textId="77777777" w:rsidR="005C06DF" w:rsidRDefault="00A97564">
      <w:pPr>
        <w:pBdr>
          <w:top w:val="nil"/>
          <w:left w:val="nil"/>
          <w:bottom w:val="nil"/>
          <w:right w:val="nil"/>
          <w:between w:val="nil"/>
        </w:pBdr>
        <w:ind w:firstLine="720"/>
        <w:rPr>
          <w:color w:val="000000"/>
        </w:rPr>
      </w:pPr>
      <w:r>
        <w:t>Para a conclusão do curso e obtenção do Diploma em Técnico, o estudante pode realizar, de forma optativa, a atividade de estágio curricular.</w:t>
      </w:r>
    </w:p>
    <w:p w14:paraId="000002D0" w14:textId="77777777" w:rsidR="005C06DF" w:rsidRDefault="00A97564">
      <w:pPr>
        <w:pBdr>
          <w:top w:val="nil"/>
          <w:left w:val="nil"/>
          <w:bottom w:val="nil"/>
          <w:right w:val="nil"/>
          <w:between w:val="nil"/>
        </w:pBdr>
        <w:ind w:firstLine="708"/>
      </w:pPr>
      <w:r>
        <w:rPr>
          <w:color w:val="000000"/>
        </w:rPr>
        <w:t>Com relação ao relatório de estágio, este representa a consequência de estudos, pesquisas e vivências do educando durante o estágio. Neste tipo de trabalho é possível relatar de maneira textual os resultados dos conhecimentos assimilados em sala de aula com os do mundo do trabalho.</w:t>
      </w:r>
    </w:p>
    <w:p w14:paraId="000002D1" w14:textId="77777777" w:rsidR="005C06DF" w:rsidRDefault="00A97564">
      <w:pPr>
        <w:pBdr>
          <w:top w:val="nil"/>
          <w:left w:val="nil"/>
          <w:bottom w:val="nil"/>
          <w:right w:val="nil"/>
          <w:between w:val="nil"/>
        </w:pBdr>
        <w:ind w:firstLine="720"/>
        <w:rPr>
          <w:color w:val="000000"/>
        </w:rPr>
      </w:pPr>
      <w:r>
        <w:rPr>
          <w:color w:val="000000"/>
        </w:rPr>
        <w:t xml:space="preserve">O estágio curricular supervisionado deve oferecer um momento em que o estudante possa vivenciar e consolidar as competências exigidas para seu exercício acadêmico-profissional, buscando a maior diversidade possível dos campos de intervenção. </w:t>
      </w:r>
    </w:p>
    <w:p w14:paraId="000002D2" w14:textId="77777777" w:rsidR="005C06DF" w:rsidRDefault="00A97564">
      <w:pPr>
        <w:pBdr>
          <w:top w:val="nil"/>
          <w:left w:val="nil"/>
          <w:bottom w:val="nil"/>
          <w:right w:val="nil"/>
          <w:between w:val="nil"/>
        </w:pBdr>
        <w:ind w:firstLine="708"/>
        <w:rPr>
          <w:color w:val="000000"/>
        </w:rPr>
      </w:pPr>
      <w:r>
        <w:rPr>
          <w:color w:val="000000"/>
        </w:rPr>
        <w:t>O estágio é ofertado neste projeto pedagógico como componente curricular opcional e complementar, tendo sua carga horária somada a carga horária regular obrigatória. Em caso de opção por atividades interdisciplinares que contemplem o ensino, pesquisa e extensão, esta poderá ser contabilizada para fins de carga horária de estágio. Neste sentido, o Projeto Pedagógico do Curso, está de acordo com o disposto: lei 11.788 de 25 de setembro de 2008, em seu art.1º e seu art.2º, em especial nos parágrafos 2º e 3º, do artigo 2º.</w:t>
      </w:r>
    </w:p>
    <w:p w14:paraId="000002D3" w14:textId="77777777" w:rsidR="005C06DF" w:rsidRDefault="00A97564">
      <w:pPr>
        <w:pBdr>
          <w:top w:val="nil"/>
          <w:left w:val="nil"/>
          <w:bottom w:val="nil"/>
          <w:right w:val="nil"/>
          <w:between w:val="nil"/>
        </w:pBdr>
        <w:ind w:firstLine="708"/>
        <w:rPr>
          <w:color w:val="000000"/>
        </w:rPr>
      </w:pPr>
      <w:r>
        <w:rPr>
          <w:color w:val="000000"/>
        </w:rPr>
        <w:t xml:space="preserve">O estágio opcional terá (no mínimo) </w:t>
      </w:r>
      <w:r>
        <w:t>2</w:t>
      </w:r>
      <w:r>
        <w:rPr>
          <w:color w:val="000000"/>
        </w:rPr>
        <w:t>00 h, sendo ofertado após o término do Segundo Ano Letivo em consonância com as Diretrizes da Resolução CNE/CEB nº01/2014, para Habilitação Técnica de Nível Médio, para alunos que não optarem pela elaboração de TCC.</w:t>
      </w:r>
    </w:p>
    <w:p w14:paraId="000002D4" w14:textId="77777777" w:rsidR="005C06DF" w:rsidRDefault="00A97564">
      <w:pPr>
        <w:pBdr>
          <w:top w:val="nil"/>
          <w:left w:val="nil"/>
          <w:bottom w:val="nil"/>
          <w:right w:val="nil"/>
          <w:between w:val="nil"/>
        </w:pBdr>
        <w:ind w:firstLine="708"/>
        <w:rPr>
          <w:color w:val="000000"/>
        </w:rPr>
      </w:pPr>
      <w:r>
        <w:rPr>
          <w:color w:val="000000"/>
        </w:rPr>
        <w:t>Poderão ser contabilizadas para o cumprimento da carga horária do estágio as atividades laborais, atividades de extensão, iniciação científica e projetos desenvolvidos pelo estudante durante a realização do curso em caso de compatibilidade com a formação do aluno.</w:t>
      </w:r>
    </w:p>
    <w:p w14:paraId="000002D5" w14:textId="77777777" w:rsidR="005C06DF" w:rsidRDefault="00A97564">
      <w:pPr>
        <w:pBdr>
          <w:top w:val="nil"/>
          <w:left w:val="nil"/>
          <w:bottom w:val="nil"/>
          <w:right w:val="nil"/>
          <w:between w:val="nil"/>
        </w:pBdr>
        <w:ind w:firstLine="708"/>
        <w:rPr>
          <w:color w:val="000000"/>
        </w:rPr>
      </w:pPr>
      <w:r>
        <w:rPr>
          <w:color w:val="000000"/>
        </w:rPr>
        <w:t xml:space="preserve">Entende-se que a experiência vivenciada pelo estudante no decorrer do estágio contribui de maneira significativa para construção de um profissional mais consciente de seu papel nas relações sociais e no mundo do trabalho, desenvolvendo competências e habilidade de forma proativa. </w:t>
      </w:r>
    </w:p>
    <w:p w14:paraId="000002D6" w14:textId="77777777" w:rsidR="005C06DF" w:rsidRDefault="00A97564">
      <w:pPr>
        <w:pBdr>
          <w:top w:val="nil"/>
          <w:left w:val="nil"/>
          <w:bottom w:val="nil"/>
          <w:right w:val="nil"/>
          <w:between w:val="nil"/>
        </w:pBdr>
        <w:ind w:firstLine="708"/>
        <w:rPr>
          <w:color w:val="000000"/>
        </w:rPr>
      </w:pPr>
      <w:r>
        <w:rPr>
          <w:color w:val="000000"/>
        </w:rPr>
        <w:t>O estágio traz implícito o benefício ao desempenho do estudante, pois permite uma maior identificação em sua área de atuação, além de contribuir de maneira significativa para a sua interação com profissionais atuantes no mercado, pois se espera destes profissionais, além da formação humana integral, agilidade, coletividade e capacidade de se reinventar e de inovar.</w:t>
      </w:r>
    </w:p>
    <w:p w14:paraId="000002D7" w14:textId="77777777" w:rsidR="005C06DF" w:rsidRDefault="00A97564">
      <w:pPr>
        <w:pBdr>
          <w:top w:val="nil"/>
          <w:left w:val="nil"/>
          <w:bottom w:val="nil"/>
          <w:right w:val="nil"/>
          <w:between w:val="nil"/>
        </w:pBdr>
        <w:ind w:firstLine="708"/>
        <w:rPr>
          <w:color w:val="000000"/>
        </w:rPr>
      </w:pPr>
      <w:r>
        <w:rPr>
          <w:color w:val="000000"/>
        </w:rPr>
        <w:t xml:space="preserve">O aluno será acompanhado por um professor orientador de estágio conforme a resolução da carga horária docente, dentro do período letivo estabelecido pela instituição. Essa carga horária é distribuída na forma de reuniões que podem ser realizadas na empresa ou no próprio Instituto Federal de Educação, Ciência e Tecnologia do Ceará, </w:t>
      </w:r>
      <w:r>
        <w:rPr>
          <w:i/>
        </w:rPr>
        <w:t xml:space="preserve">campus </w:t>
      </w:r>
      <w:r>
        <w:rPr>
          <w:color w:val="000000"/>
        </w:rPr>
        <w:t>Jaguaribe. As reuniões devem sempre ocorrer com a apresentação de relatórios descrevendo as atividades que o discente está realizando, o desempenho apresentado durante a execução dessas atividades e a relação entre essas ações com o conteúdo visto durante a sua formação técnica.</w:t>
      </w:r>
    </w:p>
    <w:p w14:paraId="000002D8" w14:textId="77777777" w:rsidR="005C06DF" w:rsidRDefault="00A97564">
      <w:pPr>
        <w:pBdr>
          <w:top w:val="nil"/>
          <w:left w:val="nil"/>
          <w:bottom w:val="nil"/>
          <w:right w:val="nil"/>
          <w:between w:val="nil"/>
        </w:pBdr>
        <w:ind w:firstLine="708"/>
        <w:rPr>
          <w:color w:val="000000"/>
        </w:rPr>
      </w:pPr>
      <w:r>
        <w:rPr>
          <w:color w:val="000000"/>
        </w:rPr>
        <w:t>Ao término do estágio o aluno deverá apresentar um relatório final, até 7 (sete) dias antes do término do período letivo estabelecido pela instituição de ensino. A avaliação final do estágio será feita pelo professor orientador de estágio através dos conceitos SATISFATÓRIO ou INSATISFATÓRIO, considerando a avaliação da empresa, a compatibilidade das atividades executadas com o currículo da habilitação e a coerência das atividades desenvolvidas na carga horária prevista. Em caso de parecer INSATISFATÓRIO, o professor orientador de estágio poderá pedir ao estagiário um novo relatório ou a realização de um novo estágio.</w:t>
      </w:r>
    </w:p>
    <w:p w14:paraId="000002D9" w14:textId="77777777" w:rsidR="005C06DF" w:rsidRDefault="00A97564">
      <w:pPr>
        <w:pBdr>
          <w:top w:val="nil"/>
          <w:left w:val="nil"/>
          <w:bottom w:val="nil"/>
          <w:right w:val="nil"/>
          <w:between w:val="nil"/>
        </w:pBdr>
        <w:ind w:firstLine="708"/>
      </w:pPr>
      <w:r>
        <w:rPr>
          <w:color w:val="000000"/>
        </w:rPr>
        <w:t xml:space="preserve">Além disso, se optarem por realizar o estágio curricular, o aluno seguirá as determinações constantes no Manual do Estágio do IFCE, bem como na Lei No 11.788 (Lei do Estágio). </w:t>
      </w:r>
    </w:p>
    <w:p w14:paraId="000002DA" w14:textId="77777777" w:rsidR="005C06DF" w:rsidRDefault="005C06DF">
      <w:pPr>
        <w:pBdr>
          <w:top w:val="nil"/>
          <w:left w:val="nil"/>
          <w:bottom w:val="nil"/>
          <w:right w:val="nil"/>
          <w:between w:val="nil"/>
        </w:pBdr>
        <w:ind w:firstLine="708"/>
      </w:pPr>
    </w:p>
    <w:p w14:paraId="000002DB" w14:textId="77777777" w:rsidR="005C06DF" w:rsidRDefault="00A97564">
      <w:pPr>
        <w:pStyle w:val="Ttulo2"/>
      </w:pPr>
      <w:bookmarkStart w:id="59" w:name="_heading=h.111kx3o" w:colFirst="0" w:colLast="0"/>
      <w:bookmarkEnd w:id="59"/>
      <w:r>
        <w:t>4.13. Aproveitamento de Conhecimentos e Experiências Anteriores</w:t>
      </w:r>
    </w:p>
    <w:p w14:paraId="000002DC" w14:textId="77777777" w:rsidR="005C06DF" w:rsidRDefault="005C06DF"/>
    <w:p w14:paraId="000002DD" w14:textId="77777777" w:rsidR="005C06DF" w:rsidRDefault="00A97564">
      <w:pPr>
        <w:pBdr>
          <w:top w:val="nil"/>
          <w:left w:val="nil"/>
          <w:bottom w:val="nil"/>
          <w:right w:val="nil"/>
          <w:between w:val="nil"/>
        </w:pBdr>
        <w:ind w:firstLine="720"/>
        <w:rPr>
          <w:color w:val="000000"/>
        </w:rPr>
      </w:pPr>
      <w:r>
        <w:rPr>
          <w:color w:val="000000"/>
        </w:rPr>
        <w:t xml:space="preserve">No </w:t>
      </w:r>
      <w:r>
        <w:t>Curso em Automação Industrial Subsequente</w:t>
      </w:r>
      <w:r>
        <w:rPr>
          <w:color w:val="000000"/>
        </w:rPr>
        <w:t>, o aproveitamento de estudos e a certificação de conhecimentos adquiridos através de experiências vivenciadas previamente ao início do curso são tratados pelo Regulamento da Organização Didática do IFCE (Resolução CONSUP nº 35, de 22 de junho de 2015), Título III, Capítulo IV e Seção I, no qual, de maneira geral, estabelece que:</w:t>
      </w:r>
    </w:p>
    <w:p w14:paraId="000002DE" w14:textId="77777777" w:rsidR="005C06DF" w:rsidRDefault="005C06DF">
      <w:pPr>
        <w:pBdr>
          <w:top w:val="nil"/>
          <w:left w:val="nil"/>
          <w:bottom w:val="nil"/>
          <w:right w:val="nil"/>
          <w:between w:val="nil"/>
        </w:pBdr>
        <w:ind w:firstLine="720"/>
      </w:pPr>
    </w:p>
    <w:p w14:paraId="000002DF" w14:textId="77777777" w:rsidR="005C06DF" w:rsidRDefault="00A97564">
      <w:pPr>
        <w:pBdr>
          <w:top w:val="nil"/>
          <w:left w:val="nil"/>
          <w:bottom w:val="nil"/>
          <w:right w:val="nil"/>
          <w:between w:val="nil"/>
        </w:pBdr>
        <w:spacing w:after="0" w:line="240" w:lineRule="auto"/>
        <w:ind w:left="2268"/>
        <w:rPr>
          <w:color w:val="000000"/>
          <w:sz w:val="20"/>
          <w:szCs w:val="20"/>
        </w:rPr>
      </w:pPr>
      <w:r>
        <w:rPr>
          <w:color w:val="000000"/>
          <w:sz w:val="20"/>
          <w:szCs w:val="20"/>
        </w:rPr>
        <w:t xml:space="preserve">Art. 130. O IFCE assegurará aos estudantes ingressantes e veteranos o direito de aproveitamento dos componentes curriculares cursados, mediante análise, desde que sejam obedecidos os dois critérios a seguir: I. o componente curricular apresentado deve ter, no mínimo, 75% (setenta e cinco por cento) da carga horária total do componente curricular a ser aproveitado; II. </w:t>
      </w:r>
      <w:proofErr w:type="gramStart"/>
      <w:r>
        <w:rPr>
          <w:color w:val="000000"/>
          <w:sz w:val="20"/>
          <w:szCs w:val="20"/>
        </w:rPr>
        <w:t>o</w:t>
      </w:r>
      <w:proofErr w:type="gramEnd"/>
      <w:r>
        <w:rPr>
          <w:color w:val="000000"/>
          <w:sz w:val="20"/>
          <w:szCs w:val="20"/>
        </w:rPr>
        <w:t xml:space="preserve"> conteúdo do componente curricular apresentado deve ter, no mínimo, 75% (setenta e cinco por cento) de compatibilidade com o conteúdo total do componente curricular a  ser  aproveitado.  Parágrafo único: Poderão ser contabilizados estudos realizados em dois ou mais componentes curriculares que se complementam, no sentido de integralizar a carga horária do componente a ser aproveitado.</w:t>
      </w:r>
    </w:p>
    <w:p w14:paraId="000002E0" w14:textId="77777777" w:rsidR="005C06DF" w:rsidRDefault="005C06DF">
      <w:pPr>
        <w:tabs>
          <w:tab w:val="left" w:pos="5496"/>
          <w:tab w:val="left" w:pos="8017"/>
        </w:tabs>
        <w:rPr>
          <w:sz w:val="20"/>
          <w:szCs w:val="20"/>
        </w:rPr>
      </w:pPr>
    </w:p>
    <w:p w14:paraId="000002E1" w14:textId="77777777" w:rsidR="005C06DF" w:rsidRDefault="005C06DF">
      <w:pPr>
        <w:tabs>
          <w:tab w:val="left" w:pos="5496"/>
          <w:tab w:val="left" w:pos="8017"/>
        </w:tabs>
        <w:rPr>
          <w:sz w:val="20"/>
          <w:szCs w:val="20"/>
        </w:rPr>
      </w:pPr>
    </w:p>
    <w:p w14:paraId="000002E2" w14:textId="77777777" w:rsidR="005C06DF" w:rsidRDefault="00A97564">
      <w:pPr>
        <w:pBdr>
          <w:top w:val="nil"/>
          <w:left w:val="nil"/>
          <w:bottom w:val="nil"/>
          <w:right w:val="nil"/>
          <w:between w:val="nil"/>
        </w:pBdr>
        <w:ind w:firstLine="708"/>
        <w:rPr>
          <w:color w:val="000000"/>
        </w:rPr>
      </w:pPr>
      <w:r>
        <w:rPr>
          <w:color w:val="000000"/>
        </w:rPr>
        <w:t xml:space="preserve">Atividades relativas ao estágio curricular, a atividades complementares e aos trabalhos de conclusão de curso não devem ser aproveitadas. </w:t>
      </w:r>
      <w:r>
        <w:t>C</w:t>
      </w:r>
      <w:r>
        <w:rPr>
          <w:color w:val="000000"/>
        </w:rPr>
        <w:t>omponentes curriculares do ensino médio propedêutico também não devem ser aproveitados. Outra obrigatoriedade é que o componente curricular apresentado pelo discente deve estar no mesmo nível ou em um nível superior ao componente a ser aproveitado. Adicionalmente, o processo de aproveitamento somente poderá ser solicitado uma única vez pelo estudante.</w:t>
      </w:r>
    </w:p>
    <w:p w14:paraId="000002E3" w14:textId="77777777" w:rsidR="005C06DF" w:rsidRDefault="00A97564">
      <w:pPr>
        <w:pBdr>
          <w:top w:val="nil"/>
          <w:left w:val="nil"/>
          <w:bottom w:val="nil"/>
          <w:right w:val="nil"/>
          <w:between w:val="nil"/>
        </w:pBdr>
        <w:ind w:firstLine="708"/>
        <w:rPr>
          <w:color w:val="000000"/>
        </w:rPr>
      </w:pPr>
      <w:r>
        <w:rPr>
          <w:color w:val="000000"/>
        </w:rPr>
        <w:t>Ainda sobre os requisitos para o aproveitamento de conhecimento, o estudante ingressante deve encaminhar sua solicitação nos dez primeiros dias letivos do período; enquanto o veterano tem até o trigésimo dia para enviar seu requerimento. Em ambos os casos, a solicitação deverá ser encaminhada à coordenação do curso e nela devem constar o histórico escolar, a carga horária e os programas dos componentes curriculares, todos esses documentos devidamente autenticados pela instituição de origem.</w:t>
      </w:r>
    </w:p>
    <w:p w14:paraId="000002E4" w14:textId="77777777" w:rsidR="005C06DF" w:rsidRDefault="00A97564">
      <w:pPr>
        <w:pBdr>
          <w:top w:val="nil"/>
          <w:left w:val="nil"/>
          <w:bottom w:val="nil"/>
          <w:right w:val="nil"/>
          <w:between w:val="nil"/>
        </w:pBdr>
        <w:ind w:firstLine="708"/>
        <w:rPr>
          <w:color w:val="000000"/>
        </w:rPr>
      </w:pPr>
      <w:r>
        <w:rPr>
          <w:color w:val="000000"/>
        </w:rPr>
        <w:t>Ao receber a solicitação, o coordenador deverá encaminhá-la para um docente da área do componente curricular a ser aproveitado. Depois da análise por parte desse docente, o resultado deverá ser repassado para a coordenação do curso que, por sua vez, encaminhará a análise para a Coordenadoria de Controle Acadêmico (CCA). Em caso de deferimento, a CCA registrará esse aproveitamento no sistema acadêmico e na pasta do estudante.</w:t>
      </w:r>
    </w:p>
    <w:p w14:paraId="000002E5" w14:textId="77777777" w:rsidR="005C06DF" w:rsidRDefault="00A97564">
      <w:pPr>
        <w:pBdr>
          <w:top w:val="nil"/>
          <w:left w:val="nil"/>
          <w:bottom w:val="nil"/>
          <w:right w:val="nil"/>
          <w:between w:val="nil"/>
        </w:pBdr>
        <w:ind w:firstLine="708"/>
        <w:rPr>
          <w:color w:val="000000"/>
        </w:rPr>
      </w:pPr>
      <w:r>
        <w:rPr>
          <w:color w:val="000000"/>
        </w:rPr>
        <w:t xml:space="preserve">Em caso de discordância do resultado por parte do aluno, o mesmo poderá solicitar, no período máximo de cinco dias após divulgação do resultado da análise inicial, uma revisão. Nesse processo, a direção de ensino do </w:t>
      </w:r>
      <w:r>
        <w:rPr>
          <w:i/>
        </w:rPr>
        <w:t xml:space="preserve">campus </w:t>
      </w:r>
      <w:r>
        <w:rPr>
          <w:color w:val="000000"/>
        </w:rPr>
        <w:t>nomeará dois outros docentes para realizar uma nova análise e produzir um parecer final. Todo o trâmite não deverá ultrapassar o prazo de 30 dias, a partir da solicitação inicial.</w:t>
      </w:r>
    </w:p>
    <w:p w14:paraId="000002E6" w14:textId="77777777" w:rsidR="005C06DF" w:rsidRDefault="005C06DF">
      <w:pPr>
        <w:pBdr>
          <w:top w:val="nil"/>
          <w:left w:val="nil"/>
          <w:bottom w:val="nil"/>
          <w:right w:val="nil"/>
          <w:between w:val="nil"/>
        </w:pBdr>
        <w:ind w:firstLine="708"/>
      </w:pPr>
    </w:p>
    <w:p w14:paraId="000002E7" w14:textId="77777777" w:rsidR="005C06DF" w:rsidRDefault="00A97564">
      <w:pPr>
        <w:pStyle w:val="Ttulo2"/>
      </w:pPr>
      <w:bookmarkStart w:id="60" w:name="_heading=h.3l18frh" w:colFirst="0" w:colLast="0"/>
      <w:bookmarkEnd w:id="60"/>
      <w:r>
        <w:t xml:space="preserve">4.14. </w:t>
      </w:r>
      <w:commentRangeStart w:id="61"/>
      <w:r>
        <w:t>Critérios e Procedimentos de Avaliação da Aprendizagem</w:t>
      </w:r>
      <w:commentRangeEnd w:id="61"/>
      <w:r w:rsidR="00075469">
        <w:rPr>
          <w:rStyle w:val="Refdecomentrio"/>
          <w:b w:val="0"/>
        </w:rPr>
        <w:commentReference w:id="61"/>
      </w:r>
    </w:p>
    <w:p w14:paraId="000002E8" w14:textId="77777777" w:rsidR="005C06DF" w:rsidRDefault="005C06DF"/>
    <w:p w14:paraId="000002E9" w14:textId="77777777" w:rsidR="005C06DF" w:rsidRDefault="00A97564">
      <w:pPr>
        <w:pBdr>
          <w:top w:val="nil"/>
          <w:left w:val="nil"/>
          <w:bottom w:val="nil"/>
          <w:right w:val="nil"/>
          <w:between w:val="nil"/>
        </w:pBdr>
        <w:ind w:firstLine="720"/>
        <w:rPr>
          <w:color w:val="000000"/>
        </w:rPr>
      </w:pPr>
      <w:r>
        <w:rPr>
          <w:color w:val="000000"/>
        </w:rPr>
        <w:t xml:space="preserve">A avaliação da aprendizagem deve ocorrer de forma diagnóstica, em processo contínuo e formativo, com prevalência dos aspectos qualitativos sobre os quantitativos e dos resultados ao longo do período sobre o de eventuais provas finais. No âmbito do </w:t>
      </w:r>
      <w:r>
        <w:t>Curso em Automação Industrial Subsequente</w:t>
      </w:r>
      <w:r>
        <w:rPr>
          <w:color w:val="000000"/>
        </w:rPr>
        <w:t>, a avaliação da aprendizagem se baseia na Resolução CONSUP nº 35, de 22 de junho de 2015, que descreve toda a sistemática de avaliação em seu Título III (Do desenvolvimento do ensino), Capítulo III (Da aprendizagem), Seção I (Da sistemática de avaliação), Subseção II (avaliação nos cursos de regime seriado).</w:t>
      </w:r>
    </w:p>
    <w:p w14:paraId="000002EA" w14:textId="77777777" w:rsidR="005C06DF" w:rsidRDefault="00A97564">
      <w:pPr>
        <w:pBdr>
          <w:top w:val="nil"/>
          <w:left w:val="nil"/>
          <w:bottom w:val="nil"/>
          <w:right w:val="nil"/>
          <w:between w:val="nil"/>
        </w:pBdr>
        <w:ind w:firstLine="708"/>
        <w:rPr>
          <w:color w:val="000000"/>
        </w:rPr>
      </w:pPr>
      <w:commentRangeStart w:id="63"/>
      <w:r>
        <w:rPr>
          <w:color w:val="000000"/>
        </w:rPr>
        <w:t xml:space="preserve">Dentre as possíveis formas de avaliação, o referido documento aponta: </w:t>
      </w:r>
      <w:commentRangeEnd w:id="63"/>
      <w:r w:rsidR="00075469">
        <w:rPr>
          <w:rStyle w:val="Refdecomentrio"/>
        </w:rPr>
        <w:commentReference w:id="63"/>
      </w:r>
      <w:r>
        <w:rPr>
          <w:color w:val="000000"/>
        </w:rPr>
        <w:t>observação diária dos estudantes pelos professores, durante a aplicação de suas diversas atividades, exercícios, trabalhos individuais e/ou coletivos, fichas de observações, relatórios, autoavaliação, provas escritas com ou sem consulta, provas práticas e provas orais, seminários, projetos interdisciplinares, resolução de exercícios, planejamento e execução de experimentos ou projetos, relatórios referentes a trabalhos, experimentos ou visitas técnicas, realização de eventos ou atividades abertas à comunidade e outros instrumentos de avaliação considerando o seu caráter progressivo.</w:t>
      </w:r>
    </w:p>
    <w:p w14:paraId="000002EB" w14:textId="77777777" w:rsidR="005C06DF" w:rsidRDefault="00A97564">
      <w:pPr>
        <w:pBdr>
          <w:top w:val="nil"/>
          <w:left w:val="nil"/>
          <w:bottom w:val="nil"/>
          <w:right w:val="nil"/>
          <w:between w:val="nil"/>
        </w:pBdr>
        <w:ind w:firstLine="708"/>
        <w:rPr>
          <w:color w:val="000000"/>
        </w:rPr>
      </w:pPr>
      <w:r>
        <w:t>D</w:t>
      </w:r>
      <w:r>
        <w:rPr>
          <w:color w:val="000000"/>
        </w:rPr>
        <w:t xml:space="preserve">everá ser registrada, no sistema acadêmico, apenas uma nota para cada uma das etapas. </w:t>
      </w:r>
      <w:r>
        <w:t>A</w:t>
      </w:r>
      <w:r>
        <w:rPr>
          <w:color w:val="000000"/>
        </w:rPr>
        <w:t xml:space="preserve">s disciplinas </w:t>
      </w:r>
      <w:r>
        <w:t xml:space="preserve">são </w:t>
      </w:r>
      <w:r>
        <w:rPr>
          <w:color w:val="000000"/>
        </w:rPr>
        <w:t xml:space="preserve">compostas por </w:t>
      </w:r>
      <w:r>
        <w:t>4</w:t>
      </w:r>
      <w:r>
        <w:rPr>
          <w:color w:val="000000"/>
        </w:rPr>
        <w:t xml:space="preserve"> (</w:t>
      </w:r>
      <w:r>
        <w:t>quatro</w:t>
      </w:r>
      <w:r>
        <w:rPr>
          <w:color w:val="000000"/>
        </w:rPr>
        <w:t xml:space="preserve">) etapas e as notas são identificadas como N1, N2, N3 e N4. </w:t>
      </w:r>
    </w:p>
    <w:p w14:paraId="000002EC" w14:textId="77777777" w:rsidR="005C06DF" w:rsidRDefault="00A97564">
      <w:pPr>
        <w:pBdr>
          <w:top w:val="nil"/>
          <w:left w:val="nil"/>
          <w:bottom w:val="nil"/>
          <w:right w:val="nil"/>
          <w:between w:val="nil"/>
        </w:pBdr>
        <w:ind w:firstLine="708"/>
        <w:rPr>
          <w:color w:val="000000"/>
        </w:rPr>
      </w:pPr>
      <w:r>
        <w:rPr>
          <w:color w:val="000000"/>
        </w:rPr>
        <w:t xml:space="preserve">Para compor a nota de cada uma das etapas definidas acima, o docente deverá aplicar, no mínimo, duas avaliações. O critério para composição da nota de cada etapa, a partir das notas obtidas em cada uma das avaliações, ficará a cargo do docente da disciplina, em consonância com o estabelecido no Programa de Unidade Didática (PUD). </w:t>
      </w:r>
    </w:p>
    <w:p w14:paraId="000002ED" w14:textId="77777777" w:rsidR="005C06DF" w:rsidRDefault="00A97564">
      <w:pPr>
        <w:pBdr>
          <w:top w:val="nil"/>
          <w:left w:val="nil"/>
          <w:bottom w:val="nil"/>
          <w:right w:val="nil"/>
          <w:between w:val="nil"/>
        </w:pBdr>
        <w:ind w:firstLine="708"/>
        <w:rPr>
          <w:color w:val="000000"/>
        </w:rPr>
      </w:pPr>
      <w:r>
        <w:rPr>
          <w:color w:val="000000"/>
        </w:rPr>
        <w:t xml:space="preserve">No cálculo da média parcial </w:t>
      </w:r>
      <w:r>
        <w:t>d</w:t>
      </w:r>
      <w:r>
        <w:rPr>
          <w:color w:val="000000"/>
        </w:rPr>
        <w:t xml:space="preserve">as disciplinas, as notas das etapas receberão pesos 1, 2, 3 e 4, respectivamente. O cálculo da média parcial (MP) de cada disciplina deve ser feito de acordo com a seguinte equação: </w:t>
      </w:r>
    </w:p>
    <w:p w14:paraId="000002EE" w14:textId="77777777" w:rsidR="005C06DF" w:rsidRDefault="00A97564">
      <w:pPr>
        <w:jc w:val="center"/>
        <w:rPr>
          <w:rFonts w:ascii="Cambria Math" w:eastAsia="Cambria Math" w:hAnsi="Cambria Math" w:cs="Cambria Math"/>
          <w:color w:val="000000"/>
        </w:rPr>
      </w:pPr>
      <m:oMathPara>
        <m:oMath>
          <m:r>
            <w:rPr>
              <w:rFonts w:ascii="Cambria Math" w:eastAsia="Cambria Math" w:hAnsi="Cambria Math" w:cs="Cambria Math"/>
              <w:color w:val="000000"/>
            </w:rPr>
            <m:t xml:space="preserve">MP = </m:t>
          </m:r>
          <m:f>
            <m:fPr>
              <m:ctrlPr>
                <w:rPr>
                  <w:rFonts w:ascii="Cambria Math" w:eastAsia="Cambria Math" w:hAnsi="Cambria Math" w:cs="Cambria Math"/>
                </w:rPr>
              </m:ctrlPr>
            </m:fPr>
            <m:num>
              <m:r>
                <w:rPr>
                  <w:rFonts w:ascii="Cambria Math" w:eastAsia="Cambria Math" w:hAnsi="Cambria Math" w:cs="Cambria Math"/>
                </w:rPr>
                <m:t>1</m:t>
              </m:r>
              <m:r>
                <w:rPr>
                  <w:rFonts w:ascii="Cambria Math" w:eastAsia="Cambria Math" w:hAnsi="Cambria Math" w:cs="Cambria Math"/>
                  <w:color w:val="000000"/>
                </w:rPr>
                <m:t xml:space="preserve"> x N1 + </m:t>
              </m:r>
              <m:r>
                <w:rPr>
                  <w:rFonts w:ascii="Cambria Math" w:eastAsia="Cambria Math" w:hAnsi="Cambria Math" w:cs="Cambria Math"/>
                </w:rPr>
                <m:t>2</m:t>
              </m:r>
              <m:r>
                <w:rPr>
                  <w:rFonts w:ascii="Cambria Math" w:eastAsia="Cambria Math" w:hAnsi="Cambria Math" w:cs="Cambria Math"/>
                  <w:color w:val="000000"/>
                </w:rPr>
                <m:t xml:space="preserve"> x N2 + 3 x N3 + 4 x N4</m:t>
              </m:r>
            </m:num>
            <m:den>
              <m:r>
                <w:rPr>
                  <w:rFonts w:ascii="Cambria Math" w:eastAsia="Cambria Math" w:hAnsi="Cambria Math" w:cs="Cambria Math"/>
                </w:rPr>
                <m:t>10</m:t>
              </m:r>
            </m:den>
          </m:f>
        </m:oMath>
      </m:oMathPara>
    </w:p>
    <w:p w14:paraId="000002EF" w14:textId="77777777" w:rsidR="005C06DF" w:rsidRDefault="00A97564">
      <w:pPr>
        <w:pBdr>
          <w:top w:val="nil"/>
          <w:left w:val="nil"/>
          <w:bottom w:val="nil"/>
          <w:right w:val="nil"/>
          <w:between w:val="nil"/>
        </w:pBdr>
        <w:ind w:firstLine="708"/>
        <w:rPr>
          <w:color w:val="000000"/>
        </w:rPr>
      </w:pPr>
      <w:r>
        <w:rPr>
          <w:color w:val="000000"/>
        </w:rPr>
        <w:t xml:space="preserve">Deverá ser considerado aprovado no componente curricular o estudante que, ao final do período letivo, tenha frequência igual ou superior a 75% (setenta e cinco por cento) do total de horas letivas e tenha obtido média parcial (MP) igual ou superior a 6,0 (seis). </w:t>
      </w:r>
    </w:p>
    <w:p w14:paraId="000002F0" w14:textId="77777777" w:rsidR="005C06DF" w:rsidRDefault="00A97564">
      <w:pPr>
        <w:pBdr>
          <w:top w:val="nil"/>
          <w:left w:val="nil"/>
          <w:bottom w:val="nil"/>
          <w:right w:val="nil"/>
          <w:between w:val="nil"/>
        </w:pBdr>
        <w:ind w:firstLine="708"/>
        <w:rPr>
          <w:color w:val="000000"/>
        </w:rPr>
      </w:pPr>
      <w:r>
        <w:rPr>
          <w:color w:val="000000"/>
        </w:rPr>
        <w:t xml:space="preserve">O estudante aprovado com a nota da MP não precisará realizar a avaliação final (AF), sendo sua média final (MF) igual a sua média parcial (MP). O estudante que obtiver MP inferior a 6,0 (seis) e maior ou igual a 3,0 (três) deverá fazer avaliação final (AF). A avaliação final deverá ser aplicada no mínimo 3 (três) dias letivos após o registro do resultado da MP no sistema acadêmico e poderá contemplar todo o conteúdo trabalhado no período letivo. </w:t>
      </w:r>
    </w:p>
    <w:p w14:paraId="000002F1" w14:textId="77777777" w:rsidR="005C06DF" w:rsidRDefault="00A97564">
      <w:pPr>
        <w:pBdr>
          <w:top w:val="nil"/>
          <w:left w:val="nil"/>
          <w:bottom w:val="nil"/>
          <w:right w:val="nil"/>
          <w:between w:val="nil"/>
        </w:pBdr>
        <w:ind w:firstLine="708"/>
        <w:rPr>
          <w:color w:val="000000"/>
        </w:rPr>
      </w:pPr>
      <w:r>
        <w:rPr>
          <w:color w:val="000000"/>
        </w:rPr>
        <w:t xml:space="preserve">A nota da avaliação final (AF) deverá ser registrada no sistema acadêmico e, neste caso, o cálculo da média final (MF) deverá ser efetuado de acordo com a seguinte equação: </w:t>
      </w:r>
    </w:p>
    <w:p w14:paraId="000002F2" w14:textId="77777777" w:rsidR="005C06DF" w:rsidRDefault="00A97564">
      <w:pPr>
        <w:jc w:val="center"/>
        <w:rPr>
          <w:rFonts w:ascii="Cambria Math" w:eastAsia="Cambria Math" w:hAnsi="Cambria Math" w:cs="Cambria Math"/>
          <w:color w:val="000000"/>
        </w:rPr>
      </w:pPr>
      <m:oMathPara>
        <m:oMath>
          <m:r>
            <w:rPr>
              <w:rFonts w:ascii="Cambria Math" w:eastAsia="Cambria Math" w:hAnsi="Cambria Math" w:cs="Cambria Math"/>
              <w:color w:val="000000"/>
            </w:rPr>
            <m:t xml:space="preserve">MF = </m:t>
          </m:r>
          <m:f>
            <m:fPr>
              <m:ctrlPr>
                <w:rPr>
                  <w:rFonts w:ascii="Cambria Math" w:eastAsia="Cambria Math" w:hAnsi="Cambria Math" w:cs="Cambria Math"/>
                  <w:color w:val="000000"/>
                </w:rPr>
              </m:ctrlPr>
            </m:fPr>
            <m:num>
              <m:r>
                <w:rPr>
                  <w:rFonts w:ascii="Cambria Math" w:eastAsia="Cambria Math" w:hAnsi="Cambria Math" w:cs="Cambria Math"/>
                  <w:color w:val="000000"/>
                </w:rPr>
                <m:t>MP + AF</m:t>
              </m:r>
            </m:num>
            <m:den>
              <m:r>
                <w:rPr>
                  <w:rFonts w:ascii="Cambria Math" w:eastAsia="Cambria Math" w:hAnsi="Cambria Math" w:cs="Cambria Math"/>
                  <w:color w:val="000000"/>
                </w:rPr>
                <m:t>2</m:t>
              </m:r>
            </m:den>
          </m:f>
        </m:oMath>
      </m:oMathPara>
    </w:p>
    <w:p w14:paraId="000002F3" w14:textId="77777777" w:rsidR="005C06DF" w:rsidRDefault="00A97564">
      <w:pPr>
        <w:pBdr>
          <w:top w:val="nil"/>
          <w:left w:val="nil"/>
          <w:bottom w:val="nil"/>
          <w:right w:val="nil"/>
          <w:between w:val="nil"/>
        </w:pBdr>
        <w:ind w:firstLine="708"/>
      </w:pPr>
      <w:r>
        <w:rPr>
          <w:color w:val="000000"/>
        </w:rPr>
        <w:t>Deverá ser considerado aprovado na disciplina o estudante que, após a realização da avaliação final, obtiver média final (MF) igual ou maior que 5,0 (cinco).</w:t>
      </w:r>
    </w:p>
    <w:p w14:paraId="000002F4" w14:textId="77777777" w:rsidR="005C06DF" w:rsidRDefault="005C06DF">
      <w:pPr>
        <w:pBdr>
          <w:top w:val="nil"/>
          <w:left w:val="nil"/>
          <w:bottom w:val="nil"/>
          <w:right w:val="nil"/>
          <w:between w:val="nil"/>
        </w:pBdr>
        <w:ind w:firstLine="708"/>
      </w:pPr>
    </w:p>
    <w:p w14:paraId="000002F5" w14:textId="77777777" w:rsidR="005C06DF" w:rsidRDefault="00A97564">
      <w:pPr>
        <w:pStyle w:val="Ttulo2"/>
        <w:widowControl w:val="0"/>
        <w:spacing w:after="0"/>
      </w:pPr>
      <w:bookmarkStart w:id="64" w:name="_heading=h.4k668n3" w:colFirst="0" w:colLast="0"/>
      <w:bookmarkEnd w:id="64"/>
      <w:r>
        <w:t>4.15. Critérios para Avaliação do Desempenho do Curso</w:t>
      </w:r>
    </w:p>
    <w:p w14:paraId="000002F6" w14:textId="77777777" w:rsidR="005C06DF" w:rsidRDefault="005C06DF"/>
    <w:p w14:paraId="000002F7" w14:textId="77777777" w:rsidR="005C06DF" w:rsidRDefault="00A97564">
      <w:pPr>
        <w:pBdr>
          <w:top w:val="nil"/>
          <w:left w:val="nil"/>
          <w:bottom w:val="nil"/>
          <w:right w:val="nil"/>
          <w:between w:val="nil"/>
        </w:pBdr>
        <w:ind w:firstLine="720"/>
        <w:rPr>
          <w:color w:val="000000"/>
        </w:rPr>
      </w:pPr>
      <w:r>
        <w:rPr>
          <w:color w:val="000000"/>
        </w:rPr>
        <w:t>O processo de avaliação do curso ocorre com base na legislação vigente, das avaliações feitas pelos discentes, pelas discussões empreendidas nas reuniões de coordenação, nas reuniões gerais, sob a supervisão da Coordenação Técnico Pedagógica e ao longo do percurso formativo.</w:t>
      </w:r>
    </w:p>
    <w:p w14:paraId="000002F8" w14:textId="77777777" w:rsidR="005C06DF" w:rsidRDefault="00A97564">
      <w:pPr>
        <w:pBdr>
          <w:top w:val="nil"/>
          <w:left w:val="nil"/>
          <w:bottom w:val="nil"/>
          <w:right w:val="nil"/>
          <w:between w:val="nil"/>
        </w:pBdr>
        <w:ind w:firstLine="708"/>
        <w:rPr>
          <w:color w:val="000000"/>
        </w:rPr>
      </w:pPr>
      <w:r>
        <w:rPr>
          <w:color w:val="000000"/>
        </w:rPr>
        <w:t xml:space="preserve">Devido ao dinamismo inerente aos processos avaliativos, os resultados obtidos nos diversos instrumentos de avaliação devem servir de subsídios para a implementação de ações interventivas, objetivando minimizar os impactos negativos que porventura venham a ser detectados ao longo da execução do projeto. </w:t>
      </w:r>
    </w:p>
    <w:p w14:paraId="000002F9" w14:textId="77777777" w:rsidR="005C06DF" w:rsidRDefault="00A97564">
      <w:pPr>
        <w:pBdr>
          <w:top w:val="nil"/>
          <w:left w:val="nil"/>
          <w:bottom w:val="nil"/>
          <w:right w:val="nil"/>
          <w:between w:val="nil"/>
        </w:pBdr>
        <w:ind w:firstLine="708"/>
        <w:rPr>
          <w:color w:val="000000"/>
        </w:rPr>
      </w:pPr>
      <w:r>
        <w:rPr>
          <w:color w:val="000000"/>
        </w:rPr>
        <w:t xml:space="preserve">Assim farão parte desse processo os seguintes elementos: Plano de ensino, Projetos orientados pelos docentes, produtos desenvolvidos sob a orientação dos docentes, auto avaliação docente, sugestões e críticas dos discentes e sugestões e críticas dos docentes, equipe pedagógica, demais servidores, técnicos administrativos e comunidade. </w:t>
      </w:r>
    </w:p>
    <w:p w14:paraId="000002FA" w14:textId="77777777" w:rsidR="005C06DF" w:rsidRDefault="00A97564">
      <w:pPr>
        <w:pBdr>
          <w:top w:val="nil"/>
          <w:left w:val="nil"/>
          <w:bottom w:val="nil"/>
          <w:right w:val="nil"/>
          <w:between w:val="nil"/>
        </w:pBdr>
        <w:ind w:firstLine="708"/>
        <w:rPr>
          <w:color w:val="000000"/>
        </w:rPr>
      </w:pPr>
      <w:r>
        <w:rPr>
          <w:color w:val="000000"/>
        </w:rPr>
        <w:t xml:space="preserve">Nesse sentido, o </w:t>
      </w:r>
      <w:r>
        <w:rPr>
          <w:i/>
        </w:rPr>
        <w:t xml:space="preserve">campus </w:t>
      </w:r>
      <w:r>
        <w:rPr>
          <w:color w:val="000000"/>
        </w:rPr>
        <w:t xml:space="preserve">Jaguaribe adota os seguintes </w:t>
      </w:r>
      <w:r>
        <w:t>instrumentos</w:t>
      </w:r>
      <w:r>
        <w:rPr>
          <w:color w:val="000000"/>
        </w:rPr>
        <w:t xml:space="preserve"> de avaliação:</w:t>
      </w:r>
    </w:p>
    <w:p w14:paraId="000002FB" w14:textId="77777777" w:rsidR="005C06DF" w:rsidRDefault="00A97564">
      <w:pPr>
        <w:numPr>
          <w:ilvl w:val="0"/>
          <w:numId w:val="7"/>
        </w:numPr>
        <w:pBdr>
          <w:top w:val="nil"/>
          <w:left w:val="nil"/>
          <w:bottom w:val="nil"/>
          <w:right w:val="nil"/>
          <w:between w:val="nil"/>
        </w:pBdr>
      </w:pPr>
      <w:r>
        <w:rPr>
          <w:b/>
          <w:color w:val="000000"/>
        </w:rPr>
        <w:t>Avaliação Docente:</w:t>
      </w:r>
      <w:r>
        <w:rPr>
          <w:color w:val="000000"/>
        </w:rPr>
        <w:t xml:space="preserve"> Realizada por meio de um questionário no qual os alunos respondem questões referentes à conduta docente, atribuindo notas dentro de uma escala entre 1 (um) a 5 (cinco), relacionadas à pontualidade, assiduidade, domínio de conteúdo, incentivo à participação do aluno, metodologia de ensino, relação professor-aluno e sistema de avaliação. No mesmo questionário os alunos avaliam o desempenho dos docentes quanto a pontos positivos e negativos e apresentam sugestões para a melhoria do curso e da Instituição. Os resultados são apresentados aos professores com o objetivo de contribuir para a melhoria das ações didático-pedagógicas e da aprendizagem discente.</w:t>
      </w:r>
    </w:p>
    <w:p w14:paraId="000002FC" w14:textId="77777777" w:rsidR="005C06DF" w:rsidRDefault="00A97564">
      <w:pPr>
        <w:numPr>
          <w:ilvl w:val="0"/>
          <w:numId w:val="7"/>
        </w:numPr>
        <w:pBdr>
          <w:top w:val="nil"/>
          <w:left w:val="nil"/>
          <w:bottom w:val="nil"/>
          <w:right w:val="nil"/>
          <w:between w:val="nil"/>
        </w:pBdr>
      </w:pPr>
      <w:r>
        <w:rPr>
          <w:b/>
          <w:color w:val="000000"/>
        </w:rPr>
        <w:t>Avaliação Institucional</w:t>
      </w:r>
      <w:r>
        <w:rPr>
          <w:color w:val="000000"/>
        </w:rPr>
        <w:t>: Outro importante instrumento de avaliação, a Comissão Própria de Avaliação (CPA) realiza diagnóstico das condições das instalações físicas, equipamentos, acervos e qualidade dos espaços de trabalho do Instituto e encaminha aos órgãos competentes relatório constando as potencialidades e fragilidades da instituição, para conhecimento e possíveis soluções.</w:t>
      </w:r>
    </w:p>
    <w:p w14:paraId="000002FD" w14:textId="77777777" w:rsidR="005C06DF" w:rsidRDefault="00A97564">
      <w:pPr>
        <w:pBdr>
          <w:top w:val="nil"/>
          <w:left w:val="nil"/>
          <w:bottom w:val="nil"/>
          <w:right w:val="nil"/>
          <w:between w:val="nil"/>
        </w:pBdr>
        <w:ind w:firstLine="708"/>
        <w:rPr>
          <w:color w:val="000000"/>
        </w:rPr>
      </w:pPr>
      <w:r>
        <w:rPr>
          <w:color w:val="000000"/>
        </w:rPr>
        <w:t xml:space="preserve">A Direção Geral, Diretoria de Ensino, Departamento de Administração e Planejamento e a Coordenação do Curso subsidiarão as instâncias envolvidas no processo de avaliação do projeto de </w:t>
      </w:r>
      <w:commentRangeStart w:id="65"/>
      <w:r>
        <w:rPr>
          <w:color w:val="000000"/>
        </w:rPr>
        <w:t>curso</w:t>
      </w:r>
      <w:commentRangeEnd w:id="65"/>
      <w:r w:rsidR="00E57371">
        <w:rPr>
          <w:rStyle w:val="Refdecomentrio"/>
        </w:rPr>
        <w:commentReference w:id="65"/>
      </w:r>
      <w:r>
        <w:rPr>
          <w:color w:val="000000"/>
        </w:rPr>
        <w:t>.</w:t>
      </w:r>
    </w:p>
    <w:p w14:paraId="000002FE" w14:textId="77777777" w:rsidR="005C06DF" w:rsidRDefault="005C06DF">
      <w:pPr>
        <w:pBdr>
          <w:top w:val="nil"/>
          <w:left w:val="nil"/>
          <w:bottom w:val="nil"/>
          <w:right w:val="nil"/>
          <w:between w:val="nil"/>
        </w:pBdr>
        <w:ind w:firstLine="708"/>
      </w:pPr>
    </w:p>
    <w:p w14:paraId="000002FF" w14:textId="77777777" w:rsidR="005C06DF" w:rsidRDefault="00A97564">
      <w:pPr>
        <w:pStyle w:val="Ttulo2"/>
        <w:widowControl w:val="0"/>
        <w:spacing w:after="0"/>
      </w:pPr>
      <w:bookmarkStart w:id="67" w:name="_heading=h.2zbgiuw" w:colFirst="0" w:colLast="0"/>
      <w:bookmarkEnd w:id="67"/>
      <w:r>
        <w:t>4.16. Estratégias de Apoio ao Discente</w:t>
      </w:r>
    </w:p>
    <w:p w14:paraId="00000300" w14:textId="77777777" w:rsidR="005C06DF" w:rsidRDefault="005C06DF"/>
    <w:p w14:paraId="00000301" w14:textId="77777777" w:rsidR="005C06DF" w:rsidRDefault="00A97564">
      <w:pPr>
        <w:pBdr>
          <w:top w:val="nil"/>
          <w:left w:val="nil"/>
          <w:bottom w:val="nil"/>
          <w:right w:val="nil"/>
          <w:between w:val="nil"/>
        </w:pBdr>
        <w:ind w:firstLine="720"/>
        <w:rPr>
          <w:color w:val="000000"/>
        </w:rPr>
      </w:pPr>
      <w:r>
        <w:rPr>
          <w:color w:val="000000"/>
        </w:rPr>
        <w:t>De maneira geral, toda a instituição é preparada para atender com urbanidade os discentes e prestar-lhes informações e orientações que facilitem seu convívio e seu desenvolvimento dentro da instituição. Dentre os setores mais especificamente relacionados com o cotidiano discente está a Assistência Estudantil. Ela engloba um conjunto de ações que visam assegurar o acesso, a permanência e o êxito dos alunos durante todo o seu processo formativo.</w:t>
      </w:r>
    </w:p>
    <w:p w14:paraId="00000302" w14:textId="77777777" w:rsidR="005C06DF" w:rsidRDefault="00A97564">
      <w:pPr>
        <w:pBdr>
          <w:top w:val="nil"/>
          <w:left w:val="nil"/>
          <w:bottom w:val="nil"/>
          <w:right w:val="nil"/>
          <w:between w:val="nil"/>
        </w:pBdr>
        <w:ind w:firstLine="708"/>
        <w:rPr>
          <w:color w:val="000000"/>
        </w:rPr>
      </w:pPr>
      <w:r>
        <w:rPr>
          <w:color w:val="000000"/>
        </w:rPr>
        <w:t>Em atendimento ao Decreto nº 7.234, de 19 de julho de 2010, que dispõe sobre o Programa Nacional de Assistência Estudantil (PNAES), o IFCE aprovou a Resolução nº 08 de 10 de março de 2014, que reúne o conjunto de ações e estratégias da Assistência Estudantil nos campi. Este documento é marco para os estudantes e para aqueles que lidam diariamente com as dificuldades de acesso, de permanência e êxito na instituição.</w:t>
      </w:r>
    </w:p>
    <w:p w14:paraId="00000303" w14:textId="77777777" w:rsidR="005C06DF" w:rsidRDefault="00A97564">
      <w:pPr>
        <w:pBdr>
          <w:top w:val="nil"/>
          <w:left w:val="nil"/>
          <w:bottom w:val="nil"/>
          <w:right w:val="nil"/>
          <w:between w:val="nil"/>
        </w:pBdr>
        <w:ind w:firstLine="708"/>
        <w:rPr>
          <w:color w:val="000000"/>
        </w:rPr>
      </w:pPr>
      <w:r>
        <w:rPr>
          <w:color w:val="000000"/>
        </w:rPr>
        <w:t>Dentre seus princípios, o documento prevê: prioridade de atendimento aos discentes em vulnerabilidade social e pedagógica; respeito à dignidade do ser humano, a sua autonomia, direito de qualidade na prestação dos serviços, sua permanência no espaço escolar e a convivência com atores do processo de ensino-aprendizagem; direito ao atendimento e conhecimento dos recursos disponíveis e a participação em assuntos relacionados à Assistência Estudantil.</w:t>
      </w:r>
    </w:p>
    <w:p w14:paraId="00000304" w14:textId="77777777" w:rsidR="005C06DF" w:rsidRDefault="00A97564">
      <w:pPr>
        <w:pBdr>
          <w:top w:val="nil"/>
          <w:left w:val="nil"/>
          <w:bottom w:val="nil"/>
          <w:right w:val="nil"/>
          <w:between w:val="nil"/>
        </w:pBdr>
        <w:ind w:firstLine="708"/>
        <w:rPr>
          <w:color w:val="000000"/>
        </w:rPr>
      </w:pPr>
      <w:r>
        <w:rPr>
          <w:color w:val="000000"/>
        </w:rPr>
        <w:t xml:space="preserve">Em termos de objetivos, a Assistência Estudantil busca a permanência dos discentes em cada </w:t>
      </w:r>
      <w:r>
        <w:rPr>
          <w:i/>
        </w:rPr>
        <w:t xml:space="preserve">campus </w:t>
      </w:r>
      <w:r>
        <w:rPr>
          <w:color w:val="000000"/>
        </w:rPr>
        <w:t>por meio da criação de possibilidades de minimização das desigualdades sociais; contribuição com a queda da taxa de evasão e melhoria global do discente; o fomento da inclusão social por meio da educação; possibilidade de participação efetiva no mundo acadêmico e a otimização do tempo de formação.</w:t>
      </w:r>
    </w:p>
    <w:p w14:paraId="00000305" w14:textId="77777777" w:rsidR="005C06DF" w:rsidRDefault="00A97564">
      <w:pPr>
        <w:pBdr>
          <w:top w:val="nil"/>
          <w:left w:val="nil"/>
          <w:bottom w:val="nil"/>
          <w:right w:val="nil"/>
          <w:between w:val="nil"/>
        </w:pBdr>
        <w:ind w:firstLine="708"/>
        <w:rPr>
          <w:color w:val="000000"/>
        </w:rPr>
      </w:pPr>
      <w:r>
        <w:rPr>
          <w:color w:val="000000"/>
        </w:rPr>
        <w:t>Esse conjunto de ações se baseia sobre dois eixos norteadores: “serviços” e “auxílios”. O primeiro se refere a atividades continuadas tais como atendimento e acompanhamento biopsicossocial, oferta de merenda escolar e acompanhamento pedagógico, campanhas em saúde e em direitos humanos, fomento à participação político-representativa dos discentes; o segundo eixo, por sua vez, diz respeito a diferentes formas de pagamento, em pecúnia, de acordo com a disponibilidade orçamentária dos campi, aos discentes que se encontram em situação de vulnerabilidade social.</w:t>
      </w:r>
    </w:p>
    <w:p w14:paraId="00000306" w14:textId="77777777" w:rsidR="005C06DF" w:rsidRDefault="00A97564">
      <w:pPr>
        <w:pBdr>
          <w:top w:val="nil"/>
          <w:left w:val="nil"/>
          <w:bottom w:val="nil"/>
          <w:right w:val="nil"/>
          <w:between w:val="nil"/>
        </w:pBdr>
        <w:ind w:firstLine="708"/>
        <w:rPr>
          <w:color w:val="000000"/>
        </w:rPr>
      </w:pPr>
      <w:r>
        <w:rPr>
          <w:color w:val="000000"/>
        </w:rPr>
        <w:t xml:space="preserve">Atualmente a Coordenação de Assistência Estudantil (CAE) do </w:t>
      </w:r>
      <w:r>
        <w:rPr>
          <w:i/>
        </w:rPr>
        <w:t xml:space="preserve">campus </w:t>
      </w:r>
      <w:r>
        <w:rPr>
          <w:color w:val="000000"/>
        </w:rPr>
        <w:t>Jaguaribe conta com equipe multiprofissional e interdisciplinar formada por uma assistente social, uma psicóloga, uma enfermeira, uma nutricionista e uma assistente de alunos. No setor de ensino da instituição há também a assistência ofertada por pedagogas e técnicos em assuntos educacionais, responsáveis, dentre outras atividades, por encaminhar a resolução de casos didático-pedagógicos trazidos tanto pelo corpo docente quanto pelo corpo discente. Esse atendimento biopsicossocial e técnico-pedagógico compreende um conjunto de ações de apoio e orientação que assegurem o bem-estar e a permanência do discente na instituição.</w:t>
      </w:r>
    </w:p>
    <w:bookmarkStart w:id="68" w:name="_Hlk40697583"/>
    <w:p w14:paraId="00000307" w14:textId="3916A7CC" w:rsidR="005C06DF" w:rsidRDefault="000C6CED">
      <w:pPr>
        <w:pBdr>
          <w:top w:val="nil"/>
          <w:left w:val="nil"/>
          <w:bottom w:val="nil"/>
          <w:right w:val="nil"/>
          <w:between w:val="nil"/>
        </w:pBdr>
        <w:ind w:firstLine="708"/>
      </w:pPr>
      <w:sdt>
        <w:sdtPr>
          <w:tag w:val="goog_rdk_4"/>
          <w:id w:val="1530764400"/>
          <w:showingPlcHdr/>
        </w:sdtPr>
        <w:sdtEndPr/>
        <w:sdtContent>
          <w:r w:rsidR="00E57371">
            <w:t xml:space="preserve">     </w:t>
          </w:r>
          <w:commentRangeStart w:id="69"/>
        </w:sdtContent>
      </w:sdt>
      <w:r w:rsidR="00A97564">
        <w:t xml:space="preserve">De acordo com a RESOLUÇÃO N° 071, DE 31 DE JULHO DE 2017 </w:t>
      </w:r>
      <w:commentRangeEnd w:id="69"/>
      <w:r w:rsidR="00A97564">
        <w:commentReference w:id="69"/>
      </w:r>
      <w:r w:rsidR="00A97564">
        <w:t>que Aprova o Regimento Interno dos Núcleos de Estudos Afro-brasileiros  e Indígenas no Instituto Federal do Ceará,</w:t>
      </w:r>
      <w:bookmarkEnd w:id="68"/>
      <w:r w:rsidR="00A97564">
        <w:t xml:space="preserve"> o </w:t>
      </w:r>
      <w:r w:rsidR="00A97564">
        <w:rPr>
          <w:i/>
        </w:rPr>
        <w:t xml:space="preserve">campus </w:t>
      </w:r>
      <w:r w:rsidR="00A97564">
        <w:t xml:space="preserve">Jaguaribe atende ao proposto pela a  resolução em todos os cursos, pois o Núcleo está formado com todos os componentes requisitados e ao que concerne ao CAPÍTULO II DA VINCULAÇÃO INSTITUCIONAL E DOS OBJETIVOS Art. 2° O NEABI - Núcleo de Estudos e Pesquisas Afro-brasileiros e Indígenas - vinculado à Direção Geral do </w:t>
      </w:r>
      <w:r w:rsidR="00A97564">
        <w:rPr>
          <w:i/>
        </w:rPr>
        <w:t xml:space="preserve">campus </w:t>
      </w:r>
      <w:r w:rsidR="00A97564">
        <w:t>de Fortaleza, está voltado para ações afirmativas sobre africanidade, Cultura Negra e História do Negro no Brasil, pautado na Lei no 10.639/2003 e nas questões indígenas, Lei nº 11.645/2008, e diretrizes curriculares que normatizam a inclusão das temáticas nas áreas do ensino, pesquisa e extensão. Art. 3º O NEABI tem como missão sistematizar, produzir e difundir conhecimentos, fazeres e saberes que contribuam para a promoção da equidade racial e dos Direitos Humanos, tendo como perspectiva a superação do racismo e outras formas de discriminações, ampliação e consolidação da cidadania e dos direitos das populações negras e indígenas no Brasil, no Ceará e, em particular, no Instituto Federal do Ceará.  E, no</w:t>
      </w:r>
      <w:proofErr w:type="gramStart"/>
      <w:r w:rsidR="00A97564">
        <w:t xml:space="preserve">  </w:t>
      </w:r>
      <w:proofErr w:type="gramEnd"/>
      <w:r w:rsidR="00A97564">
        <w:t xml:space="preserve">Art. 4° desta,  os objetivos são contemplados pelo o Núcleo do </w:t>
      </w:r>
      <w:r w:rsidR="00A97564">
        <w:rPr>
          <w:i/>
        </w:rPr>
        <w:t xml:space="preserve">campus </w:t>
      </w:r>
      <w:r w:rsidR="00A97564">
        <w:t>nos Projetos disseminados tanto na comunidade interna e na comunidade externa. Em participação na elaboração e avaliação dos PPCs, ainda em apropriação de conhecimento da Política, participam de Congressos, Capacitações para professores e demais servidores, Palestras, entre outros.</w:t>
      </w:r>
    </w:p>
    <w:p w14:paraId="00000308" w14:textId="77777777" w:rsidR="005C06DF" w:rsidRDefault="00A97564">
      <w:pPr>
        <w:pBdr>
          <w:top w:val="nil"/>
          <w:left w:val="nil"/>
          <w:bottom w:val="nil"/>
          <w:right w:val="nil"/>
          <w:between w:val="nil"/>
        </w:pBdr>
        <w:ind w:firstLine="708"/>
        <w:rPr>
          <w:color w:val="000000"/>
        </w:rPr>
      </w:pPr>
      <w:r>
        <w:rPr>
          <w:color w:val="000000"/>
        </w:rPr>
        <w:t xml:space="preserve">Por fim, </w:t>
      </w:r>
      <w:r>
        <w:t xml:space="preserve">o Núcleo de Acessibilidade às Pessoas com Necessidades Educacionais Específicas - NAPNE, é responsável pela coordenação das atividades ligadas à inclusão e à acessibilidade e tem por objetivo disseminar uma cultura da “educação para convivência”, aceitação da diversidade e, principalmente, buscar a quebra das barreiras arquitetônicas, tecnológicas, educacionais e atitudinais. </w:t>
      </w:r>
      <w:r>
        <w:rPr>
          <w:color w:val="000000"/>
        </w:rPr>
        <w:t xml:space="preserve">A concretização dessa ação assegura o pleno atendimento em espaço específico e materiais didático-pedagógicos que possibilitem o sucesso do processo de ensino-aprendizagem. O NAPNE do </w:t>
      </w:r>
      <w:r>
        <w:rPr>
          <w:i/>
        </w:rPr>
        <w:t xml:space="preserve">campus </w:t>
      </w:r>
      <w:r>
        <w:rPr>
          <w:color w:val="000000"/>
        </w:rPr>
        <w:t>Jag</w:t>
      </w:r>
      <w:r>
        <w:t xml:space="preserve">uaribe é formado pelos membros designados na Portaria n° 91/GAB-JAG/DG-JAG/JAGUARIBE, de 06 de setembro de </w:t>
      </w:r>
      <w:commentRangeStart w:id="70"/>
      <w:r>
        <w:t>2019</w:t>
      </w:r>
      <w:commentRangeEnd w:id="70"/>
      <w:r w:rsidR="009D1DF8">
        <w:rPr>
          <w:rStyle w:val="Refdecomentrio"/>
        </w:rPr>
        <w:commentReference w:id="70"/>
      </w:r>
      <w:r>
        <w:t>.</w:t>
      </w:r>
    </w:p>
    <w:p w14:paraId="00000309" w14:textId="77777777" w:rsidR="005C06DF" w:rsidRDefault="005C06DF">
      <w:pPr>
        <w:pBdr>
          <w:top w:val="nil"/>
          <w:left w:val="nil"/>
          <w:bottom w:val="nil"/>
          <w:right w:val="nil"/>
          <w:between w:val="nil"/>
        </w:pBdr>
        <w:ind w:firstLine="708"/>
      </w:pPr>
    </w:p>
    <w:p w14:paraId="0000030A" w14:textId="77777777" w:rsidR="005C06DF" w:rsidRDefault="00A97564">
      <w:pPr>
        <w:pStyle w:val="Ttulo2"/>
      </w:pPr>
      <w:bookmarkStart w:id="71" w:name="_heading=h.1egqt2p" w:colFirst="0" w:colLast="0"/>
      <w:bookmarkEnd w:id="71"/>
      <w:r>
        <w:t>4.17. Diploma</w:t>
      </w:r>
    </w:p>
    <w:p w14:paraId="0000030B" w14:textId="77777777" w:rsidR="005C06DF" w:rsidRDefault="005C06DF"/>
    <w:p w14:paraId="0000030C" w14:textId="77777777" w:rsidR="005C06DF" w:rsidRDefault="00A97564">
      <w:pPr>
        <w:pBdr>
          <w:top w:val="nil"/>
          <w:left w:val="nil"/>
          <w:bottom w:val="nil"/>
          <w:right w:val="nil"/>
          <w:between w:val="nil"/>
        </w:pBdr>
        <w:ind w:firstLine="720"/>
        <w:rPr>
          <w:color w:val="000000"/>
        </w:rPr>
      </w:pPr>
      <w:r>
        <w:t xml:space="preserve">Após a integralização dos componentes curriculares previstos para o Curso Técnico em Automação Industrial, será expedido ao concluinte o diploma de Técnico em Automação Industrial. O diploma deverá ser </w:t>
      </w:r>
      <w:proofErr w:type="gramStart"/>
      <w:r>
        <w:t>acompanhados</w:t>
      </w:r>
      <w:proofErr w:type="gramEnd"/>
      <w:r>
        <w:t xml:space="preserve"> do Histórico Escolar em que constem todos os componentes curriculares cursados, com suas respectivas cargas horárias, frequências e aproveitamento dos discentes.</w:t>
      </w:r>
    </w:p>
    <w:p w14:paraId="0000030D" w14:textId="77777777" w:rsidR="005C06DF" w:rsidRDefault="00A97564">
      <w:pPr>
        <w:pBdr>
          <w:top w:val="nil"/>
          <w:left w:val="nil"/>
          <w:bottom w:val="nil"/>
          <w:right w:val="nil"/>
          <w:between w:val="nil"/>
        </w:pBdr>
        <w:ind w:firstLine="720"/>
      </w:pPr>
      <w:r>
        <w:t>Também será feita a inserção do número do cadastro do SISTEC (Sistema Nacional de Informações da Educação Profissional e Tecnológica) nos diplomas dos concluintes, para que estes tenham validade nacional para fins de exercício profissional.</w:t>
      </w:r>
    </w:p>
    <w:p w14:paraId="0000030E" w14:textId="77777777" w:rsidR="005C06DF" w:rsidRDefault="005C06DF">
      <w:pPr>
        <w:pBdr>
          <w:top w:val="nil"/>
          <w:left w:val="nil"/>
          <w:bottom w:val="nil"/>
          <w:right w:val="nil"/>
          <w:between w:val="nil"/>
        </w:pBdr>
        <w:ind w:firstLine="720"/>
      </w:pPr>
    </w:p>
    <w:p w14:paraId="0000030F" w14:textId="77777777" w:rsidR="005C06DF" w:rsidRDefault="00A97564">
      <w:pPr>
        <w:pStyle w:val="Ttulo2"/>
      </w:pPr>
      <w:bookmarkStart w:id="72" w:name="_heading=h.3ygebqi" w:colFirst="0" w:colLast="0"/>
      <w:bookmarkEnd w:id="72"/>
      <w:r>
        <w:t>4.18. Mecanismos de Acompanhamento do Curso e Avaliação do PPC</w:t>
      </w:r>
    </w:p>
    <w:p w14:paraId="00000310" w14:textId="77777777" w:rsidR="005C06DF" w:rsidRDefault="005C06DF"/>
    <w:p w14:paraId="00000311" w14:textId="77777777" w:rsidR="005C06DF" w:rsidRDefault="00A97564">
      <w:pPr>
        <w:pBdr>
          <w:top w:val="nil"/>
          <w:left w:val="nil"/>
          <w:bottom w:val="nil"/>
          <w:right w:val="nil"/>
          <w:between w:val="nil"/>
        </w:pBdr>
        <w:ind w:firstLine="720"/>
        <w:rPr>
          <w:color w:val="000000"/>
        </w:rPr>
      </w:pPr>
      <w:r>
        <w:rPr>
          <w:color w:val="000000"/>
        </w:rPr>
        <w:t xml:space="preserve">O Projeto Pedagógico do Curso Técnico em </w:t>
      </w:r>
      <w:r>
        <w:t>Automação Industrial</w:t>
      </w:r>
      <w:r>
        <w:rPr>
          <w:color w:val="000000"/>
        </w:rPr>
        <w:t xml:space="preserve"> deverá ser avaliado em processo contínuo pela Coordenação do Curso e pela Direção de Ensino do </w:t>
      </w:r>
      <w:proofErr w:type="gramStart"/>
      <w:r>
        <w:rPr>
          <w:i/>
        </w:rPr>
        <w:t xml:space="preserve">campus </w:t>
      </w:r>
      <w:r>
        <w:rPr>
          <w:color w:val="000000"/>
        </w:rPr>
        <w:t>,</w:t>
      </w:r>
      <w:proofErr w:type="gramEnd"/>
      <w:r>
        <w:rPr>
          <w:color w:val="000000"/>
        </w:rPr>
        <w:t xml:space="preserve"> de acordo com as necessidades de adequação e atualização. Esse processo avaliativo busca alcançar o aprimoramento e as melhorias relacionadas à oferta das atividades de ensino do curso e da instituição.</w:t>
      </w:r>
    </w:p>
    <w:p w14:paraId="00000312" w14:textId="77777777" w:rsidR="005C06DF" w:rsidRDefault="00A97564">
      <w:pPr>
        <w:pBdr>
          <w:top w:val="nil"/>
          <w:left w:val="nil"/>
          <w:bottom w:val="nil"/>
          <w:right w:val="nil"/>
          <w:between w:val="nil"/>
        </w:pBdr>
        <w:ind w:firstLine="708"/>
        <w:rPr>
          <w:color w:val="000000"/>
        </w:rPr>
      </w:pPr>
      <w:r>
        <w:rPr>
          <w:color w:val="000000"/>
        </w:rPr>
        <w:t>As análises de acompanhamento do PPC, periodicamente executadas, devem indicar as mudanças em nível didático-pedagógico e estrutural do curso. Esta é uma atividade que deve envolver todos os atores diretamente relacionados com o Curso, ou seja, docentes, discentes, técnicos administrativos, setores de ensino, pedagógico, assim como a direção da instituição, pois as adequações e atualizações no documento materializam as mudanças práticas e cotidianas da unidade de ensino.</w:t>
      </w:r>
    </w:p>
    <w:p w14:paraId="00000313" w14:textId="77777777" w:rsidR="005C06DF" w:rsidRDefault="00A97564">
      <w:pPr>
        <w:pBdr>
          <w:top w:val="nil"/>
          <w:left w:val="nil"/>
          <w:bottom w:val="nil"/>
          <w:right w:val="nil"/>
          <w:between w:val="nil"/>
        </w:pBdr>
        <w:ind w:firstLine="708"/>
      </w:pPr>
      <w:r>
        <w:rPr>
          <w:color w:val="000000"/>
        </w:rPr>
        <w:t xml:space="preserve">Avaliações durante o itinerário formativo dos discentes poderão também lançar luz sobre aspectos de eficiências e deficiências do curso. Há também a possibilidade de se avaliar a qualidade do curso, de sua estrutura e seu corpo docente, através da realização periódica de pesquisas e/ou questionários direcionados aos acadêmicos, como também aos alunos egressos da instituição. Os dados coletados em tais situações podem revelar a necessidade de adequações no fazer didático-pedagógico, e, portanto, no PPC do curso. Os ganhos estruturais do </w:t>
      </w:r>
      <w:proofErr w:type="gramStart"/>
      <w:r>
        <w:rPr>
          <w:i/>
        </w:rPr>
        <w:t xml:space="preserve">campus </w:t>
      </w:r>
      <w:r>
        <w:rPr>
          <w:color w:val="000000"/>
        </w:rPr>
        <w:t>,</w:t>
      </w:r>
      <w:proofErr w:type="gramEnd"/>
      <w:r>
        <w:rPr>
          <w:color w:val="000000"/>
        </w:rPr>
        <w:t xml:space="preserve"> em termos de novos espaços, acervos de equipamentos e bibliográficos, também devem indicar adequações do PPC.</w:t>
      </w:r>
    </w:p>
    <w:p w14:paraId="00000314" w14:textId="77777777" w:rsidR="005C06DF" w:rsidRDefault="00A97564">
      <w:pPr>
        <w:pBdr>
          <w:top w:val="nil"/>
          <w:left w:val="nil"/>
          <w:bottom w:val="nil"/>
          <w:right w:val="nil"/>
          <w:between w:val="nil"/>
        </w:pBdr>
        <w:ind w:firstLine="708"/>
      </w:pPr>
      <w:r>
        <w:t>Para alterações no Projeto Pedagógico do Curso (PPC), é necessária a coleta de informações que serão tratadas nas reuniões de colegiado. Entre as atribuições do colegiado curso, segundo o inciso III do artigo 4, da Resolução Nº 50 de 22 de maio de 2017, está previsto: “avaliar o desenvolvimento do Projeto Pedagógico do Curso no tocante a sua atualização, primando pela sintonia com as demandas da sociedade e do mundo do trabalho”. Desse modo, as necessidades voltadas à atualização do documento requerem intervenções do colegiado para posterior validação pela PROEN (</w:t>
      </w:r>
      <w:proofErr w:type="spellStart"/>
      <w:r>
        <w:t>Pró-Reitoria</w:t>
      </w:r>
      <w:proofErr w:type="spellEnd"/>
      <w:r>
        <w:t xml:space="preserve"> de Ensino).</w:t>
      </w:r>
    </w:p>
    <w:p w14:paraId="00000315" w14:textId="77777777" w:rsidR="005C06DF" w:rsidRDefault="005C06DF">
      <w:pPr>
        <w:pBdr>
          <w:top w:val="nil"/>
          <w:left w:val="nil"/>
          <w:bottom w:val="nil"/>
          <w:right w:val="nil"/>
          <w:between w:val="nil"/>
        </w:pBdr>
        <w:ind w:firstLine="708"/>
      </w:pPr>
    </w:p>
    <w:p w14:paraId="00000316" w14:textId="77777777" w:rsidR="005C06DF" w:rsidRDefault="00A97564">
      <w:pPr>
        <w:pStyle w:val="Ttulo2"/>
      </w:pPr>
      <w:bookmarkStart w:id="73" w:name="_heading=h.r7ja7x5hvz9v" w:colFirst="0" w:colLast="0"/>
      <w:bookmarkEnd w:id="73"/>
      <w:r>
        <w:t xml:space="preserve">4.19. </w:t>
      </w:r>
      <w:commentRangeStart w:id="74"/>
      <w:r>
        <w:t xml:space="preserve">Corpo </w:t>
      </w:r>
      <w:commentRangeStart w:id="75"/>
      <w:r>
        <w:t>Docente</w:t>
      </w:r>
      <w:commentRangeEnd w:id="74"/>
      <w:r w:rsidR="00A27883">
        <w:rPr>
          <w:rStyle w:val="Refdecomentrio"/>
          <w:b w:val="0"/>
        </w:rPr>
        <w:commentReference w:id="74"/>
      </w:r>
      <w:commentRangeEnd w:id="75"/>
      <w:r w:rsidR="00516197">
        <w:rPr>
          <w:rStyle w:val="Refdecomentrio"/>
          <w:b w:val="0"/>
        </w:rPr>
        <w:commentReference w:id="75"/>
      </w:r>
    </w:p>
    <w:p w14:paraId="00000317" w14:textId="77777777" w:rsidR="005C06DF" w:rsidRDefault="005C06DF"/>
    <w:p w14:paraId="00000318" w14:textId="77777777" w:rsidR="005C06DF" w:rsidRDefault="00A97564">
      <w:pPr>
        <w:ind w:firstLine="708"/>
      </w:pPr>
      <w:r>
        <w:t xml:space="preserve">O trabalho docente desenvolvido no IFCE </w:t>
      </w:r>
      <w:r>
        <w:rPr>
          <w:i/>
        </w:rPr>
        <w:t xml:space="preserve">campus </w:t>
      </w:r>
      <w:r>
        <w:t>Jaguaribe está estruturado para apresentação e desenvolvimento de um perfil profissional que contemple as seguintes habilidades e competências:</w:t>
      </w:r>
    </w:p>
    <w:p w14:paraId="00000319" w14:textId="77777777" w:rsidR="005C06DF" w:rsidRDefault="00A97564">
      <w:pPr>
        <w:numPr>
          <w:ilvl w:val="0"/>
          <w:numId w:val="12"/>
        </w:numPr>
      </w:pPr>
      <w:r>
        <w:t>Fundamentação teórico-científica na área de conhecimento que leciona e pesquisa;</w:t>
      </w:r>
    </w:p>
    <w:p w14:paraId="0000031A" w14:textId="77777777" w:rsidR="005C06DF" w:rsidRDefault="00A97564">
      <w:pPr>
        <w:numPr>
          <w:ilvl w:val="0"/>
          <w:numId w:val="12"/>
        </w:numPr>
      </w:pPr>
      <w:r>
        <w:t>Formação e conhecimentos concernentes à didática, metodologia de ensino e aprendizagem;</w:t>
      </w:r>
    </w:p>
    <w:p w14:paraId="0000031B" w14:textId="77777777" w:rsidR="005C06DF" w:rsidRDefault="00A97564">
      <w:pPr>
        <w:numPr>
          <w:ilvl w:val="0"/>
          <w:numId w:val="12"/>
        </w:numPr>
      </w:pPr>
      <w:r>
        <w:t>Conhecimento do Projeto Pedagógico do curso e sua articulação com os Programas de Unidade Didática (</w:t>
      </w:r>
      <w:proofErr w:type="spellStart"/>
      <w:r>
        <w:t>PUDs</w:t>
      </w:r>
      <w:proofErr w:type="spellEnd"/>
      <w:r>
        <w:t>);</w:t>
      </w:r>
    </w:p>
    <w:p w14:paraId="0000031C" w14:textId="77777777" w:rsidR="005C06DF" w:rsidRDefault="00A97564">
      <w:pPr>
        <w:numPr>
          <w:ilvl w:val="0"/>
          <w:numId w:val="12"/>
        </w:numPr>
      </w:pPr>
      <w:r>
        <w:t>Atualização de conhecimentos básicos e técnicos, bem como sua promoção nos projetos de ensino e demais situações acadêmicas;</w:t>
      </w:r>
    </w:p>
    <w:p w14:paraId="0000031D" w14:textId="77777777" w:rsidR="005C06DF" w:rsidRDefault="00A97564">
      <w:pPr>
        <w:numPr>
          <w:ilvl w:val="0"/>
          <w:numId w:val="12"/>
        </w:numPr>
      </w:pPr>
      <w:r>
        <w:t>Participação das atividades acadêmicas e pedagógicas planejadas ou as que estão determinadas pelo calendário institucional;</w:t>
      </w:r>
    </w:p>
    <w:p w14:paraId="0000031E" w14:textId="77777777" w:rsidR="005C06DF" w:rsidRDefault="00A97564">
      <w:pPr>
        <w:numPr>
          <w:ilvl w:val="0"/>
          <w:numId w:val="12"/>
        </w:numPr>
      </w:pPr>
      <w:r>
        <w:t>Planejamento e avaliação das situações de aprendizagens desenvolvidas em sala de aula ou nos campos de prática e estágio, bem como atualização do plano de ensino;</w:t>
      </w:r>
    </w:p>
    <w:p w14:paraId="0000031F" w14:textId="77777777" w:rsidR="005C06DF" w:rsidRDefault="00A97564">
      <w:pPr>
        <w:numPr>
          <w:ilvl w:val="0"/>
          <w:numId w:val="12"/>
        </w:numPr>
      </w:pPr>
      <w:r>
        <w:t>Comunicação clara e objetiva;</w:t>
      </w:r>
    </w:p>
    <w:p w14:paraId="00000320" w14:textId="77777777" w:rsidR="005C06DF" w:rsidRDefault="00A97564">
      <w:pPr>
        <w:numPr>
          <w:ilvl w:val="0"/>
          <w:numId w:val="12"/>
        </w:numPr>
      </w:pPr>
      <w:r>
        <w:t>Relação de respeito com os estudantes, colegas docentes, servidores técnico-administrativo e demais integrantes da sociedade;</w:t>
      </w:r>
    </w:p>
    <w:p w14:paraId="00000321" w14:textId="77777777" w:rsidR="005C06DF" w:rsidRDefault="00A97564">
      <w:pPr>
        <w:numPr>
          <w:ilvl w:val="0"/>
          <w:numId w:val="12"/>
        </w:numPr>
      </w:pPr>
      <w:r>
        <w:t>Cumprimento às responsabilidades pedagógicas, administrativas e acadêmicas: registro de frequência, cumprimento aos prazos determinados em calendário, atualização permanente de seu currículo Lattes, dentre outras responsabilidades institucionais;</w:t>
      </w:r>
    </w:p>
    <w:p w14:paraId="00000322" w14:textId="77777777" w:rsidR="005C06DF" w:rsidRDefault="00A97564">
      <w:pPr>
        <w:numPr>
          <w:ilvl w:val="0"/>
          <w:numId w:val="12"/>
        </w:numPr>
      </w:pPr>
      <w:r>
        <w:t>Pesquisa e desenvolvimento de produtos técnicos, científicos e ou culturais e valorização de seu vínculo com o serviço público federal;</w:t>
      </w:r>
    </w:p>
    <w:p w14:paraId="00000323" w14:textId="77777777" w:rsidR="005C06DF" w:rsidRDefault="00A97564">
      <w:pPr>
        <w:numPr>
          <w:ilvl w:val="0"/>
          <w:numId w:val="12"/>
        </w:numPr>
      </w:pPr>
      <w:r>
        <w:t>Respeito aos preceitos humanos e institucionalmente proclamados pelo IFCE.</w:t>
      </w:r>
    </w:p>
    <w:p w14:paraId="00000324" w14:textId="77777777" w:rsidR="005C06DF" w:rsidRDefault="00A97564">
      <w:pPr>
        <w:ind w:firstLine="708"/>
      </w:pPr>
      <w:r>
        <w:t>O corpo docente do Curso em Automação Industrial Subsequente é formado por equipe experiente de professores com perfil profissional e acadêmico, que possuem tanto experiência no mercado na área de tecnologia quanto bagagem em pesquisas científicas em Automação Industrial.</w:t>
      </w:r>
    </w:p>
    <w:p w14:paraId="00000325" w14:textId="77777777" w:rsidR="005C06DF" w:rsidRDefault="00A97564">
      <w:pPr>
        <w:ind w:firstLine="708"/>
      </w:pPr>
      <w:r>
        <w:t xml:space="preserve">O perfil desejado para o docente do curso técnico em Automação Industrial prevê uma formação profissional, aliada à experiência técnica e científica, articulando teoria e prática e manifestando, ainda, o compromisso com o agir ético. </w:t>
      </w:r>
    </w:p>
    <w:p w14:paraId="00000326" w14:textId="77777777" w:rsidR="005C06DF" w:rsidRDefault="00A97564">
      <w:pPr>
        <w:ind w:firstLine="708"/>
      </w:pPr>
      <w:r>
        <w:t>Nesse contexto, a Tabela 4 descreve os detalhes do perfil docente necessário para o desenvolvimento do curso técnico, incluindo a área e subárea de atuação, a quantidade de profissionais e as disciplinas relativas a esse segmento.</w:t>
      </w:r>
    </w:p>
    <w:p w14:paraId="00000327" w14:textId="77777777" w:rsidR="005C06DF" w:rsidRDefault="005C06DF">
      <w:pPr>
        <w:ind w:firstLine="708"/>
      </w:pPr>
    </w:p>
    <w:p w14:paraId="00000328" w14:textId="77777777" w:rsidR="005C06DF" w:rsidRDefault="00A97564">
      <w:pPr>
        <w:spacing w:line="240" w:lineRule="auto"/>
        <w:jc w:val="center"/>
      </w:pPr>
      <w:r>
        <w:rPr>
          <w:b/>
        </w:rPr>
        <w:t>Tabela 4 -</w:t>
      </w:r>
      <w:r>
        <w:t xml:space="preserve"> Perfil do docente necessário para a realização do curso.</w:t>
      </w:r>
    </w:p>
    <w:tbl>
      <w:tblPr>
        <w:tblStyle w:val="afffffffd"/>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709"/>
        <w:gridCol w:w="4671"/>
      </w:tblGrid>
      <w:tr w:rsidR="005C06DF" w14:paraId="0E886CB5" w14:textId="77777777">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29" w14:textId="77777777" w:rsidR="005C06DF" w:rsidRDefault="00A97564">
            <w:pPr>
              <w:spacing w:line="259" w:lineRule="auto"/>
              <w:jc w:val="center"/>
              <w:rPr>
                <w:b/>
              </w:rPr>
            </w:pPr>
            <w:r>
              <w:rPr>
                <w:b/>
              </w:rPr>
              <w:t>ÁREA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000032A" w14:textId="77777777" w:rsidR="005C06DF" w:rsidRDefault="00A97564">
            <w:pPr>
              <w:spacing w:line="259" w:lineRule="auto"/>
              <w:jc w:val="center"/>
              <w:rPr>
                <w:b/>
              </w:rPr>
            </w:pPr>
            <w:r>
              <w:rPr>
                <w:b/>
              </w:rPr>
              <w:t>SUBÁREA</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2B" w14:textId="77777777" w:rsidR="005C06DF" w:rsidRDefault="00A97564">
            <w:pPr>
              <w:spacing w:line="259" w:lineRule="auto"/>
              <w:jc w:val="center"/>
              <w:rPr>
                <w:b/>
              </w:rPr>
            </w:pPr>
            <w:r>
              <w:rPr>
                <w:b/>
              </w:rPr>
              <w:t>QTD</w:t>
            </w:r>
          </w:p>
        </w:tc>
        <w:tc>
          <w:tcPr>
            <w:tcW w:w="46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2C" w14:textId="77777777" w:rsidR="005C06DF" w:rsidRDefault="00A97564">
            <w:pPr>
              <w:spacing w:line="259" w:lineRule="auto"/>
              <w:jc w:val="center"/>
              <w:rPr>
                <w:b/>
              </w:rPr>
            </w:pPr>
            <w:r>
              <w:rPr>
                <w:b/>
              </w:rPr>
              <w:t>DISCIPLINAS ATENDIDAS</w:t>
            </w:r>
          </w:p>
        </w:tc>
      </w:tr>
      <w:tr w:rsidR="005C06DF" w14:paraId="22BF1DB1" w14:textId="77777777">
        <w:trPr>
          <w:trHeight w:val="340"/>
        </w:trPr>
        <w:tc>
          <w:tcPr>
            <w:tcW w:w="1413" w:type="dxa"/>
            <w:vMerge w:val="restart"/>
            <w:tcBorders>
              <w:top w:val="single" w:sz="4" w:space="0" w:color="000000"/>
              <w:left w:val="single" w:sz="4" w:space="0" w:color="000000"/>
              <w:bottom w:val="single" w:sz="4" w:space="0" w:color="000000"/>
              <w:right w:val="single" w:sz="4" w:space="0" w:color="000000"/>
            </w:tcBorders>
            <w:vAlign w:val="center"/>
          </w:tcPr>
          <w:p w14:paraId="0000032D" w14:textId="77777777" w:rsidR="005C06DF" w:rsidRDefault="00A97564">
            <w:pPr>
              <w:spacing w:line="259" w:lineRule="auto"/>
              <w:jc w:val="center"/>
            </w:pPr>
            <w:r>
              <w:t>Engenharia Elétrica</w:t>
            </w:r>
          </w:p>
        </w:tc>
        <w:tc>
          <w:tcPr>
            <w:tcW w:w="2268" w:type="dxa"/>
            <w:tcBorders>
              <w:top w:val="single" w:sz="4" w:space="0" w:color="000000"/>
              <w:left w:val="single" w:sz="4" w:space="0" w:color="000000"/>
              <w:bottom w:val="single" w:sz="4" w:space="0" w:color="000000"/>
              <w:right w:val="single" w:sz="4" w:space="0" w:color="000000"/>
            </w:tcBorders>
            <w:vAlign w:val="center"/>
          </w:tcPr>
          <w:p w14:paraId="0000032E" w14:textId="77777777" w:rsidR="005C06DF" w:rsidRDefault="00A97564">
            <w:pPr>
              <w:spacing w:line="259" w:lineRule="auto"/>
              <w:jc w:val="center"/>
            </w:pPr>
            <w:r>
              <w:t>Automação, Sensores e Atuadores</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32F" w14:textId="77777777" w:rsidR="005C06DF" w:rsidRDefault="00A97564">
            <w:pPr>
              <w:spacing w:line="259" w:lineRule="auto"/>
              <w:jc w:val="center"/>
            </w:pPr>
            <w:r>
              <w:t>02</w:t>
            </w:r>
          </w:p>
        </w:tc>
        <w:tc>
          <w:tcPr>
            <w:tcW w:w="4671" w:type="dxa"/>
            <w:tcBorders>
              <w:top w:val="single" w:sz="4" w:space="0" w:color="000000"/>
              <w:left w:val="single" w:sz="4" w:space="0" w:color="000000"/>
              <w:bottom w:val="single" w:sz="4" w:space="0" w:color="000000"/>
              <w:right w:val="single" w:sz="4" w:space="0" w:color="000000"/>
            </w:tcBorders>
            <w:vAlign w:val="center"/>
          </w:tcPr>
          <w:p w14:paraId="00000330" w14:textId="77777777" w:rsidR="005C06DF" w:rsidRDefault="00A97564">
            <w:pPr>
              <w:spacing w:line="259" w:lineRule="auto"/>
            </w:pPr>
            <w:r>
              <w:t>Lógica e Programação, Instrumentação e Redes Industriais, Microcontroladores, Pneumática/Hidráulica/Robótica, CLP e</w:t>
            </w:r>
            <w:proofErr w:type="gramStart"/>
            <w:r>
              <w:t xml:space="preserve">  </w:t>
            </w:r>
            <w:proofErr w:type="gramEnd"/>
            <w:r>
              <w:t>Sistemas Supervisórios.</w:t>
            </w:r>
          </w:p>
        </w:tc>
      </w:tr>
      <w:tr w:rsidR="005C06DF" w14:paraId="18E2E326" w14:textId="77777777">
        <w:trPr>
          <w:trHeight w:val="340"/>
        </w:trPr>
        <w:tc>
          <w:tcPr>
            <w:tcW w:w="1413" w:type="dxa"/>
            <w:vMerge/>
            <w:tcBorders>
              <w:top w:val="single" w:sz="4" w:space="0" w:color="000000"/>
              <w:left w:val="single" w:sz="4" w:space="0" w:color="000000"/>
              <w:bottom w:val="single" w:sz="4" w:space="0" w:color="000000"/>
              <w:right w:val="single" w:sz="4" w:space="0" w:color="000000"/>
            </w:tcBorders>
            <w:vAlign w:val="center"/>
          </w:tcPr>
          <w:p w14:paraId="00000331" w14:textId="77777777" w:rsidR="005C06DF" w:rsidRDefault="005C06DF">
            <w:pPr>
              <w:widowControl w:val="0"/>
              <w:pBdr>
                <w:top w:val="nil"/>
                <w:left w:val="nil"/>
                <w:bottom w:val="nil"/>
                <w:right w:val="nil"/>
                <w:between w:val="nil"/>
              </w:pBdr>
              <w:spacing w:line="276" w:lineRule="auto"/>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14:paraId="00000332" w14:textId="77777777" w:rsidR="005C06DF" w:rsidRDefault="00A97564">
            <w:pPr>
              <w:spacing w:line="259" w:lineRule="auto"/>
              <w:jc w:val="center"/>
            </w:pPr>
            <w:r>
              <w:t>Eletromagnetismo, Conversão de energia e Máquinas</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333" w14:textId="77777777" w:rsidR="005C06DF" w:rsidRDefault="00A97564">
            <w:pPr>
              <w:spacing w:line="259" w:lineRule="auto"/>
              <w:jc w:val="center"/>
            </w:pPr>
            <w:r>
              <w:t>01</w:t>
            </w:r>
          </w:p>
        </w:tc>
        <w:tc>
          <w:tcPr>
            <w:tcW w:w="4671" w:type="dxa"/>
            <w:tcBorders>
              <w:top w:val="single" w:sz="4" w:space="0" w:color="000000"/>
              <w:left w:val="single" w:sz="4" w:space="0" w:color="000000"/>
              <w:bottom w:val="single" w:sz="4" w:space="0" w:color="000000"/>
              <w:right w:val="single" w:sz="4" w:space="0" w:color="000000"/>
            </w:tcBorders>
            <w:vAlign w:val="center"/>
          </w:tcPr>
          <w:p w14:paraId="00000334" w14:textId="77777777" w:rsidR="005C06DF" w:rsidRDefault="00A97564">
            <w:pPr>
              <w:spacing w:line="259" w:lineRule="auto"/>
            </w:pPr>
            <w:r>
              <w:t>Eletrônica Analógica e Digital, Máquinas e Comandos Elétricos.</w:t>
            </w:r>
          </w:p>
        </w:tc>
      </w:tr>
      <w:tr w:rsidR="005C06DF" w14:paraId="5330E618" w14:textId="77777777">
        <w:trPr>
          <w:trHeight w:val="340"/>
        </w:trPr>
        <w:tc>
          <w:tcPr>
            <w:tcW w:w="1413" w:type="dxa"/>
            <w:vMerge/>
            <w:tcBorders>
              <w:top w:val="single" w:sz="4" w:space="0" w:color="000000"/>
              <w:left w:val="single" w:sz="4" w:space="0" w:color="000000"/>
              <w:bottom w:val="single" w:sz="4" w:space="0" w:color="000000"/>
              <w:right w:val="single" w:sz="4" w:space="0" w:color="000000"/>
            </w:tcBorders>
            <w:vAlign w:val="center"/>
          </w:tcPr>
          <w:p w14:paraId="00000335" w14:textId="77777777" w:rsidR="005C06DF" w:rsidRDefault="005C06DF">
            <w:pPr>
              <w:widowControl w:val="0"/>
              <w:pBdr>
                <w:top w:val="nil"/>
                <w:left w:val="nil"/>
                <w:bottom w:val="nil"/>
                <w:right w:val="nil"/>
                <w:between w:val="nil"/>
              </w:pBdr>
              <w:spacing w:line="276" w:lineRule="auto"/>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14:paraId="00000336" w14:textId="77777777" w:rsidR="005C06DF" w:rsidRDefault="00A97564">
            <w:pPr>
              <w:spacing w:line="259" w:lineRule="auto"/>
              <w:jc w:val="center"/>
            </w:pPr>
            <w:r>
              <w:t>Circuitos elétricos, Sistemas de energia elétrica, Instalações elétricas e Comandos elétricos</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337" w14:textId="77777777" w:rsidR="005C06DF" w:rsidRDefault="00A97564">
            <w:pPr>
              <w:spacing w:line="259" w:lineRule="auto"/>
              <w:jc w:val="center"/>
            </w:pPr>
            <w:r>
              <w:t>01</w:t>
            </w:r>
          </w:p>
        </w:tc>
        <w:tc>
          <w:tcPr>
            <w:tcW w:w="4671" w:type="dxa"/>
            <w:tcBorders>
              <w:top w:val="single" w:sz="4" w:space="0" w:color="000000"/>
              <w:left w:val="single" w:sz="4" w:space="0" w:color="000000"/>
              <w:bottom w:val="single" w:sz="4" w:space="0" w:color="000000"/>
              <w:right w:val="single" w:sz="4" w:space="0" w:color="000000"/>
            </w:tcBorders>
            <w:vAlign w:val="center"/>
          </w:tcPr>
          <w:p w14:paraId="00000338" w14:textId="77777777" w:rsidR="005C06DF" w:rsidRDefault="00A97564">
            <w:pPr>
              <w:spacing w:line="259" w:lineRule="auto"/>
              <w:rPr>
                <w:b/>
              </w:rPr>
            </w:pPr>
            <w:r>
              <w:t>Eletricidade CC e CA</w:t>
            </w:r>
          </w:p>
        </w:tc>
      </w:tr>
      <w:tr w:rsidR="005C06DF" w14:paraId="15F816E4" w14:textId="77777777">
        <w:tc>
          <w:tcPr>
            <w:tcW w:w="1413" w:type="dxa"/>
            <w:tcBorders>
              <w:top w:val="single" w:sz="4" w:space="0" w:color="000000"/>
              <w:left w:val="single" w:sz="4" w:space="0" w:color="000000"/>
              <w:bottom w:val="single" w:sz="4" w:space="0" w:color="000000"/>
              <w:right w:val="single" w:sz="4" w:space="0" w:color="000000"/>
            </w:tcBorders>
            <w:vAlign w:val="center"/>
          </w:tcPr>
          <w:p w14:paraId="00000339" w14:textId="77777777" w:rsidR="005C06DF" w:rsidRDefault="00A97564">
            <w:pPr>
              <w:spacing w:line="259" w:lineRule="auto"/>
              <w:jc w:val="center"/>
            </w:pPr>
            <w:r>
              <w:t>Engenharia de Produção</w:t>
            </w:r>
          </w:p>
        </w:tc>
        <w:tc>
          <w:tcPr>
            <w:tcW w:w="2268" w:type="dxa"/>
            <w:tcBorders>
              <w:top w:val="single" w:sz="4" w:space="0" w:color="000000"/>
              <w:left w:val="single" w:sz="4" w:space="0" w:color="000000"/>
              <w:bottom w:val="single" w:sz="4" w:space="0" w:color="000000"/>
              <w:right w:val="single" w:sz="4" w:space="0" w:color="000000"/>
            </w:tcBorders>
            <w:vAlign w:val="center"/>
          </w:tcPr>
          <w:p w14:paraId="0000033A" w14:textId="77777777" w:rsidR="005C06DF" w:rsidRDefault="00A97564">
            <w:pPr>
              <w:spacing w:line="259" w:lineRule="auto"/>
              <w:jc w:val="center"/>
            </w:pPr>
            <w:r>
              <w:t>Gerência de Produção</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33B" w14:textId="77777777" w:rsidR="005C06DF" w:rsidRDefault="00A97564">
            <w:pPr>
              <w:spacing w:line="259" w:lineRule="auto"/>
              <w:jc w:val="center"/>
            </w:pPr>
            <w:r>
              <w:t>01</w:t>
            </w:r>
          </w:p>
        </w:tc>
        <w:tc>
          <w:tcPr>
            <w:tcW w:w="4671" w:type="dxa"/>
            <w:tcBorders>
              <w:top w:val="single" w:sz="4" w:space="0" w:color="000000"/>
              <w:left w:val="single" w:sz="4" w:space="0" w:color="000000"/>
              <w:bottom w:val="single" w:sz="4" w:space="0" w:color="000000"/>
              <w:right w:val="single" w:sz="4" w:space="0" w:color="000000"/>
            </w:tcBorders>
            <w:vAlign w:val="center"/>
          </w:tcPr>
          <w:p w14:paraId="0000033C" w14:textId="77777777" w:rsidR="005C06DF" w:rsidRDefault="00A97564">
            <w:pPr>
              <w:spacing w:line="259" w:lineRule="auto"/>
            </w:pPr>
            <w:r>
              <w:t>Gestão e HST, Controle da Qualidade e Manutenção</w:t>
            </w:r>
          </w:p>
        </w:tc>
      </w:tr>
      <w:tr w:rsidR="005C06DF" w14:paraId="6992D914" w14:textId="77777777">
        <w:trPr>
          <w:trHeight w:val="340"/>
        </w:trPr>
        <w:tc>
          <w:tcPr>
            <w:tcW w:w="1413" w:type="dxa"/>
            <w:vMerge w:val="restart"/>
            <w:tcBorders>
              <w:top w:val="single" w:sz="4" w:space="0" w:color="000000"/>
              <w:left w:val="single" w:sz="4" w:space="0" w:color="000000"/>
              <w:bottom w:val="single" w:sz="4" w:space="0" w:color="000000"/>
              <w:right w:val="single" w:sz="4" w:space="0" w:color="000000"/>
            </w:tcBorders>
            <w:vAlign w:val="center"/>
          </w:tcPr>
          <w:p w14:paraId="0000033D" w14:textId="77777777" w:rsidR="005C06DF" w:rsidRDefault="00A97564">
            <w:pPr>
              <w:spacing w:line="259" w:lineRule="auto"/>
              <w:jc w:val="center"/>
            </w:pPr>
            <w:r>
              <w:t>Engenharia Mecânica</w:t>
            </w:r>
          </w:p>
        </w:tc>
        <w:tc>
          <w:tcPr>
            <w:tcW w:w="2268" w:type="dxa"/>
            <w:tcBorders>
              <w:top w:val="single" w:sz="4" w:space="0" w:color="000000"/>
              <w:left w:val="single" w:sz="4" w:space="0" w:color="000000"/>
              <w:bottom w:val="single" w:sz="4" w:space="0" w:color="000000"/>
              <w:right w:val="single" w:sz="4" w:space="0" w:color="000000"/>
            </w:tcBorders>
            <w:vAlign w:val="center"/>
          </w:tcPr>
          <w:p w14:paraId="0000033E" w14:textId="77777777" w:rsidR="005C06DF" w:rsidRDefault="00A97564">
            <w:pPr>
              <w:spacing w:line="259" w:lineRule="auto"/>
              <w:jc w:val="center"/>
            </w:pPr>
            <w:r>
              <w:t>Projetos de Máquinas</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33F" w14:textId="77777777" w:rsidR="005C06DF" w:rsidRDefault="00A97564">
            <w:pPr>
              <w:spacing w:line="259" w:lineRule="auto"/>
              <w:jc w:val="center"/>
            </w:pPr>
            <w:r>
              <w:t>01</w:t>
            </w:r>
          </w:p>
        </w:tc>
        <w:tc>
          <w:tcPr>
            <w:tcW w:w="4671" w:type="dxa"/>
            <w:tcBorders>
              <w:top w:val="single" w:sz="4" w:space="0" w:color="000000"/>
              <w:left w:val="single" w:sz="4" w:space="0" w:color="000000"/>
              <w:bottom w:val="single" w:sz="4" w:space="0" w:color="000000"/>
              <w:right w:val="single" w:sz="4" w:space="0" w:color="000000"/>
            </w:tcBorders>
            <w:vAlign w:val="center"/>
          </w:tcPr>
          <w:p w14:paraId="00000340" w14:textId="77777777" w:rsidR="005C06DF" w:rsidRDefault="00A97564">
            <w:pPr>
              <w:spacing w:line="259" w:lineRule="auto"/>
            </w:pPr>
            <w:r>
              <w:t xml:space="preserve">Desenho Técnico e CAD, Metrologia e Introdução aos Mecanismos, </w:t>
            </w:r>
            <w:proofErr w:type="gramStart"/>
            <w:r>
              <w:t>Pneumática</w:t>
            </w:r>
            <w:proofErr w:type="gramEnd"/>
            <w:r>
              <w:t>/Hidráulica/Robótica</w:t>
            </w:r>
          </w:p>
        </w:tc>
      </w:tr>
      <w:tr w:rsidR="005C06DF" w14:paraId="419ED392" w14:textId="77777777">
        <w:trPr>
          <w:trHeight w:val="340"/>
        </w:trPr>
        <w:tc>
          <w:tcPr>
            <w:tcW w:w="1413" w:type="dxa"/>
            <w:vMerge/>
            <w:tcBorders>
              <w:top w:val="single" w:sz="4" w:space="0" w:color="000000"/>
              <w:left w:val="single" w:sz="4" w:space="0" w:color="000000"/>
              <w:bottom w:val="single" w:sz="4" w:space="0" w:color="000000"/>
              <w:right w:val="single" w:sz="4" w:space="0" w:color="000000"/>
            </w:tcBorders>
            <w:vAlign w:val="center"/>
          </w:tcPr>
          <w:p w14:paraId="00000341" w14:textId="77777777" w:rsidR="005C06DF" w:rsidRDefault="005C06DF">
            <w:pPr>
              <w:widowControl w:val="0"/>
              <w:pBdr>
                <w:top w:val="nil"/>
                <w:left w:val="nil"/>
                <w:bottom w:val="nil"/>
                <w:right w:val="nil"/>
                <w:between w:val="nil"/>
              </w:pBdr>
              <w:spacing w:line="276" w:lineRule="auto"/>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14:paraId="00000342" w14:textId="77777777" w:rsidR="005C06DF" w:rsidRDefault="00A97564">
            <w:pPr>
              <w:spacing w:line="259" w:lineRule="auto"/>
              <w:jc w:val="center"/>
            </w:pPr>
            <w:r>
              <w:t>Processos de Fabricação</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343" w14:textId="77777777" w:rsidR="005C06DF" w:rsidRDefault="00A97564">
            <w:pPr>
              <w:spacing w:line="259" w:lineRule="auto"/>
              <w:jc w:val="center"/>
            </w:pPr>
            <w:r>
              <w:t>01</w:t>
            </w:r>
          </w:p>
        </w:tc>
        <w:tc>
          <w:tcPr>
            <w:tcW w:w="4671" w:type="dxa"/>
            <w:tcBorders>
              <w:top w:val="single" w:sz="4" w:space="0" w:color="000000"/>
              <w:left w:val="single" w:sz="4" w:space="0" w:color="000000"/>
              <w:bottom w:val="single" w:sz="4" w:space="0" w:color="000000"/>
              <w:right w:val="single" w:sz="4" w:space="0" w:color="000000"/>
            </w:tcBorders>
            <w:vAlign w:val="center"/>
          </w:tcPr>
          <w:p w14:paraId="00000344" w14:textId="77777777" w:rsidR="005C06DF" w:rsidRDefault="00A97564">
            <w:pPr>
              <w:spacing w:line="259" w:lineRule="auto"/>
            </w:pPr>
            <w:r>
              <w:t>Usinagem/CAM/CNC</w:t>
            </w:r>
          </w:p>
        </w:tc>
      </w:tr>
    </w:tbl>
    <w:p w14:paraId="00000345" w14:textId="77777777" w:rsidR="005C06DF" w:rsidRDefault="00A97564">
      <w:pPr>
        <w:jc w:val="center"/>
        <w:rPr>
          <w:b/>
        </w:rPr>
      </w:pPr>
      <w:r>
        <w:rPr>
          <w:sz w:val="20"/>
          <w:szCs w:val="20"/>
        </w:rPr>
        <w:t>FONTE: Comissão de Elaboração do Projeto</w:t>
      </w:r>
    </w:p>
    <w:p w14:paraId="00000346" w14:textId="77777777" w:rsidR="005C06DF" w:rsidRDefault="00A97564">
      <w:pPr>
        <w:pStyle w:val="Ttulo2"/>
        <w:ind w:firstLine="720"/>
        <w:rPr>
          <w:b w:val="0"/>
        </w:rPr>
      </w:pPr>
      <w:bookmarkStart w:id="80" w:name="_heading=h.43ky6rz" w:colFirst="0" w:colLast="0"/>
      <w:bookmarkEnd w:id="80"/>
      <w:r>
        <w:rPr>
          <w:b w:val="0"/>
        </w:rPr>
        <w:t>Lista de Docentes da Formação Técnica:</w:t>
      </w:r>
    </w:p>
    <w:p w14:paraId="00000347" w14:textId="77777777" w:rsidR="005C06DF" w:rsidRDefault="00A97564">
      <w:pPr>
        <w:widowControl w:val="0"/>
        <w:numPr>
          <w:ilvl w:val="0"/>
          <w:numId w:val="13"/>
        </w:numPr>
        <w:spacing w:after="0" w:line="240" w:lineRule="auto"/>
      </w:pPr>
      <w:r>
        <w:rPr>
          <w:b/>
        </w:rPr>
        <w:t xml:space="preserve">Nome Completo: </w:t>
      </w:r>
      <w:r>
        <w:t>Thiago da Silva André</w:t>
      </w:r>
    </w:p>
    <w:p w14:paraId="00000348" w14:textId="77777777" w:rsidR="005C06DF" w:rsidRDefault="00A97564">
      <w:pPr>
        <w:widowControl w:val="0"/>
        <w:spacing w:after="0" w:line="240" w:lineRule="auto"/>
        <w:ind w:left="720"/>
      </w:pPr>
      <w:r>
        <w:rPr>
          <w:b/>
        </w:rPr>
        <w:t xml:space="preserve">Titulação máxima: </w:t>
      </w:r>
      <w:r>
        <w:t>Mestre</w:t>
      </w:r>
    </w:p>
    <w:p w14:paraId="00000349" w14:textId="77777777" w:rsidR="005C06DF" w:rsidRDefault="00A97564">
      <w:pPr>
        <w:widowControl w:val="0"/>
        <w:spacing w:after="0" w:line="240" w:lineRule="auto"/>
        <w:ind w:left="720"/>
      </w:pPr>
      <w:r>
        <w:rPr>
          <w:b/>
        </w:rPr>
        <w:t xml:space="preserve">Regime de trabalho: </w:t>
      </w:r>
      <w:r>
        <w:t>DE</w:t>
      </w:r>
    </w:p>
    <w:p w14:paraId="0000034A" w14:textId="77777777" w:rsidR="005C06DF" w:rsidRDefault="00A97564">
      <w:pPr>
        <w:widowControl w:val="0"/>
        <w:spacing w:after="0" w:line="240" w:lineRule="auto"/>
        <w:ind w:left="720"/>
      </w:pPr>
      <w:r>
        <w:rPr>
          <w:b/>
        </w:rPr>
        <w:t xml:space="preserve">Vínculo empregatício: </w:t>
      </w:r>
      <w:r>
        <w:t>Efetivo</w:t>
      </w:r>
    </w:p>
    <w:p w14:paraId="0000034B" w14:textId="77777777" w:rsidR="005C06DF" w:rsidRDefault="00A97564">
      <w:pPr>
        <w:widowControl w:val="0"/>
        <w:spacing w:after="0" w:line="240" w:lineRule="auto"/>
        <w:ind w:left="720"/>
      </w:pPr>
      <w:r>
        <w:rPr>
          <w:b/>
        </w:rPr>
        <w:t xml:space="preserve">Formação acadêmica: </w:t>
      </w:r>
      <w:r>
        <w:t>Graduação em Engenharia Mecânica e Mestrado em</w:t>
      </w:r>
    </w:p>
    <w:p w14:paraId="0000034C" w14:textId="77777777" w:rsidR="005C06DF" w:rsidRDefault="00A97564">
      <w:pPr>
        <w:widowControl w:val="0"/>
        <w:spacing w:after="0" w:line="240" w:lineRule="auto"/>
        <w:ind w:left="720"/>
      </w:pPr>
      <w:r>
        <w:t>Engenharia Mecânica</w:t>
      </w:r>
    </w:p>
    <w:p w14:paraId="0000034D" w14:textId="77777777" w:rsidR="005C06DF" w:rsidRDefault="00A97564">
      <w:pPr>
        <w:widowControl w:val="0"/>
        <w:spacing w:after="0" w:line="240" w:lineRule="auto"/>
        <w:ind w:left="720"/>
      </w:pPr>
      <w:r>
        <w:rPr>
          <w:b/>
        </w:rPr>
        <w:t xml:space="preserve">Perfil docente: </w:t>
      </w:r>
      <w:r>
        <w:t>Projetos de máquinas</w:t>
      </w:r>
    </w:p>
    <w:p w14:paraId="0000034E" w14:textId="77777777" w:rsidR="005C06DF" w:rsidRDefault="00A97564">
      <w:pPr>
        <w:widowControl w:val="0"/>
        <w:spacing w:after="0" w:line="240" w:lineRule="auto"/>
        <w:ind w:left="720"/>
      </w:pPr>
      <w:r>
        <w:rPr>
          <w:b/>
        </w:rPr>
        <w:t xml:space="preserve">Endereço eletrônico do Lattes: </w:t>
      </w:r>
      <w:hyperlink r:id="rId18">
        <w:r>
          <w:rPr>
            <w:color w:val="1155CC"/>
            <w:u w:val="single"/>
          </w:rPr>
          <w:t>http://lattes.cnpq.br/4001624102117533</w:t>
        </w:r>
      </w:hyperlink>
      <w:r>
        <w:t xml:space="preserve"> </w:t>
      </w:r>
    </w:p>
    <w:p w14:paraId="0000034F" w14:textId="77777777" w:rsidR="005C06DF" w:rsidRDefault="005C06DF">
      <w:pPr>
        <w:widowControl w:val="0"/>
        <w:spacing w:after="0" w:line="240" w:lineRule="auto"/>
        <w:ind w:left="720"/>
        <w:rPr>
          <w:b/>
        </w:rPr>
      </w:pPr>
    </w:p>
    <w:p w14:paraId="00000350" w14:textId="77777777" w:rsidR="005C06DF" w:rsidRDefault="00A97564">
      <w:pPr>
        <w:widowControl w:val="0"/>
        <w:numPr>
          <w:ilvl w:val="0"/>
          <w:numId w:val="13"/>
        </w:numPr>
        <w:spacing w:after="0" w:line="240" w:lineRule="auto"/>
      </w:pPr>
      <w:r>
        <w:rPr>
          <w:b/>
        </w:rPr>
        <w:t xml:space="preserve">Nome Completo: </w:t>
      </w:r>
      <w:r>
        <w:t>Rodrigo Fernandes Freitas</w:t>
      </w:r>
    </w:p>
    <w:p w14:paraId="00000351" w14:textId="77777777" w:rsidR="005C06DF" w:rsidRDefault="00A97564">
      <w:pPr>
        <w:widowControl w:val="0"/>
        <w:spacing w:after="0" w:line="240" w:lineRule="auto"/>
        <w:ind w:left="714"/>
      </w:pPr>
      <w:r>
        <w:rPr>
          <w:b/>
        </w:rPr>
        <w:t xml:space="preserve">Titulação Máxima: </w:t>
      </w:r>
      <w:r>
        <w:t>Mestre</w:t>
      </w:r>
    </w:p>
    <w:p w14:paraId="00000352" w14:textId="77777777" w:rsidR="005C06DF" w:rsidRDefault="00A97564">
      <w:pPr>
        <w:widowControl w:val="0"/>
        <w:spacing w:after="0" w:line="240" w:lineRule="auto"/>
        <w:ind w:left="714"/>
      </w:pPr>
      <w:r>
        <w:rPr>
          <w:b/>
        </w:rPr>
        <w:t xml:space="preserve">Regime de Trabalho: </w:t>
      </w:r>
      <w:r>
        <w:t xml:space="preserve">Dedicação Exclusiva </w:t>
      </w:r>
    </w:p>
    <w:p w14:paraId="00000353" w14:textId="77777777" w:rsidR="005C06DF" w:rsidRDefault="00A97564">
      <w:pPr>
        <w:widowControl w:val="0"/>
        <w:spacing w:after="0" w:line="240" w:lineRule="auto"/>
        <w:ind w:left="714"/>
      </w:pPr>
      <w:r>
        <w:rPr>
          <w:b/>
        </w:rPr>
        <w:t xml:space="preserve">Vínculo Empregatício: </w:t>
      </w:r>
      <w:r>
        <w:t>Efetivo</w:t>
      </w:r>
    </w:p>
    <w:p w14:paraId="00000354" w14:textId="77777777" w:rsidR="005C06DF" w:rsidRDefault="00A97564">
      <w:pPr>
        <w:widowControl w:val="0"/>
        <w:spacing w:after="0" w:line="240" w:lineRule="auto"/>
        <w:ind w:left="714"/>
      </w:pPr>
      <w:r>
        <w:rPr>
          <w:b/>
        </w:rPr>
        <w:t xml:space="preserve">Formação Acadêmica: </w:t>
      </w:r>
      <w:r>
        <w:t>Graduação em Tecnologia em Mecatrônica Industrial (IFCE); Mestrado em Engenharia de Teleinformática (UFC)</w:t>
      </w:r>
    </w:p>
    <w:p w14:paraId="00000355" w14:textId="77777777" w:rsidR="005C06DF" w:rsidRDefault="00A97564">
      <w:pPr>
        <w:widowControl w:val="0"/>
        <w:spacing w:after="0" w:line="240" w:lineRule="auto"/>
        <w:ind w:left="714"/>
        <w:rPr>
          <w:b/>
        </w:rPr>
      </w:pPr>
      <w:r>
        <w:rPr>
          <w:b/>
        </w:rPr>
        <w:t xml:space="preserve">Perfil Docente: </w:t>
      </w:r>
      <w:r>
        <w:t>Automação, Sensores e Atuadores</w:t>
      </w:r>
    </w:p>
    <w:p w14:paraId="00000356" w14:textId="77777777" w:rsidR="005C06DF" w:rsidRDefault="00A97564">
      <w:pPr>
        <w:widowControl w:val="0"/>
        <w:spacing w:after="0" w:line="240" w:lineRule="auto"/>
        <w:ind w:left="714"/>
        <w:rPr>
          <w:color w:val="0462C1"/>
          <w:u w:val="single"/>
        </w:rPr>
      </w:pPr>
      <w:r>
        <w:rPr>
          <w:b/>
        </w:rPr>
        <w:t xml:space="preserve">Currículo Lattes: </w:t>
      </w:r>
      <w:hyperlink r:id="rId19">
        <w:r>
          <w:rPr>
            <w:color w:val="1155CC"/>
            <w:u w:val="single"/>
          </w:rPr>
          <w:t>http://lattes.cnpq.br/4541282766890204</w:t>
        </w:r>
      </w:hyperlink>
      <w:r>
        <w:t xml:space="preserve"> </w:t>
      </w:r>
    </w:p>
    <w:p w14:paraId="00000357" w14:textId="77777777" w:rsidR="005C06DF" w:rsidRDefault="005C06DF">
      <w:pPr>
        <w:widowControl w:val="0"/>
        <w:spacing w:after="0" w:line="240" w:lineRule="auto"/>
        <w:ind w:left="714"/>
        <w:rPr>
          <w:b/>
        </w:rPr>
      </w:pPr>
    </w:p>
    <w:p w14:paraId="00000358" w14:textId="77777777" w:rsidR="005C06DF" w:rsidRDefault="00A97564">
      <w:pPr>
        <w:widowControl w:val="0"/>
        <w:numPr>
          <w:ilvl w:val="0"/>
          <w:numId w:val="13"/>
        </w:numPr>
        <w:spacing w:after="0" w:line="240" w:lineRule="auto"/>
      </w:pPr>
      <w:r>
        <w:rPr>
          <w:b/>
        </w:rPr>
        <w:t xml:space="preserve">Nome Completo: </w:t>
      </w:r>
      <w:proofErr w:type="spellStart"/>
      <w:r>
        <w:t>Navar</w:t>
      </w:r>
      <w:proofErr w:type="spellEnd"/>
      <w:r>
        <w:t xml:space="preserve"> de Medeiros Mendonça e Nascimento</w:t>
      </w:r>
    </w:p>
    <w:p w14:paraId="00000359" w14:textId="77777777" w:rsidR="005C06DF" w:rsidRDefault="00A97564">
      <w:pPr>
        <w:widowControl w:val="0"/>
        <w:spacing w:after="0" w:line="240" w:lineRule="auto"/>
        <w:ind w:left="714"/>
      </w:pPr>
      <w:r>
        <w:rPr>
          <w:b/>
        </w:rPr>
        <w:t xml:space="preserve">Titulação Máxima: </w:t>
      </w:r>
      <w:r>
        <w:t>Mestre</w:t>
      </w:r>
    </w:p>
    <w:p w14:paraId="0000035A" w14:textId="77777777" w:rsidR="005C06DF" w:rsidRDefault="00A97564">
      <w:pPr>
        <w:widowControl w:val="0"/>
        <w:spacing w:after="0" w:line="240" w:lineRule="auto"/>
        <w:ind w:left="714"/>
      </w:pPr>
      <w:r>
        <w:rPr>
          <w:b/>
        </w:rPr>
        <w:t xml:space="preserve">Regime de Trabalho: </w:t>
      </w:r>
      <w:r>
        <w:t xml:space="preserve">Dedicação Exclusiva </w:t>
      </w:r>
    </w:p>
    <w:p w14:paraId="0000035B" w14:textId="77777777" w:rsidR="005C06DF" w:rsidRDefault="00A97564">
      <w:pPr>
        <w:widowControl w:val="0"/>
        <w:spacing w:after="0" w:line="240" w:lineRule="auto"/>
        <w:ind w:left="714"/>
      </w:pPr>
      <w:r>
        <w:rPr>
          <w:b/>
        </w:rPr>
        <w:t xml:space="preserve">Vínculo Empregatício: </w:t>
      </w:r>
      <w:r>
        <w:t>Efetivo</w:t>
      </w:r>
    </w:p>
    <w:p w14:paraId="0000035C" w14:textId="77777777" w:rsidR="005C06DF" w:rsidRDefault="00A97564">
      <w:pPr>
        <w:widowControl w:val="0"/>
        <w:spacing w:after="0" w:line="240" w:lineRule="auto"/>
        <w:ind w:left="714"/>
      </w:pPr>
      <w:r>
        <w:rPr>
          <w:b/>
        </w:rPr>
        <w:t xml:space="preserve">Formação Acadêmica: </w:t>
      </w:r>
      <w:r>
        <w:t>Graduação em Engenharia de Mecatrônica (IFCE), Mestrado Profissional em Engenharia Aeronáutica (ITA), Mestrado em Energias Renováveis (IFCE)</w:t>
      </w:r>
    </w:p>
    <w:p w14:paraId="0000035D" w14:textId="77777777" w:rsidR="005C06DF" w:rsidRDefault="00A97564">
      <w:pPr>
        <w:widowControl w:val="0"/>
        <w:spacing w:after="0" w:line="240" w:lineRule="auto"/>
        <w:ind w:left="714"/>
        <w:rPr>
          <w:b/>
        </w:rPr>
      </w:pPr>
      <w:r>
        <w:rPr>
          <w:b/>
        </w:rPr>
        <w:t xml:space="preserve">Perfil Docente: </w:t>
      </w:r>
      <w:r>
        <w:t>Automação, Sensores e Atuadores</w:t>
      </w:r>
    </w:p>
    <w:p w14:paraId="0000035E" w14:textId="77777777" w:rsidR="005C06DF" w:rsidRDefault="00A97564">
      <w:pPr>
        <w:widowControl w:val="0"/>
        <w:spacing w:after="0" w:line="240" w:lineRule="auto"/>
        <w:ind w:left="714"/>
        <w:rPr>
          <w:color w:val="0462C1"/>
          <w:u w:val="single"/>
        </w:rPr>
      </w:pPr>
      <w:r>
        <w:rPr>
          <w:b/>
        </w:rPr>
        <w:t xml:space="preserve">Currículo Lattes: </w:t>
      </w:r>
      <w:hyperlink r:id="rId20">
        <w:r>
          <w:rPr>
            <w:color w:val="1155CC"/>
            <w:u w:val="single"/>
          </w:rPr>
          <w:t>http://lattes.cnpq.br/5138926459515902</w:t>
        </w:r>
      </w:hyperlink>
      <w:r>
        <w:t xml:space="preserve"> </w:t>
      </w:r>
    </w:p>
    <w:p w14:paraId="0000035F" w14:textId="77777777" w:rsidR="005C06DF" w:rsidRDefault="005C06DF">
      <w:pPr>
        <w:widowControl w:val="0"/>
        <w:spacing w:after="0" w:line="240" w:lineRule="auto"/>
        <w:ind w:left="714"/>
      </w:pPr>
    </w:p>
    <w:p w14:paraId="00000360" w14:textId="77777777" w:rsidR="005C06DF" w:rsidRDefault="00A97564">
      <w:pPr>
        <w:widowControl w:val="0"/>
        <w:numPr>
          <w:ilvl w:val="0"/>
          <w:numId w:val="13"/>
        </w:numPr>
        <w:spacing w:after="0" w:line="240" w:lineRule="auto"/>
      </w:pPr>
      <w:r>
        <w:rPr>
          <w:b/>
        </w:rPr>
        <w:t xml:space="preserve">Nome Completo: </w:t>
      </w:r>
      <w:proofErr w:type="spellStart"/>
      <w:r>
        <w:t>Ernande</w:t>
      </w:r>
      <w:proofErr w:type="spellEnd"/>
      <w:r>
        <w:t xml:space="preserve"> Eugenio Campelo Morais</w:t>
      </w:r>
    </w:p>
    <w:p w14:paraId="00000361" w14:textId="77777777" w:rsidR="005C06DF" w:rsidRDefault="00A97564">
      <w:pPr>
        <w:widowControl w:val="0"/>
        <w:spacing w:after="0" w:line="240" w:lineRule="auto"/>
        <w:ind w:left="714"/>
      </w:pPr>
      <w:r>
        <w:rPr>
          <w:b/>
        </w:rPr>
        <w:t xml:space="preserve">Titulação Máxima: </w:t>
      </w:r>
      <w:r>
        <w:t>Mestre</w:t>
      </w:r>
    </w:p>
    <w:p w14:paraId="00000362" w14:textId="77777777" w:rsidR="005C06DF" w:rsidRDefault="00A97564">
      <w:pPr>
        <w:widowControl w:val="0"/>
        <w:spacing w:after="0" w:line="240" w:lineRule="auto"/>
        <w:ind w:left="714"/>
      </w:pPr>
      <w:r>
        <w:rPr>
          <w:b/>
        </w:rPr>
        <w:t xml:space="preserve">Regime de Trabalho: </w:t>
      </w:r>
      <w:r>
        <w:t xml:space="preserve">Dedicação Exclusiva </w:t>
      </w:r>
    </w:p>
    <w:p w14:paraId="00000363" w14:textId="77777777" w:rsidR="005C06DF" w:rsidRDefault="00A97564">
      <w:pPr>
        <w:widowControl w:val="0"/>
        <w:spacing w:after="0" w:line="240" w:lineRule="auto"/>
        <w:ind w:left="714"/>
      </w:pPr>
      <w:r>
        <w:rPr>
          <w:b/>
        </w:rPr>
        <w:t xml:space="preserve">Vínculo Empregatício: </w:t>
      </w:r>
      <w:r>
        <w:t>Efetivo</w:t>
      </w:r>
    </w:p>
    <w:p w14:paraId="00000364" w14:textId="77777777" w:rsidR="005C06DF" w:rsidRDefault="00A97564">
      <w:pPr>
        <w:widowControl w:val="0"/>
        <w:spacing w:after="0" w:line="240" w:lineRule="auto"/>
        <w:ind w:left="714"/>
      </w:pPr>
      <w:r>
        <w:rPr>
          <w:b/>
        </w:rPr>
        <w:t xml:space="preserve">Formação Acadêmica: </w:t>
      </w:r>
      <w:r>
        <w:t xml:space="preserve">Graduação em Engenharia Elétrica (UFC), Mestrado em Engenharia Elétrica (UFC) </w:t>
      </w:r>
    </w:p>
    <w:p w14:paraId="00000365" w14:textId="77777777" w:rsidR="005C06DF" w:rsidRDefault="00A97564">
      <w:pPr>
        <w:widowControl w:val="0"/>
        <w:spacing w:after="0" w:line="240" w:lineRule="auto"/>
        <w:ind w:left="714"/>
      </w:pPr>
      <w:r>
        <w:rPr>
          <w:b/>
        </w:rPr>
        <w:t xml:space="preserve">Perfil Docente: </w:t>
      </w:r>
      <w:r>
        <w:t>Eletromagnetismo, Conversão de Energia</w:t>
      </w:r>
    </w:p>
    <w:p w14:paraId="00000366" w14:textId="77777777" w:rsidR="005C06DF" w:rsidRDefault="00A97564">
      <w:pPr>
        <w:widowControl w:val="0"/>
        <w:spacing w:after="0" w:line="240" w:lineRule="auto"/>
        <w:ind w:left="714"/>
      </w:pPr>
      <w:r>
        <w:t>e Máquinas Elétricas</w:t>
      </w:r>
    </w:p>
    <w:p w14:paraId="00000367" w14:textId="77777777" w:rsidR="005C06DF" w:rsidRDefault="00A97564">
      <w:pPr>
        <w:widowControl w:val="0"/>
        <w:spacing w:after="0" w:line="240" w:lineRule="auto"/>
        <w:ind w:left="714"/>
        <w:rPr>
          <w:color w:val="0462C1"/>
          <w:u w:val="single"/>
        </w:rPr>
      </w:pPr>
      <w:r>
        <w:rPr>
          <w:b/>
        </w:rPr>
        <w:t xml:space="preserve">Currículo Lattes: </w:t>
      </w:r>
      <w:hyperlink r:id="rId21">
        <w:r>
          <w:rPr>
            <w:color w:val="1155CC"/>
            <w:u w:val="single"/>
          </w:rPr>
          <w:t>http://lattes.cnpq.br/8304668711172219</w:t>
        </w:r>
      </w:hyperlink>
      <w:r>
        <w:t xml:space="preserve">  </w:t>
      </w:r>
    </w:p>
    <w:p w14:paraId="00000368" w14:textId="77777777" w:rsidR="005C06DF" w:rsidRDefault="005C06DF">
      <w:pPr>
        <w:widowControl w:val="0"/>
        <w:spacing w:after="0" w:line="240" w:lineRule="auto"/>
        <w:ind w:left="714"/>
        <w:rPr>
          <w:b/>
        </w:rPr>
      </w:pPr>
    </w:p>
    <w:p w14:paraId="00000369" w14:textId="77777777" w:rsidR="005C06DF" w:rsidRDefault="00A97564">
      <w:pPr>
        <w:widowControl w:val="0"/>
        <w:numPr>
          <w:ilvl w:val="0"/>
          <w:numId w:val="13"/>
        </w:numPr>
        <w:spacing w:after="0" w:line="240" w:lineRule="auto"/>
      </w:pPr>
      <w:r>
        <w:rPr>
          <w:b/>
        </w:rPr>
        <w:t xml:space="preserve">Nome Completo: </w:t>
      </w:r>
      <w:r>
        <w:t>Francisco Roberto de Sá Pereira</w:t>
      </w:r>
    </w:p>
    <w:p w14:paraId="0000036A" w14:textId="77777777" w:rsidR="005C06DF" w:rsidRDefault="00A97564">
      <w:pPr>
        <w:widowControl w:val="0"/>
        <w:spacing w:after="0" w:line="240" w:lineRule="auto"/>
        <w:ind w:left="714"/>
      </w:pPr>
      <w:r>
        <w:rPr>
          <w:b/>
        </w:rPr>
        <w:t xml:space="preserve">Titulação Máxima: </w:t>
      </w:r>
      <w:r>
        <w:t>Especialista</w:t>
      </w:r>
    </w:p>
    <w:p w14:paraId="0000036B" w14:textId="77777777" w:rsidR="005C06DF" w:rsidRDefault="00A97564">
      <w:pPr>
        <w:widowControl w:val="0"/>
        <w:spacing w:after="0" w:line="240" w:lineRule="auto"/>
        <w:ind w:left="714"/>
      </w:pPr>
      <w:r>
        <w:rPr>
          <w:b/>
        </w:rPr>
        <w:t xml:space="preserve">Regime de Trabalho: </w:t>
      </w:r>
      <w:r>
        <w:t xml:space="preserve">Dedicação Exclusiva </w:t>
      </w:r>
    </w:p>
    <w:p w14:paraId="0000036C" w14:textId="77777777" w:rsidR="005C06DF" w:rsidRDefault="00A97564">
      <w:pPr>
        <w:widowControl w:val="0"/>
        <w:spacing w:after="0" w:line="240" w:lineRule="auto"/>
        <w:ind w:left="714"/>
      </w:pPr>
      <w:r>
        <w:rPr>
          <w:b/>
        </w:rPr>
        <w:t xml:space="preserve">Vínculo Empregatício: </w:t>
      </w:r>
      <w:r>
        <w:t>Efetivo</w:t>
      </w:r>
    </w:p>
    <w:p w14:paraId="0000036D" w14:textId="77777777" w:rsidR="005C06DF" w:rsidRDefault="00A97564">
      <w:pPr>
        <w:widowControl w:val="0"/>
        <w:spacing w:after="0" w:line="240" w:lineRule="auto"/>
        <w:ind w:left="714"/>
      </w:pPr>
      <w:r>
        <w:rPr>
          <w:b/>
        </w:rPr>
        <w:t xml:space="preserve">Formação Acadêmica: </w:t>
      </w:r>
      <w:r>
        <w:t>Graduação em Pedagogia (UVA), Graduação em Mecatrônica Industrial (IFCE), Especialização em Docência na Educação Profissional e Tecnológica (SENAI/RJ/CETIQT).</w:t>
      </w:r>
    </w:p>
    <w:p w14:paraId="0000036E" w14:textId="77777777" w:rsidR="005C06DF" w:rsidRDefault="00A97564">
      <w:pPr>
        <w:widowControl w:val="0"/>
        <w:spacing w:after="0" w:line="240" w:lineRule="auto"/>
        <w:ind w:left="714"/>
        <w:rPr>
          <w:b/>
        </w:rPr>
      </w:pPr>
      <w:r>
        <w:rPr>
          <w:b/>
        </w:rPr>
        <w:t xml:space="preserve">Perfil Docente: </w:t>
      </w:r>
      <w:r>
        <w:t>Processos de Fabricação</w:t>
      </w:r>
    </w:p>
    <w:p w14:paraId="0000036F" w14:textId="77777777" w:rsidR="005C06DF" w:rsidRDefault="00A97564">
      <w:pPr>
        <w:widowControl w:val="0"/>
        <w:spacing w:after="0" w:line="240" w:lineRule="auto"/>
        <w:ind w:left="714"/>
      </w:pPr>
      <w:r>
        <w:rPr>
          <w:b/>
        </w:rPr>
        <w:t xml:space="preserve">Currículo Lattes: </w:t>
      </w:r>
      <w:hyperlink r:id="rId22">
        <w:r>
          <w:rPr>
            <w:color w:val="1155CC"/>
            <w:u w:val="single"/>
          </w:rPr>
          <w:t>http://lattes.cnpq.br/7347622195229621</w:t>
        </w:r>
      </w:hyperlink>
      <w:r>
        <w:t xml:space="preserve"> </w:t>
      </w:r>
    </w:p>
    <w:p w14:paraId="00000370" w14:textId="77777777" w:rsidR="005C06DF" w:rsidRDefault="005C06DF">
      <w:pPr>
        <w:widowControl w:val="0"/>
        <w:spacing w:after="0" w:line="240" w:lineRule="auto"/>
        <w:ind w:left="714"/>
      </w:pPr>
    </w:p>
    <w:p w14:paraId="00000371" w14:textId="77777777" w:rsidR="005C06DF" w:rsidRDefault="00A97564">
      <w:pPr>
        <w:widowControl w:val="0"/>
        <w:numPr>
          <w:ilvl w:val="0"/>
          <w:numId w:val="13"/>
        </w:numPr>
        <w:spacing w:after="0" w:line="240" w:lineRule="auto"/>
      </w:pPr>
      <w:r>
        <w:rPr>
          <w:b/>
        </w:rPr>
        <w:t xml:space="preserve">Nome Completo: </w:t>
      </w:r>
      <w:r>
        <w:t>Samuel Nunes Limeira</w:t>
      </w:r>
    </w:p>
    <w:p w14:paraId="00000372" w14:textId="77777777" w:rsidR="005C06DF" w:rsidRDefault="00A97564">
      <w:pPr>
        <w:widowControl w:val="0"/>
        <w:spacing w:after="0" w:line="240" w:lineRule="auto"/>
        <w:ind w:left="714"/>
      </w:pPr>
      <w:r>
        <w:rPr>
          <w:b/>
        </w:rPr>
        <w:t xml:space="preserve">Titulação Máxima: </w:t>
      </w:r>
      <w:r>
        <w:t>Especialista</w:t>
      </w:r>
    </w:p>
    <w:p w14:paraId="00000373" w14:textId="77777777" w:rsidR="005C06DF" w:rsidRDefault="00A97564">
      <w:pPr>
        <w:widowControl w:val="0"/>
        <w:spacing w:after="0" w:line="240" w:lineRule="auto"/>
        <w:ind w:left="714"/>
      </w:pPr>
      <w:r>
        <w:rPr>
          <w:b/>
        </w:rPr>
        <w:t xml:space="preserve">Regime de Trabalho: </w:t>
      </w:r>
      <w:r>
        <w:t xml:space="preserve">Dedicação Exclusiva </w:t>
      </w:r>
    </w:p>
    <w:p w14:paraId="00000374" w14:textId="77777777" w:rsidR="005C06DF" w:rsidRDefault="00A97564">
      <w:pPr>
        <w:widowControl w:val="0"/>
        <w:spacing w:after="0" w:line="240" w:lineRule="auto"/>
        <w:ind w:left="714"/>
      </w:pPr>
      <w:r>
        <w:rPr>
          <w:b/>
        </w:rPr>
        <w:t xml:space="preserve">Vínculo Empregatício: </w:t>
      </w:r>
      <w:r>
        <w:t>Efetivo</w:t>
      </w:r>
    </w:p>
    <w:p w14:paraId="00000375" w14:textId="77777777" w:rsidR="005C06DF" w:rsidRDefault="00A97564">
      <w:pPr>
        <w:widowControl w:val="0"/>
        <w:spacing w:after="0" w:line="240" w:lineRule="auto"/>
        <w:ind w:left="714"/>
      </w:pPr>
      <w:r>
        <w:rPr>
          <w:b/>
        </w:rPr>
        <w:t xml:space="preserve">Formação Acadêmica: </w:t>
      </w:r>
      <w:r>
        <w:t>Graduação em Mecatrônica Industrial (IFCE), Especialização em Reengenharia de Projetos Educacionais (FAS).</w:t>
      </w:r>
    </w:p>
    <w:p w14:paraId="00000376" w14:textId="77777777" w:rsidR="005C06DF" w:rsidRDefault="00A97564">
      <w:pPr>
        <w:widowControl w:val="0"/>
        <w:spacing w:after="0" w:line="240" w:lineRule="auto"/>
        <w:ind w:left="714"/>
        <w:rPr>
          <w:b/>
        </w:rPr>
      </w:pPr>
      <w:r>
        <w:rPr>
          <w:b/>
        </w:rPr>
        <w:t xml:space="preserve">Perfil Docente: </w:t>
      </w:r>
      <w:r>
        <w:t>Processos de Fabricação</w:t>
      </w:r>
    </w:p>
    <w:p w14:paraId="00000377" w14:textId="77777777" w:rsidR="005C06DF" w:rsidRDefault="00A97564">
      <w:pPr>
        <w:widowControl w:val="0"/>
        <w:spacing w:after="0" w:line="240" w:lineRule="auto"/>
        <w:ind w:left="714"/>
      </w:pPr>
      <w:r>
        <w:rPr>
          <w:b/>
        </w:rPr>
        <w:t xml:space="preserve">Currículo Lattes: </w:t>
      </w:r>
      <w:hyperlink r:id="rId23">
        <w:r>
          <w:rPr>
            <w:color w:val="1155CC"/>
            <w:u w:val="single"/>
          </w:rPr>
          <w:t>http://lattes.cnpq.br/8342035950873120</w:t>
        </w:r>
      </w:hyperlink>
      <w:r>
        <w:t xml:space="preserve"> </w:t>
      </w:r>
    </w:p>
    <w:p w14:paraId="00000378" w14:textId="77777777" w:rsidR="005C06DF" w:rsidRDefault="005C06DF">
      <w:pPr>
        <w:widowControl w:val="0"/>
        <w:spacing w:after="0" w:line="240" w:lineRule="auto"/>
        <w:ind w:left="714"/>
      </w:pPr>
    </w:p>
    <w:p w14:paraId="00000379" w14:textId="77777777" w:rsidR="005C06DF" w:rsidRDefault="00A97564">
      <w:pPr>
        <w:widowControl w:val="0"/>
        <w:numPr>
          <w:ilvl w:val="0"/>
          <w:numId w:val="13"/>
        </w:numPr>
        <w:spacing w:after="0" w:line="240" w:lineRule="auto"/>
      </w:pPr>
      <w:r>
        <w:rPr>
          <w:b/>
        </w:rPr>
        <w:t xml:space="preserve">Nome Completo: </w:t>
      </w:r>
      <w:r>
        <w:t>Francisco Ismael de Oliveira</w:t>
      </w:r>
    </w:p>
    <w:p w14:paraId="0000037A" w14:textId="77777777" w:rsidR="005C06DF" w:rsidRDefault="00A97564">
      <w:pPr>
        <w:widowControl w:val="0"/>
        <w:spacing w:after="0" w:line="240" w:lineRule="auto"/>
        <w:ind w:left="720"/>
      </w:pPr>
      <w:r>
        <w:rPr>
          <w:b/>
        </w:rPr>
        <w:t xml:space="preserve">Titulação máxima: </w:t>
      </w:r>
      <w:r>
        <w:t>Graduado</w:t>
      </w:r>
    </w:p>
    <w:p w14:paraId="0000037B" w14:textId="77777777" w:rsidR="005C06DF" w:rsidRDefault="00A97564">
      <w:pPr>
        <w:widowControl w:val="0"/>
        <w:spacing w:after="0" w:line="240" w:lineRule="auto"/>
        <w:ind w:left="720"/>
      </w:pPr>
      <w:r>
        <w:rPr>
          <w:b/>
        </w:rPr>
        <w:t xml:space="preserve">Regime de trabalho: </w:t>
      </w:r>
      <w:r>
        <w:t>DE</w:t>
      </w:r>
    </w:p>
    <w:p w14:paraId="0000037C" w14:textId="77777777" w:rsidR="005C06DF" w:rsidRDefault="00A97564">
      <w:pPr>
        <w:widowControl w:val="0"/>
        <w:spacing w:after="0" w:line="240" w:lineRule="auto"/>
        <w:ind w:left="720"/>
      </w:pPr>
      <w:r>
        <w:rPr>
          <w:b/>
        </w:rPr>
        <w:t xml:space="preserve">Vínculo empregatício: </w:t>
      </w:r>
      <w:r>
        <w:t>Efetivo</w:t>
      </w:r>
    </w:p>
    <w:p w14:paraId="0000037D" w14:textId="77777777" w:rsidR="005C06DF" w:rsidRDefault="00A97564">
      <w:pPr>
        <w:widowControl w:val="0"/>
        <w:spacing w:after="0" w:line="240" w:lineRule="auto"/>
        <w:ind w:left="720"/>
      </w:pPr>
      <w:r>
        <w:rPr>
          <w:b/>
        </w:rPr>
        <w:t xml:space="preserve">Formação acadêmica: </w:t>
      </w:r>
      <w:r>
        <w:t>Graduação em Tecnologia em Mecatrônica Industrial</w:t>
      </w:r>
    </w:p>
    <w:p w14:paraId="0000037E" w14:textId="77777777" w:rsidR="005C06DF" w:rsidRDefault="00A97564">
      <w:pPr>
        <w:widowControl w:val="0"/>
        <w:spacing w:after="0" w:line="240" w:lineRule="auto"/>
        <w:ind w:left="720"/>
      </w:pPr>
      <w:r>
        <w:rPr>
          <w:b/>
        </w:rPr>
        <w:t xml:space="preserve">Perfil docente: </w:t>
      </w:r>
      <w:r>
        <w:t>Metalurgia da Transformação</w:t>
      </w:r>
    </w:p>
    <w:p w14:paraId="0000037F" w14:textId="77777777" w:rsidR="005C06DF" w:rsidRDefault="00A97564">
      <w:pPr>
        <w:widowControl w:val="0"/>
        <w:spacing w:after="0" w:line="240" w:lineRule="auto"/>
        <w:ind w:left="720"/>
      </w:pPr>
      <w:r>
        <w:rPr>
          <w:b/>
        </w:rPr>
        <w:t xml:space="preserve">Endereço eletrônico do Lattes: </w:t>
      </w:r>
      <w:hyperlink r:id="rId24">
        <w:r>
          <w:rPr>
            <w:color w:val="1155CC"/>
            <w:u w:val="single"/>
          </w:rPr>
          <w:t>http://lattes.cnpq.br/5366666440615068</w:t>
        </w:r>
      </w:hyperlink>
      <w:r>
        <w:t xml:space="preserve"> </w:t>
      </w:r>
    </w:p>
    <w:p w14:paraId="00000380" w14:textId="77777777" w:rsidR="005C06DF" w:rsidRDefault="005C06DF">
      <w:pPr>
        <w:widowControl w:val="0"/>
        <w:spacing w:after="0" w:line="240" w:lineRule="auto"/>
        <w:ind w:left="714"/>
      </w:pPr>
    </w:p>
    <w:p w14:paraId="00000381" w14:textId="77777777" w:rsidR="005C06DF" w:rsidRDefault="00A97564">
      <w:pPr>
        <w:widowControl w:val="0"/>
        <w:numPr>
          <w:ilvl w:val="0"/>
          <w:numId w:val="13"/>
        </w:numPr>
        <w:spacing w:after="0" w:line="240" w:lineRule="auto"/>
        <w:ind w:left="714" w:hanging="357"/>
      </w:pPr>
      <w:r>
        <w:rPr>
          <w:b/>
        </w:rPr>
        <w:t xml:space="preserve">Nome Completo: </w:t>
      </w:r>
      <w:r>
        <w:t>Luís de Freitas Araújo</w:t>
      </w:r>
    </w:p>
    <w:p w14:paraId="00000382" w14:textId="77777777" w:rsidR="005C06DF" w:rsidRDefault="00A97564">
      <w:pPr>
        <w:widowControl w:val="0"/>
        <w:spacing w:after="0" w:line="240" w:lineRule="auto"/>
        <w:ind w:left="714"/>
      </w:pPr>
      <w:r>
        <w:rPr>
          <w:b/>
        </w:rPr>
        <w:t xml:space="preserve">Titulação Máxima: </w:t>
      </w:r>
      <w:r>
        <w:t>Mestre</w:t>
      </w:r>
    </w:p>
    <w:p w14:paraId="00000383" w14:textId="77777777" w:rsidR="005C06DF" w:rsidRDefault="00A97564">
      <w:pPr>
        <w:widowControl w:val="0"/>
        <w:spacing w:after="0" w:line="240" w:lineRule="auto"/>
        <w:ind w:left="714"/>
      </w:pPr>
      <w:r>
        <w:rPr>
          <w:b/>
        </w:rPr>
        <w:t xml:space="preserve">Regime de Trabalho: </w:t>
      </w:r>
      <w:r>
        <w:t xml:space="preserve">Dedicação Exclusiva </w:t>
      </w:r>
    </w:p>
    <w:p w14:paraId="00000384" w14:textId="77777777" w:rsidR="005C06DF" w:rsidRDefault="00A97564">
      <w:pPr>
        <w:widowControl w:val="0"/>
        <w:spacing w:after="0" w:line="240" w:lineRule="auto"/>
        <w:ind w:left="714"/>
      </w:pPr>
      <w:r>
        <w:rPr>
          <w:b/>
        </w:rPr>
        <w:t xml:space="preserve">Vínculo Empregatício: </w:t>
      </w:r>
      <w:r>
        <w:t>Efetivo</w:t>
      </w:r>
    </w:p>
    <w:p w14:paraId="00000385" w14:textId="77777777" w:rsidR="005C06DF" w:rsidRDefault="00A97564">
      <w:pPr>
        <w:widowControl w:val="0"/>
        <w:spacing w:after="0" w:line="240" w:lineRule="auto"/>
        <w:ind w:left="714"/>
      </w:pPr>
      <w:r>
        <w:rPr>
          <w:b/>
        </w:rPr>
        <w:t xml:space="preserve">Formação Acadêmica: </w:t>
      </w:r>
      <w:r>
        <w:t>Graduação em Engenharia Mecânica (UFRN), Mestrado em Engenharia Mecânica (UFRN).</w:t>
      </w:r>
    </w:p>
    <w:p w14:paraId="00000386" w14:textId="77777777" w:rsidR="005C06DF" w:rsidRDefault="00A97564">
      <w:pPr>
        <w:widowControl w:val="0"/>
        <w:spacing w:after="0" w:line="240" w:lineRule="auto"/>
        <w:ind w:left="714"/>
        <w:rPr>
          <w:b/>
        </w:rPr>
      </w:pPr>
      <w:r>
        <w:rPr>
          <w:b/>
        </w:rPr>
        <w:t xml:space="preserve">Perfil Docente: </w:t>
      </w:r>
      <w:proofErr w:type="spellStart"/>
      <w:r>
        <w:t>Mecanica</w:t>
      </w:r>
      <w:proofErr w:type="spellEnd"/>
      <w:r>
        <w:t xml:space="preserve"> Automotiva</w:t>
      </w:r>
    </w:p>
    <w:p w14:paraId="00000387" w14:textId="77777777" w:rsidR="005C06DF" w:rsidRDefault="00A97564">
      <w:pPr>
        <w:widowControl w:val="0"/>
        <w:spacing w:after="0" w:line="240" w:lineRule="auto"/>
        <w:ind w:left="714"/>
      </w:pPr>
      <w:r>
        <w:rPr>
          <w:b/>
        </w:rPr>
        <w:t xml:space="preserve">Currículo Lattes: </w:t>
      </w:r>
      <w:hyperlink r:id="rId25">
        <w:r>
          <w:rPr>
            <w:color w:val="1155CC"/>
            <w:u w:val="single"/>
          </w:rPr>
          <w:t>http://lattes.cnpq.br/033407229050181</w:t>
        </w:r>
      </w:hyperlink>
    </w:p>
    <w:p w14:paraId="00000388" w14:textId="77777777" w:rsidR="005C06DF" w:rsidRDefault="005C06DF">
      <w:pPr>
        <w:pBdr>
          <w:top w:val="nil"/>
          <w:left w:val="nil"/>
          <w:bottom w:val="nil"/>
          <w:right w:val="nil"/>
          <w:between w:val="nil"/>
        </w:pBdr>
      </w:pPr>
    </w:p>
    <w:p w14:paraId="00000389" w14:textId="77777777" w:rsidR="005C06DF" w:rsidRDefault="00A97564">
      <w:pPr>
        <w:pBdr>
          <w:top w:val="nil"/>
          <w:left w:val="nil"/>
          <w:bottom w:val="nil"/>
          <w:right w:val="nil"/>
          <w:between w:val="nil"/>
        </w:pBdr>
      </w:pPr>
      <w:r>
        <w:t>Falta Roberto Jorge</w:t>
      </w:r>
    </w:p>
    <w:p w14:paraId="0000038A" w14:textId="77777777" w:rsidR="005C06DF" w:rsidRDefault="00A97564">
      <w:pPr>
        <w:pStyle w:val="Ttulo2"/>
      </w:pPr>
      <w:bookmarkStart w:id="81" w:name="_heading=h.mlynoxxnd70j" w:colFirst="0" w:colLast="0"/>
      <w:bookmarkEnd w:id="81"/>
      <w:r>
        <w:t xml:space="preserve">4.19. </w:t>
      </w:r>
      <w:commentRangeStart w:id="82"/>
      <w:r>
        <w:t xml:space="preserve">Corpo Técnico-administrativo (Relacionado Ao </w:t>
      </w:r>
      <w:commentRangeStart w:id="83"/>
      <w:r>
        <w:t>Curso</w:t>
      </w:r>
      <w:commentRangeEnd w:id="83"/>
      <w:r w:rsidR="002072E0">
        <w:rPr>
          <w:rStyle w:val="Refdecomentrio"/>
          <w:b w:val="0"/>
        </w:rPr>
        <w:commentReference w:id="83"/>
      </w:r>
      <w:r>
        <w:t>)</w:t>
      </w:r>
      <w:commentRangeEnd w:id="82"/>
      <w:r w:rsidR="00A27883">
        <w:rPr>
          <w:rStyle w:val="Refdecomentrio"/>
          <w:b w:val="0"/>
        </w:rPr>
        <w:commentReference w:id="82"/>
      </w:r>
    </w:p>
    <w:p w14:paraId="0000038B" w14:textId="77777777" w:rsidR="005C06DF" w:rsidRDefault="00A97564">
      <w:pPr>
        <w:widowControl w:val="0"/>
        <w:numPr>
          <w:ilvl w:val="0"/>
          <w:numId w:val="4"/>
        </w:numPr>
        <w:spacing w:after="0" w:line="240" w:lineRule="auto"/>
        <w:ind w:left="709"/>
      </w:pPr>
      <w:r>
        <w:rPr>
          <w:b/>
        </w:rPr>
        <w:t>Nome do técnico:</w:t>
      </w:r>
      <w:r>
        <w:t xml:space="preserve"> Abigail de Araújo Lucena</w:t>
      </w:r>
    </w:p>
    <w:p w14:paraId="0000038C" w14:textId="77777777" w:rsidR="005C06DF" w:rsidRDefault="00A97564">
      <w:pPr>
        <w:spacing w:after="0" w:line="240" w:lineRule="auto"/>
        <w:ind w:left="709"/>
      </w:pPr>
      <w:r>
        <w:rPr>
          <w:b/>
        </w:rPr>
        <w:t>Cargo:</w:t>
      </w:r>
      <w:r>
        <w:t xml:space="preserve"> Auxiliar em Administração</w:t>
      </w:r>
    </w:p>
    <w:p w14:paraId="0000038D" w14:textId="77777777" w:rsidR="005C06DF" w:rsidRDefault="00A97564">
      <w:pPr>
        <w:spacing w:after="0" w:line="240" w:lineRule="auto"/>
        <w:ind w:left="709"/>
      </w:pPr>
      <w:r>
        <w:rPr>
          <w:b/>
        </w:rPr>
        <w:t xml:space="preserve">Titulação máxima: </w:t>
      </w:r>
      <w:r>
        <w:t>Especialista</w:t>
      </w:r>
    </w:p>
    <w:p w14:paraId="0000038E" w14:textId="77777777" w:rsidR="005C06DF" w:rsidRDefault="00A97564">
      <w:pPr>
        <w:widowControl w:val="0"/>
        <w:tabs>
          <w:tab w:val="left" w:pos="3608"/>
          <w:tab w:val="left" w:pos="4634"/>
          <w:tab w:val="left" w:pos="5147"/>
          <w:tab w:val="left" w:pos="6825"/>
          <w:tab w:val="left" w:pos="7338"/>
          <w:tab w:val="left" w:pos="8350"/>
        </w:tabs>
        <w:spacing w:after="0" w:line="240" w:lineRule="auto"/>
        <w:ind w:left="709"/>
      </w:pPr>
      <w:r>
        <w:rPr>
          <w:b/>
        </w:rPr>
        <w:t xml:space="preserve">Atividade desenvolvida: </w:t>
      </w:r>
      <w:r>
        <w:t>Auxiliar da Coordenação de Gestão de Pessoas.</w:t>
      </w:r>
    </w:p>
    <w:p w14:paraId="0000038F" w14:textId="77777777" w:rsidR="005C06DF" w:rsidRDefault="005C06DF">
      <w:pPr>
        <w:widowControl w:val="0"/>
        <w:spacing w:after="0" w:line="240" w:lineRule="auto"/>
        <w:ind w:left="709"/>
      </w:pPr>
    </w:p>
    <w:p w14:paraId="00000390" w14:textId="77777777" w:rsidR="005C06DF" w:rsidRDefault="005C06DF">
      <w:pPr>
        <w:widowControl w:val="0"/>
        <w:spacing w:after="0" w:line="240" w:lineRule="auto"/>
        <w:ind w:left="709"/>
      </w:pPr>
    </w:p>
    <w:p w14:paraId="00000391" w14:textId="77777777" w:rsidR="005C06DF" w:rsidRDefault="00A97564">
      <w:pPr>
        <w:widowControl w:val="0"/>
        <w:numPr>
          <w:ilvl w:val="0"/>
          <w:numId w:val="4"/>
        </w:numPr>
        <w:spacing w:after="0" w:line="240" w:lineRule="auto"/>
        <w:ind w:left="709"/>
      </w:pPr>
      <w:r>
        <w:rPr>
          <w:b/>
        </w:rPr>
        <w:t>Nome do técnico:</w:t>
      </w:r>
      <w:r>
        <w:t xml:space="preserve"> </w:t>
      </w:r>
      <w:proofErr w:type="spellStart"/>
      <w:r>
        <w:t>Alber</w:t>
      </w:r>
      <w:proofErr w:type="spellEnd"/>
      <w:r>
        <w:t xml:space="preserve"> Levi Peixoto de Melo </w:t>
      </w:r>
    </w:p>
    <w:p w14:paraId="00000392" w14:textId="77777777" w:rsidR="005C06DF" w:rsidRDefault="00A97564">
      <w:pPr>
        <w:spacing w:after="0" w:line="240" w:lineRule="auto"/>
        <w:ind w:left="709"/>
      </w:pPr>
      <w:r>
        <w:rPr>
          <w:b/>
        </w:rPr>
        <w:t>Cargo:</w:t>
      </w:r>
      <w:r>
        <w:t xml:space="preserve"> Técnico em Contabilidade</w:t>
      </w:r>
    </w:p>
    <w:p w14:paraId="00000393" w14:textId="77777777" w:rsidR="005C06DF" w:rsidRDefault="00A97564">
      <w:pPr>
        <w:widowControl w:val="0"/>
        <w:spacing w:after="0" w:line="240" w:lineRule="auto"/>
        <w:ind w:left="709"/>
      </w:pPr>
      <w:r>
        <w:rPr>
          <w:b/>
        </w:rPr>
        <w:t>Titulação máxima:</w:t>
      </w:r>
      <w:r>
        <w:t xml:space="preserve"> Especialista</w:t>
      </w:r>
    </w:p>
    <w:p w14:paraId="00000394" w14:textId="77777777" w:rsidR="005C06DF" w:rsidRDefault="00A97564">
      <w:pPr>
        <w:widowControl w:val="0"/>
        <w:spacing w:after="0" w:line="240" w:lineRule="auto"/>
        <w:ind w:left="709"/>
      </w:pPr>
      <w:r>
        <w:rPr>
          <w:b/>
        </w:rPr>
        <w:t>Atividade desenvolvida:</w:t>
      </w:r>
      <w:r>
        <w:t xml:space="preserve"> Coordenação de Execução orçamentária e financeira</w:t>
      </w:r>
    </w:p>
    <w:p w14:paraId="00000395" w14:textId="77777777" w:rsidR="005C06DF" w:rsidRDefault="005C06DF">
      <w:pPr>
        <w:widowControl w:val="0"/>
        <w:spacing w:after="0" w:line="240" w:lineRule="auto"/>
        <w:ind w:left="709"/>
      </w:pPr>
    </w:p>
    <w:p w14:paraId="00000396" w14:textId="77777777" w:rsidR="005C06DF" w:rsidRDefault="00A97564">
      <w:pPr>
        <w:widowControl w:val="0"/>
        <w:numPr>
          <w:ilvl w:val="0"/>
          <w:numId w:val="4"/>
        </w:numPr>
        <w:spacing w:after="0" w:line="240" w:lineRule="auto"/>
        <w:ind w:left="709"/>
      </w:pPr>
      <w:r>
        <w:rPr>
          <w:b/>
        </w:rPr>
        <w:t>Nome do técnico:</w:t>
      </w:r>
      <w:r>
        <w:t xml:space="preserve"> Alessandra </w:t>
      </w:r>
      <w:proofErr w:type="spellStart"/>
      <w:r>
        <w:t>Camara</w:t>
      </w:r>
      <w:proofErr w:type="spellEnd"/>
      <w:r>
        <w:t xml:space="preserve"> de Lima </w:t>
      </w:r>
    </w:p>
    <w:p w14:paraId="00000397" w14:textId="77777777" w:rsidR="005C06DF" w:rsidRDefault="00A97564">
      <w:pPr>
        <w:spacing w:after="0" w:line="240" w:lineRule="auto"/>
        <w:ind w:left="709"/>
      </w:pPr>
      <w:r>
        <w:rPr>
          <w:b/>
        </w:rPr>
        <w:t>Cargo:</w:t>
      </w:r>
      <w:r>
        <w:t xml:space="preserve"> Técnica em Secretariado</w:t>
      </w:r>
    </w:p>
    <w:p w14:paraId="00000398" w14:textId="77777777" w:rsidR="005C06DF" w:rsidRDefault="00A97564">
      <w:pPr>
        <w:widowControl w:val="0"/>
        <w:spacing w:after="0" w:line="240" w:lineRule="auto"/>
        <w:ind w:left="709"/>
        <w:rPr>
          <w:b/>
          <w:highlight w:val="yellow"/>
        </w:rPr>
      </w:pPr>
      <w:r>
        <w:rPr>
          <w:b/>
        </w:rPr>
        <w:t xml:space="preserve">Titulação máxima: </w:t>
      </w:r>
      <w:r>
        <w:t>Graduada</w:t>
      </w:r>
    </w:p>
    <w:p w14:paraId="00000399" w14:textId="77777777" w:rsidR="005C06DF" w:rsidRDefault="00A97564">
      <w:pPr>
        <w:widowControl w:val="0"/>
        <w:spacing w:after="0" w:line="240" w:lineRule="auto"/>
        <w:ind w:left="709"/>
        <w:rPr>
          <w:highlight w:val="yellow"/>
        </w:rPr>
      </w:pPr>
      <w:r>
        <w:rPr>
          <w:b/>
        </w:rPr>
        <w:t xml:space="preserve">Atividade desenvolvida; </w:t>
      </w:r>
      <w:r>
        <w:t>Secretária do Departamento de Ensino</w:t>
      </w:r>
    </w:p>
    <w:p w14:paraId="0000039A" w14:textId="77777777" w:rsidR="005C06DF" w:rsidRDefault="005C06DF">
      <w:pPr>
        <w:widowControl w:val="0"/>
        <w:spacing w:after="0" w:line="240" w:lineRule="auto"/>
        <w:ind w:left="709"/>
        <w:rPr>
          <w:b/>
          <w:highlight w:val="yellow"/>
        </w:rPr>
      </w:pPr>
    </w:p>
    <w:p w14:paraId="0000039B" w14:textId="77777777" w:rsidR="005C06DF" w:rsidRDefault="00A97564">
      <w:pPr>
        <w:widowControl w:val="0"/>
        <w:numPr>
          <w:ilvl w:val="0"/>
          <w:numId w:val="4"/>
        </w:numPr>
        <w:spacing w:after="0" w:line="240" w:lineRule="auto"/>
        <w:ind w:left="709"/>
      </w:pPr>
      <w:r>
        <w:rPr>
          <w:b/>
        </w:rPr>
        <w:t>Nome do técnico:</w:t>
      </w:r>
      <w:r>
        <w:t xml:space="preserve"> Andréa de Sousa Araújo</w:t>
      </w:r>
    </w:p>
    <w:p w14:paraId="0000039C" w14:textId="77777777" w:rsidR="005C06DF" w:rsidRDefault="00A97564">
      <w:pPr>
        <w:spacing w:after="0" w:line="240" w:lineRule="auto"/>
        <w:ind w:left="709"/>
      </w:pPr>
      <w:r>
        <w:rPr>
          <w:b/>
        </w:rPr>
        <w:t>Cargo:</w:t>
      </w:r>
      <w:r>
        <w:t xml:space="preserve"> Técnica em Assuntos Educacionais</w:t>
      </w:r>
    </w:p>
    <w:p w14:paraId="0000039D" w14:textId="77777777" w:rsidR="005C06DF" w:rsidRDefault="00A97564">
      <w:pPr>
        <w:widowControl w:val="0"/>
        <w:spacing w:after="0" w:line="240" w:lineRule="auto"/>
        <w:ind w:left="709"/>
        <w:rPr>
          <w:highlight w:val="white"/>
        </w:rPr>
      </w:pPr>
      <w:r>
        <w:rPr>
          <w:b/>
        </w:rPr>
        <w:t>Titulação máxima:</w:t>
      </w:r>
      <w:r>
        <w:t xml:space="preserve"> </w:t>
      </w:r>
      <w:r>
        <w:rPr>
          <w:highlight w:val="white"/>
        </w:rPr>
        <w:t>Especialista</w:t>
      </w:r>
    </w:p>
    <w:p w14:paraId="0000039E" w14:textId="77777777" w:rsidR="005C06DF" w:rsidRDefault="00A97564">
      <w:pPr>
        <w:widowControl w:val="0"/>
        <w:spacing w:after="0" w:line="240" w:lineRule="auto"/>
        <w:ind w:left="709"/>
      </w:pPr>
      <w:r>
        <w:rPr>
          <w:b/>
        </w:rPr>
        <w:t xml:space="preserve">Atividade desenvolvida: </w:t>
      </w:r>
      <w:r>
        <w:t>Técnica em Assuntos Educacionais da Coordenação Técnico Pedagógica</w:t>
      </w:r>
    </w:p>
    <w:p w14:paraId="0000039F" w14:textId="77777777" w:rsidR="005C06DF" w:rsidRDefault="005C06DF">
      <w:pPr>
        <w:widowControl w:val="0"/>
        <w:spacing w:after="0" w:line="240" w:lineRule="auto"/>
        <w:ind w:left="709"/>
      </w:pPr>
    </w:p>
    <w:p w14:paraId="000003A0" w14:textId="77777777" w:rsidR="005C06DF" w:rsidRDefault="00A97564">
      <w:pPr>
        <w:widowControl w:val="0"/>
        <w:numPr>
          <w:ilvl w:val="0"/>
          <w:numId w:val="4"/>
        </w:numPr>
        <w:spacing w:after="0" w:line="240" w:lineRule="auto"/>
        <w:ind w:left="709"/>
      </w:pPr>
      <w:r>
        <w:rPr>
          <w:b/>
        </w:rPr>
        <w:t>Nome do técnico:</w:t>
      </w:r>
      <w:r>
        <w:t xml:space="preserve"> Manoel Oliveira do Nascimento</w:t>
      </w:r>
    </w:p>
    <w:p w14:paraId="000003A1" w14:textId="77777777" w:rsidR="005C06DF" w:rsidRDefault="00A97564">
      <w:pPr>
        <w:spacing w:after="0" w:line="240" w:lineRule="auto"/>
        <w:ind w:left="709"/>
      </w:pPr>
      <w:r>
        <w:rPr>
          <w:b/>
        </w:rPr>
        <w:t>Cargo:</w:t>
      </w:r>
      <w:r>
        <w:t xml:space="preserve"> Técnico em Assuntos Educacionais</w:t>
      </w:r>
    </w:p>
    <w:p w14:paraId="000003A2" w14:textId="77777777" w:rsidR="005C06DF" w:rsidRDefault="00A97564">
      <w:pPr>
        <w:widowControl w:val="0"/>
        <w:spacing w:after="0" w:line="240" w:lineRule="auto"/>
        <w:ind w:left="709"/>
        <w:rPr>
          <w:highlight w:val="white"/>
        </w:rPr>
      </w:pPr>
      <w:r>
        <w:rPr>
          <w:b/>
        </w:rPr>
        <w:t>Titulação máxima:</w:t>
      </w:r>
      <w:r>
        <w:t xml:space="preserve"> </w:t>
      </w:r>
      <w:commentRangeStart w:id="86"/>
      <w:r>
        <w:t>Graduado</w:t>
      </w:r>
      <w:commentRangeEnd w:id="86"/>
      <w:r w:rsidR="00A27883">
        <w:rPr>
          <w:rStyle w:val="Refdecomentrio"/>
        </w:rPr>
        <w:commentReference w:id="86"/>
      </w:r>
    </w:p>
    <w:p w14:paraId="000003A3" w14:textId="77777777" w:rsidR="005C06DF" w:rsidRDefault="00A97564">
      <w:pPr>
        <w:widowControl w:val="0"/>
        <w:spacing w:after="0" w:line="240" w:lineRule="auto"/>
        <w:ind w:left="709"/>
      </w:pPr>
      <w:r>
        <w:rPr>
          <w:b/>
        </w:rPr>
        <w:t xml:space="preserve">Atividade desenvolvida: </w:t>
      </w:r>
      <w:r>
        <w:t>Técnico em Assuntos Educacionais da Coordenação Técnico Pedagógica</w:t>
      </w:r>
    </w:p>
    <w:p w14:paraId="000003A4" w14:textId="77777777" w:rsidR="005C06DF" w:rsidRDefault="005C06DF">
      <w:pPr>
        <w:widowControl w:val="0"/>
        <w:spacing w:after="0" w:line="240" w:lineRule="auto"/>
        <w:ind w:left="709"/>
        <w:rPr>
          <w:b/>
          <w:highlight w:val="yellow"/>
        </w:rPr>
      </w:pPr>
    </w:p>
    <w:p w14:paraId="000003A5" w14:textId="77777777" w:rsidR="005C06DF" w:rsidRDefault="00A97564">
      <w:pPr>
        <w:widowControl w:val="0"/>
        <w:numPr>
          <w:ilvl w:val="0"/>
          <w:numId w:val="4"/>
        </w:numPr>
        <w:spacing w:after="0" w:line="240" w:lineRule="auto"/>
        <w:ind w:left="709"/>
      </w:pPr>
      <w:r>
        <w:rPr>
          <w:b/>
        </w:rPr>
        <w:t>Nome do técnico:</w:t>
      </w:r>
      <w:r>
        <w:t xml:space="preserve"> </w:t>
      </w:r>
      <w:proofErr w:type="spellStart"/>
      <w:r>
        <w:t>Antonia</w:t>
      </w:r>
      <w:proofErr w:type="spellEnd"/>
      <w:r>
        <w:t xml:space="preserve"> Raquel Felix da Silva </w:t>
      </w:r>
    </w:p>
    <w:p w14:paraId="000003A6" w14:textId="77777777" w:rsidR="005C06DF" w:rsidRDefault="00A97564">
      <w:pPr>
        <w:spacing w:after="0" w:line="240" w:lineRule="auto"/>
        <w:ind w:left="709"/>
      </w:pPr>
      <w:r>
        <w:rPr>
          <w:b/>
        </w:rPr>
        <w:t>Cargo:</w:t>
      </w:r>
      <w:r>
        <w:t xml:space="preserve"> Assistente em Administração</w:t>
      </w:r>
    </w:p>
    <w:p w14:paraId="000003A7" w14:textId="77777777" w:rsidR="005C06DF" w:rsidRDefault="00A97564">
      <w:pPr>
        <w:widowControl w:val="0"/>
        <w:spacing w:after="0" w:line="240" w:lineRule="auto"/>
        <w:ind w:left="709"/>
        <w:rPr>
          <w:b/>
          <w:highlight w:val="yellow"/>
        </w:rPr>
      </w:pPr>
      <w:r>
        <w:rPr>
          <w:b/>
        </w:rPr>
        <w:t>Titulação máxima:</w:t>
      </w:r>
      <w:r>
        <w:t xml:space="preserve"> </w:t>
      </w:r>
      <w:r>
        <w:rPr>
          <w:highlight w:val="white"/>
        </w:rPr>
        <w:t>Especialista</w:t>
      </w:r>
    </w:p>
    <w:p w14:paraId="000003A8" w14:textId="77777777" w:rsidR="005C06DF" w:rsidRDefault="00A97564">
      <w:pPr>
        <w:widowControl w:val="0"/>
        <w:spacing w:after="0" w:line="240" w:lineRule="auto"/>
        <w:ind w:left="709"/>
        <w:rPr>
          <w:b/>
          <w:highlight w:val="yellow"/>
        </w:rPr>
      </w:pPr>
      <w:r>
        <w:rPr>
          <w:b/>
        </w:rPr>
        <w:t xml:space="preserve">Atividade desenvolvida; </w:t>
      </w:r>
      <w:r>
        <w:t>Coordenadora da Coordenação de Gestão de Pessoas</w:t>
      </w:r>
    </w:p>
    <w:p w14:paraId="000003A9" w14:textId="77777777" w:rsidR="005C06DF" w:rsidRDefault="005C06DF">
      <w:pPr>
        <w:widowControl w:val="0"/>
        <w:spacing w:after="0" w:line="240" w:lineRule="auto"/>
        <w:ind w:left="709"/>
        <w:rPr>
          <w:b/>
          <w:highlight w:val="yellow"/>
        </w:rPr>
      </w:pPr>
    </w:p>
    <w:p w14:paraId="000003AA" w14:textId="77777777" w:rsidR="005C06DF" w:rsidRDefault="00A97564">
      <w:pPr>
        <w:widowControl w:val="0"/>
        <w:numPr>
          <w:ilvl w:val="0"/>
          <w:numId w:val="4"/>
        </w:numPr>
        <w:spacing w:after="0" w:line="240" w:lineRule="auto"/>
        <w:ind w:left="709"/>
      </w:pPr>
      <w:r>
        <w:rPr>
          <w:b/>
        </w:rPr>
        <w:t>Nome do técnico:</w:t>
      </w:r>
      <w:r>
        <w:t xml:space="preserve"> Amanda Fonseca Lopes</w:t>
      </w:r>
    </w:p>
    <w:p w14:paraId="000003AB" w14:textId="77777777" w:rsidR="005C06DF" w:rsidRDefault="00A97564">
      <w:pPr>
        <w:spacing w:after="0" w:line="240" w:lineRule="auto"/>
        <w:ind w:left="709"/>
      </w:pPr>
      <w:r>
        <w:rPr>
          <w:b/>
        </w:rPr>
        <w:t>Cargo:</w:t>
      </w:r>
      <w:r>
        <w:t xml:space="preserve"> Técnica de Laboratório</w:t>
      </w:r>
    </w:p>
    <w:p w14:paraId="000003AC" w14:textId="77777777" w:rsidR="005C06DF" w:rsidRDefault="00A97564">
      <w:pPr>
        <w:widowControl w:val="0"/>
        <w:spacing w:after="0" w:line="240" w:lineRule="auto"/>
        <w:ind w:left="709"/>
        <w:rPr>
          <w:shd w:val="clear" w:color="auto" w:fill="F3F3F3"/>
        </w:rPr>
      </w:pPr>
      <w:r>
        <w:rPr>
          <w:b/>
        </w:rPr>
        <w:t>Titulação máxima:</w:t>
      </w:r>
      <w:r>
        <w:t xml:space="preserve"> Mestra</w:t>
      </w:r>
    </w:p>
    <w:p w14:paraId="000003AD" w14:textId="77777777" w:rsidR="005C06DF" w:rsidRDefault="00A97564">
      <w:pPr>
        <w:widowControl w:val="0"/>
        <w:spacing w:after="0" w:line="240" w:lineRule="auto"/>
        <w:ind w:left="709"/>
        <w:rPr>
          <w:shd w:val="clear" w:color="auto" w:fill="F3F3F3"/>
        </w:rPr>
      </w:pPr>
      <w:r>
        <w:rPr>
          <w:b/>
        </w:rPr>
        <w:t>Atividade desenvolvida:</w:t>
      </w:r>
      <w:r>
        <w:t xml:space="preserve"> Técnica em Laboratório de </w:t>
      </w:r>
      <w:proofErr w:type="spellStart"/>
      <w:r>
        <w:t>Quimíca</w:t>
      </w:r>
      <w:proofErr w:type="spellEnd"/>
      <w:r>
        <w:rPr>
          <w:shd w:val="clear" w:color="auto" w:fill="F3F3F3"/>
        </w:rPr>
        <w:t xml:space="preserve"> </w:t>
      </w:r>
    </w:p>
    <w:p w14:paraId="000003AE" w14:textId="77777777" w:rsidR="005C06DF" w:rsidRDefault="005C06DF">
      <w:pPr>
        <w:widowControl w:val="0"/>
        <w:spacing w:after="0" w:line="240" w:lineRule="auto"/>
        <w:ind w:left="709"/>
        <w:rPr>
          <w:b/>
          <w:highlight w:val="yellow"/>
        </w:rPr>
      </w:pPr>
    </w:p>
    <w:p w14:paraId="000003AF" w14:textId="77777777" w:rsidR="005C06DF" w:rsidRDefault="00A97564">
      <w:pPr>
        <w:widowControl w:val="0"/>
        <w:numPr>
          <w:ilvl w:val="0"/>
          <w:numId w:val="4"/>
        </w:numPr>
        <w:spacing w:after="0" w:line="240" w:lineRule="auto"/>
        <w:ind w:left="709"/>
      </w:pPr>
      <w:r>
        <w:rPr>
          <w:b/>
        </w:rPr>
        <w:t>Nome do técnico:</w:t>
      </w:r>
      <w:r>
        <w:t xml:space="preserve"> Danilo da Silva Vieira </w:t>
      </w:r>
    </w:p>
    <w:p w14:paraId="000003B0" w14:textId="77777777" w:rsidR="005C06DF" w:rsidRDefault="00A97564">
      <w:pPr>
        <w:spacing w:after="0" w:line="240" w:lineRule="auto"/>
        <w:ind w:left="709"/>
      </w:pPr>
      <w:r>
        <w:rPr>
          <w:b/>
        </w:rPr>
        <w:t>Cargo:</w:t>
      </w:r>
      <w:r>
        <w:t xml:space="preserve"> Assistente em Administração</w:t>
      </w:r>
    </w:p>
    <w:p w14:paraId="000003B1" w14:textId="77777777" w:rsidR="005C06DF" w:rsidRDefault="00A97564">
      <w:pPr>
        <w:widowControl w:val="0"/>
        <w:spacing w:after="0" w:line="240" w:lineRule="auto"/>
        <w:ind w:left="709"/>
        <w:rPr>
          <w:b/>
          <w:highlight w:val="yellow"/>
        </w:rPr>
      </w:pPr>
      <w:r>
        <w:rPr>
          <w:b/>
        </w:rPr>
        <w:t xml:space="preserve">Titulação máxima: </w:t>
      </w:r>
      <w:r>
        <w:rPr>
          <w:highlight w:val="white"/>
        </w:rPr>
        <w:t>Especialista</w:t>
      </w:r>
    </w:p>
    <w:p w14:paraId="000003B2" w14:textId="77777777" w:rsidR="005C06DF" w:rsidRDefault="00A97564">
      <w:pPr>
        <w:widowControl w:val="0"/>
        <w:spacing w:after="0" w:line="240" w:lineRule="auto"/>
        <w:ind w:left="709"/>
        <w:rPr>
          <w:shd w:val="clear" w:color="auto" w:fill="F3F3F3"/>
        </w:rPr>
      </w:pPr>
      <w:r>
        <w:rPr>
          <w:b/>
        </w:rPr>
        <w:t>Atividade desenvolvida:</w:t>
      </w:r>
      <w:r>
        <w:t xml:space="preserve"> Coordenador de Almoxarifado e Patrimônio</w:t>
      </w:r>
    </w:p>
    <w:p w14:paraId="000003B3" w14:textId="77777777" w:rsidR="005C06DF" w:rsidRDefault="005C06DF">
      <w:pPr>
        <w:widowControl w:val="0"/>
        <w:spacing w:after="0" w:line="240" w:lineRule="auto"/>
        <w:ind w:left="709"/>
      </w:pPr>
    </w:p>
    <w:p w14:paraId="000003B4" w14:textId="77777777" w:rsidR="005C06DF" w:rsidRDefault="00A97564">
      <w:pPr>
        <w:widowControl w:val="0"/>
        <w:numPr>
          <w:ilvl w:val="0"/>
          <w:numId w:val="4"/>
        </w:numPr>
        <w:spacing w:after="0" w:line="240" w:lineRule="auto"/>
        <w:ind w:left="709"/>
      </w:pPr>
      <w:r>
        <w:rPr>
          <w:b/>
        </w:rPr>
        <w:t>Nome do técnico:</w:t>
      </w:r>
      <w:r>
        <w:t xml:space="preserve"> Dario </w:t>
      </w:r>
      <w:proofErr w:type="spellStart"/>
      <w:r>
        <w:t>Abnor</w:t>
      </w:r>
      <w:proofErr w:type="spellEnd"/>
      <w:r>
        <w:t xml:space="preserve"> Soares dos Anjos </w:t>
      </w:r>
    </w:p>
    <w:p w14:paraId="000003B5" w14:textId="77777777" w:rsidR="005C06DF" w:rsidRDefault="00A97564">
      <w:pPr>
        <w:spacing w:after="0" w:line="240" w:lineRule="auto"/>
        <w:ind w:left="709"/>
      </w:pPr>
      <w:r>
        <w:rPr>
          <w:b/>
        </w:rPr>
        <w:t>Cargo:</w:t>
      </w:r>
      <w:r>
        <w:t xml:space="preserve"> Técnico em Laboratório de Informática </w:t>
      </w:r>
    </w:p>
    <w:p w14:paraId="000003B6" w14:textId="77777777" w:rsidR="005C06DF" w:rsidRDefault="00A97564">
      <w:pPr>
        <w:spacing w:after="0" w:line="240" w:lineRule="auto"/>
        <w:ind w:left="709"/>
      </w:pPr>
      <w:r>
        <w:rPr>
          <w:b/>
        </w:rPr>
        <w:t>Titulação máxima:</w:t>
      </w:r>
      <w:r>
        <w:t xml:space="preserve"> Graduado</w:t>
      </w:r>
    </w:p>
    <w:p w14:paraId="000003B7" w14:textId="77777777" w:rsidR="005C06DF" w:rsidRDefault="00A97564">
      <w:pPr>
        <w:widowControl w:val="0"/>
        <w:spacing w:after="0" w:line="240" w:lineRule="auto"/>
        <w:ind w:left="709"/>
      </w:pPr>
      <w:r>
        <w:rPr>
          <w:b/>
        </w:rPr>
        <w:t>Atividade desenvolvida:</w:t>
      </w:r>
      <w:r>
        <w:t xml:space="preserve"> Técnico de Laboratório de Informática</w:t>
      </w:r>
    </w:p>
    <w:p w14:paraId="000003B8" w14:textId="77777777" w:rsidR="005C06DF" w:rsidRDefault="005C06DF">
      <w:pPr>
        <w:widowControl w:val="0"/>
        <w:spacing w:after="0" w:line="240" w:lineRule="auto"/>
        <w:ind w:left="709"/>
      </w:pPr>
    </w:p>
    <w:p w14:paraId="000003B9" w14:textId="77777777" w:rsidR="005C06DF" w:rsidRDefault="00A97564">
      <w:pPr>
        <w:widowControl w:val="0"/>
        <w:numPr>
          <w:ilvl w:val="0"/>
          <w:numId w:val="4"/>
        </w:numPr>
        <w:spacing w:after="0" w:line="240" w:lineRule="auto"/>
        <w:ind w:left="709"/>
      </w:pPr>
      <w:r>
        <w:rPr>
          <w:b/>
        </w:rPr>
        <w:t>Nome do técnico:</w:t>
      </w:r>
      <w:r>
        <w:t xml:space="preserve"> Debora Bruna Alves Almeida </w:t>
      </w:r>
    </w:p>
    <w:p w14:paraId="000003BA" w14:textId="77777777" w:rsidR="005C06DF" w:rsidRDefault="00A97564">
      <w:pPr>
        <w:spacing w:after="0" w:line="240" w:lineRule="auto"/>
        <w:ind w:left="709"/>
      </w:pPr>
      <w:r>
        <w:rPr>
          <w:b/>
        </w:rPr>
        <w:t>Cargo:</w:t>
      </w:r>
      <w:r>
        <w:t xml:space="preserve"> Administradora</w:t>
      </w:r>
    </w:p>
    <w:p w14:paraId="000003BB" w14:textId="77777777" w:rsidR="005C06DF" w:rsidRDefault="00A97564">
      <w:pPr>
        <w:widowControl w:val="0"/>
        <w:spacing w:after="0" w:line="240" w:lineRule="auto"/>
        <w:ind w:left="709"/>
        <w:rPr>
          <w:shd w:val="clear" w:color="auto" w:fill="F3F3F3"/>
        </w:rPr>
      </w:pPr>
      <w:r>
        <w:rPr>
          <w:b/>
        </w:rPr>
        <w:t>Titulação máxima:</w:t>
      </w:r>
      <w:r>
        <w:t xml:space="preserve"> Mestra</w:t>
      </w:r>
    </w:p>
    <w:p w14:paraId="000003BC" w14:textId="77777777" w:rsidR="005C06DF" w:rsidRDefault="00A97564">
      <w:pPr>
        <w:widowControl w:val="0"/>
        <w:spacing w:after="0" w:line="240" w:lineRule="auto"/>
        <w:ind w:left="709"/>
        <w:rPr>
          <w:shd w:val="clear" w:color="auto" w:fill="F3F3F3"/>
        </w:rPr>
      </w:pPr>
      <w:r>
        <w:rPr>
          <w:b/>
        </w:rPr>
        <w:t>Atividade desenvolvida:</w:t>
      </w:r>
      <w:r>
        <w:t xml:space="preserve"> Administradora e gestora de contratos</w:t>
      </w:r>
    </w:p>
    <w:p w14:paraId="000003BD" w14:textId="77777777" w:rsidR="005C06DF" w:rsidRDefault="005C06DF">
      <w:pPr>
        <w:widowControl w:val="0"/>
        <w:spacing w:after="0" w:line="240" w:lineRule="auto"/>
        <w:ind w:left="709"/>
      </w:pPr>
    </w:p>
    <w:p w14:paraId="000003BE" w14:textId="77777777" w:rsidR="005C06DF" w:rsidRDefault="00A97564">
      <w:pPr>
        <w:widowControl w:val="0"/>
        <w:numPr>
          <w:ilvl w:val="0"/>
          <w:numId w:val="4"/>
        </w:numPr>
        <w:spacing w:after="0" w:line="240" w:lineRule="auto"/>
        <w:ind w:left="709"/>
      </w:pPr>
      <w:r>
        <w:rPr>
          <w:b/>
        </w:rPr>
        <w:t>Nome do técnico:</w:t>
      </w:r>
      <w:r>
        <w:t xml:space="preserve"> Domingos Juvenal Nogueira Diógenes </w:t>
      </w:r>
    </w:p>
    <w:p w14:paraId="000003BF" w14:textId="77777777" w:rsidR="005C06DF" w:rsidRDefault="00A97564">
      <w:pPr>
        <w:spacing w:after="0" w:line="240" w:lineRule="auto"/>
        <w:ind w:left="709"/>
      </w:pPr>
      <w:r>
        <w:rPr>
          <w:b/>
        </w:rPr>
        <w:t>Cargo:</w:t>
      </w:r>
      <w:r>
        <w:t xml:space="preserve"> Auxiliar em Administração</w:t>
      </w:r>
    </w:p>
    <w:p w14:paraId="000003C0" w14:textId="77777777" w:rsidR="005C06DF" w:rsidRDefault="00A97564">
      <w:pPr>
        <w:widowControl w:val="0"/>
        <w:spacing w:after="0" w:line="240" w:lineRule="auto"/>
        <w:ind w:left="709"/>
      </w:pPr>
      <w:r>
        <w:rPr>
          <w:b/>
        </w:rPr>
        <w:t>Titulação máxima:</w:t>
      </w:r>
      <w:r>
        <w:t xml:space="preserve"> Especialista</w:t>
      </w:r>
    </w:p>
    <w:p w14:paraId="000003C1" w14:textId="77777777" w:rsidR="005C06DF" w:rsidRDefault="00A97564">
      <w:pPr>
        <w:widowControl w:val="0"/>
        <w:spacing w:after="0" w:line="240" w:lineRule="auto"/>
        <w:ind w:left="709"/>
      </w:pPr>
      <w:r>
        <w:rPr>
          <w:b/>
        </w:rPr>
        <w:t>Atividade desenvolvida:</w:t>
      </w:r>
      <w:r>
        <w:t xml:space="preserve"> Apoio à Coordenação de Controle Acadêmico</w:t>
      </w:r>
    </w:p>
    <w:p w14:paraId="000003C2" w14:textId="77777777" w:rsidR="005C06DF" w:rsidRDefault="005C06DF">
      <w:pPr>
        <w:widowControl w:val="0"/>
        <w:spacing w:after="0" w:line="240" w:lineRule="auto"/>
        <w:rPr>
          <w:b/>
          <w:highlight w:val="yellow"/>
        </w:rPr>
      </w:pPr>
    </w:p>
    <w:p w14:paraId="000003C3" w14:textId="77777777" w:rsidR="005C06DF" w:rsidRDefault="00A97564">
      <w:pPr>
        <w:widowControl w:val="0"/>
        <w:numPr>
          <w:ilvl w:val="0"/>
          <w:numId w:val="4"/>
        </w:numPr>
        <w:spacing w:after="0" w:line="240" w:lineRule="auto"/>
        <w:ind w:left="709"/>
      </w:pPr>
      <w:r>
        <w:rPr>
          <w:b/>
        </w:rPr>
        <w:t>Nome do técnico:</w:t>
      </w:r>
      <w:r>
        <w:t xml:space="preserve"> </w:t>
      </w:r>
      <w:proofErr w:type="spellStart"/>
      <w:r>
        <w:t>Elenira</w:t>
      </w:r>
      <w:proofErr w:type="spellEnd"/>
      <w:r>
        <w:t xml:space="preserve"> Firmo Machado </w:t>
      </w:r>
    </w:p>
    <w:p w14:paraId="000003C4" w14:textId="77777777" w:rsidR="005C06DF" w:rsidRDefault="00A97564">
      <w:pPr>
        <w:spacing w:after="0" w:line="240" w:lineRule="auto"/>
        <w:ind w:left="709"/>
      </w:pPr>
      <w:r>
        <w:rPr>
          <w:b/>
        </w:rPr>
        <w:t>Cargo:</w:t>
      </w:r>
      <w:r>
        <w:t xml:space="preserve"> Assistente em Administração</w:t>
      </w:r>
    </w:p>
    <w:p w14:paraId="000003C5" w14:textId="77777777" w:rsidR="005C06DF" w:rsidRDefault="00A97564">
      <w:pPr>
        <w:widowControl w:val="0"/>
        <w:spacing w:after="0" w:line="240" w:lineRule="auto"/>
        <w:ind w:left="709"/>
        <w:rPr>
          <w:b/>
          <w:highlight w:val="yellow"/>
        </w:rPr>
      </w:pPr>
      <w:r>
        <w:rPr>
          <w:b/>
        </w:rPr>
        <w:t>Titulação máxima:</w:t>
      </w:r>
      <w:r>
        <w:t xml:space="preserve"> Especialista</w:t>
      </w:r>
    </w:p>
    <w:p w14:paraId="000003C6" w14:textId="77777777" w:rsidR="005C06DF" w:rsidRDefault="00A97564">
      <w:pPr>
        <w:widowControl w:val="0"/>
        <w:spacing w:after="0" w:line="240" w:lineRule="auto"/>
        <w:ind w:left="709"/>
        <w:rPr>
          <w:shd w:val="clear" w:color="auto" w:fill="F3F3F3"/>
        </w:rPr>
      </w:pPr>
      <w:r>
        <w:rPr>
          <w:b/>
        </w:rPr>
        <w:t>Atividade desenvolvida:</w:t>
      </w:r>
      <w:r>
        <w:t xml:space="preserve"> Auxiliar das coordenações de curso</w:t>
      </w:r>
    </w:p>
    <w:p w14:paraId="000003C7" w14:textId="77777777" w:rsidR="005C06DF" w:rsidRDefault="005C06DF">
      <w:pPr>
        <w:widowControl w:val="0"/>
        <w:spacing w:after="0" w:line="240" w:lineRule="auto"/>
        <w:ind w:left="709"/>
      </w:pPr>
    </w:p>
    <w:p w14:paraId="000003C8" w14:textId="77777777" w:rsidR="005C06DF" w:rsidRDefault="00A97564">
      <w:pPr>
        <w:widowControl w:val="0"/>
        <w:numPr>
          <w:ilvl w:val="0"/>
          <w:numId w:val="14"/>
        </w:numPr>
        <w:spacing w:after="0" w:line="240" w:lineRule="auto"/>
        <w:ind w:left="709" w:hanging="360"/>
      </w:pPr>
      <w:r>
        <w:rPr>
          <w:b/>
        </w:rPr>
        <w:t>Nome do técnico:</w:t>
      </w:r>
      <w:r>
        <w:t xml:space="preserve"> Francisco Marcio Mesquita da Silva </w:t>
      </w:r>
    </w:p>
    <w:p w14:paraId="000003C9" w14:textId="77777777" w:rsidR="005C06DF" w:rsidRDefault="00A97564">
      <w:pPr>
        <w:spacing w:after="0" w:line="240" w:lineRule="auto"/>
        <w:ind w:left="709"/>
      </w:pPr>
      <w:r>
        <w:rPr>
          <w:b/>
        </w:rPr>
        <w:t>Cargo:</w:t>
      </w:r>
      <w:r>
        <w:t xml:space="preserve"> Auxiliar de Biblioteca</w:t>
      </w:r>
    </w:p>
    <w:p w14:paraId="000003CA" w14:textId="77777777" w:rsidR="005C06DF" w:rsidRDefault="00A97564">
      <w:pPr>
        <w:spacing w:after="0" w:line="240" w:lineRule="auto"/>
        <w:ind w:left="709"/>
      </w:pPr>
      <w:r>
        <w:rPr>
          <w:b/>
        </w:rPr>
        <w:t>Titulação máxima:</w:t>
      </w:r>
      <w:r>
        <w:t xml:space="preserve"> Especialista</w:t>
      </w:r>
    </w:p>
    <w:p w14:paraId="000003CB" w14:textId="77777777" w:rsidR="005C06DF" w:rsidRDefault="00A97564">
      <w:pPr>
        <w:spacing w:after="0" w:line="240" w:lineRule="auto"/>
        <w:ind w:left="709"/>
      </w:pPr>
      <w:r>
        <w:rPr>
          <w:b/>
        </w:rPr>
        <w:t>Atividade desenvolvida:</w:t>
      </w:r>
      <w:r>
        <w:t xml:space="preserve"> Apoio às atividades da Biblioteca</w:t>
      </w:r>
    </w:p>
    <w:p w14:paraId="000003CC" w14:textId="77777777" w:rsidR="005C06DF" w:rsidRDefault="005C06DF">
      <w:pPr>
        <w:widowControl w:val="0"/>
        <w:spacing w:after="0" w:line="240" w:lineRule="auto"/>
        <w:ind w:left="709"/>
      </w:pPr>
    </w:p>
    <w:p w14:paraId="000003CD" w14:textId="77777777" w:rsidR="005C06DF" w:rsidRDefault="00A97564">
      <w:pPr>
        <w:widowControl w:val="0"/>
        <w:numPr>
          <w:ilvl w:val="0"/>
          <w:numId w:val="14"/>
        </w:numPr>
        <w:spacing w:after="0" w:line="240" w:lineRule="auto"/>
        <w:ind w:left="709" w:hanging="360"/>
      </w:pPr>
      <w:r>
        <w:rPr>
          <w:b/>
        </w:rPr>
        <w:t>Nome do técnico:</w:t>
      </w:r>
      <w:r>
        <w:t xml:space="preserve"> </w:t>
      </w:r>
      <w:proofErr w:type="spellStart"/>
      <w:r>
        <w:t>Geisyanne</w:t>
      </w:r>
      <w:proofErr w:type="spellEnd"/>
      <w:r>
        <w:t xml:space="preserve"> Cristina Pereira </w:t>
      </w:r>
    </w:p>
    <w:p w14:paraId="000003CE" w14:textId="77777777" w:rsidR="005C06DF" w:rsidRDefault="00A97564">
      <w:pPr>
        <w:spacing w:after="0" w:line="240" w:lineRule="auto"/>
        <w:ind w:left="709"/>
      </w:pPr>
      <w:r>
        <w:rPr>
          <w:b/>
        </w:rPr>
        <w:t>Cargo:</w:t>
      </w:r>
      <w:r>
        <w:t xml:space="preserve"> Assistente de Aluno</w:t>
      </w:r>
    </w:p>
    <w:p w14:paraId="000003CF" w14:textId="77777777" w:rsidR="005C06DF" w:rsidRDefault="00A97564">
      <w:pPr>
        <w:spacing w:after="0" w:line="240" w:lineRule="auto"/>
        <w:ind w:left="709"/>
        <w:rPr>
          <w:shd w:val="clear" w:color="auto" w:fill="F3F3F3"/>
        </w:rPr>
      </w:pPr>
      <w:r>
        <w:rPr>
          <w:b/>
        </w:rPr>
        <w:t>Titulação máxima:</w:t>
      </w:r>
      <w:r>
        <w:t xml:space="preserve"> Ensino Médio</w:t>
      </w:r>
    </w:p>
    <w:p w14:paraId="000003D0" w14:textId="77777777" w:rsidR="005C06DF" w:rsidRDefault="00A97564">
      <w:pPr>
        <w:spacing w:after="0" w:line="240" w:lineRule="auto"/>
        <w:ind w:left="709"/>
        <w:rPr>
          <w:shd w:val="clear" w:color="auto" w:fill="F3F3F3"/>
        </w:rPr>
      </w:pPr>
      <w:r>
        <w:rPr>
          <w:b/>
        </w:rPr>
        <w:t xml:space="preserve">Atividade desenvolvida: </w:t>
      </w:r>
      <w:r>
        <w:t>Assistente de Alunos da Coordenação de Assistência Estudantil</w:t>
      </w:r>
    </w:p>
    <w:p w14:paraId="000003D1" w14:textId="77777777" w:rsidR="005C06DF" w:rsidRDefault="005C06DF">
      <w:pPr>
        <w:spacing w:after="0" w:line="240" w:lineRule="auto"/>
        <w:ind w:left="709"/>
        <w:rPr>
          <w:b/>
          <w:highlight w:val="yellow"/>
        </w:rPr>
      </w:pPr>
    </w:p>
    <w:p w14:paraId="000003D2" w14:textId="77777777" w:rsidR="005C06DF" w:rsidRDefault="00A97564">
      <w:pPr>
        <w:widowControl w:val="0"/>
        <w:numPr>
          <w:ilvl w:val="0"/>
          <w:numId w:val="14"/>
        </w:numPr>
        <w:spacing w:after="0" w:line="240" w:lineRule="auto"/>
        <w:ind w:left="709" w:hanging="360"/>
      </w:pPr>
      <w:r>
        <w:rPr>
          <w:b/>
        </w:rPr>
        <w:t>Nome do técnico:</w:t>
      </w:r>
      <w:r>
        <w:t xml:space="preserve"> </w:t>
      </w:r>
      <w:proofErr w:type="spellStart"/>
      <w:r>
        <w:t>Gesdete</w:t>
      </w:r>
      <w:proofErr w:type="spellEnd"/>
      <w:r>
        <w:t xml:space="preserve"> da Costa Pessoa </w:t>
      </w:r>
    </w:p>
    <w:p w14:paraId="000003D3" w14:textId="77777777" w:rsidR="005C06DF" w:rsidRDefault="00A97564">
      <w:pPr>
        <w:spacing w:after="0" w:line="240" w:lineRule="auto"/>
        <w:ind w:left="709"/>
        <w:rPr>
          <w:shd w:val="clear" w:color="auto" w:fill="F3F3F3"/>
        </w:rPr>
      </w:pPr>
      <w:r>
        <w:rPr>
          <w:b/>
        </w:rPr>
        <w:t>Cargo:</w:t>
      </w:r>
      <w:r>
        <w:t xml:space="preserve"> Tecnóloga em Gestão Financeira</w:t>
      </w:r>
    </w:p>
    <w:p w14:paraId="000003D4" w14:textId="77777777" w:rsidR="005C06DF" w:rsidRDefault="00A97564">
      <w:pPr>
        <w:spacing w:after="0" w:line="240" w:lineRule="auto"/>
        <w:ind w:left="709"/>
        <w:rPr>
          <w:shd w:val="clear" w:color="auto" w:fill="F3F3F3"/>
        </w:rPr>
      </w:pPr>
      <w:r>
        <w:rPr>
          <w:b/>
        </w:rPr>
        <w:t>Titulação máxima:</w:t>
      </w:r>
      <w:r>
        <w:t xml:space="preserve"> </w:t>
      </w:r>
      <w:r>
        <w:rPr>
          <w:highlight w:val="white"/>
        </w:rPr>
        <w:t>Especialista</w:t>
      </w:r>
    </w:p>
    <w:p w14:paraId="000003D5" w14:textId="77777777" w:rsidR="005C06DF" w:rsidRDefault="00A97564">
      <w:pPr>
        <w:spacing w:after="0" w:line="240" w:lineRule="auto"/>
        <w:ind w:left="709"/>
        <w:rPr>
          <w:highlight w:val="white"/>
        </w:rPr>
      </w:pPr>
      <w:r>
        <w:rPr>
          <w:b/>
        </w:rPr>
        <w:t>Atividade desenvolvida:</w:t>
      </w:r>
      <w:r>
        <w:t xml:space="preserve"> </w:t>
      </w:r>
      <w:r>
        <w:rPr>
          <w:highlight w:val="white"/>
        </w:rPr>
        <w:t>Coordenadora de aquisições e contratos</w:t>
      </w:r>
    </w:p>
    <w:p w14:paraId="000003D6" w14:textId="77777777" w:rsidR="005C06DF" w:rsidRDefault="005C06DF">
      <w:pPr>
        <w:widowControl w:val="0"/>
        <w:spacing w:after="0" w:line="240" w:lineRule="auto"/>
        <w:ind w:left="709"/>
      </w:pPr>
    </w:p>
    <w:p w14:paraId="000003D7" w14:textId="77777777" w:rsidR="005C06DF" w:rsidRDefault="00A97564">
      <w:pPr>
        <w:widowControl w:val="0"/>
        <w:numPr>
          <w:ilvl w:val="0"/>
          <w:numId w:val="14"/>
        </w:numPr>
        <w:spacing w:after="0" w:line="240" w:lineRule="auto"/>
        <w:ind w:left="709" w:hanging="360"/>
      </w:pPr>
      <w:r>
        <w:rPr>
          <w:b/>
        </w:rPr>
        <w:t>Nome do técnico:</w:t>
      </w:r>
      <w:r>
        <w:t xml:space="preserve"> </w:t>
      </w:r>
      <w:proofErr w:type="spellStart"/>
      <w:r>
        <w:t>Helyane</w:t>
      </w:r>
      <w:proofErr w:type="spellEnd"/>
      <w:r>
        <w:t xml:space="preserve"> Candido Pereira</w:t>
      </w:r>
    </w:p>
    <w:p w14:paraId="000003D8" w14:textId="77777777" w:rsidR="005C06DF" w:rsidRDefault="00A97564">
      <w:pPr>
        <w:spacing w:after="0" w:line="240" w:lineRule="auto"/>
        <w:ind w:left="709"/>
      </w:pPr>
      <w:r>
        <w:rPr>
          <w:b/>
        </w:rPr>
        <w:t>Cargo:</w:t>
      </w:r>
      <w:r>
        <w:t xml:space="preserve"> Enfermeira</w:t>
      </w:r>
    </w:p>
    <w:p w14:paraId="000003D9" w14:textId="77777777" w:rsidR="005C06DF" w:rsidRDefault="00A97564">
      <w:pPr>
        <w:spacing w:after="0" w:line="240" w:lineRule="auto"/>
        <w:ind w:left="709"/>
      </w:pPr>
      <w:r>
        <w:rPr>
          <w:b/>
        </w:rPr>
        <w:t>Titulação máxima:</w:t>
      </w:r>
      <w:r>
        <w:t xml:space="preserve"> Mestra</w:t>
      </w:r>
    </w:p>
    <w:p w14:paraId="000003DA" w14:textId="77777777" w:rsidR="005C06DF" w:rsidRDefault="00A97564">
      <w:pPr>
        <w:spacing w:after="0" w:line="240" w:lineRule="auto"/>
        <w:ind w:left="709"/>
      </w:pPr>
      <w:r>
        <w:rPr>
          <w:b/>
        </w:rPr>
        <w:t xml:space="preserve">Atividade </w:t>
      </w:r>
      <w:proofErr w:type="spellStart"/>
      <w:r>
        <w:rPr>
          <w:b/>
        </w:rPr>
        <w:t>desenvolvida:</w:t>
      </w:r>
      <w:r>
        <w:t>Enfermeira</w:t>
      </w:r>
      <w:proofErr w:type="spellEnd"/>
      <w:r>
        <w:t xml:space="preserve"> escolar da Assistência Estudantil</w:t>
      </w:r>
    </w:p>
    <w:p w14:paraId="000003DB" w14:textId="77777777" w:rsidR="005C06DF" w:rsidRDefault="005C06DF">
      <w:pPr>
        <w:widowControl w:val="0"/>
        <w:spacing w:after="0" w:line="240" w:lineRule="auto"/>
        <w:ind w:left="709"/>
      </w:pPr>
    </w:p>
    <w:p w14:paraId="000003DC" w14:textId="77777777" w:rsidR="005C06DF" w:rsidRDefault="00A97564">
      <w:pPr>
        <w:widowControl w:val="0"/>
        <w:numPr>
          <w:ilvl w:val="0"/>
          <w:numId w:val="14"/>
        </w:numPr>
        <w:tabs>
          <w:tab w:val="left" w:pos="740"/>
          <w:tab w:val="left" w:pos="741"/>
        </w:tabs>
        <w:spacing w:after="0" w:line="240" w:lineRule="auto"/>
        <w:ind w:left="709" w:hanging="360"/>
      </w:pPr>
      <w:r>
        <w:rPr>
          <w:b/>
        </w:rPr>
        <w:t>Nome do técnico:</w:t>
      </w:r>
      <w:r>
        <w:t xml:space="preserve"> </w:t>
      </w:r>
      <w:proofErr w:type="spellStart"/>
      <w:r>
        <w:t>Higor</w:t>
      </w:r>
      <w:proofErr w:type="spellEnd"/>
      <w:r>
        <w:t xml:space="preserve"> Rafael Paiva Diógenes </w:t>
      </w:r>
    </w:p>
    <w:p w14:paraId="000003DD" w14:textId="77777777" w:rsidR="005C06DF" w:rsidRDefault="00A97564">
      <w:pPr>
        <w:tabs>
          <w:tab w:val="left" w:pos="740"/>
          <w:tab w:val="left" w:pos="741"/>
        </w:tabs>
        <w:spacing w:after="0" w:line="240" w:lineRule="auto"/>
        <w:ind w:left="709"/>
      </w:pPr>
      <w:r>
        <w:rPr>
          <w:b/>
        </w:rPr>
        <w:t>Cargo:</w:t>
      </w:r>
      <w:r>
        <w:t xml:space="preserve"> Técnico em Tecnologia da Informação </w:t>
      </w:r>
    </w:p>
    <w:p w14:paraId="000003DE" w14:textId="77777777" w:rsidR="005C06DF" w:rsidRDefault="00A97564">
      <w:pPr>
        <w:tabs>
          <w:tab w:val="left" w:pos="740"/>
          <w:tab w:val="left" w:pos="741"/>
        </w:tabs>
        <w:spacing w:after="0" w:line="240" w:lineRule="auto"/>
        <w:ind w:left="709"/>
      </w:pPr>
      <w:r>
        <w:rPr>
          <w:b/>
        </w:rPr>
        <w:t xml:space="preserve">Titulação máxima: </w:t>
      </w:r>
      <w:proofErr w:type="spellStart"/>
      <w:r>
        <w:t>Espeialista</w:t>
      </w:r>
      <w:proofErr w:type="spellEnd"/>
    </w:p>
    <w:p w14:paraId="000003DF" w14:textId="77777777" w:rsidR="005C06DF" w:rsidRDefault="00A97564">
      <w:pPr>
        <w:tabs>
          <w:tab w:val="left" w:pos="740"/>
          <w:tab w:val="left" w:pos="741"/>
        </w:tabs>
        <w:spacing w:after="0" w:line="240" w:lineRule="auto"/>
        <w:ind w:left="709"/>
      </w:pPr>
      <w:r>
        <w:rPr>
          <w:b/>
        </w:rPr>
        <w:t>Atividade desenvolvida:</w:t>
      </w:r>
      <w:r>
        <w:t xml:space="preserve"> Coordenação de Tecnologia da Informação</w:t>
      </w:r>
    </w:p>
    <w:p w14:paraId="000003E0" w14:textId="77777777" w:rsidR="005C06DF" w:rsidRDefault="005C06DF">
      <w:pPr>
        <w:tabs>
          <w:tab w:val="left" w:pos="740"/>
          <w:tab w:val="left" w:pos="741"/>
        </w:tabs>
        <w:spacing w:after="0" w:line="240" w:lineRule="auto"/>
        <w:ind w:left="709"/>
      </w:pPr>
    </w:p>
    <w:p w14:paraId="000003E1" w14:textId="77777777" w:rsidR="005C06DF" w:rsidRDefault="00A97564">
      <w:pPr>
        <w:widowControl w:val="0"/>
        <w:numPr>
          <w:ilvl w:val="0"/>
          <w:numId w:val="14"/>
        </w:numPr>
        <w:spacing w:after="0" w:line="240" w:lineRule="auto"/>
        <w:ind w:left="709" w:hanging="360"/>
      </w:pPr>
      <w:r>
        <w:rPr>
          <w:b/>
        </w:rPr>
        <w:t>Nome do técnico:</w:t>
      </w:r>
      <w:r>
        <w:t xml:space="preserve"> Jamile Costa Fernandes </w:t>
      </w:r>
    </w:p>
    <w:p w14:paraId="000003E2" w14:textId="77777777" w:rsidR="005C06DF" w:rsidRDefault="00A97564">
      <w:pPr>
        <w:spacing w:after="0" w:line="240" w:lineRule="auto"/>
        <w:ind w:left="709"/>
      </w:pPr>
      <w:r>
        <w:rPr>
          <w:b/>
        </w:rPr>
        <w:t>Cargo:</w:t>
      </w:r>
      <w:r>
        <w:t xml:space="preserve"> Bibliotecária</w:t>
      </w:r>
    </w:p>
    <w:p w14:paraId="000003E3" w14:textId="77777777" w:rsidR="005C06DF" w:rsidRDefault="00A97564">
      <w:pPr>
        <w:spacing w:after="0" w:line="240" w:lineRule="auto"/>
        <w:ind w:left="709"/>
        <w:rPr>
          <w:shd w:val="clear" w:color="auto" w:fill="F3F3F3"/>
        </w:rPr>
      </w:pPr>
      <w:r>
        <w:rPr>
          <w:b/>
        </w:rPr>
        <w:t>Titulação máxima:</w:t>
      </w:r>
      <w:r>
        <w:t xml:space="preserve"> Especialista</w:t>
      </w:r>
    </w:p>
    <w:p w14:paraId="000003E4" w14:textId="77777777" w:rsidR="005C06DF" w:rsidRDefault="00A97564">
      <w:pPr>
        <w:spacing w:after="0" w:line="240" w:lineRule="auto"/>
        <w:ind w:left="709"/>
      </w:pPr>
      <w:r>
        <w:rPr>
          <w:b/>
        </w:rPr>
        <w:t xml:space="preserve">Atividade desenvolvida: </w:t>
      </w:r>
      <w:r>
        <w:t>Bibliotecária documentalista</w:t>
      </w:r>
    </w:p>
    <w:p w14:paraId="000003E5" w14:textId="77777777" w:rsidR="005C06DF" w:rsidRDefault="005C06DF">
      <w:pPr>
        <w:widowControl w:val="0"/>
        <w:spacing w:after="0" w:line="240" w:lineRule="auto"/>
        <w:ind w:left="709"/>
      </w:pPr>
    </w:p>
    <w:p w14:paraId="000003E6" w14:textId="77777777" w:rsidR="005C06DF" w:rsidRDefault="00A97564">
      <w:pPr>
        <w:widowControl w:val="0"/>
        <w:numPr>
          <w:ilvl w:val="0"/>
          <w:numId w:val="14"/>
        </w:numPr>
        <w:tabs>
          <w:tab w:val="left" w:pos="740"/>
          <w:tab w:val="left" w:pos="741"/>
        </w:tabs>
        <w:spacing w:after="0" w:line="240" w:lineRule="auto"/>
        <w:ind w:left="709" w:hanging="360"/>
      </w:pPr>
      <w:r>
        <w:rPr>
          <w:b/>
        </w:rPr>
        <w:t>Nome do técnico:</w:t>
      </w:r>
      <w:r>
        <w:t xml:space="preserve"> José de Moura Barros Júnior</w:t>
      </w:r>
    </w:p>
    <w:p w14:paraId="000003E7" w14:textId="77777777" w:rsidR="005C06DF" w:rsidRDefault="00A97564">
      <w:pPr>
        <w:tabs>
          <w:tab w:val="left" w:pos="740"/>
          <w:tab w:val="left" w:pos="741"/>
        </w:tabs>
        <w:spacing w:after="0" w:line="240" w:lineRule="auto"/>
        <w:ind w:left="709"/>
      </w:pPr>
      <w:r>
        <w:rPr>
          <w:b/>
        </w:rPr>
        <w:t xml:space="preserve">Cargo: </w:t>
      </w:r>
      <w:r>
        <w:t>Contador</w:t>
      </w:r>
    </w:p>
    <w:p w14:paraId="000003E8" w14:textId="77777777" w:rsidR="005C06DF" w:rsidRDefault="00A97564">
      <w:pPr>
        <w:tabs>
          <w:tab w:val="left" w:pos="740"/>
          <w:tab w:val="left" w:pos="741"/>
        </w:tabs>
        <w:spacing w:after="0" w:line="240" w:lineRule="auto"/>
        <w:ind w:left="709"/>
      </w:pPr>
      <w:r>
        <w:rPr>
          <w:b/>
        </w:rPr>
        <w:t>Titulação máxima:</w:t>
      </w:r>
      <w:r>
        <w:t xml:space="preserve"> Especialista</w:t>
      </w:r>
    </w:p>
    <w:p w14:paraId="000003E9" w14:textId="77777777" w:rsidR="005C06DF" w:rsidRDefault="00A97564">
      <w:pPr>
        <w:tabs>
          <w:tab w:val="left" w:pos="740"/>
          <w:tab w:val="left" w:pos="741"/>
        </w:tabs>
        <w:spacing w:after="0" w:line="240" w:lineRule="auto"/>
        <w:ind w:left="709"/>
      </w:pPr>
      <w:r>
        <w:rPr>
          <w:b/>
        </w:rPr>
        <w:t>Atividade desenvolvida:</w:t>
      </w:r>
      <w:r>
        <w:t xml:space="preserve"> Atividades contábeis</w:t>
      </w:r>
    </w:p>
    <w:p w14:paraId="000003EA" w14:textId="77777777" w:rsidR="005C06DF" w:rsidRDefault="005C06DF">
      <w:pPr>
        <w:tabs>
          <w:tab w:val="left" w:pos="740"/>
          <w:tab w:val="left" w:pos="741"/>
        </w:tabs>
        <w:spacing w:after="0" w:line="240" w:lineRule="auto"/>
        <w:ind w:left="709"/>
      </w:pPr>
    </w:p>
    <w:p w14:paraId="000003EB" w14:textId="77777777" w:rsidR="005C06DF" w:rsidRDefault="00A97564">
      <w:pPr>
        <w:widowControl w:val="0"/>
        <w:numPr>
          <w:ilvl w:val="0"/>
          <w:numId w:val="14"/>
        </w:numPr>
        <w:spacing w:after="0" w:line="240" w:lineRule="auto"/>
        <w:ind w:left="709" w:hanging="360"/>
      </w:pPr>
      <w:r>
        <w:rPr>
          <w:b/>
        </w:rPr>
        <w:t>Nome do técnico:</w:t>
      </w:r>
      <w:r>
        <w:t xml:space="preserve"> Lorena Soares Bezerra </w:t>
      </w:r>
    </w:p>
    <w:p w14:paraId="000003EC" w14:textId="77777777" w:rsidR="005C06DF" w:rsidRDefault="00A97564">
      <w:pPr>
        <w:spacing w:after="0" w:line="240" w:lineRule="auto"/>
        <w:ind w:left="709"/>
      </w:pPr>
      <w:r>
        <w:rPr>
          <w:b/>
        </w:rPr>
        <w:t>Cargo:</w:t>
      </w:r>
      <w:r>
        <w:t xml:space="preserve"> Nutricionista</w:t>
      </w:r>
    </w:p>
    <w:p w14:paraId="000003ED" w14:textId="77777777" w:rsidR="005C06DF" w:rsidRDefault="00A97564">
      <w:pPr>
        <w:spacing w:after="0" w:line="240" w:lineRule="auto"/>
        <w:ind w:left="709"/>
        <w:rPr>
          <w:shd w:val="clear" w:color="auto" w:fill="F3F3F3"/>
        </w:rPr>
      </w:pPr>
      <w:r>
        <w:rPr>
          <w:b/>
        </w:rPr>
        <w:t>Titulação máxima:</w:t>
      </w:r>
      <w:r>
        <w:t xml:space="preserve"> Mestre</w:t>
      </w:r>
    </w:p>
    <w:p w14:paraId="000003EE" w14:textId="77777777" w:rsidR="005C06DF" w:rsidRDefault="00A97564">
      <w:pPr>
        <w:spacing w:after="0" w:line="240" w:lineRule="auto"/>
        <w:ind w:left="709"/>
      </w:pPr>
      <w:r>
        <w:rPr>
          <w:b/>
        </w:rPr>
        <w:t>Atividade desenvolvida:</w:t>
      </w:r>
      <w:r>
        <w:t xml:space="preserve"> Nutricionista da</w:t>
      </w:r>
      <w:proofErr w:type="gramStart"/>
      <w:r>
        <w:t xml:space="preserve">  </w:t>
      </w:r>
      <w:proofErr w:type="gramEnd"/>
      <w:r>
        <w:t>Assistência Estudantil</w:t>
      </w:r>
    </w:p>
    <w:p w14:paraId="000003EF" w14:textId="77777777" w:rsidR="005C06DF" w:rsidRDefault="005C06DF">
      <w:pPr>
        <w:widowControl w:val="0"/>
        <w:spacing w:after="0" w:line="240" w:lineRule="auto"/>
        <w:ind w:left="709"/>
      </w:pPr>
    </w:p>
    <w:p w14:paraId="000003F0" w14:textId="77777777" w:rsidR="005C06DF" w:rsidRDefault="00A97564">
      <w:pPr>
        <w:widowControl w:val="0"/>
        <w:numPr>
          <w:ilvl w:val="0"/>
          <w:numId w:val="14"/>
        </w:numPr>
        <w:tabs>
          <w:tab w:val="left" w:pos="740"/>
          <w:tab w:val="left" w:pos="741"/>
        </w:tabs>
        <w:spacing w:after="0" w:line="240" w:lineRule="auto"/>
        <w:ind w:left="709" w:hanging="360"/>
      </w:pPr>
      <w:r>
        <w:rPr>
          <w:b/>
        </w:rPr>
        <w:t>Nome do técnico:</w:t>
      </w:r>
      <w:r>
        <w:t xml:space="preserve"> Márcio Mendonça Araújo </w:t>
      </w:r>
    </w:p>
    <w:p w14:paraId="000003F1" w14:textId="77777777" w:rsidR="005C06DF" w:rsidRDefault="00A97564">
      <w:pPr>
        <w:tabs>
          <w:tab w:val="left" w:pos="740"/>
          <w:tab w:val="left" w:pos="741"/>
        </w:tabs>
        <w:spacing w:after="0" w:line="240" w:lineRule="auto"/>
        <w:ind w:left="709"/>
      </w:pPr>
      <w:r>
        <w:rPr>
          <w:b/>
        </w:rPr>
        <w:t>Cargo:</w:t>
      </w:r>
      <w:r>
        <w:t xml:space="preserve"> Assistente em Administração </w:t>
      </w:r>
    </w:p>
    <w:p w14:paraId="000003F2" w14:textId="77777777" w:rsidR="005C06DF" w:rsidRDefault="00A97564">
      <w:pPr>
        <w:tabs>
          <w:tab w:val="left" w:pos="740"/>
          <w:tab w:val="left" w:pos="741"/>
        </w:tabs>
        <w:spacing w:after="0" w:line="240" w:lineRule="auto"/>
        <w:ind w:left="709"/>
      </w:pPr>
      <w:r>
        <w:rPr>
          <w:b/>
        </w:rPr>
        <w:t xml:space="preserve">Titulação máxima: </w:t>
      </w:r>
      <w:r>
        <w:t>Especialista</w:t>
      </w:r>
    </w:p>
    <w:p w14:paraId="000003F3" w14:textId="77777777" w:rsidR="005C06DF" w:rsidRDefault="00A97564">
      <w:pPr>
        <w:tabs>
          <w:tab w:val="left" w:pos="740"/>
          <w:tab w:val="left" w:pos="741"/>
        </w:tabs>
        <w:spacing w:after="0" w:line="240" w:lineRule="auto"/>
        <w:ind w:left="709"/>
      </w:pPr>
      <w:r>
        <w:rPr>
          <w:b/>
        </w:rPr>
        <w:t>Atividade desenvolvida:</w:t>
      </w:r>
      <w:r>
        <w:t xml:space="preserve"> Coordenador de Almoxarifado e Patrimônio</w:t>
      </w:r>
    </w:p>
    <w:p w14:paraId="000003F4" w14:textId="77777777" w:rsidR="005C06DF" w:rsidRDefault="005C06DF">
      <w:pPr>
        <w:widowControl w:val="0"/>
        <w:spacing w:after="0" w:line="240" w:lineRule="auto"/>
        <w:ind w:left="709"/>
      </w:pPr>
    </w:p>
    <w:p w14:paraId="000003F5" w14:textId="77777777" w:rsidR="005C06DF" w:rsidRDefault="00A97564">
      <w:pPr>
        <w:widowControl w:val="0"/>
        <w:numPr>
          <w:ilvl w:val="0"/>
          <w:numId w:val="14"/>
        </w:numPr>
        <w:tabs>
          <w:tab w:val="left" w:pos="740"/>
          <w:tab w:val="left" w:pos="741"/>
        </w:tabs>
        <w:spacing w:after="0" w:line="240" w:lineRule="auto"/>
        <w:ind w:left="709" w:hanging="360"/>
      </w:pPr>
      <w:r>
        <w:rPr>
          <w:b/>
        </w:rPr>
        <w:t>Nome do técnico:</w:t>
      </w:r>
      <w:r>
        <w:t xml:space="preserve"> Maria Brasilina Saldanha da Silva</w:t>
      </w:r>
    </w:p>
    <w:p w14:paraId="000003F6" w14:textId="77777777" w:rsidR="005C06DF" w:rsidRDefault="00A97564">
      <w:pPr>
        <w:tabs>
          <w:tab w:val="left" w:pos="740"/>
          <w:tab w:val="left" w:pos="741"/>
        </w:tabs>
        <w:spacing w:after="0" w:line="240" w:lineRule="auto"/>
        <w:ind w:left="709"/>
      </w:pPr>
      <w:r>
        <w:rPr>
          <w:b/>
        </w:rPr>
        <w:t>Cargo:</w:t>
      </w:r>
      <w:r>
        <w:t xml:space="preserve"> Pedagoga</w:t>
      </w:r>
    </w:p>
    <w:p w14:paraId="000003F7" w14:textId="77777777" w:rsidR="005C06DF" w:rsidRDefault="00A97564">
      <w:pPr>
        <w:tabs>
          <w:tab w:val="left" w:pos="740"/>
          <w:tab w:val="left" w:pos="741"/>
        </w:tabs>
        <w:spacing w:after="0" w:line="240" w:lineRule="auto"/>
        <w:ind w:left="709"/>
      </w:pPr>
      <w:r>
        <w:rPr>
          <w:b/>
        </w:rPr>
        <w:t>Titulação máxima:</w:t>
      </w:r>
      <w:r>
        <w:t xml:space="preserve"> Especialista</w:t>
      </w:r>
    </w:p>
    <w:p w14:paraId="000003F8" w14:textId="77777777" w:rsidR="005C06DF" w:rsidRDefault="00A97564">
      <w:pPr>
        <w:tabs>
          <w:tab w:val="left" w:pos="740"/>
          <w:tab w:val="left" w:pos="741"/>
        </w:tabs>
        <w:spacing w:after="0" w:line="240" w:lineRule="auto"/>
        <w:ind w:left="709"/>
      </w:pPr>
      <w:r>
        <w:rPr>
          <w:b/>
        </w:rPr>
        <w:t>Atividade desenvolvida:</w:t>
      </w:r>
      <w:r>
        <w:t xml:space="preserve"> Coordenadora da Coordenação Técnico-Pedagógica</w:t>
      </w:r>
    </w:p>
    <w:p w14:paraId="000003F9" w14:textId="77777777" w:rsidR="005C06DF" w:rsidRDefault="005C06DF">
      <w:pPr>
        <w:tabs>
          <w:tab w:val="left" w:pos="740"/>
          <w:tab w:val="left" w:pos="741"/>
        </w:tabs>
        <w:spacing w:after="0" w:line="240" w:lineRule="auto"/>
        <w:ind w:left="709"/>
      </w:pPr>
    </w:p>
    <w:p w14:paraId="000003FA" w14:textId="77777777" w:rsidR="005C06DF" w:rsidRDefault="00A97564">
      <w:pPr>
        <w:widowControl w:val="0"/>
        <w:numPr>
          <w:ilvl w:val="0"/>
          <w:numId w:val="14"/>
        </w:numPr>
        <w:spacing w:after="0" w:line="240" w:lineRule="auto"/>
        <w:ind w:left="709" w:hanging="360"/>
      </w:pPr>
      <w:r>
        <w:rPr>
          <w:b/>
        </w:rPr>
        <w:t>Nome do técnico:</w:t>
      </w:r>
      <w:r>
        <w:t xml:space="preserve"> Maria Juçara Batista </w:t>
      </w:r>
    </w:p>
    <w:p w14:paraId="000003FB" w14:textId="77777777" w:rsidR="005C06DF" w:rsidRDefault="00A97564">
      <w:pPr>
        <w:spacing w:after="0" w:line="240" w:lineRule="auto"/>
        <w:ind w:left="709"/>
      </w:pPr>
      <w:r>
        <w:rPr>
          <w:b/>
        </w:rPr>
        <w:t>Cargo:</w:t>
      </w:r>
      <w:r>
        <w:t xml:space="preserve"> Assistente em Administração</w:t>
      </w:r>
    </w:p>
    <w:p w14:paraId="000003FC" w14:textId="77777777" w:rsidR="005C06DF" w:rsidRDefault="00A97564">
      <w:pPr>
        <w:spacing w:after="0" w:line="240" w:lineRule="auto"/>
        <w:ind w:left="709"/>
        <w:rPr>
          <w:shd w:val="clear" w:color="auto" w:fill="F3F3F3"/>
        </w:rPr>
      </w:pPr>
      <w:r>
        <w:rPr>
          <w:b/>
        </w:rPr>
        <w:t>Titulação máxima:</w:t>
      </w:r>
      <w:r>
        <w:t xml:space="preserve"> Graduação</w:t>
      </w:r>
    </w:p>
    <w:p w14:paraId="000003FD" w14:textId="77777777" w:rsidR="005C06DF" w:rsidRDefault="00A97564">
      <w:pPr>
        <w:spacing w:after="0" w:line="240" w:lineRule="auto"/>
        <w:ind w:left="709"/>
        <w:rPr>
          <w:b/>
        </w:rPr>
      </w:pPr>
      <w:r>
        <w:rPr>
          <w:b/>
        </w:rPr>
        <w:t>Atividade desenvolvida:</w:t>
      </w:r>
      <w:r>
        <w:t xml:space="preserve"> Assistente do Departamento de Administração</w:t>
      </w:r>
    </w:p>
    <w:p w14:paraId="000003FE" w14:textId="77777777" w:rsidR="005C06DF" w:rsidRDefault="005C06DF">
      <w:pPr>
        <w:widowControl w:val="0"/>
        <w:spacing w:after="0" w:line="240" w:lineRule="auto"/>
        <w:ind w:left="709"/>
      </w:pPr>
    </w:p>
    <w:p w14:paraId="000003FF" w14:textId="77777777" w:rsidR="005C06DF" w:rsidRDefault="00A97564">
      <w:pPr>
        <w:widowControl w:val="0"/>
        <w:numPr>
          <w:ilvl w:val="0"/>
          <w:numId w:val="14"/>
        </w:numPr>
        <w:spacing w:after="0" w:line="240" w:lineRule="auto"/>
        <w:ind w:left="709" w:hanging="360"/>
      </w:pPr>
      <w:r>
        <w:rPr>
          <w:b/>
        </w:rPr>
        <w:t>Nome do técnico:</w:t>
      </w:r>
      <w:r>
        <w:t xml:space="preserve"> Marina Monteiro </w:t>
      </w:r>
      <w:proofErr w:type="spellStart"/>
      <w:r>
        <w:t>Andre</w:t>
      </w:r>
      <w:proofErr w:type="spellEnd"/>
      <w:r>
        <w:t xml:space="preserve"> de Oliveira </w:t>
      </w:r>
    </w:p>
    <w:p w14:paraId="00000400" w14:textId="77777777" w:rsidR="005C06DF" w:rsidRDefault="00A97564">
      <w:pPr>
        <w:spacing w:after="0" w:line="240" w:lineRule="auto"/>
        <w:ind w:left="709"/>
      </w:pPr>
      <w:r>
        <w:rPr>
          <w:b/>
        </w:rPr>
        <w:t>Cargo:</w:t>
      </w:r>
      <w:r>
        <w:t xml:space="preserve"> Assistente em Administração</w:t>
      </w:r>
    </w:p>
    <w:p w14:paraId="00000401" w14:textId="77777777" w:rsidR="005C06DF" w:rsidRDefault="00A97564">
      <w:pPr>
        <w:spacing w:after="0" w:line="240" w:lineRule="auto"/>
        <w:ind w:left="709"/>
        <w:rPr>
          <w:shd w:val="clear" w:color="auto" w:fill="F3F3F3"/>
        </w:rPr>
      </w:pPr>
      <w:r>
        <w:rPr>
          <w:b/>
        </w:rPr>
        <w:t>Titulação máxima:</w:t>
      </w:r>
      <w:r>
        <w:t xml:space="preserve"> Especialização</w:t>
      </w:r>
    </w:p>
    <w:p w14:paraId="00000402" w14:textId="77777777" w:rsidR="005C06DF" w:rsidRDefault="00A97564">
      <w:pPr>
        <w:spacing w:after="0" w:line="240" w:lineRule="auto"/>
        <w:ind w:left="709"/>
        <w:rPr>
          <w:highlight w:val="white"/>
        </w:rPr>
      </w:pPr>
      <w:r>
        <w:rPr>
          <w:b/>
        </w:rPr>
        <w:t>Atividade desenvolvida:</w:t>
      </w:r>
      <w:r>
        <w:t xml:space="preserve"> </w:t>
      </w:r>
      <w:r>
        <w:rPr>
          <w:highlight w:val="white"/>
        </w:rPr>
        <w:t>Chefe do Gabinete da Direção Geral</w:t>
      </w:r>
    </w:p>
    <w:p w14:paraId="00000403" w14:textId="77777777" w:rsidR="005C06DF" w:rsidRDefault="005C06DF">
      <w:pPr>
        <w:spacing w:after="0" w:line="240" w:lineRule="auto"/>
        <w:ind w:left="709"/>
        <w:rPr>
          <w:b/>
        </w:rPr>
      </w:pPr>
    </w:p>
    <w:p w14:paraId="00000404" w14:textId="77777777" w:rsidR="005C06DF" w:rsidRDefault="00A97564">
      <w:pPr>
        <w:widowControl w:val="0"/>
        <w:numPr>
          <w:ilvl w:val="0"/>
          <w:numId w:val="14"/>
        </w:numPr>
        <w:spacing w:after="0" w:line="240" w:lineRule="auto"/>
        <w:ind w:left="709" w:hanging="360"/>
      </w:pPr>
      <w:r>
        <w:rPr>
          <w:b/>
        </w:rPr>
        <w:t>Nome do técnico:</w:t>
      </w:r>
      <w:r>
        <w:t xml:space="preserve"> Raquel Campos Nepomuceno de Oliveira </w:t>
      </w:r>
    </w:p>
    <w:p w14:paraId="00000405" w14:textId="77777777" w:rsidR="005C06DF" w:rsidRDefault="00A97564">
      <w:pPr>
        <w:spacing w:after="0" w:line="240" w:lineRule="auto"/>
        <w:ind w:left="709"/>
      </w:pPr>
      <w:r>
        <w:rPr>
          <w:b/>
        </w:rPr>
        <w:t>Cargo:</w:t>
      </w:r>
      <w:r>
        <w:t xml:space="preserve"> Psicóloga</w:t>
      </w:r>
    </w:p>
    <w:p w14:paraId="00000406" w14:textId="77777777" w:rsidR="005C06DF" w:rsidRDefault="00A97564">
      <w:pPr>
        <w:spacing w:after="0" w:line="240" w:lineRule="auto"/>
        <w:ind w:left="709"/>
        <w:rPr>
          <w:shd w:val="clear" w:color="auto" w:fill="EFEFEF"/>
        </w:rPr>
      </w:pPr>
      <w:r>
        <w:rPr>
          <w:b/>
        </w:rPr>
        <w:t>Titulação máxima:</w:t>
      </w:r>
      <w:r>
        <w:t xml:space="preserve"> Mestra</w:t>
      </w:r>
    </w:p>
    <w:p w14:paraId="00000407" w14:textId="77777777" w:rsidR="005C06DF" w:rsidRDefault="00A97564">
      <w:pPr>
        <w:spacing w:after="0" w:line="240" w:lineRule="auto"/>
        <w:ind w:left="709"/>
        <w:rPr>
          <w:shd w:val="clear" w:color="auto" w:fill="F3F3F3"/>
        </w:rPr>
      </w:pPr>
      <w:r>
        <w:rPr>
          <w:b/>
        </w:rPr>
        <w:t>Atividade desenvolvida:</w:t>
      </w:r>
      <w:r>
        <w:t xml:space="preserve"> Coordenadora da Assistência Estudantil</w:t>
      </w:r>
    </w:p>
    <w:p w14:paraId="00000408" w14:textId="77777777" w:rsidR="005C06DF" w:rsidRDefault="005C06DF">
      <w:pPr>
        <w:widowControl w:val="0"/>
        <w:spacing w:after="0" w:line="240" w:lineRule="auto"/>
        <w:ind w:left="709"/>
      </w:pPr>
    </w:p>
    <w:p w14:paraId="00000409" w14:textId="77777777" w:rsidR="005C06DF" w:rsidRDefault="00A97564">
      <w:pPr>
        <w:widowControl w:val="0"/>
        <w:numPr>
          <w:ilvl w:val="0"/>
          <w:numId w:val="14"/>
        </w:numPr>
        <w:tabs>
          <w:tab w:val="left" w:pos="740"/>
          <w:tab w:val="left" w:pos="741"/>
        </w:tabs>
        <w:spacing w:after="0" w:line="240" w:lineRule="auto"/>
        <w:ind w:left="709" w:hanging="360"/>
      </w:pPr>
      <w:r>
        <w:rPr>
          <w:b/>
        </w:rPr>
        <w:t>Nome do técnico:</w:t>
      </w:r>
      <w:r>
        <w:t xml:space="preserve"> Rodrigo de Alencar Brasil </w:t>
      </w:r>
    </w:p>
    <w:p w14:paraId="0000040A" w14:textId="77777777" w:rsidR="005C06DF" w:rsidRDefault="00A97564">
      <w:pPr>
        <w:tabs>
          <w:tab w:val="left" w:pos="740"/>
          <w:tab w:val="left" w:pos="741"/>
        </w:tabs>
        <w:spacing w:after="0" w:line="240" w:lineRule="auto"/>
        <w:ind w:left="709"/>
      </w:pPr>
      <w:r>
        <w:rPr>
          <w:b/>
        </w:rPr>
        <w:t>Cargo:</w:t>
      </w:r>
      <w:r>
        <w:t xml:space="preserve"> Técnico em Audiovisual</w:t>
      </w:r>
    </w:p>
    <w:p w14:paraId="0000040B" w14:textId="77777777" w:rsidR="005C06DF" w:rsidRDefault="00A97564">
      <w:pPr>
        <w:tabs>
          <w:tab w:val="left" w:pos="740"/>
          <w:tab w:val="left" w:pos="741"/>
        </w:tabs>
        <w:spacing w:after="0" w:line="240" w:lineRule="auto"/>
        <w:ind w:left="709"/>
        <w:rPr>
          <w:shd w:val="clear" w:color="auto" w:fill="F3F3F3"/>
        </w:rPr>
      </w:pPr>
      <w:r>
        <w:rPr>
          <w:b/>
        </w:rPr>
        <w:t>Titulação máxima:</w:t>
      </w:r>
      <w:r>
        <w:t xml:space="preserve"> Especialização</w:t>
      </w:r>
    </w:p>
    <w:p w14:paraId="0000040C" w14:textId="77777777" w:rsidR="005C06DF" w:rsidRDefault="00A97564">
      <w:pPr>
        <w:tabs>
          <w:tab w:val="left" w:pos="740"/>
          <w:tab w:val="left" w:pos="741"/>
        </w:tabs>
        <w:spacing w:after="0" w:line="240" w:lineRule="auto"/>
        <w:ind w:left="709"/>
      </w:pPr>
      <w:r>
        <w:rPr>
          <w:b/>
        </w:rPr>
        <w:t>Atividade desenvolvida:</w:t>
      </w:r>
      <w:r>
        <w:t xml:space="preserve"> Coordenador de Comunicação Social e Eventos</w:t>
      </w:r>
    </w:p>
    <w:p w14:paraId="0000040D" w14:textId="77777777" w:rsidR="005C06DF" w:rsidRDefault="005C06DF">
      <w:pPr>
        <w:widowControl w:val="0"/>
        <w:spacing w:after="0" w:line="240" w:lineRule="auto"/>
        <w:ind w:left="709"/>
      </w:pPr>
    </w:p>
    <w:p w14:paraId="0000040E" w14:textId="77777777" w:rsidR="005C06DF" w:rsidRDefault="00A97564">
      <w:pPr>
        <w:widowControl w:val="0"/>
        <w:numPr>
          <w:ilvl w:val="0"/>
          <w:numId w:val="14"/>
        </w:numPr>
        <w:tabs>
          <w:tab w:val="left" w:pos="740"/>
          <w:tab w:val="left" w:pos="741"/>
        </w:tabs>
        <w:spacing w:after="0" w:line="240" w:lineRule="auto"/>
        <w:ind w:left="709" w:hanging="360"/>
      </w:pPr>
      <w:r>
        <w:rPr>
          <w:b/>
        </w:rPr>
        <w:t>Nome do técnico:</w:t>
      </w:r>
      <w:r>
        <w:t xml:space="preserve"> </w:t>
      </w:r>
      <w:proofErr w:type="spellStart"/>
      <w:r>
        <w:t>Sibério</w:t>
      </w:r>
      <w:proofErr w:type="spellEnd"/>
      <w:r>
        <w:t xml:space="preserve"> Lívio Oliveira Barros </w:t>
      </w:r>
    </w:p>
    <w:p w14:paraId="0000040F" w14:textId="77777777" w:rsidR="005C06DF" w:rsidRDefault="00A97564">
      <w:pPr>
        <w:tabs>
          <w:tab w:val="left" w:pos="740"/>
          <w:tab w:val="left" w:pos="741"/>
        </w:tabs>
        <w:spacing w:after="0" w:line="240" w:lineRule="auto"/>
        <w:ind w:left="709"/>
      </w:pPr>
      <w:r>
        <w:rPr>
          <w:b/>
        </w:rPr>
        <w:t>Cargo:</w:t>
      </w:r>
      <w:r>
        <w:t xml:space="preserve"> Auxiliar de Biblioteca</w:t>
      </w:r>
    </w:p>
    <w:p w14:paraId="00000410" w14:textId="77777777" w:rsidR="005C06DF" w:rsidRDefault="00A97564">
      <w:pPr>
        <w:tabs>
          <w:tab w:val="left" w:pos="740"/>
          <w:tab w:val="left" w:pos="741"/>
        </w:tabs>
        <w:spacing w:after="0" w:line="240" w:lineRule="auto"/>
        <w:ind w:left="709"/>
      </w:pPr>
      <w:r>
        <w:rPr>
          <w:b/>
        </w:rPr>
        <w:t>Titulação máxima:</w:t>
      </w:r>
      <w:r>
        <w:t xml:space="preserve"> Ensino Médio</w:t>
      </w:r>
    </w:p>
    <w:p w14:paraId="00000411" w14:textId="77777777" w:rsidR="005C06DF" w:rsidRDefault="00A97564">
      <w:pPr>
        <w:tabs>
          <w:tab w:val="left" w:pos="740"/>
          <w:tab w:val="left" w:pos="741"/>
        </w:tabs>
        <w:spacing w:after="0" w:line="240" w:lineRule="auto"/>
        <w:ind w:left="709"/>
      </w:pPr>
      <w:r>
        <w:rPr>
          <w:b/>
        </w:rPr>
        <w:t>Atividade desenvolvida:</w:t>
      </w:r>
      <w:r>
        <w:t xml:space="preserve"> Apoio às atividades da Biblioteca</w:t>
      </w:r>
    </w:p>
    <w:p w14:paraId="00000412" w14:textId="77777777" w:rsidR="005C06DF" w:rsidRDefault="005C06DF">
      <w:pPr>
        <w:widowControl w:val="0"/>
        <w:spacing w:after="0" w:line="240" w:lineRule="auto"/>
        <w:ind w:left="709"/>
      </w:pPr>
    </w:p>
    <w:p w14:paraId="00000413" w14:textId="77777777" w:rsidR="005C06DF" w:rsidRDefault="00A97564">
      <w:pPr>
        <w:widowControl w:val="0"/>
        <w:numPr>
          <w:ilvl w:val="0"/>
          <w:numId w:val="14"/>
        </w:numPr>
        <w:tabs>
          <w:tab w:val="left" w:pos="740"/>
          <w:tab w:val="left" w:pos="741"/>
          <w:tab w:val="left" w:pos="6379"/>
        </w:tabs>
        <w:spacing w:after="0" w:line="240" w:lineRule="auto"/>
        <w:ind w:left="709" w:hanging="360"/>
      </w:pPr>
      <w:r>
        <w:rPr>
          <w:b/>
        </w:rPr>
        <w:t xml:space="preserve">Nome do técnico: </w:t>
      </w:r>
      <w:proofErr w:type="spellStart"/>
      <w:r>
        <w:t>Tarnyelly</w:t>
      </w:r>
      <w:proofErr w:type="spellEnd"/>
      <w:r>
        <w:t xml:space="preserve"> Samara Moreira Silva</w:t>
      </w:r>
    </w:p>
    <w:p w14:paraId="00000414" w14:textId="77777777" w:rsidR="005C06DF" w:rsidRDefault="00A97564">
      <w:pPr>
        <w:tabs>
          <w:tab w:val="left" w:pos="740"/>
          <w:tab w:val="left" w:pos="741"/>
          <w:tab w:val="left" w:pos="6379"/>
        </w:tabs>
        <w:spacing w:after="0" w:line="240" w:lineRule="auto"/>
        <w:ind w:left="709"/>
      </w:pPr>
      <w:r>
        <w:rPr>
          <w:b/>
        </w:rPr>
        <w:tab/>
        <w:t>Cargo:</w:t>
      </w:r>
      <w:r>
        <w:t xml:space="preserve"> Auxiliar de Biblioteca</w:t>
      </w:r>
    </w:p>
    <w:p w14:paraId="00000415" w14:textId="77777777" w:rsidR="005C06DF" w:rsidRDefault="00A97564">
      <w:pPr>
        <w:tabs>
          <w:tab w:val="left" w:pos="6379"/>
        </w:tabs>
        <w:spacing w:after="0" w:line="240" w:lineRule="auto"/>
        <w:ind w:left="709"/>
      </w:pPr>
      <w:r>
        <w:rPr>
          <w:b/>
        </w:rPr>
        <w:tab/>
        <w:t>Titulação máxima:</w:t>
      </w:r>
      <w:r>
        <w:t xml:space="preserve"> Graduação</w:t>
      </w:r>
    </w:p>
    <w:p w14:paraId="00000416" w14:textId="77777777" w:rsidR="005C06DF" w:rsidRDefault="00A97564">
      <w:pPr>
        <w:widowControl w:val="0"/>
        <w:spacing w:after="0" w:line="240" w:lineRule="auto"/>
        <w:ind w:left="709"/>
      </w:pPr>
      <w:r>
        <w:rPr>
          <w:b/>
        </w:rPr>
        <w:t>Atividade desenvolvida:</w:t>
      </w:r>
      <w:r>
        <w:t xml:space="preserve"> Coordenadora da Coordenação de Controle Acadêmico</w:t>
      </w:r>
    </w:p>
    <w:p w14:paraId="00000417" w14:textId="77777777" w:rsidR="005C06DF" w:rsidRDefault="005C06DF">
      <w:pPr>
        <w:widowControl w:val="0"/>
        <w:spacing w:after="0" w:line="240" w:lineRule="auto"/>
        <w:ind w:left="709"/>
      </w:pPr>
    </w:p>
    <w:p w14:paraId="00000418" w14:textId="77777777" w:rsidR="005C06DF" w:rsidRDefault="00A97564">
      <w:pPr>
        <w:widowControl w:val="0"/>
        <w:numPr>
          <w:ilvl w:val="0"/>
          <w:numId w:val="14"/>
        </w:numPr>
        <w:tabs>
          <w:tab w:val="left" w:pos="740"/>
          <w:tab w:val="left" w:pos="741"/>
        </w:tabs>
        <w:spacing w:after="0" w:line="240" w:lineRule="auto"/>
        <w:ind w:left="709" w:hanging="360"/>
      </w:pPr>
      <w:r>
        <w:rPr>
          <w:b/>
        </w:rPr>
        <w:t>Nome do técnico:</w:t>
      </w:r>
      <w:r>
        <w:t xml:space="preserve"> </w:t>
      </w:r>
      <w:proofErr w:type="spellStart"/>
      <w:r>
        <w:t>Thaíse</w:t>
      </w:r>
      <w:proofErr w:type="spellEnd"/>
      <w:r>
        <w:t xml:space="preserve"> Nunes Vieira </w:t>
      </w:r>
    </w:p>
    <w:p w14:paraId="00000419" w14:textId="77777777" w:rsidR="005C06DF" w:rsidRDefault="00A97564">
      <w:pPr>
        <w:tabs>
          <w:tab w:val="left" w:pos="740"/>
          <w:tab w:val="left" w:pos="741"/>
        </w:tabs>
        <w:spacing w:after="0" w:line="240" w:lineRule="auto"/>
        <w:ind w:left="709"/>
      </w:pPr>
      <w:r>
        <w:rPr>
          <w:b/>
        </w:rPr>
        <w:t>Cargo:</w:t>
      </w:r>
      <w:r>
        <w:t xml:space="preserve"> Auxiliar em Administração </w:t>
      </w:r>
    </w:p>
    <w:p w14:paraId="0000041A" w14:textId="77777777" w:rsidR="005C06DF" w:rsidRDefault="00A97564">
      <w:pPr>
        <w:tabs>
          <w:tab w:val="left" w:pos="740"/>
          <w:tab w:val="left" w:pos="741"/>
        </w:tabs>
        <w:spacing w:after="0" w:line="240" w:lineRule="auto"/>
        <w:ind w:left="709"/>
      </w:pPr>
      <w:r>
        <w:rPr>
          <w:b/>
        </w:rPr>
        <w:t>Titulação máxima:</w:t>
      </w:r>
      <w:r>
        <w:t xml:space="preserve"> Especialização</w:t>
      </w:r>
    </w:p>
    <w:p w14:paraId="0000041B" w14:textId="77777777" w:rsidR="005C06DF" w:rsidRDefault="00A97564">
      <w:pPr>
        <w:tabs>
          <w:tab w:val="left" w:pos="740"/>
          <w:tab w:val="left" w:pos="741"/>
        </w:tabs>
        <w:spacing w:after="0" w:line="240" w:lineRule="auto"/>
        <w:ind w:left="709"/>
      </w:pPr>
      <w:r>
        <w:rPr>
          <w:b/>
        </w:rPr>
        <w:t>Atividade desenvolvida:</w:t>
      </w:r>
      <w:r>
        <w:t xml:space="preserve"> Coordenadora de Infraestrutura do Departamento de Administração</w:t>
      </w:r>
    </w:p>
    <w:p w14:paraId="0000041C" w14:textId="77777777" w:rsidR="005C06DF" w:rsidRDefault="005C06DF">
      <w:pPr>
        <w:widowControl w:val="0"/>
        <w:spacing w:after="0" w:line="240" w:lineRule="auto"/>
        <w:ind w:left="709"/>
      </w:pPr>
    </w:p>
    <w:p w14:paraId="0000041D" w14:textId="77777777" w:rsidR="005C06DF" w:rsidRDefault="00A97564">
      <w:pPr>
        <w:widowControl w:val="0"/>
        <w:numPr>
          <w:ilvl w:val="0"/>
          <w:numId w:val="14"/>
        </w:numPr>
        <w:spacing w:after="0" w:line="240" w:lineRule="auto"/>
        <w:ind w:left="709" w:hanging="360"/>
      </w:pPr>
      <w:r>
        <w:rPr>
          <w:b/>
        </w:rPr>
        <w:t>Nome do técnico:</w:t>
      </w:r>
      <w:r>
        <w:t xml:space="preserve"> Veridiana </w:t>
      </w:r>
      <w:proofErr w:type="spellStart"/>
      <w:r>
        <w:t>Samilles</w:t>
      </w:r>
      <w:proofErr w:type="spellEnd"/>
      <w:r>
        <w:t xml:space="preserve"> Pereira Teixeira </w:t>
      </w:r>
    </w:p>
    <w:p w14:paraId="0000041E" w14:textId="77777777" w:rsidR="005C06DF" w:rsidRDefault="00A97564">
      <w:pPr>
        <w:spacing w:after="0" w:line="240" w:lineRule="auto"/>
        <w:ind w:left="709"/>
      </w:pPr>
      <w:r>
        <w:rPr>
          <w:b/>
        </w:rPr>
        <w:t>Cargo:</w:t>
      </w:r>
      <w:r>
        <w:t xml:space="preserve"> Assistente em Administração</w:t>
      </w:r>
    </w:p>
    <w:p w14:paraId="0000041F" w14:textId="77777777" w:rsidR="005C06DF" w:rsidRDefault="00A97564">
      <w:pPr>
        <w:spacing w:after="0" w:line="240" w:lineRule="auto"/>
        <w:ind w:left="709"/>
        <w:rPr>
          <w:shd w:val="clear" w:color="auto" w:fill="EFEFEF"/>
        </w:rPr>
      </w:pPr>
      <w:r>
        <w:rPr>
          <w:b/>
        </w:rPr>
        <w:t>Titulação máxima:</w:t>
      </w:r>
      <w:r>
        <w:t xml:space="preserve"> Especialização</w:t>
      </w:r>
    </w:p>
    <w:p w14:paraId="00000420" w14:textId="77777777" w:rsidR="005C06DF" w:rsidRDefault="00A97564">
      <w:pPr>
        <w:spacing w:after="0" w:line="240" w:lineRule="auto"/>
        <w:ind w:left="709"/>
        <w:rPr>
          <w:shd w:val="clear" w:color="auto" w:fill="F3F3F3"/>
        </w:rPr>
      </w:pPr>
      <w:r>
        <w:rPr>
          <w:b/>
        </w:rPr>
        <w:t>Atividade desenvolvida:</w:t>
      </w:r>
      <w:r>
        <w:t xml:space="preserve"> Apoio à Biblioteca</w:t>
      </w:r>
    </w:p>
    <w:p w14:paraId="00000421" w14:textId="77777777" w:rsidR="005C06DF" w:rsidRDefault="00A97564">
      <w:pPr>
        <w:pBdr>
          <w:top w:val="nil"/>
          <w:left w:val="nil"/>
          <w:bottom w:val="nil"/>
          <w:right w:val="nil"/>
          <w:between w:val="nil"/>
        </w:pBdr>
        <w:rPr>
          <w:b/>
        </w:rPr>
      </w:pPr>
      <w:r>
        <w:br w:type="page"/>
      </w:r>
    </w:p>
    <w:p w14:paraId="00000422" w14:textId="77777777" w:rsidR="005C06DF" w:rsidRDefault="00A97564">
      <w:pPr>
        <w:pStyle w:val="Ttulo1"/>
      </w:pPr>
      <w:bookmarkStart w:id="87" w:name="_heading=h.2dlolyb" w:colFirst="0" w:colLast="0"/>
      <w:bookmarkEnd w:id="87"/>
      <w:r>
        <w:t>5. INFRAESTRUTURA</w:t>
      </w:r>
    </w:p>
    <w:p w14:paraId="00000423" w14:textId="77777777" w:rsidR="005C06DF" w:rsidRDefault="005C06DF"/>
    <w:p w14:paraId="00000424" w14:textId="77777777" w:rsidR="005C06DF" w:rsidRDefault="00A97564">
      <w:pPr>
        <w:pBdr>
          <w:top w:val="nil"/>
          <w:left w:val="nil"/>
          <w:bottom w:val="nil"/>
          <w:right w:val="nil"/>
          <w:between w:val="nil"/>
        </w:pBdr>
        <w:ind w:firstLine="708"/>
        <w:rPr>
          <w:color w:val="000000"/>
        </w:rPr>
      </w:pPr>
      <w:r>
        <w:rPr>
          <w:color w:val="000000"/>
        </w:rPr>
        <w:t xml:space="preserve">Para promover a capacitação básica e profissional do aluno durante sua permanência no curso técnico integrado, a instituição dispõe de infraestrutura física completa para a realização das diversas atividades pedagógicas propostas em todos os núcleos da matriz curricular dessa formação. Laboratórios, salas de aula e a biblioteca são alguns dos espaços que integram as instalações do IFCE </w:t>
      </w:r>
      <w:r>
        <w:rPr>
          <w:i/>
        </w:rPr>
        <w:t xml:space="preserve">campus </w:t>
      </w:r>
      <w:r>
        <w:rPr>
          <w:color w:val="000000"/>
        </w:rPr>
        <w:t>Jaguaribe.</w:t>
      </w:r>
    </w:p>
    <w:p w14:paraId="00000425" w14:textId="77777777" w:rsidR="005C06DF" w:rsidRDefault="00A97564">
      <w:pPr>
        <w:pBdr>
          <w:top w:val="nil"/>
          <w:left w:val="nil"/>
          <w:bottom w:val="nil"/>
          <w:right w:val="nil"/>
          <w:between w:val="nil"/>
        </w:pBdr>
        <w:ind w:firstLine="708"/>
        <w:rPr>
          <w:color w:val="000000"/>
        </w:rPr>
      </w:pPr>
      <w:r>
        <w:rPr>
          <w:color w:val="000000"/>
        </w:rPr>
        <w:t>É importante destacar que todos os espaços físicos da instituição são adaptados para estudantes com deficiência, motivando o ingresso deles na instituição e promovendo a inclusão desses futuros profissionais no mercado de trabalho.</w:t>
      </w:r>
    </w:p>
    <w:p w14:paraId="00000426" w14:textId="77777777" w:rsidR="005C06DF" w:rsidRDefault="005C06DF">
      <w:pPr>
        <w:pBdr>
          <w:top w:val="nil"/>
          <w:left w:val="nil"/>
          <w:bottom w:val="nil"/>
          <w:right w:val="nil"/>
          <w:between w:val="nil"/>
        </w:pBdr>
        <w:ind w:firstLine="708"/>
      </w:pPr>
    </w:p>
    <w:p w14:paraId="00000427" w14:textId="77777777" w:rsidR="005C06DF" w:rsidRDefault="00A97564">
      <w:pPr>
        <w:pStyle w:val="Ttulo2"/>
      </w:pPr>
      <w:bookmarkStart w:id="88" w:name="_heading=h.sqyw64" w:colFirst="0" w:colLast="0"/>
      <w:bookmarkEnd w:id="88"/>
      <w:r>
        <w:t xml:space="preserve">5.1. </w:t>
      </w:r>
      <w:commentRangeStart w:id="89"/>
      <w:r>
        <w:t>Biblioteca</w:t>
      </w:r>
      <w:commentRangeEnd w:id="89"/>
      <w:r w:rsidR="00B977B7">
        <w:rPr>
          <w:rStyle w:val="Refdecomentrio"/>
          <w:b w:val="0"/>
        </w:rPr>
        <w:commentReference w:id="89"/>
      </w:r>
    </w:p>
    <w:p w14:paraId="00000428" w14:textId="77777777" w:rsidR="005C06DF" w:rsidRDefault="005C06DF"/>
    <w:p w14:paraId="00000429" w14:textId="77777777" w:rsidR="005C06DF" w:rsidRDefault="00A97564">
      <w:pPr>
        <w:pBdr>
          <w:top w:val="nil"/>
          <w:left w:val="nil"/>
          <w:bottom w:val="nil"/>
          <w:right w:val="nil"/>
          <w:between w:val="nil"/>
        </w:pBdr>
        <w:ind w:firstLine="720"/>
        <w:rPr>
          <w:color w:val="000000"/>
        </w:rPr>
      </w:pPr>
      <w:r>
        <w:rPr>
          <w:color w:val="000000"/>
        </w:rPr>
        <w:t xml:space="preserve">A biblioteca do IFCE </w:t>
      </w:r>
      <w:r>
        <w:rPr>
          <w:i/>
        </w:rPr>
        <w:t xml:space="preserve">campus </w:t>
      </w:r>
      <w:r>
        <w:rPr>
          <w:color w:val="000000"/>
        </w:rPr>
        <w:t xml:space="preserve">Jaguaribe funciona nos três períodos do dia, sendo seu horário de funcionamento estabelecido das 8:00 às 22:00h, de segunda a sexta, de forma </w:t>
      </w:r>
      <w:commentRangeStart w:id="92"/>
      <w:r>
        <w:rPr>
          <w:color w:val="000000"/>
        </w:rPr>
        <w:t xml:space="preserve">ininterrupta. Totalizando </w:t>
      </w:r>
      <w:commentRangeEnd w:id="92"/>
      <w:r w:rsidR="00056F6A">
        <w:rPr>
          <w:rStyle w:val="Refdecomentrio"/>
        </w:rPr>
        <w:commentReference w:id="92"/>
      </w:r>
      <w:r>
        <w:rPr>
          <w:color w:val="000000"/>
        </w:rPr>
        <w:t>67,56 m</w:t>
      </w:r>
      <w:r>
        <w:rPr>
          <w:color w:val="000000"/>
          <w:vertAlign w:val="superscript"/>
        </w:rPr>
        <w:t>2</w:t>
      </w:r>
      <w:r>
        <w:rPr>
          <w:color w:val="000000"/>
        </w:rPr>
        <w:t xml:space="preserve"> de espaço interno climatizado, sala de estudo exclusiva com mesas para atividades em grupos, cabines e mesas para estudos individuais e seis computadores para realização de estudos e pesquisas, cada um equipado com processador Pentium D, 2GB de memória RAM, disco interno com 500GB de capacidade e acesso à internet, esse ambiente proporciona aos seus usuários o cenário adequado para estudos e pesquisas. </w:t>
      </w:r>
    </w:p>
    <w:p w14:paraId="0000042A" w14:textId="77777777" w:rsidR="005C06DF" w:rsidRDefault="00A97564">
      <w:pPr>
        <w:pBdr>
          <w:top w:val="nil"/>
          <w:left w:val="nil"/>
          <w:bottom w:val="nil"/>
          <w:right w:val="nil"/>
          <w:between w:val="nil"/>
        </w:pBdr>
        <w:ind w:firstLine="708"/>
        <w:rPr>
          <w:color w:val="000000"/>
        </w:rPr>
      </w:pPr>
      <w:r>
        <w:rPr>
          <w:color w:val="000000"/>
        </w:rPr>
        <w:t xml:space="preserve">Nesse contexto, são considerados usuários da biblioteca os alunos regularmente matriculados nos cursos do IFCE </w:t>
      </w:r>
      <w:r>
        <w:rPr>
          <w:i/>
        </w:rPr>
        <w:t xml:space="preserve">campus </w:t>
      </w:r>
      <w:r>
        <w:rPr>
          <w:color w:val="000000"/>
        </w:rPr>
        <w:t xml:space="preserve">Jaguaribe, os servidores públicos (professores e técnico-administrativos) e a comunidade externa à instituição. </w:t>
      </w:r>
    </w:p>
    <w:p w14:paraId="0000042B" w14:textId="77777777" w:rsidR="005C06DF" w:rsidRDefault="00A97564">
      <w:pPr>
        <w:pBdr>
          <w:top w:val="nil"/>
          <w:left w:val="nil"/>
          <w:bottom w:val="nil"/>
          <w:right w:val="nil"/>
          <w:between w:val="nil"/>
        </w:pBdr>
        <w:ind w:firstLine="708"/>
        <w:rPr>
          <w:color w:val="000000"/>
        </w:rPr>
      </w:pPr>
      <w:r>
        <w:rPr>
          <w:color w:val="000000"/>
        </w:rPr>
        <w:t>Apesar do amplo escopo de usuários, o serviço de empréstimo de obras domiciliar é permitido somente para a comunidade acadêmica interna, mediante cadastro prévio do usuário na biblioteca. Adicionalmente, não é concedido o empréstimo domiciliar de livros cativos, obras de referência, periódicos, publicações indicadas para reserva e outras publicações conforme recomendação do setor. As formas de empréstimo são estabelecidas conforme regulamento de funcionamento da biblioteca.</w:t>
      </w:r>
    </w:p>
    <w:p w14:paraId="0000042C" w14:textId="77777777" w:rsidR="005C06DF" w:rsidRDefault="00A97564">
      <w:pPr>
        <w:pBdr>
          <w:top w:val="nil"/>
          <w:left w:val="nil"/>
          <w:bottom w:val="nil"/>
          <w:right w:val="nil"/>
          <w:between w:val="nil"/>
        </w:pBdr>
        <w:ind w:firstLine="708"/>
        <w:rPr>
          <w:color w:val="000000"/>
        </w:rPr>
      </w:pPr>
      <w:r>
        <w:rPr>
          <w:color w:val="000000"/>
        </w:rPr>
        <w:t xml:space="preserve">A biblioteca possui um rico acervo com mais de 3.700 obras, sendo que vários desses títulos e exemplares estão relacionados ao curso de </w:t>
      </w:r>
      <w:r>
        <w:t>Automação Industrial</w:t>
      </w:r>
      <w:r>
        <w:rPr>
          <w:color w:val="000000"/>
        </w:rPr>
        <w:t>. É importante ressaltar que o acervo encontra-se em constante processo de ampliação e atualização, objetivando atender a contínua demanda do curso por novos títulos e exemplares, definidos conformes as necessidades e prioridades estabelecidas pelo corpo docente e Programa de Unidade Didática (PUD) das disciplinas. O acervo da biblioteca é protegido com sistema antifurto.</w:t>
      </w:r>
    </w:p>
    <w:p w14:paraId="0000042D" w14:textId="77777777" w:rsidR="005C06DF" w:rsidRDefault="00A97564">
      <w:pPr>
        <w:pBdr>
          <w:top w:val="nil"/>
          <w:left w:val="nil"/>
          <w:bottom w:val="nil"/>
          <w:right w:val="nil"/>
          <w:between w:val="nil"/>
        </w:pBdr>
        <w:ind w:firstLine="708"/>
        <w:rPr>
          <w:color w:val="000000"/>
        </w:rPr>
      </w:pPr>
      <w:r>
        <w:rPr>
          <w:color w:val="000000"/>
        </w:rPr>
        <w:t xml:space="preserve">Adicionalmente, todo o acervo de obras da biblioteca encontra-se catalogado no Sistema Sophia, podendo ser consultado por qualquer cidadão através do endereço eletrônico </w:t>
      </w:r>
      <w:hyperlink r:id="rId26">
        <w:r>
          <w:rPr>
            <w:color w:val="0462C1"/>
            <w:u w:val="single"/>
          </w:rPr>
          <w:t>http://biblioteca.ifce.edu.br/</w:t>
        </w:r>
      </w:hyperlink>
      <w:r>
        <w:rPr>
          <w:color w:val="000000"/>
        </w:rPr>
        <w:t>.</w:t>
      </w:r>
    </w:p>
    <w:p w14:paraId="0000042E" w14:textId="77777777" w:rsidR="005C06DF" w:rsidRDefault="00A97564">
      <w:pPr>
        <w:pBdr>
          <w:top w:val="nil"/>
          <w:left w:val="nil"/>
          <w:bottom w:val="nil"/>
          <w:right w:val="nil"/>
          <w:between w:val="nil"/>
        </w:pBdr>
        <w:spacing w:after="0"/>
        <w:ind w:firstLine="708"/>
        <w:rPr>
          <w:color w:val="000000"/>
        </w:rPr>
      </w:pPr>
      <w:r>
        <w:rPr>
          <w:color w:val="000000"/>
        </w:rPr>
        <w:t xml:space="preserve">Complementar ao acervo de obras físicas, o </w:t>
      </w:r>
      <w:r>
        <w:rPr>
          <w:i/>
        </w:rPr>
        <w:t xml:space="preserve">campus </w:t>
      </w:r>
      <w:r>
        <w:rPr>
          <w:color w:val="000000"/>
        </w:rPr>
        <w:t xml:space="preserve">também oferece à comunidade acadêmica interna a plataforma Biblioteca Virtual Universitária, da editora Pearson. Essa solução disponibiliza aos seus usuários acesso </w:t>
      </w:r>
      <w:r>
        <w:rPr>
          <w:i/>
          <w:color w:val="000000"/>
        </w:rPr>
        <w:t>online</w:t>
      </w:r>
      <w:r>
        <w:rPr>
          <w:color w:val="000000"/>
        </w:rPr>
        <w:t xml:space="preserve"> às obras da editora, possibilitando a visualização e leitura dos títulos em computadores, </w:t>
      </w:r>
      <w:r>
        <w:rPr>
          <w:i/>
          <w:color w:val="000000"/>
        </w:rPr>
        <w:t>tablets</w:t>
      </w:r>
      <w:r>
        <w:rPr>
          <w:color w:val="000000"/>
        </w:rPr>
        <w:t xml:space="preserve">, </w:t>
      </w:r>
      <w:r>
        <w:rPr>
          <w:i/>
          <w:color w:val="000000"/>
        </w:rPr>
        <w:t>smartphones</w:t>
      </w:r>
      <w:r>
        <w:rPr>
          <w:color w:val="000000"/>
        </w:rPr>
        <w:t xml:space="preserve">, e outros dispositivos eletrônicos. O acesso a essa plataforma é realizado através do endereço </w:t>
      </w:r>
      <w:hyperlink r:id="rId27">
        <w:r>
          <w:rPr>
            <w:color w:val="0462C1"/>
            <w:u w:val="single"/>
          </w:rPr>
          <w:t>http://bvu.ifce.edu.br</w:t>
        </w:r>
      </w:hyperlink>
      <w:r>
        <w:rPr>
          <w:color w:val="000000"/>
        </w:rPr>
        <w:t>.</w:t>
      </w:r>
    </w:p>
    <w:p w14:paraId="0000042F" w14:textId="77777777" w:rsidR="005C06DF" w:rsidRDefault="005C06DF">
      <w:pPr>
        <w:pBdr>
          <w:top w:val="nil"/>
          <w:left w:val="nil"/>
          <w:bottom w:val="nil"/>
          <w:right w:val="nil"/>
          <w:between w:val="nil"/>
        </w:pBdr>
        <w:spacing w:after="0"/>
        <w:ind w:firstLine="708"/>
      </w:pPr>
    </w:p>
    <w:p w14:paraId="00000430" w14:textId="77777777" w:rsidR="005C06DF" w:rsidRDefault="00A97564">
      <w:pPr>
        <w:pStyle w:val="Ttulo2"/>
      </w:pPr>
      <w:bookmarkStart w:id="93" w:name="_heading=h.3cqmetx" w:colFirst="0" w:colLast="0"/>
      <w:bookmarkEnd w:id="93"/>
      <w:r>
        <w:t xml:space="preserve">5.2. Laboratórios </w:t>
      </w:r>
    </w:p>
    <w:p w14:paraId="00000431" w14:textId="77777777" w:rsidR="005C06DF" w:rsidRDefault="005C06DF"/>
    <w:p w14:paraId="00000432" w14:textId="77777777" w:rsidR="005C06DF" w:rsidRDefault="00A97564">
      <w:pPr>
        <w:pBdr>
          <w:top w:val="nil"/>
          <w:left w:val="nil"/>
          <w:bottom w:val="nil"/>
          <w:right w:val="nil"/>
          <w:between w:val="nil"/>
        </w:pBdr>
        <w:ind w:firstLine="708"/>
      </w:pPr>
      <w:r>
        <w:rPr>
          <w:color w:val="000000"/>
        </w:rPr>
        <w:t>Para execução das atividades</w:t>
      </w:r>
      <w:r>
        <w:rPr>
          <w:color w:val="000000"/>
        </w:rPr>
        <w:tab/>
        <w:t xml:space="preserve">práticas do curso técnico em </w:t>
      </w:r>
      <w:r>
        <w:t>Automação Industrial</w:t>
      </w:r>
      <w:r>
        <w:rPr>
          <w:color w:val="000000"/>
        </w:rPr>
        <w:t xml:space="preserve">, </w:t>
      </w:r>
      <w:r>
        <w:t xml:space="preserve">o </w:t>
      </w:r>
      <w:r>
        <w:rPr>
          <w:i/>
        </w:rPr>
        <w:t xml:space="preserve">campus </w:t>
      </w:r>
      <w:r>
        <w:t>conta com a seguinte infraestrutura de laboratórios.</w:t>
      </w:r>
      <w:r>
        <w:rPr>
          <w:color w:val="000000"/>
        </w:rPr>
        <w:t xml:space="preserve"> </w:t>
      </w:r>
    </w:p>
    <w:p w14:paraId="00000433" w14:textId="77777777" w:rsidR="005C06DF" w:rsidRDefault="00A97564">
      <w:pPr>
        <w:pBdr>
          <w:top w:val="nil"/>
          <w:left w:val="nil"/>
          <w:bottom w:val="nil"/>
          <w:right w:val="nil"/>
          <w:between w:val="nil"/>
        </w:pBdr>
        <w:spacing w:line="240" w:lineRule="auto"/>
        <w:jc w:val="center"/>
        <w:rPr>
          <w:color w:val="000000"/>
        </w:rPr>
      </w:pPr>
      <w:r>
        <w:rPr>
          <w:b/>
        </w:rPr>
        <w:t>Tabela 7</w:t>
      </w:r>
      <w:r>
        <w:rPr>
          <w:b/>
          <w:color w:val="000000"/>
        </w:rPr>
        <w:t xml:space="preserve"> -</w:t>
      </w:r>
      <w:r>
        <w:rPr>
          <w:color w:val="000000"/>
        </w:rPr>
        <w:t xml:space="preserve"> Lista de laboratórios com as disciplinas da formação profissional atendidas.</w:t>
      </w:r>
    </w:p>
    <w:tbl>
      <w:tblPr>
        <w:tblStyle w:val="afffffff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870"/>
        <w:gridCol w:w="5910"/>
      </w:tblGrid>
      <w:tr w:rsidR="005C06DF" w14:paraId="052752D2" w14:textId="77777777">
        <w:tc>
          <w:tcPr>
            <w:tcW w:w="2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434" w14:textId="77777777" w:rsidR="005C06DF" w:rsidRDefault="00A97564">
            <w:pPr>
              <w:pBdr>
                <w:top w:val="nil"/>
                <w:left w:val="nil"/>
                <w:bottom w:val="nil"/>
                <w:right w:val="nil"/>
                <w:between w:val="nil"/>
              </w:pBdr>
              <w:spacing w:line="259" w:lineRule="auto"/>
              <w:jc w:val="center"/>
              <w:rPr>
                <w:b/>
                <w:color w:val="000000"/>
              </w:rPr>
            </w:pPr>
            <w:r>
              <w:rPr>
                <w:b/>
                <w:color w:val="000000"/>
              </w:rPr>
              <w:t>DEPENDÊNCIA</w:t>
            </w:r>
          </w:p>
        </w:tc>
        <w:tc>
          <w:tcPr>
            <w:tcW w:w="8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435" w14:textId="77777777" w:rsidR="005C06DF" w:rsidRDefault="00A97564">
            <w:pPr>
              <w:pBdr>
                <w:top w:val="nil"/>
                <w:left w:val="nil"/>
                <w:bottom w:val="nil"/>
                <w:right w:val="nil"/>
                <w:between w:val="nil"/>
              </w:pBdr>
              <w:spacing w:line="259" w:lineRule="auto"/>
              <w:jc w:val="center"/>
              <w:rPr>
                <w:b/>
                <w:color w:val="000000"/>
              </w:rPr>
            </w:pPr>
            <w:r>
              <w:rPr>
                <w:b/>
                <w:color w:val="000000"/>
              </w:rPr>
              <w:t>QTD</w:t>
            </w:r>
          </w:p>
        </w:tc>
        <w:tc>
          <w:tcPr>
            <w:tcW w:w="59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436" w14:textId="77777777" w:rsidR="005C06DF" w:rsidRDefault="00A97564">
            <w:pPr>
              <w:pBdr>
                <w:top w:val="nil"/>
                <w:left w:val="nil"/>
                <w:bottom w:val="nil"/>
                <w:right w:val="nil"/>
                <w:between w:val="nil"/>
              </w:pBdr>
              <w:spacing w:line="259" w:lineRule="auto"/>
              <w:jc w:val="center"/>
              <w:rPr>
                <w:b/>
                <w:color w:val="000000"/>
              </w:rPr>
            </w:pPr>
            <w:r>
              <w:rPr>
                <w:b/>
                <w:color w:val="000000"/>
              </w:rPr>
              <w:t>DISCIPLINAS ATENDIDAS</w:t>
            </w:r>
          </w:p>
        </w:tc>
      </w:tr>
      <w:tr w:rsidR="005C06DF" w14:paraId="50A10067" w14:textId="77777777">
        <w:tc>
          <w:tcPr>
            <w:tcW w:w="2280" w:type="dxa"/>
            <w:tcBorders>
              <w:top w:val="single" w:sz="4" w:space="0" w:color="000000"/>
              <w:left w:val="single" w:sz="4" w:space="0" w:color="000000"/>
              <w:bottom w:val="single" w:sz="4" w:space="0" w:color="000000"/>
              <w:right w:val="single" w:sz="4" w:space="0" w:color="000000"/>
            </w:tcBorders>
            <w:vAlign w:val="center"/>
          </w:tcPr>
          <w:p w14:paraId="00000437" w14:textId="77777777" w:rsidR="005C06DF" w:rsidRDefault="00A97564">
            <w:pPr>
              <w:pBdr>
                <w:top w:val="nil"/>
                <w:left w:val="nil"/>
                <w:bottom w:val="nil"/>
                <w:right w:val="nil"/>
                <w:between w:val="nil"/>
              </w:pBdr>
              <w:spacing w:line="259" w:lineRule="auto"/>
              <w:jc w:val="center"/>
              <w:rPr>
                <w:color w:val="000000"/>
              </w:rPr>
            </w:pPr>
            <w:r>
              <w:rPr>
                <w:color w:val="000000"/>
              </w:rPr>
              <w:t>Laboratório de Informática</w:t>
            </w:r>
          </w:p>
        </w:tc>
        <w:tc>
          <w:tcPr>
            <w:tcW w:w="870" w:type="dxa"/>
            <w:tcBorders>
              <w:top w:val="single" w:sz="4" w:space="0" w:color="000000"/>
              <w:left w:val="single" w:sz="4" w:space="0" w:color="000000"/>
              <w:bottom w:val="single" w:sz="4" w:space="0" w:color="000000"/>
              <w:right w:val="single" w:sz="4" w:space="0" w:color="000000"/>
            </w:tcBorders>
            <w:vAlign w:val="center"/>
          </w:tcPr>
          <w:p w14:paraId="00000438" w14:textId="77777777" w:rsidR="005C06DF" w:rsidRDefault="00A97564">
            <w:pPr>
              <w:pBdr>
                <w:top w:val="nil"/>
                <w:left w:val="nil"/>
                <w:bottom w:val="nil"/>
                <w:right w:val="nil"/>
                <w:between w:val="nil"/>
              </w:pBdr>
              <w:spacing w:line="259" w:lineRule="auto"/>
              <w:jc w:val="center"/>
              <w:rPr>
                <w:color w:val="000000"/>
              </w:rPr>
            </w:pPr>
            <w:r>
              <w:rPr>
                <w:color w:val="000000"/>
              </w:rPr>
              <w:t>0</w:t>
            </w:r>
            <w:r>
              <w:t>3</w:t>
            </w:r>
          </w:p>
        </w:tc>
        <w:tc>
          <w:tcPr>
            <w:tcW w:w="5910" w:type="dxa"/>
            <w:tcBorders>
              <w:top w:val="single" w:sz="4" w:space="0" w:color="000000"/>
              <w:left w:val="single" w:sz="4" w:space="0" w:color="000000"/>
              <w:bottom w:val="single" w:sz="4" w:space="0" w:color="000000"/>
              <w:right w:val="single" w:sz="4" w:space="0" w:color="000000"/>
            </w:tcBorders>
            <w:vAlign w:val="center"/>
          </w:tcPr>
          <w:p w14:paraId="00000439" w14:textId="77777777" w:rsidR="005C06DF" w:rsidRDefault="00A97564">
            <w:pPr>
              <w:pBdr>
                <w:top w:val="nil"/>
                <w:left w:val="nil"/>
                <w:bottom w:val="nil"/>
                <w:right w:val="nil"/>
                <w:between w:val="nil"/>
              </w:pBdr>
              <w:spacing w:line="259" w:lineRule="auto"/>
              <w:jc w:val="center"/>
            </w:pPr>
            <w:r>
              <w:t>Lógica e Programação, Desenho e CAD, Pneumática/Hidráulica/Robótica, Microcontroladores, CLP e Sistemas Supervisórios</w:t>
            </w:r>
          </w:p>
        </w:tc>
      </w:tr>
      <w:tr w:rsidR="005C06DF" w14:paraId="4B995F83" w14:textId="77777777">
        <w:tc>
          <w:tcPr>
            <w:tcW w:w="2280" w:type="dxa"/>
            <w:tcBorders>
              <w:top w:val="single" w:sz="4" w:space="0" w:color="000000"/>
              <w:left w:val="single" w:sz="4" w:space="0" w:color="000000"/>
              <w:bottom w:val="single" w:sz="4" w:space="0" w:color="000000"/>
              <w:right w:val="single" w:sz="4" w:space="0" w:color="000000"/>
            </w:tcBorders>
            <w:vAlign w:val="center"/>
          </w:tcPr>
          <w:p w14:paraId="0000043A" w14:textId="77777777" w:rsidR="005C06DF" w:rsidRDefault="00A97564">
            <w:pPr>
              <w:pBdr>
                <w:top w:val="nil"/>
                <w:left w:val="nil"/>
                <w:bottom w:val="nil"/>
                <w:right w:val="nil"/>
                <w:between w:val="nil"/>
              </w:pBdr>
              <w:spacing w:line="259" w:lineRule="auto"/>
              <w:jc w:val="center"/>
            </w:pPr>
            <w:r>
              <w:t>Laboratório</w:t>
            </w:r>
          </w:p>
          <w:p w14:paraId="0000043B" w14:textId="77777777" w:rsidR="005C06DF" w:rsidRDefault="00A97564">
            <w:pPr>
              <w:pBdr>
                <w:top w:val="nil"/>
                <w:left w:val="nil"/>
                <w:bottom w:val="nil"/>
                <w:right w:val="nil"/>
                <w:between w:val="nil"/>
              </w:pBdr>
              <w:spacing w:line="259" w:lineRule="auto"/>
              <w:jc w:val="center"/>
            </w:pPr>
            <w:proofErr w:type="gramStart"/>
            <w:r>
              <w:t>de</w:t>
            </w:r>
            <w:proofErr w:type="gramEnd"/>
            <w:r>
              <w:t xml:space="preserve"> Hidráulica</w:t>
            </w:r>
          </w:p>
          <w:p w14:paraId="0000043C" w14:textId="77777777" w:rsidR="005C06DF" w:rsidRDefault="00A97564">
            <w:pPr>
              <w:pBdr>
                <w:top w:val="nil"/>
                <w:left w:val="nil"/>
                <w:bottom w:val="nil"/>
                <w:right w:val="nil"/>
                <w:between w:val="nil"/>
              </w:pBdr>
              <w:spacing w:line="259" w:lineRule="auto"/>
              <w:jc w:val="center"/>
            </w:pPr>
            <w:proofErr w:type="gramStart"/>
            <w:r>
              <w:t>e</w:t>
            </w:r>
            <w:proofErr w:type="gramEnd"/>
            <w:r>
              <w:t xml:space="preserve"> Pneumática</w:t>
            </w:r>
          </w:p>
        </w:tc>
        <w:tc>
          <w:tcPr>
            <w:tcW w:w="870" w:type="dxa"/>
            <w:tcBorders>
              <w:top w:val="single" w:sz="4" w:space="0" w:color="000000"/>
              <w:left w:val="single" w:sz="4" w:space="0" w:color="000000"/>
              <w:bottom w:val="single" w:sz="4" w:space="0" w:color="000000"/>
              <w:right w:val="single" w:sz="4" w:space="0" w:color="000000"/>
            </w:tcBorders>
            <w:vAlign w:val="center"/>
          </w:tcPr>
          <w:p w14:paraId="0000043D" w14:textId="77777777" w:rsidR="005C06DF" w:rsidRDefault="00A97564">
            <w:pPr>
              <w:pBdr>
                <w:top w:val="nil"/>
                <w:left w:val="nil"/>
                <w:bottom w:val="nil"/>
                <w:right w:val="nil"/>
                <w:between w:val="nil"/>
              </w:pBdr>
              <w:spacing w:line="259" w:lineRule="auto"/>
              <w:jc w:val="center"/>
              <w:rPr>
                <w:color w:val="000000"/>
              </w:rPr>
            </w:pPr>
            <w:r>
              <w:t>01</w:t>
            </w:r>
          </w:p>
        </w:tc>
        <w:tc>
          <w:tcPr>
            <w:tcW w:w="5910" w:type="dxa"/>
            <w:tcBorders>
              <w:top w:val="single" w:sz="4" w:space="0" w:color="000000"/>
              <w:left w:val="single" w:sz="4" w:space="0" w:color="000000"/>
              <w:bottom w:val="single" w:sz="4" w:space="0" w:color="000000"/>
              <w:right w:val="single" w:sz="4" w:space="0" w:color="000000"/>
            </w:tcBorders>
            <w:vAlign w:val="center"/>
          </w:tcPr>
          <w:p w14:paraId="0000043E" w14:textId="77777777" w:rsidR="005C06DF" w:rsidRDefault="00A97564">
            <w:pPr>
              <w:pBdr>
                <w:top w:val="nil"/>
                <w:left w:val="nil"/>
                <w:bottom w:val="nil"/>
                <w:right w:val="nil"/>
                <w:between w:val="nil"/>
              </w:pBdr>
              <w:spacing w:line="259" w:lineRule="auto"/>
              <w:jc w:val="center"/>
              <w:rPr>
                <w:color w:val="000000"/>
              </w:rPr>
            </w:pPr>
            <w:r>
              <w:t>Pneumática/Hidráulica/Robótica</w:t>
            </w:r>
          </w:p>
        </w:tc>
      </w:tr>
      <w:tr w:rsidR="005C06DF" w14:paraId="55F1F43D" w14:textId="77777777">
        <w:tc>
          <w:tcPr>
            <w:tcW w:w="2280" w:type="dxa"/>
            <w:tcBorders>
              <w:top w:val="single" w:sz="4" w:space="0" w:color="000000"/>
              <w:left w:val="single" w:sz="4" w:space="0" w:color="000000"/>
              <w:bottom w:val="single" w:sz="4" w:space="0" w:color="000000"/>
              <w:right w:val="single" w:sz="4" w:space="0" w:color="000000"/>
            </w:tcBorders>
            <w:vAlign w:val="center"/>
          </w:tcPr>
          <w:p w14:paraId="0000043F" w14:textId="77777777" w:rsidR="005C06DF" w:rsidRDefault="00A97564">
            <w:pPr>
              <w:pBdr>
                <w:top w:val="nil"/>
                <w:left w:val="nil"/>
                <w:bottom w:val="nil"/>
                <w:right w:val="nil"/>
                <w:between w:val="nil"/>
              </w:pBdr>
              <w:spacing w:line="259" w:lineRule="auto"/>
              <w:jc w:val="center"/>
            </w:pPr>
            <w:r>
              <w:t>Laboratório de</w:t>
            </w:r>
          </w:p>
          <w:p w14:paraId="00000440" w14:textId="77777777" w:rsidR="005C06DF" w:rsidRDefault="00A97564">
            <w:pPr>
              <w:pBdr>
                <w:top w:val="nil"/>
                <w:left w:val="nil"/>
                <w:bottom w:val="nil"/>
                <w:right w:val="nil"/>
                <w:between w:val="nil"/>
              </w:pBdr>
              <w:spacing w:line="259" w:lineRule="auto"/>
              <w:jc w:val="center"/>
            </w:pPr>
            <w:r>
              <w:t>eletricidade</w:t>
            </w:r>
          </w:p>
        </w:tc>
        <w:tc>
          <w:tcPr>
            <w:tcW w:w="870" w:type="dxa"/>
            <w:tcBorders>
              <w:top w:val="single" w:sz="4" w:space="0" w:color="000000"/>
              <w:left w:val="single" w:sz="4" w:space="0" w:color="000000"/>
              <w:bottom w:val="single" w:sz="4" w:space="0" w:color="000000"/>
              <w:right w:val="single" w:sz="4" w:space="0" w:color="000000"/>
            </w:tcBorders>
            <w:vAlign w:val="center"/>
          </w:tcPr>
          <w:p w14:paraId="00000441" w14:textId="77777777" w:rsidR="005C06DF" w:rsidRDefault="00A97564">
            <w:pPr>
              <w:pBdr>
                <w:top w:val="nil"/>
                <w:left w:val="nil"/>
                <w:bottom w:val="nil"/>
                <w:right w:val="nil"/>
                <w:between w:val="nil"/>
              </w:pBdr>
              <w:spacing w:line="259" w:lineRule="auto"/>
              <w:jc w:val="center"/>
            </w:pPr>
            <w:r>
              <w:t>01</w:t>
            </w:r>
          </w:p>
        </w:tc>
        <w:tc>
          <w:tcPr>
            <w:tcW w:w="5910" w:type="dxa"/>
            <w:tcBorders>
              <w:top w:val="single" w:sz="4" w:space="0" w:color="000000"/>
              <w:left w:val="single" w:sz="4" w:space="0" w:color="000000"/>
              <w:bottom w:val="single" w:sz="4" w:space="0" w:color="000000"/>
              <w:right w:val="single" w:sz="4" w:space="0" w:color="000000"/>
            </w:tcBorders>
            <w:vAlign w:val="center"/>
          </w:tcPr>
          <w:p w14:paraId="00000442" w14:textId="77777777" w:rsidR="005C06DF" w:rsidRDefault="00A97564">
            <w:pPr>
              <w:pBdr>
                <w:top w:val="nil"/>
                <w:left w:val="nil"/>
                <w:bottom w:val="nil"/>
                <w:right w:val="nil"/>
                <w:between w:val="nil"/>
              </w:pBdr>
              <w:spacing w:line="259" w:lineRule="auto"/>
              <w:jc w:val="center"/>
            </w:pPr>
            <w:r>
              <w:t>Eletricidade CC e CA, Eletrônica Analógica e Digital, Máquinas e Comandos Elétricos, Microcontroladores,</w:t>
            </w:r>
          </w:p>
          <w:p w14:paraId="00000443" w14:textId="77777777" w:rsidR="005C06DF" w:rsidRDefault="00A97564">
            <w:pPr>
              <w:pBdr>
                <w:top w:val="nil"/>
                <w:left w:val="nil"/>
                <w:bottom w:val="nil"/>
                <w:right w:val="nil"/>
                <w:between w:val="nil"/>
              </w:pBdr>
              <w:spacing w:line="259" w:lineRule="auto"/>
              <w:jc w:val="center"/>
            </w:pPr>
            <w:r>
              <w:t>CLP e Sistemas Supervisórios, Instrumentação e Redes Industriais</w:t>
            </w:r>
          </w:p>
        </w:tc>
      </w:tr>
      <w:tr w:rsidR="005C06DF" w14:paraId="3E33A539" w14:textId="77777777">
        <w:tc>
          <w:tcPr>
            <w:tcW w:w="2280" w:type="dxa"/>
            <w:tcBorders>
              <w:top w:val="single" w:sz="4" w:space="0" w:color="000000"/>
              <w:left w:val="single" w:sz="4" w:space="0" w:color="000000"/>
              <w:bottom w:val="single" w:sz="4" w:space="0" w:color="000000"/>
              <w:right w:val="single" w:sz="4" w:space="0" w:color="000000"/>
            </w:tcBorders>
            <w:vAlign w:val="center"/>
          </w:tcPr>
          <w:p w14:paraId="00000444" w14:textId="77777777" w:rsidR="005C06DF" w:rsidRDefault="00A97564">
            <w:pPr>
              <w:pBdr>
                <w:top w:val="nil"/>
                <w:left w:val="nil"/>
                <w:bottom w:val="nil"/>
                <w:right w:val="nil"/>
                <w:between w:val="nil"/>
              </w:pBdr>
              <w:spacing w:line="259" w:lineRule="auto"/>
              <w:jc w:val="center"/>
              <w:rPr>
                <w:sz w:val="22"/>
                <w:szCs w:val="22"/>
              </w:rPr>
            </w:pPr>
            <w:r>
              <w:rPr>
                <w:sz w:val="22"/>
                <w:szCs w:val="22"/>
              </w:rPr>
              <w:t>Laboratório de</w:t>
            </w:r>
          </w:p>
          <w:p w14:paraId="00000445" w14:textId="77777777" w:rsidR="005C06DF" w:rsidRDefault="00A97564">
            <w:pPr>
              <w:pBdr>
                <w:top w:val="nil"/>
                <w:left w:val="nil"/>
                <w:bottom w:val="nil"/>
                <w:right w:val="nil"/>
                <w:between w:val="nil"/>
              </w:pBdr>
              <w:spacing w:line="259" w:lineRule="auto"/>
              <w:jc w:val="center"/>
              <w:rPr>
                <w:sz w:val="22"/>
                <w:szCs w:val="22"/>
              </w:rPr>
            </w:pPr>
            <w:r>
              <w:rPr>
                <w:sz w:val="22"/>
                <w:szCs w:val="22"/>
              </w:rPr>
              <w:t>projeto de</w:t>
            </w:r>
          </w:p>
          <w:p w14:paraId="00000446" w14:textId="77777777" w:rsidR="005C06DF" w:rsidRDefault="00A97564">
            <w:pPr>
              <w:pBdr>
                <w:top w:val="nil"/>
                <w:left w:val="nil"/>
                <w:bottom w:val="nil"/>
                <w:right w:val="nil"/>
                <w:between w:val="nil"/>
              </w:pBdr>
              <w:spacing w:line="259" w:lineRule="auto"/>
              <w:jc w:val="center"/>
              <w:rPr>
                <w:sz w:val="22"/>
                <w:szCs w:val="22"/>
              </w:rPr>
            </w:pPr>
            <w:r>
              <w:rPr>
                <w:sz w:val="22"/>
                <w:szCs w:val="22"/>
              </w:rPr>
              <w:t>máquinas</w:t>
            </w:r>
          </w:p>
        </w:tc>
        <w:tc>
          <w:tcPr>
            <w:tcW w:w="870" w:type="dxa"/>
            <w:tcBorders>
              <w:top w:val="single" w:sz="4" w:space="0" w:color="000000"/>
              <w:left w:val="single" w:sz="4" w:space="0" w:color="000000"/>
              <w:bottom w:val="single" w:sz="4" w:space="0" w:color="000000"/>
              <w:right w:val="single" w:sz="4" w:space="0" w:color="000000"/>
            </w:tcBorders>
            <w:vAlign w:val="center"/>
          </w:tcPr>
          <w:p w14:paraId="00000447" w14:textId="77777777" w:rsidR="005C06DF" w:rsidRDefault="00A97564">
            <w:pPr>
              <w:pBdr>
                <w:top w:val="nil"/>
                <w:left w:val="nil"/>
                <w:bottom w:val="nil"/>
                <w:right w:val="nil"/>
                <w:between w:val="nil"/>
              </w:pBdr>
              <w:spacing w:line="259" w:lineRule="auto"/>
              <w:jc w:val="center"/>
            </w:pPr>
            <w:r>
              <w:t>01</w:t>
            </w:r>
          </w:p>
        </w:tc>
        <w:tc>
          <w:tcPr>
            <w:tcW w:w="5910" w:type="dxa"/>
            <w:tcBorders>
              <w:top w:val="single" w:sz="4" w:space="0" w:color="000000"/>
              <w:left w:val="single" w:sz="4" w:space="0" w:color="000000"/>
              <w:bottom w:val="single" w:sz="4" w:space="0" w:color="000000"/>
              <w:right w:val="single" w:sz="4" w:space="0" w:color="000000"/>
            </w:tcBorders>
            <w:vAlign w:val="center"/>
          </w:tcPr>
          <w:p w14:paraId="00000448" w14:textId="77777777" w:rsidR="005C06DF" w:rsidRDefault="00A97564">
            <w:pPr>
              <w:pBdr>
                <w:top w:val="nil"/>
                <w:left w:val="nil"/>
                <w:bottom w:val="nil"/>
                <w:right w:val="nil"/>
                <w:between w:val="nil"/>
              </w:pBdr>
              <w:spacing w:line="259" w:lineRule="auto"/>
              <w:jc w:val="center"/>
            </w:pPr>
            <w:r>
              <w:t>Desenho Técnico e CAD, Metrologia e Introdução aos Mecanismos</w:t>
            </w:r>
          </w:p>
        </w:tc>
      </w:tr>
      <w:tr w:rsidR="005C06DF" w14:paraId="5E56461C" w14:textId="77777777">
        <w:tc>
          <w:tcPr>
            <w:tcW w:w="2280" w:type="dxa"/>
            <w:tcBorders>
              <w:top w:val="single" w:sz="4" w:space="0" w:color="000000"/>
              <w:left w:val="single" w:sz="4" w:space="0" w:color="000000"/>
              <w:bottom w:val="single" w:sz="4" w:space="0" w:color="000000"/>
              <w:right w:val="single" w:sz="4" w:space="0" w:color="000000"/>
            </w:tcBorders>
            <w:vAlign w:val="center"/>
          </w:tcPr>
          <w:p w14:paraId="00000449" w14:textId="77777777" w:rsidR="005C06DF" w:rsidRDefault="00A97564">
            <w:pPr>
              <w:pBdr>
                <w:top w:val="nil"/>
                <w:left w:val="nil"/>
                <w:bottom w:val="nil"/>
                <w:right w:val="nil"/>
                <w:between w:val="nil"/>
              </w:pBdr>
              <w:spacing w:line="259" w:lineRule="auto"/>
              <w:jc w:val="center"/>
            </w:pPr>
            <w:r>
              <w:t>Laboratório de Desenho</w:t>
            </w:r>
          </w:p>
        </w:tc>
        <w:tc>
          <w:tcPr>
            <w:tcW w:w="870" w:type="dxa"/>
            <w:tcBorders>
              <w:top w:val="single" w:sz="4" w:space="0" w:color="000000"/>
              <w:left w:val="single" w:sz="4" w:space="0" w:color="000000"/>
              <w:bottom w:val="single" w:sz="4" w:space="0" w:color="000000"/>
              <w:right w:val="single" w:sz="4" w:space="0" w:color="000000"/>
            </w:tcBorders>
            <w:vAlign w:val="center"/>
          </w:tcPr>
          <w:p w14:paraId="0000044A" w14:textId="77777777" w:rsidR="005C06DF" w:rsidRDefault="00A97564">
            <w:pPr>
              <w:pBdr>
                <w:top w:val="nil"/>
                <w:left w:val="nil"/>
                <w:bottom w:val="nil"/>
                <w:right w:val="nil"/>
                <w:between w:val="nil"/>
              </w:pBdr>
              <w:spacing w:line="259" w:lineRule="auto"/>
              <w:jc w:val="center"/>
            </w:pPr>
            <w:r>
              <w:t>01</w:t>
            </w:r>
          </w:p>
        </w:tc>
        <w:tc>
          <w:tcPr>
            <w:tcW w:w="5910" w:type="dxa"/>
            <w:tcBorders>
              <w:top w:val="single" w:sz="4" w:space="0" w:color="000000"/>
              <w:left w:val="single" w:sz="4" w:space="0" w:color="000000"/>
              <w:bottom w:val="single" w:sz="4" w:space="0" w:color="000000"/>
              <w:right w:val="single" w:sz="4" w:space="0" w:color="000000"/>
            </w:tcBorders>
            <w:vAlign w:val="center"/>
          </w:tcPr>
          <w:p w14:paraId="0000044B" w14:textId="77777777" w:rsidR="005C06DF" w:rsidRDefault="00A97564">
            <w:pPr>
              <w:spacing w:line="259" w:lineRule="auto"/>
              <w:jc w:val="center"/>
            </w:pPr>
            <w:r>
              <w:t>Desenho Técnico e CAD, Metrologia e Introdução aos Mecanismos</w:t>
            </w:r>
          </w:p>
        </w:tc>
      </w:tr>
      <w:tr w:rsidR="005C06DF" w14:paraId="2ECC882C" w14:textId="77777777">
        <w:tc>
          <w:tcPr>
            <w:tcW w:w="2280" w:type="dxa"/>
            <w:tcBorders>
              <w:top w:val="single" w:sz="4" w:space="0" w:color="000000"/>
              <w:left w:val="single" w:sz="4" w:space="0" w:color="000000"/>
              <w:bottom w:val="single" w:sz="4" w:space="0" w:color="000000"/>
              <w:right w:val="single" w:sz="4" w:space="0" w:color="000000"/>
            </w:tcBorders>
            <w:vAlign w:val="center"/>
          </w:tcPr>
          <w:p w14:paraId="0000044C" w14:textId="77777777" w:rsidR="005C06DF" w:rsidRDefault="00A97564">
            <w:pPr>
              <w:pBdr>
                <w:top w:val="nil"/>
                <w:left w:val="nil"/>
                <w:bottom w:val="nil"/>
                <w:right w:val="nil"/>
                <w:between w:val="nil"/>
              </w:pBdr>
              <w:spacing w:line="259" w:lineRule="auto"/>
              <w:jc w:val="center"/>
            </w:pPr>
            <w:r>
              <w:t>Laboratório de Usinagem</w:t>
            </w:r>
          </w:p>
        </w:tc>
        <w:tc>
          <w:tcPr>
            <w:tcW w:w="870" w:type="dxa"/>
            <w:tcBorders>
              <w:top w:val="single" w:sz="4" w:space="0" w:color="000000"/>
              <w:left w:val="single" w:sz="4" w:space="0" w:color="000000"/>
              <w:bottom w:val="single" w:sz="4" w:space="0" w:color="000000"/>
              <w:right w:val="single" w:sz="4" w:space="0" w:color="000000"/>
            </w:tcBorders>
            <w:vAlign w:val="center"/>
          </w:tcPr>
          <w:p w14:paraId="0000044D" w14:textId="77777777" w:rsidR="005C06DF" w:rsidRDefault="00A97564">
            <w:pPr>
              <w:pBdr>
                <w:top w:val="nil"/>
                <w:left w:val="nil"/>
                <w:bottom w:val="nil"/>
                <w:right w:val="nil"/>
                <w:between w:val="nil"/>
              </w:pBdr>
              <w:spacing w:line="259" w:lineRule="auto"/>
              <w:jc w:val="center"/>
            </w:pPr>
            <w:r>
              <w:t>01</w:t>
            </w:r>
          </w:p>
        </w:tc>
        <w:tc>
          <w:tcPr>
            <w:tcW w:w="5910" w:type="dxa"/>
            <w:tcBorders>
              <w:top w:val="single" w:sz="4" w:space="0" w:color="000000"/>
              <w:left w:val="single" w:sz="4" w:space="0" w:color="000000"/>
              <w:bottom w:val="single" w:sz="4" w:space="0" w:color="000000"/>
              <w:right w:val="single" w:sz="4" w:space="0" w:color="000000"/>
            </w:tcBorders>
            <w:vAlign w:val="center"/>
          </w:tcPr>
          <w:p w14:paraId="0000044E" w14:textId="77777777" w:rsidR="005C06DF" w:rsidRDefault="00A97564">
            <w:pPr>
              <w:pBdr>
                <w:top w:val="nil"/>
                <w:left w:val="nil"/>
                <w:bottom w:val="nil"/>
                <w:right w:val="nil"/>
                <w:between w:val="nil"/>
              </w:pBdr>
              <w:spacing w:line="259" w:lineRule="auto"/>
              <w:jc w:val="center"/>
            </w:pPr>
            <w:r>
              <w:t>Metrologia e Introdução aos Mecanismos, Usinagem/CAM/CNC</w:t>
            </w:r>
          </w:p>
        </w:tc>
      </w:tr>
    </w:tbl>
    <w:p w14:paraId="0000044F" w14:textId="77777777" w:rsidR="005C06DF" w:rsidRDefault="00A97564">
      <w:pPr>
        <w:pBdr>
          <w:top w:val="nil"/>
          <w:left w:val="nil"/>
          <w:bottom w:val="nil"/>
          <w:right w:val="nil"/>
          <w:between w:val="nil"/>
        </w:pBdr>
        <w:jc w:val="center"/>
        <w:rPr>
          <w:color w:val="000000"/>
          <w:sz w:val="20"/>
          <w:szCs w:val="20"/>
        </w:rPr>
      </w:pPr>
      <w:r>
        <w:rPr>
          <w:color w:val="000000"/>
          <w:sz w:val="20"/>
          <w:szCs w:val="20"/>
        </w:rPr>
        <w:t>FONTE: Comissão de Elaboração do Projeto</w:t>
      </w:r>
    </w:p>
    <w:p w14:paraId="00000450" w14:textId="77777777" w:rsidR="005C06DF" w:rsidRDefault="005C06DF">
      <w:pPr>
        <w:pStyle w:val="Ttulo2"/>
      </w:pPr>
      <w:bookmarkStart w:id="94" w:name="_heading=h.1rvwp1q" w:colFirst="0" w:colLast="0"/>
      <w:bookmarkEnd w:id="94"/>
    </w:p>
    <w:p w14:paraId="00000451" w14:textId="77777777" w:rsidR="005C06DF" w:rsidRDefault="00A97564">
      <w:pPr>
        <w:pStyle w:val="Ttulo2"/>
      </w:pPr>
      <w:bookmarkStart w:id="95" w:name="_heading=h.63zmpffbsm94" w:colFirst="0" w:colLast="0"/>
      <w:bookmarkEnd w:id="95"/>
      <w:r>
        <w:t>5.3. Salas de Aula</w:t>
      </w:r>
    </w:p>
    <w:p w14:paraId="00000452" w14:textId="77777777" w:rsidR="005C06DF" w:rsidRDefault="005C06DF"/>
    <w:p w14:paraId="00000453" w14:textId="77777777" w:rsidR="005C06DF" w:rsidRDefault="00A97564">
      <w:pPr>
        <w:pBdr>
          <w:top w:val="nil"/>
          <w:left w:val="nil"/>
          <w:bottom w:val="nil"/>
          <w:right w:val="nil"/>
          <w:between w:val="nil"/>
        </w:pBdr>
        <w:ind w:firstLine="720"/>
      </w:pPr>
      <w:r>
        <w:rPr>
          <w:color w:val="000000"/>
        </w:rPr>
        <w:t xml:space="preserve">O IFCE </w:t>
      </w:r>
      <w:r>
        <w:rPr>
          <w:i/>
        </w:rPr>
        <w:t xml:space="preserve">campus </w:t>
      </w:r>
      <w:r>
        <w:rPr>
          <w:color w:val="000000"/>
        </w:rPr>
        <w:t xml:space="preserve">Jaguaribe possui suas salas de aula distribuídas </w:t>
      </w:r>
      <w:r>
        <w:t xml:space="preserve">no bloco </w:t>
      </w:r>
      <w:r>
        <w:rPr>
          <w:color w:val="000000"/>
        </w:rPr>
        <w:t xml:space="preserve">Didático. Nesse bloco, todas as salas de aula são climatizadas, possuem projetores dedicados com suporte a conexões VGA e HDMI, carteiras exclusivas para canhotos, quadros-branco instalados e contam com computadores conectados permanentemente com a Internet para uso exclusivo do professor. A </w:t>
      </w:r>
      <w:r>
        <w:t>Tabela 8</w:t>
      </w:r>
      <w:r>
        <w:rPr>
          <w:color w:val="000000"/>
        </w:rPr>
        <w:t xml:space="preserve"> apresenta a quantidade de salas </w:t>
      </w:r>
      <w:r>
        <w:t>no</w:t>
      </w:r>
      <w:r>
        <w:rPr>
          <w:color w:val="000000"/>
        </w:rPr>
        <w:t xml:space="preserve"> bloco e a capacidade desses espaços.</w:t>
      </w:r>
    </w:p>
    <w:p w14:paraId="00000454" w14:textId="77777777" w:rsidR="005C06DF" w:rsidRDefault="005C06DF">
      <w:pPr>
        <w:pBdr>
          <w:top w:val="nil"/>
          <w:left w:val="nil"/>
          <w:bottom w:val="nil"/>
          <w:right w:val="nil"/>
          <w:between w:val="nil"/>
        </w:pBdr>
      </w:pPr>
    </w:p>
    <w:p w14:paraId="00000455" w14:textId="77777777" w:rsidR="005C06DF" w:rsidRDefault="00A97564">
      <w:pPr>
        <w:pBdr>
          <w:top w:val="nil"/>
          <w:left w:val="nil"/>
          <w:bottom w:val="nil"/>
          <w:right w:val="nil"/>
          <w:between w:val="nil"/>
        </w:pBdr>
        <w:spacing w:line="240" w:lineRule="auto"/>
        <w:jc w:val="center"/>
        <w:rPr>
          <w:color w:val="000000"/>
        </w:rPr>
      </w:pPr>
      <w:r>
        <w:rPr>
          <w:b/>
        </w:rPr>
        <w:t>Tabela 8</w:t>
      </w:r>
      <w:r>
        <w:rPr>
          <w:b/>
          <w:color w:val="000000"/>
        </w:rPr>
        <w:t xml:space="preserve"> -</w:t>
      </w:r>
      <w:r>
        <w:rPr>
          <w:color w:val="000000"/>
        </w:rPr>
        <w:t xml:space="preserve"> Lista das salas de aula com suas respectivas capacidades.</w:t>
      </w:r>
    </w:p>
    <w:tbl>
      <w:tblPr>
        <w:tblStyle w:val="affffffff"/>
        <w:tblW w:w="5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55"/>
        <w:gridCol w:w="1848"/>
      </w:tblGrid>
      <w:tr w:rsidR="005C06DF" w14:paraId="7790DE51" w14:textId="77777777">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456" w14:textId="77777777" w:rsidR="005C06DF" w:rsidRDefault="00A97564">
            <w:pPr>
              <w:pBdr>
                <w:top w:val="nil"/>
                <w:left w:val="nil"/>
                <w:bottom w:val="nil"/>
                <w:right w:val="nil"/>
                <w:between w:val="nil"/>
              </w:pBdr>
              <w:spacing w:line="259" w:lineRule="auto"/>
              <w:jc w:val="center"/>
              <w:rPr>
                <w:b/>
                <w:color w:val="000000"/>
              </w:rPr>
            </w:pPr>
            <w:r>
              <w:rPr>
                <w:b/>
                <w:color w:val="000000"/>
              </w:rPr>
              <w:t>DEPENDÊNCIA</w:t>
            </w:r>
          </w:p>
        </w:tc>
        <w:tc>
          <w:tcPr>
            <w:tcW w:w="17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457" w14:textId="77777777" w:rsidR="005C06DF" w:rsidRDefault="00A97564">
            <w:pPr>
              <w:pBdr>
                <w:top w:val="nil"/>
                <w:left w:val="nil"/>
                <w:bottom w:val="nil"/>
                <w:right w:val="nil"/>
                <w:between w:val="nil"/>
              </w:pBdr>
              <w:spacing w:line="259" w:lineRule="auto"/>
              <w:jc w:val="center"/>
              <w:rPr>
                <w:b/>
                <w:color w:val="000000"/>
                <w:sz w:val="22"/>
                <w:szCs w:val="22"/>
              </w:rPr>
            </w:pPr>
            <w:r>
              <w:rPr>
                <w:b/>
                <w:color w:val="000000"/>
                <w:sz w:val="22"/>
                <w:szCs w:val="22"/>
              </w:rPr>
              <w:t>QUANTIDADE</w:t>
            </w:r>
          </w:p>
        </w:tc>
        <w:tc>
          <w:tcPr>
            <w:tcW w:w="18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458" w14:textId="77777777" w:rsidR="005C06DF" w:rsidRDefault="00A97564">
            <w:pPr>
              <w:pBdr>
                <w:top w:val="nil"/>
                <w:left w:val="nil"/>
                <w:bottom w:val="nil"/>
                <w:right w:val="nil"/>
                <w:between w:val="nil"/>
              </w:pBdr>
              <w:spacing w:line="259" w:lineRule="auto"/>
              <w:jc w:val="center"/>
              <w:rPr>
                <w:b/>
                <w:color w:val="000000"/>
              </w:rPr>
            </w:pPr>
            <w:r>
              <w:rPr>
                <w:b/>
                <w:color w:val="000000"/>
              </w:rPr>
              <w:t>CAPACIDADE</w:t>
            </w:r>
          </w:p>
        </w:tc>
      </w:tr>
      <w:tr w:rsidR="005C06DF" w14:paraId="0BADBD91" w14:textId="77777777">
        <w:trPr>
          <w:trHeight w:val="840"/>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00000459" w14:textId="77777777" w:rsidR="005C06DF" w:rsidRDefault="00A97564">
            <w:pPr>
              <w:pBdr>
                <w:top w:val="nil"/>
                <w:left w:val="nil"/>
                <w:bottom w:val="nil"/>
                <w:right w:val="nil"/>
                <w:between w:val="nil"/>
              </w:pBdr>
              <w:spacing w:line="259" w:lineRule="auto"/>
              <w:jc w:val="center"/>
              <w:rPr>
                <w:color w:val="000000"/>
              </w:rPr>
            </w:pPr>
            <w:r>
              <w:rPr>
                <w:color w:val="000000"/>
              </w:rPr>
              <w:t>Sala de Aula</w:t>
            </w:r>
          </w:p>
          <w:p w14:paraId="0000045A" w14:textId="77777777" w:rsidR="005C06DF" w:rsidRDefault="00A97564">
            <w:pPr>
              <w:pBdr>
                <w:top w:val="nil"/>
                <w:left w:val="nil"/>
                <w:bottom w:val="nil"/>
                <w:right w:val="nil"/>
                <w:between w:val="nil"/>
              </w:pBdr>
              <w:spacing w:line="259" w:lineRule="auto"/>
              <w:jc w:val="center"/>
              <w:rPr>
                <w:i/>
                <w:color w:val="000000"/>
              </w:rPr>
            </w:pPr>
            <w:r>
              <w:rPr>
                <w:i/>
                <w:color w:val="000000"/>
                <w:sz w:val="20"/>
                <w:szCs w:val="20"/>
              </w:rPr>
              <w:t>(Bloco Didático)</w:t>
            </w:r>
          </w:p>
        </w:tc>
        <w:tc>
          <w:tcPr>
            <w:tcW w:w="1755" w:type="dxa"/>
            <w:tcBorders>
              <w:top w:val="single" w:sz="4" w:space="0" w:color="000000"/>
              <w:left w:val="single" w:sz="4" w:space="0" w:color="000000"/>
              <w:bottom w:val="single" w:sz="4" w:space="0" w:color="000000"/>
              <w:right w:val="single" w:sz="4" w:space="0" w:color="000000"/>
            </w:tcBorders>
            <w:vAlign w:val="center"/>
          </w:tcPr>
          <w:p w14:paraId="0000045B" w14:textId="77777777" w:rsidR="005C06DF" w:rsidRDefault="00A97564">
            <w:pPr>
              <w:pBdr>
                <w:top w:val="nil"/>
                <w:left w:val="nil"/>
                <w:bottom w:val="nil"/>
                <w:right w:val="nil"/>
                <w:between w:val="nil"/>
              </w:pBdr>
              <w:spacing w:line="259" w:lineRule="auto"/>
              <w:jc w:val="center"/>
              <w:rPr>
                <w:color w:val="000000"/>
              </w:rPr>
            </w:pPr>
            <w:r>
              <w:t>10</w:t>
            </w:r>
          </w:p>
        </w:tc>
        <w:tc>
          <w:tcPr>
            <w:tcW w:w="1848" w:type="dxa"/>
            <w:tcBorders>
              <w:top w:val="single" w:sz="4" w:space="0" w:color="000000"/>
              <w:left w:val="single" w:sz="4" w:space="0" w:color="000000"/>
              <w:bottom w:val="single" w:sz="4" w:space="0" w:color="000000"/>
              <w:right w:val="single" w:sz="4" w:space="0" w:color="000000"/>
            </w:tcBorders>
            <w:vAlign w:val="center"/>
          </w:tcPr>
          <w:p w14:paraId="0000045C" w14:textId="77777777" w:rsidR="005C06DF" w:rsidRDefault="00A97564">
            <w:pPr>
              <w:pBdr>
                <w:top w:val="nil"/>
                <w:left w:val="nil"/>
                <w:bottom w:val="nil"/>
                <w:right w:val="nil"/>
                <w:between w:val="nil"/>
              </w:pBdr>
              <w:spacing w:line="259" w:lineRule="auto"/>
              <w:jc w:val="center"/>
              <w:rPr>
                <w:color w:val="000000"/>
              </w:rPr>
            </w:pPr>
            <w:r>
              <w:rPr>
                <w:color w:val="000000"/>
              </w:rPr>
              <w:t>40 Alunos</w:t>
            </w:r>
          </w:p>
        </w:tc>
      </w:tr>
    </w:tbl>
    <w:p w14:paraId="0000045D" w14:textId="77777777" w:rsidR="005C06DF" w:rsidRDefault="00A97564">
      <w:pPr>
        <w:pBdr>
          <w:top w:val="nil"/>
          <w:left w:val="nil"/>
          <w:bottom w:val="nil"/>
          <w:right w:val="nil"/>
          <w:between w:val="nil"/>
        </w:pBdr>
        <w:jc w:val="center"/>
      </w:pPr>
      <w:r>
        <w:rPr>
          <w:color w:val="000000"/>
          <w:sz w:val="20"/>
          <w:szCs w:val="20"/>
        </w:rPr>
        <w:t>FONTE: Comissão de Elaboração do Projeto</w:t>
      </w:r>
    </w:p>
    <w:p w14:paraId="0000045E" w14:textId="77777777" w:rsidR="005C06DF" w:rsidRDefault="00A97564">
      <w:pPr>
        <w:pStyle w:val="Ttulo2"/>
      </w:pPr>
      <w:bookmarkStart w:id="96" w:name="_heading=h.ybllv4z9iw6s" w:colFirst="0" w:colLast="0"/>
      <w:bookmarkEnd w:id="96"/>
      <w:r>
        <w:t>5.4. Outras Instalações</w:t>
      </w:r>
    </w:p>
    <w:p w14:paraId="0000045F" w14:textId="77777777" w:rsidR="005C06DF" w:rsidRDefault="005C06DF"/>
    <w:p w14:paraId="00000460" w14:textId="77777777" w:rsidR="005C06DF" w:rsidRDefault="00A97564">
      <w:pPr>
        <w:pBdr>
          <w:top w:val="nil"/>
          <w:left w:val="nil"/>
          <w:bottom w:val="nil"/>
          <w:right w:val="nil"/>
          <w:between w:val="nil"/>
        </w:pBdr>
        <w:ind w:firstLine="708"/>
        <w:rPr>
          <w:color w:val="000000"/>
        </w:rPr>
      </w:pPr>
      <w:r>
        <w:rPr>
          <w:color w:val="000000"/>
        </w:rPr>
        <w:t xml:space="preserve">O IFCE </w:t>
      </w:r>
      <w:r>
        <w:rPr>
          <w:i/>
        </w:rPr>
        <w:t xml:space="preserve">campus </w:t>
      </w:r>
      <w:r>
        <w:rPr>
          <w:color w:val="000000"/>
        </w:rPr>
        <w:t>Jaguaribe também conta com uma infraestrutura física composta de outros espaços que, diretamente ou indiretamente, contribuem para a formação do estudante durante sua permanência no curso. Algumas dessas instalações são:</w:t>
      </w:r>
    </w:p>
    <w:p w14:paraId="00000461" w14:textId="77777777" w:rsidR="005C06DF" w:rsidRDefault="00A97564">
      <w:pPr>
        <w:numPr>
          <w:ilvl w:val="0"/>
          <w:numId w:val="5"/>
        </w:numPr>
        <w:pBdr>
          <w:top w:val="nil"/>
          <w:left w:val="nil"/>
          <w:bottom w:val="nil"/>
          <w:right w:val="nil"/>
          <w:between w:val="nil"/>
        </w:pBdr>
        <w:rPr>
          <w:color w:val="000000"/>
        </w:rPr>
      </w:pPr>
      <w:r>
        <w:rPr>
          <w:color w:val="000000"/>
        </w:rPr>
        <w:t>Sala dos professores climatizada;</w:t>
      </w:r>
    </w:p>
    <w:p w14:paraId="00000462" w14:textId="77777777" w:rsidR="005C06DF" w:rsidRDefault="00A97564">
      <w:pPr>
        <w:numPr>
          <w:ilvl w:val="0"/>
          <w:numId w:val="5"/>
        </w:numPr>
        <w:pBdr>
          <w:top w:val="nil"/>
          <w:left w:val="nil"/>
          <w:bottom w:val="nil"/>
          <w:right w:val="nil"/>
          <w:between w:val="nil"/>
        </w:pBdr>
      </w:pPr>
      <w:r>
        <w:rPr>
          <w:color w:val="000000"/>
        </w:rPr>
        <w:t>Sala de coordenação do curso climatizada;</w:t>
      </w:r>
    </w:p>
    <w:p w14:paraId="00000463" w14:textId="77777777" w:rsidR="005C06DF" w:rsidRDefault="00A97564">
      <w:pPr>
        <w:numPr>
          <w:ilvl w:val="0"/>
          <w:numId w:val="5"/>
        </w:numPr>
        <w:pBdr>
          <w:top w:val="nil"/>
          <w:left w:val="nil"/>
          <w:bottom w:val="nil"/>
          <w:right w:val="nil"/>
          <w:between w:val="nil"/>
        </w:pBdr>
        <w:rPr>
          <w:color w:val="000000"/>
        </w:rPr>
      </w:pPr>
      <w:r>
        <w:rPr>
          <w:color w:val="000000"/>
        </w:rPr>
        <w:t>Salas de aula climatizadas;</w:t>
      </w:r>
    </w:p>
    <w:p w14:paraId="00000464" w14:textId="77777777" w:rsidR="005C06DF" w:rsidRDefault="00A97564">
      <w:pPr>
        <w:numPr>
          <w:ilvl w:val="0"/>
          <w:numId w:val="5"/>
        </w:numPr>
        <w:pBdr>
          <w:top w:val="nil"/>
          <w:left w:val="nil"/>
          <w:bottom w:val="nil"/>
          <w:right w:val="nil"/>
          <w:between w:val="nil"/>
        </w:pBdr>
      </w:pPr>
      <w:r>
        <w:rPr>
          <w:color w:val="000000"/>
        </w:rPr>
        <w:t>Auditório climatizado;</w:t>
      </w:r>
    </w:p>
    <w:p w14:paraId="00000465" w14:textId="77777777" w:rsidR="005C06DF" w:rsidRDefault="00A97564">
      <w:pPr>
        <w:numPr>
          <w:ilvl w:val="0"/>
          <w:numId w:val="5"/>
        </w:numPr>
        <w:pBdr>
          <w:top w:val="nil"/>
          <w:left w:val="nil"/>
          <w:bottom w:val="nil"/>
          <w:right w:val="nil"/>
          <w:between w:val="nil"/>
        </w:pBdr>
      </w:pPr>
      <w:r>
        <w:rPr>
          <w:color w:val="000000"/>
        </w:rPr>
        <w:t>Sala de videoconferência climatizada;</w:t>
      </w:r>
    </w:p>
    <w:p w14:paraId="00000466" w14:textId="77777777" w:rsidR="005C06DF" w:rsidRDefault="00A97564">
      <w:pPr>
        <w:numPr>
          <w:ilvl w:val="0"/>
          <w:numId w:val="5"/>
        </w:numPr>
        <w:pBdr>
          <w:top w:val="nil"/>
          <w:left w:val="nil"/>
          <w:bottom w:val="nil"/>
          <w:right w:val="nil"/>
          <w:between w:val="nil"/>
        </w:pBdr>
      </w:pPr>
      <w:r>
        <w:rPr>
          <w:color w:val="000000"/>
        </w:rPr>
        <w:t>Cantina;</w:t>
      </w:r>
    </w:p>
    <w:p w14:paraId="00000467" w14:textId="77777777" w:rsidR="005C06DF" w:rsidRDefault="00A97564">
      <w:pPr>
        <w:numPr>
          <w:ilvl w:val="0"/>
          <w:numId w:val="5"/>
        </w:numPr>
        <w:pBdr>
          <w:top w:val="nil"/>
          <w:left w:val="nil"/>
          <w:bottom w:val="nil"/>
          <w:right w:val="nil"/>
          <w:between w:val="nil"/>
        </w:pBdr>
      </w:pPr>
      <w:r>
        <w:rPr>
          <w:color w:val="000000"/>
        </w:rPr>
        <w:t>Almoxarifado;</w:t>
      </w:r>
    </w:p>
    <w:p w14:paraId="00000468" w14:textId="77777777" w:rsidR="005C06DF" w:rsidRDefault="00A97564">
      <w:pPr>
        <w:numPr>
          <w:ilvl w:val="0"/>
          <w:numId w:val="5"/>
        </w:numPr>
        <w:pBdr>
          <w:top w:val="nil"/>
          <w:left w:val="nil"/>
          <w:bottom w:val="nil"/>
          <w:right w:val="nil"/>
          <w:between w:val="nil"/>
        </w:pBdr>
      </w:pPr>
      <w:r>
        <w:rPr>
          <w:color w:val="000000"/>
        </w:rPr>
        <w:t>Quadra poliesportiva coberta;</w:t>
      </w:r>
    </w:p>
    <w:p w14:paraId="00000469" w14:textId="77777777" w:rsidR="005C06DF" w:rsidRDefault="00A97564">
      <w:pPr>
        <w:numPr>
          <w:ilvl w:val="0"/>
          <w:numId w:val="5"/>
        </w:numPr>
        <w:pBdr>
          <w:top w:val="nil"/>
          <w:left w:val="nil"/>
          <w:bottom w:val="nil"/>
          <w:right w:val="nil"/>
          <w:between w:val="nil"/>
        </w:pBdr>
      </w:pPr>
      <w:r>
        <w:rPr>
          <w:color w:val="000000"/>
        </w:rPr>
        <w:t>Área de convivência;</w:t>
      </w:r>
    </w:p>
    <w:p w14:paraId="0000046A" w14:textId="77777777" w:rsidR="005C06DF" w:rsidRDefault="00A97564">
      <w:pPr>
        <w:numPr>
          <w:ilvl w:val="0"/>
          <w:numId w:val="5"/>
        </w:numPr>
        <w:pBdr>
          <w:top w:val="nil"/>
          <w:left w:val="nil"/>
          <w:bottom w:val="nil"/>
          <w:right w:val="nil"/>
          <w:between w:val="nil"/>
        </w:pBdr>
      </w:pPr>
      <w:r>
        <w:rPr>
          <w:color w:val="000000"/>
        </w:rPr>
        <w:t>Laboratório de Química;</w:t>
      </w:r>
    </w:p>
    <w:p w14:paraId="0000046B" w14:textId="77777777" w:rsidR="005C06DF" w:rsidRDefault="00A97564">
      <w:pPr>
        <w:numPr>
          <w:ilvl w:val="0"/>
          <w:numId w:val="5"/>
        </w:numPr>
        <w:pBdr>
          <w:top w:val="nil"/>
          <w:left w:val="nil"/>
          <w:bottom w:val="nil"/>
          <w:right w:val="nil"/>
          <w:between w:val="nil"/>
        </w:pBdr>
      </w:pPr>
      <w:r>
        <w:rPr>
          <w:color w:val="000000"/>
        </w:rPr>
        <w:t>Laboratório de Biologia;</w:t>
      </w:r>
    </w:p>
    <w:p w14:paraId="0000046C" w14:textId="77777777" w:rsidR="005C06DF" w:rsidRDefault="00A97564">
      <w:pPr>
        <w:numPr>
          <w:ilvl w:val="0"/>
          <w:numId w:val="5"/>
        </w:numPr>
        <w:pBdr>
          <w:top w:val="nil"/>
          <w:left w:val="nil"/>
          <w:bottom w:val="nil"/>
          <w:right w:val="nil"/>
          <w:between w:val="nil"/>
        </w:pBdr>
      </w:pPr>
      <w:r>
        <w:rPr>
          <w:color w:val="000000"/>
        </w:rPr>
        <w:t>Laboratório Didático;</w:t>
      </w:r>
    </w:p>
    <w:p w14:paraId="0000046D" w14:textId="77777777" w:rsidR="005C06DF" w:rsidRDefault="00A97564">
      <w:pPr>
        <w:numPr>
          <w:ilvl w:val="0"/>
          <w:numId w:val="5"/>
        </w:numPr>
        <w:pBdr>
          <w:top w:val="nil"/>
          <w:left w:val="nil"/>
          <w:bottom w:val="nil"/>
          <w:right w:val="nil"/>
          <w:between w:val="nil"/>
        </w:pBdr>
      </w:pPr>
      <w:r>
        <w:t>Refeitório.</w:t>
      </w:r>
    </w:p>
    <w:p w14:paraId="0000046E" w14:textId="77777777" w:rsidR="005C06DF" w:rsidRDefault="00A97564">
      <w:pPr>
        <w:pBdr>
          <w:top w:val="nil"/>
          <w:left w:val="nil"/>
          <w:bottom w:val="nil"/>
          <w:right w:val="nil"/>
          <w:between w:val="nil"/>
        </w:pBdr>
        <w:ind w:firstLine="708"/>
      </w:pPr>
      <w:r>
        <w:rPr>
          <w:color w:val="000000"/>
        </w:rPr>
        <w:t>Além de oferecer o ambiente ideal para a realização das atividades de ensino, essa infraestrutura complementar também proporciona a iniciação do estudante no âmbito das pesquisas científicas e contribuir para a oferta de cursos de extensão que complementarão os saberes desse futuro profissional.</w:t>
      </w:r>
      <w:r>
        <w:br w:type="page"/>
      </w:r>
    </w:p>
    <w:p w14:paraId="0000046F" w14:textId="77777777" w:rsidR="005C06DF" w:rsidRDefault="00A97564">
      <w:pPr>
        <w:pStyle w:val="Ttulo1"/>
      </w:pPr>
      <w:bookmarkStart w:id="97" w:name="_heading=h.2r0uhxc" w:colFirst="0" w:colLast="0"/>
      <w:bookmarkEnd w:id="97"/>
      <w:r>
        <w:t>REFERÊNCIAS</w:t>
      </w:r>
    </w:p>
    <w:p w14:paraId="00000470" w14:textId="77777777" w:rsidR="005C06DF" w:rsidRDefault="005C06DF">
      <w:pPr>
        <w:pBdr>
          <w:top w:val="nil"/>
          <w:left w:val="nil"/>
          <w:bottom w:val="nil"/>
          <w:right w:val="nil"/>
          <w:between w:val="nil"/>
        </w:pBdr>
        <w:spacing w:after="240" w:line="240" w:lineRule="auto"/>
        <w:jc w:val="left"/>
        <w:rPr>
          <w:color w:val="000000"/>
        </w:rPr>
      </w:pPr>
    </w:p>
    <w:p w14:paraId="00000471"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Lei n° 9.394, 20 de dezembro de 1996. </w:t>
      </w:r>
      <w:r>
        <w:rPr>
          <w:b/>
          <w:color w:val="000000"/>
        </w:rPr>
        <w:t>Estabelece as diretrizes da base da educação nacional</w:t>
      </w:r>
      <w:r>
        <w:rPr>
          <w:color w:val="000000"/>
        </w:rPr>
        <w:t>, Brasília, DF, dez 1996.</w:t>
      </w:r>
    </w:p>
    <w:p w14:paraId="00000472"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Resolução n° 04, 08 de dezembro de 1999. </w:t>
      </w:r>
      <w:r>
        <w:rPr>
          <w:b/>
          <w:color w:val="000000"/>
        </w:rPr>
        <w:t>Institui as Diretrizes Curriculares Nacionais para a Educação Nacional de Nível Técnico</w:t>
      </w:r>
      <w:r>
        <w:rPr>
          <w:color w:val="000000"/>
        </w:rPr>
        <w:t>, Brasília, DF, dez 1999.</w:t>
      </w:r>
    </w:p>
    <w:p w14:paraId="00000473"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w:t>
      </w:r>
      <w:r>
        <w:rPr>
          <w:b/>
          <w:color w:val="000000"/>
        </w:rPr>
        <w:t>Políticas Públicas para a Educação Profissional e Tecnológica (EPT)</w:t>
      </w:r>
      <w:r>
        <w:rPr>
          <w:color w:val="000000"/>
        </w:rPr>
        <w:t xml:space="preserve">, Brasília, DF, </w:t>
      </w:r>
      <w:proofErr w:type="spellStart"/>
      <w:r>
        <w:rPr>
          <w:color w:val="000000"/>
        </w:rPr>
        <w:t>abr</w:t>
      </w:r>
      <w:proofErr w:type="spellEnd"/>
      <w:r>
        <w:rPr>
          <w:color w:val="000000"/>
        </w:rPr>
        <w:t xml:space="preserve"> 2004.</w:t>
      </w:r>
    </w:p>
    <w:p w14:paraId="00000474"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Decreto n° 5.154, 23 de julho de 2004. </w:t>
      </w:r>
      <w:r>
        <w:rPr>
          <w:b/>
          <w:color w:val="000000"/>
        </w:rPr>
        <w:t xml:space="preserve">Regulamenta o § 2º do art. 36 e os </w:t>
      </w:r>
      <w:proofErr w:type="spellStart"/>
      <w:r>
        <w:rPr>
          <w:b/>
          <w:color w:val="000000"/>
        </w:rPr>
        <w:t>arts</w:t>
      </w:r>
      <w:proofErr w:type="spellEnd"/>
      <w:r>
        <w:rPr>
          <w:b/>
          <w:color w:val="000000"/>
        </w:rPr>
        <w:t>. 39 a 41 da Lei nº 9.394, de 20 de dezembro de 1996, que estabelece as diretrizes e bases da educação nacional, e dá outras providências</w:t>
      </w:r>
      <w:r>
        <w:rPr>
          <w:color w:val="000000"/>
        </w:rPr>
        <w:t xml:space="preserve">, Brasília, DF, </w:t>
      </w:r>
      <w:proofErr w:type="spellStart"/>
      <w:r>
        <w:rPr>
          <w:color w:val="000000"/>
        </w:rPr>
        <w:t>jul</w:t>
      </w:r>
      <w:proofErr w:type="spellEnd"/>
      <w:r>
        <w:rPr>
          <w:color w:val="000000"/>
        </w:rPr>
        <w:t xml:space="preserve"> 2004.</w:t>
      </w:r>
    </w:p>
    <w:p w14:paraId="00000475"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Resolução CNE/CEB nº 01/04, de 21 de janeiro de 2004. </w:t>
      </w:r>
      <w:r>
        <w:rPr>
          <w:b/>
          <w:color w:val="000000"/>
        </w:rPr>
        <w:t>Estabelece as Diretrizes Nacionais para a organização e a realização de Estágio de alunos da Educação Profissional e do Ensino Médio, inclusive nas modalidades de Educação Especial e de educação de Jovens e Adultos</w:t>
      </w:r>
      <w:r>
        <w:rPr>
          <w:color w:val="000000"/>
        </w:rPr>
        <w:t xml:space="preserve">, Brasília, DF, </w:t>
      </w:r>
      <w:proofErr w:type="spellStart"/>
      <w:r>
        <w:rPr>
          <w:color w:val="000000"/>
        </w:rPr>
        <w:t>jan</w:t>
      </w:r>
      <w:proofErr w:type="spellEnd"/>
      <w:r>
        <w:rPr>
          <w:color w:val="000000"/>
        </w:rPr>
        <w:t xml:space="preserve"> 2004.</w:t>
      </w:r>
    </w:p>
    <w:p w14:paraId="00000476"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Resolução CNE/CP nº 1, de 17 de junho de 2004. </w:t>
      </w:r>
      <w:r>
        <w:rPr>
          <w:b/>
          <w:color w:val="000000"/>
        </w:rPr>
        <w:t>Institui Diretrizes Curriculares Nacionais para a Educação das Relações Étnico-raciais e para o Ensino de História e Cultura Afro-Brasileira e Africana</w:t>
      </w:r>
      <w:r>
        <w:rPr>
          <w:color w:val="000000"/>
        </w:rPr>
        <w:t xml:space="preserve">, Brasília, DF, </w:t>
      </w:r>
      <w:proofErr w:type="spellStart"/>
      <w:r>
        <w:rPr>
          <w:color w:val="000000"/>
        </w:rPr>
        <w:t>jun</w:t>
      </w:r>
      <w:proofErr w:type="spellEnd"/>
      <w:r>
        <w:rPr>
          <w:color w:val="000000"/>
        </w:rPr>
        <w:t xml:space="preserve"> 2004.</w:t>
      </w:r>
    </w:p>
    <w:p w14:paraId="00000477"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Lei n° 11.892, 29 de dezembro de 2008. </w:t>
      </w:r>
      <w:r>
        <w:rPr>
          <w:b/>
          <w:color w:val="000000"/>
        </w:rPr>
        <w:t>Institui a Rede Federal de Educação Profissional, Científica e Tecnológica, cria os Institutos Federais de Educação, Ciência e Tecnologia, e dá outras providências</w:t>
      </w:r>
      <w:r>
        <w:rPr>
          <w:color w:val="000000"/>
        </w:rPr>
        <w:t>, Brasília, DF, dez 2008.</w:t>
      </w:r>
    </w:p>
    <w:p w14:paraId="00000478"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Resolução CNE/CP nº 1, de 30 de maio de 2012. </w:t>
      </w:r>
      <w:r>
        <w:rPr>
          <w:b/>
          <w:color w:val="000000"/>
        </w:rPr>
        <w:t>Estabelece as Diretrizes Nacionais para a Educação em Direitos Humanos</w:t>
      </w:r>
      <w:r>
        <w:rPr>
          <w:color w:val="000000"/>
        </w:rPr>
        <w:t xml:space="preserve">, Brasília, DF, </w:t>
      </w:r>
      <w:proofErr w:type="spellStart"/>
      <w:r>
        <w:rPr>
          <w:color w:val="000000"/>
        </w:rPr>
        <w:t>mai</w:t>
      </w:r>
      <w:proofErr w:type="spellEnd"/>
      <w:r>
        <w:rPr>
          <w:color w:val="000000"/>
        </w:rPr>
        <w:t xml:space="preserve"> 2012.</w:t>
      </w:r>
    </w:p>
    <w:p w14:paraId="00000479"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Resolução CNE/CP nº 2, de 15 de junho de 2012. </w:t>
      </w:r>
      <w:r>
        <w:rPr>
          <w:b/>
          <w:color w:val="000000"/>
        </w:rPr>
        <w:t>Estabelece as Diretrizes Curriculares Nacionais para a Educação Ambiental</w:t>
      </w:r>
      <w:r>
        <w:rPr>
          <w:color w:val="000000"/>
        </w:rPr>
        <w:t xml:space="preserve">, Brasília, DF, </w:t>
      </w:r>
      <w:proofErr w:type="spellStart"/>
      <w:r>
        <w:rPr>
          <w:color w:val="000000"/>
        </w:rPr>
        <w:t>jun</w:t>
      </w:r>
      <w:proofErr w:type="spellEnd"/>
      <w:r>
        <w:rPr>
          <w:color w:val="000000"/>
        </w:rPr>
        <w:t xml:space="preserve"> 2012.</w:t>
      </w:r>
    </w:p>
    <w:p w14:paraId="0000047A"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Resolução n° 06, 20 de setembro de 2012. </w:t>
      </w:r>
      <w:r>
        <w:rPr>
          <w:b/>
          <w:color w:val="000000"/>
        </w:rPr>
        <w:t>Define Diretrizes Curriculares Nacionais para a Educação Profissional Técnica de Nível Médio</w:t>
      </w:r>
      <w:r>
        <w:rPr>
          <w:color w:val="000000"/>
        </w:rPr>
        <w:t>, Brasília, DF, set 2012.</w:t>
      </w:r>
    </w:p>
    <w:p w14:paraId="0000047B"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w:t>
      </w:r>
      <w:r>
        <w:rPr>
          <w:b/>
          <w:color w:val="000000"/>
        </w:rPr>
        <w:t>Catálogo Nacional de Cursos Técnicos</w:t>
      </w:r>
      <w:r>
        <w:rPr>
          <w:color w:val="000000"/>
        </w:rPr>
        <w:t>, Brasília, DF, 2014.</w:t>
      </w:r>
    </w:p>
    <w:p w14:paraId="0000047C"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BRASIL. Resolução n° 35, 22 de junho de 2015. </w:t>
      </w:r>
      <w:r>
        <w:rPr>
          <w:b/>
          <w:color w:val="000000"/>
        </w:rPr>
        <w:t>Aprova o Regulamento da Organização Didática (ROD)</w:t>
      </w:r>
      <w:r>
        <w:rPr>
          <w:color w:val="000000"/>
        </w:rPr>
        <w:t xml:space="preserve">, Brasília, DF, </w:t>
      </w:r>
      <w:proofErr w:type="spellStart"/>
      <w:r>
        <w:rPr>
          <w:color w:val="000000"/>
        </w:rPr>
        <w:t>jun</w:t>
      </w:r>
      <w:proofErr w:type="spellEnd"/>
      <w:r>
        <w:rPr>
          <w:color w:val="000000"/>
        </w:rPr>
        <w:t xml:space="preserve"> 2015.</w:t>
      </w:r>
    </w:p>
    <w:p w14:paraId="0000047D"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CONFEA. Resolução nº 262, de 28 de julho de 1979. </w:t>
      </w:r>
      <w:r>
        <w:rPr>
          <w:b/>
          <w:color w:val="000000"/>
        </w:rPr>
        <w:t>Dispõe sobre as atribuições dos Técnicos de 2º grau, nas áreas da Engenharia, Arquitetura e Agronomia</w:t>
      </w:r>
      <w:r>
        <w:rPr>
          <w:color w:val="000000"/>
        </w:rPr>
        <w:t xml:space="preserve">, Brasília, DF, </w:t>
      </w:r>
      <w:proofErr w:type="spellStart"/>
      <w:r>
        <w:rPr>
          <w:color w:val="000000"/>
        </w:rPr>
        <w:t>jul</w:t>
      </w:r>
      <w:proofErr w:type="spellEnd"/>
      <w:r>
        <w:rPr>
          <w:color w:val="000000"/>
        </w:rPr>
        <w:t xml:space="preserve"> 1979.</w:t>
      </w:r>
    </w:p>
    <w:p w14:paraId="0000047E"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IBGE. Ferramenta Cidades. </w:t>
      </w:r>
      <w:r>
        <w:rPr>
          <w:b/>
          <w:color w:val="000000"/>
        </w:rPr>
        <w:t>Instituto Brasileiro de Geografia e Estatística</w:t>
      </w:r>
      <w:r>
        <w:rPr>
          <w:color w:val="000000"/>
        </w:rPr>
        <w:t xml:space="preserve">, 2016. </w:t>
      </w:r>
      <w:proofErr w:type="spellStart"/>
      <w:r>
        <w:rPr>
          <w:color w:val="000000"/>
        </w:rPr>
        <w:t>Disponivel</w:t>
      </w:r>
      <w:proofErr w:type="spellEnd"/>
      <w:r>
        <w:rPr>
          <w:color w:val="000000"/>
        </w:rPr>
        <w:t xml:space="preserve"> em: &lt;http://cidades.ibge.gov.br/xtras/uf.php?coduf=23&gt;. Acesso em: 02 </w:t>
      </w:r>
      <w:proofErr w:type="spellStart"/>
      <w:r>
        <w:rPr>
          <w:color w:val="000000"/>
        </w:rPr>
        <w:t>ago</w:t>
      </w:r>
      <w:proofErr w:type="spellEnd"/>
      <w:r>
        <w:rPr>
          <w:color w:val="000000"/>
        </w:rPr>
        <w:t xml:space="preserve"> 2017.</w:t>
      </w:r>
    </w:p>
    <w:p w14:paraId="0000047F"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IFCE. Instituto Federal de Educação, Ciência e Tecnologia do Ceará. </w:t>
      </w:r>
      <w:r>
        <w:rPr>
          <w:b/>
          <w:color w:val="000000"/>
        </w:rPr>
        <w:t>Plano de Desenvolvimento Institucional (PDI)</w:t>
      </w:r>
      <w:r>
        <w:rPr>
          <w:color w:val="000000"/>
        </w:rPr>
        <w:t>, Fortaleza, CE, 2014.</w:t>
      </w:r>
    </w:p>
    <w:p w14:paraId="00000480" w14:textId="77777777" w:rsidR="005C06DF" w:rsidRDefault="00A97564">
      <w:pPr>
        <w:pBdr>
          <w:top w:val="nil"/>
          <w:left w:val="nil"/>
          <w:bottom w:val="nil"/>
          <w:right w:val="nil"/>
          <w:between w:val="nil"/>
        </w:pBdr>
        <w:spacing w:after="240" w:line="240" w:lineRule="auto"/>
        <w:jc w:val="left"/>
        <w:rPr>
          <w:color w:val="000000"/>
        </w:rPr>
      </w:pPr>
      <w:r>
        <w:rPr>
          <w:color w:val="000000"/>
        </w:rPr>
        <w:t xml:space="preserve">IFCE. Resolução do CONSUP nº 35, de 22 de junho de 2015. </w:t>
      </w:r>
      <w:r>
        <w:rPr>
          <w:b/>
          <w:color w:val="000000"/>
        </w:rPr>
        <w:t>Regulamento da Organização Didática - ROD</w:t>
      </w:r>
      <w:r>
        <w:rPr>
          <w:color w:val="000000"/>
        </w:rPr>
        <w:t>, Fortaleza, CE, 2015. 63.</w:t>
      </w:r>
    </w:p>
    <w:p w14:paraId="00000481" w14:textId="77777777" w:rsidR="005C06DF" w:rsidRDefault="00A97564">
      <w:pPr>
        <w:pBdr>
          <w:top w:val="nil"/>
          <w:left w:val="nil"/>
          <w:bottom w:val="nil"/>
          <w:right w:val="nil"/>
          <w:between w:val="nil"/>
        </w:pBdr>
        <w:spacing w:after="240" w:line="240" w:lineRule="auto"/>
        <w:jc w:val="left"/>
        <w:rPr>
          <w:b/>
        </w:rPr>
      </w:pPr>
      <w:r>
        <w:rPr>
          <w:color w:val="000000"/>
        </w:rPr>
        <w:t xml:space="preserve">IFCE. Portaria nº 43/GR, de 14 de janeiro de 2016. </w:t>
      </w:r>
      <w:r>
        <w:rPr>
          <w:b/>
          <w:color w:val="000000"/>
        </w:rPr>
        <w:t>Tabela de Perfil Docente</w:t>
      </w:r>
      <w:r>
        <w:rPr>
          <w:color w:val="000000"/>
        </w:rPr>
        <w:t xml:space="preserve">, Fortaleza, CE, </w:t>
      </w:r>
      <w:proofErr w:type="spellStart"/>
      <w:r>
        <w:rPr>
          <w:color w:val="000000"/>
        </w:rPr>
        <w:t>jan</w:t>
      </w:r>
      <w:proofErr w:type="spellEnd"/>
      <w:r>
        <w:rPr>
          <w:color w:val="000000"/>
        </w:rPr>
        <w:t xml:space="preserve"> 2016.</w:t>
      </w:r>
    </w:p>
    <w:sectPr w:rsidR="005C06DF">
      <w:headerReference w:type="default" r:id="rId28"/>
      <w:footerReference w:type="default" r:id="rId29"/>
      <w:pgSz w:w="11906" w:h="16838"/>
      <w:pgMar w:top="1701" w:right="1134" w:bottom="1134" w:left="1701" w:header="709" w:footer="709"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ositiv" w:date="2020-05-13T12:14:00Z" w:initials="P">
    <w:p w14:paraId="292C25AC" w14:textId="06F3FC51" w:rsidR="004C25EB" w:rsidRDefault="004C25EB" w:rsidP="00516197">
      <w:pPr>
        <w:pStyle w:val="Textodecomentrio"/>
      </w:pPr>
      <w:r>
        <w:rPr>
          <w:rStyle w:val="Refdecomentrio"/>
        </w:rPr>
        <w:annotationRef/>
      </w:r>
      <w:r>
        <w:t>Solicita-se especial atenção quanto a atualização dos membros da Comissão de Implantação do PPC em virtude de eventual remoção, redistribuição...</w:t>
      </w:r>
    </w:p>
    <w:p w14:paraId="3BA6D2A2" w14:textId="1DADEFAF" w:rsidR="004C25EB" w:rsidRDefault="004C25EB">
      <w:pPr>
        <w:pStyle w:val="Textodecomentrio"/>
      </w:pPr>
    </w:p>
  </w:comment>
  <w:comment w:id="3" w:author="Positiv" w:date="2020-05-05T14:28:00Z" w:initials="P">
    <w:p w14:paraId="1B958709" w14:textId="77777777" w:rsidR="004C25EB" w:rsidRDefault="004C25EB">
      <w:pPr>
        <w:pStyle w:val="Textodecomentrio"/>
      </w:pPr>
      <w:r>
        <w:rPr>
          <w:rStyle w:val="Refdecomentrio"/>
        </w:rPr>
        <w:annotationRef/>
      </w:r>
      <w:r>
        <w:t xml:space="preserve">Conforme Manual de Elaboração de PPC com relação a: </w:t>
      </w:r>
    </w:p>
    <w:p w14:paraId="3E91FC5F" w14:textId="77777777" w:rsidR="004C25EB" w:rsidRDefault="004C25EB">
      <w:pPr>
        <w:pStyle w:val="Textodecomentrio"/>
        <w:rPr>
          <w:rStyle w:val="fontstyle31"/>
        </w:rPr>
      </w:pPr>
      <w:r>
        <w:rPr>
          <w:rStyle w:val="fontstyle01"/>
        </w:rPr>
        <w:t>P</w:t>
      </w:r>
      <w:r>
        <w:rPr>
          <w:rStyle w:val="fontstyle01"/>
          <w:sz w:val="22"/>
          <w:szCs w:val="22"/>
        </w:rPr>
        <w:t>AGINAÇÃO</w:t>
      </w:r>
      <w:r>
        <w:rPr>
          <w:rFonts w:ascii="Calibri" w:hAnsi="Calibri" w:cs="Calibri"/>
          <w:b/>
          <w:bCs/>
          <w:color w:val="000000"/>
          <w:sz w:val="22"/>
          <w:szCs w:val="22"/>
        </w:rPr>
        <w:br/>
      </w:r>
      <w:r>
        <w:rPr>
          <w:rStyle w:val="fontstyle11"/>
        </w:rPr>
        <w:t xml:space="preserve">● </w:t>
      </w:r>
      <w:r>
        <w:rPr>
          <w:rStyle w:val="fontstyle31"/>
        </w:rPr>
        <w:t xml:space="preserve">As páginas </w:t>
      </w:r>
      <w:proofErr w:type="spellStart"/>
      <w:r>
        <w:rPr>
          <w:rStyle w:val="fontstyle31"/>
        </w:rPr>
        <w:t>pré</w:t>
      </w:r>
      <w:proofErr w:type="spellEnd"/>
      <w:r>
        <w:rPr>
          <w:rStyle w:val="fontstyle31"/>
        </w:rPr>
        <w:t>-textuais, a partir da folha de rosto, devem ser contadas sequencialmente</w:t>
      </w:r>
      <w:r>
        <w:rPr>
          <w:rFonts w:ascii="Calibri" w:hAnsi="Calibri" w:cs="Calibri"/>
          <w:color w:val="000000"/>
        </w:rPr>
        <w:br/>
      </w:r>
      <w:r>
        <w:rPr>
          <w:rStyle w:val="fontstyle31"/>
        </w:rPr>
        <w:t xml:space="preserve">– </w:t>
      </w:r>
      <w:r w:rsidRPr="00A97564">
        <w:rPr>
          <w:rStyle w:val="fontstyle31"/>
          <w:b/>
          <w:bCs/>
        </w:rPr>
        <w:t>MAS NÃO NUMERADAS</w:t>
      </w:r>
      <w:r>
        <w:rPr>
          <w:rStyle w:val="fontstyle31"/>
        </w:rPr>
        <w:t xml:space="preserve"> –, e somente no anverso.</w:t>
      </w:r>
    </w:p>
    <w:p w14:paraId="692C4D25" w14:textId="17B39C9C" w:rsidR="004C25EB" w:rsidRDefault="004C25EB">
      <w:pPr>
        <w:pStyle w:val="Textodecomentrio"/>
      </w:pPr>
      <w:r w:rsidRPr="00A97564">
        <w:rPr>
          <w:rFonts w:ascii="Calibri" w:hAnsi="Calibri" w:cs="Calibri"/>
          <w:color w:val="000000"/>
          <w:sz w:val="24"/>
          <w:szCs w:val="24"/>
        </w:rPr>
        <w:t>A numeração é colocada a partir da primeira folha da parte textual (Introdução) em</w:t>
      </w:r>
      <w:r w:rsidRPr="00A97564">
        <w:rPr>
          <w:rFonts w:ascii="Calibri" w:hAnsi="Calibri" w:cs="Calibri"/>
          <w:color w:val="000000"/>
          <w:sz w:val="24"/>
          <w:szCs w:val="24"/>
        </w:rPr>
        <w:br/>
        <w:t>algarismos arábicos, no canto superior direito da folha, a 2 cm da borda superior,</w:t>
      </w:r>
      <w:r w:rsidRPr="00A97564">
        <w:rPr>
          <w:rFonts w:ascii="Calibri" w:hAnsi="Calibri" w:cs="Calibri"/>
          <w:color w:val="000000"/>
          <w:sz w:val="24"/>
          <w:szCs w:val="24"/>
        </w:rPr>
        <w:br/>
        <w:t>ficando o último algarismo a 2 cm da borda direita da folha.</w:t>
      </w:r>
      <w:r>
        <w:rPr>
          <w:rFonts w:ascii="Calibri" w:hAnsi="Calibri" w:cs="Calibri"/>
          <w:color w:val="000000"/>
          <w:sz w:val="24"/>
          <w:szCs w:val="24"/>
        </w:rPr>
        <w:t xml:space="preserve"> Portanto iniciar paginação a partir de Dados do Curso (página 5).</w:t>
      </w:r>
    </w:p>
  </w:comment>
  <w:comment w:id="12" w:author="Positiv" w:date="2020-05-11T13:01:00Z" w:initials="P">
    <w:p w14:paraId="6F9686F0" w14:textId="4CBA068D" w:rsidR="004C25EB" w:rsidRDefault="004C25EB">
      <w:pPr>
        <w:pStyle w:val="Textodecomentrio"/>
      </w:pPr>
      <w:r>
        <w:rPr>
          <w:rStyle w:val="Refdecomentrio"/>
        </w:rPr>
        <w:annotationRef/>
      </w:r>
      <w:r>
        <w:t xml:space="preserve"> Já que o curso terá periodicidade anual e ser a primeira vez que está sendo ofertada. Entendo que deve ser 2020.1, caso seja para iniciar a partir de 2021, o período passar-se-á para 2021.1 </w:t>
      </w:r>
    </w:p>
  </w:comment>
  <w:comment w:id="23" w:author="Maria Brasilina Saldanha da Silva" w:date="2019-12-26T16:55:00Z" w:initials="">
    <w:p w14:paraId="00000489" w14:textId="7018B247" w:rsidR="004C25EB" w:rsidRDefault="004C25EB">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Atualizado as modalidades ofertadas pelo campus</w:t>
      </w:r>
    </w:p>
  </w:comment>
  <w:comment w:id="24" w:author="Positiv" w:date="2020-05-11T12:37:00Z" w:initials="P">
    <w:p w14:paraId="0C03ECC2" w14:textId="3B64927F" w:rsidR="004C25EB" w:rsidRDefault="004C25EB">
      <w:pPr>
        <w:pStyle w:val="Textodecomentrio"/>
      </w:pPr>
      <w:r>
        <w:rPr>
          <w:rStyle w:val="Refdecomentrio"/>
        </w:rPr>
        <w:annotationRef/>
      </w:r>
      <w:r>
        <w:t>Verificar se esses são os dados mais atuais. Consultar estudo de potencialidades regiões mais recente.</w:t>
      </w:r>
    </w:p>
  </w:comment>
  <w:comment w:id="25" w:author="Positiv" w:date="2020-05-11T12:39:00Z" w:initials="P">
    <w:p w14:paraId="1C54D3DA" w14:textId="4D4C797A" w:rsidR="004C25EB" w:rsidRDefault="004C25EB">
      <w:pPr>
        <w:pStyle w:val="Textodecomentrio"/>
      </w:pPr>
      <w:r>
        <w:rPr>
          <w:rStyle w:val="Refdecomentrio"/>
        </w:rPr>
        <w:annotationRef/>
      </w:r>
      <w:r>
        <w:t>Não visualizei referências sobre o PDI IFCE 2019 a 2023, que é embasamento para o PPC atual 2020.</w:t>
      </w:r>
    </w:p>
  </w:comment>
  <w:comment w:id="28" w:author="Maria Brasilina Saldanha da Silva" w:date="2019-12-26T16:56:00Z" w:initials="">
    <w:p w14:paraId="0000048B" w14:textId="77777777" w:rsidR="004C25EB" w:rsidRDefault="004C25EB">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proofErr w:type="spellStart"/>
      <w:r>
        <w:rPr>
          <w:rFonts w:ascii="Arial" w:eastAsia="Arial" w:hAnsi="Arial" w:cs="Arial"/>
          <w:color w:val="000000"/>
          <w:sz w:val="22"/>
          <w:szCs w:val="22"/>
        </w:rPr>
        <w:t>Nomeclatura</w:t>
      </w:r>
      <w:proofErr w:type="spellEnd"/>
      <w:r>
        <w:rPr>
          <w:rFonts w:ascii="Arial" w:eastAsia="Arial" w:hAnsi="Arial" w:cs="Arial"/>
          <w:color w:val="000000"/>
          <w:sz w:val="22"/>
          <w:szCs w:val="22"/>
        </w:rPr>
        <w:t xml:space="preserve"> padronizada</w:t>
      </w:r>
    </w:p>
  </w:comment>
  <w:comment w:id="29" w:author="Maria Brasilina Saldanha da Silva" w:date="2019-12-26T16:56:00Z" w:initials="">
    <w:p w14:paraId="0000048C" w14:textId="77777777" w:rsidR="004C25EB" w:rsidRDefault="004C25EB">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proofErr w:type="spellStart"/>
      <w:r>
        <w:rPr>
          <w:rFonts w:ascii="Arial" w:eastAsia="Arial" w:hAnsi="Arial" w:cs="Arial"/>
          <w:color w:val="000000"/>
          <w:sz w:val="22"/>
          <w:szCs w:val="22"/>
        </w:rPr>
        <w:t>Nomeclatura</w:t>
      </w:r>
      <w:proofErr w:type="spellEnd"/>
      <w:r>
        <w:rPr>
          <w:rFonts w:ascii="Arial" w:eastAsia="Arial" w:hAnsi="Arial" w:cs="Arial"/>
          <w:color w:val="000000"/>
          <w:sz w:val="22"/>
          <w:szCs w:val="22"/>
        </w:rPr>
        <w:t xml:space="preserve"> padronizada</w:t>
      </w:r>
    </w:p>
  </w:comment>
  <w:comment w:id="31" w:author="Maria Brasilina Saldanha da Silva" w:date="2019-12-26T17:06:00Z" w:initials="">
    <w:p w14:paraId="00000488" w14:textId="77777777" w:rsidR="004C25EB" w:rsidRDefault="004C25EB">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Resolvido</w:t>
      </w:r>
    </w:p>
  </w:comment>
  <w:comment w:id="33" w:author="Positiv" w:date="2020-05-08T12:41:00Z" w:initials="P">
    <w:p w14:paraId="7E7C3364" w14:textId="635AA958" w:rsidR="004C25EB" w:rsidRDefault="004C25EB">
      <w:pPr>
        <w:pStyle w:val="Textodecomentrio"/>
      </w:pPr>
      <w:r>
        <w:rPr>
          <w:rStyle w:val="Refdecomentrio"/>
        </w:rPr>
        <w:annotationRef/>
      </w:r>
      <w:r>
        <w:t>A modalidade presencial já está em funcionamento. Não há necessidade de ser citado no PPC Subsequente.</w:t>
      </w:r>
    </w:p>
  </w:comment>
  <w:comment w:id="35" w:author="Positiv" w:date="2020-05-08T12:47:00Z" w:initials="P">
    <w:p w14:paraId="281F8331" w14:textId="0ABF886F" w:rsidR="004C25EB" w:rsidRDefault="004C25EB">
      <w:pPr>
        <w:pStyle w:val="Textodecomentrio"/>
      </w:pPr>
      <w:r>
        <w:rPr>
          <w:rStyle w:val="Refdecomentrio"/>
        </w:rPr>
        <w:annotationRef/>
      </w:r>
      <w:r>
        <w:t>É uma informação única?</w:t>
      </w:r>
    </w:p>
  </w:comment>
  <w:comment w:id="42" w:author="Positiv" w:date="2020-05-08T13:32:00Z" w:initials="P">
    <w:p w14:paraId="6993A256" w14:textId="1F27B573" w:rsidR="004C25EB" w:rsidRDefault="004C25EB" w:rsidP="00A935E2">
      <w:pPr>
        <w:pStyle w:val="Textodecomentrio"/>
      </w:pPr>
      <w:r>
        <w:rPr>
          <w:rStyle w:val="Refdecomentrio"/>
        </w:rPr>
        <w:annotationRef/>
      </w:r>
    </w:p>
    <w:p w14:paraId="76A53F34" w14:textId="74B26130" w:rsidR="004C25EB" w:rsidRDefault="004C25EB">
      <w:pPr>
        <w:pStyle w:val="Textodecomentrio"/>
      </w:pPr>
    </w:p>
  </w:comment>
  <w:comment w:id="43" w:author="Positiv" w:date="2020-05-08T13:39:00Z" w:initials="P">
    <w:p w14:paraId="6A4572DB" w14:textId="3D40859B" w:rsidR="004C25EB" w:rsidRDefault="004C25EB">
      <w:pPr>
        <w:pStyle w:val="Textodecomentrio"/>
      </w:pPr>
      <w:r>
        <w:rPr>
          <w:rStyle w:val="Refdecomentrio"/>
        </w:rPr>
        <w:annotationRef/>
      </w:r>
      <w:r>
        <w:t xml:space="preserve">Não visualizei </w:t>
      </w:r>
      <w:r w:rsidRPr="001D172B">
        <w:rPr>
          <w:rFonts w:ascii="Calibri" w:hAnsi="Calibri" w:cs="Calibri"/>
          <w:color w:val="000000"/>
          <w:sz w:val="24"/>
          <w:szCs w:val="24"/>
        </w:rPr>
        <w:t>as estratégias didático-pedagógicas a serem implementadas para garantir abordagem de conteúdos pertinentes às políticas de educação ambiental, de</w:t>
      </w:r>
      <w:r>
        <w:rPr>
          <w:rFonts w:ascii="Calibri" w:hAnsi="Calibri" w:cs="Calibri"/>
          <w:color w:val="000000"/>
          <w:sz w:val="24"/>
          <w:szCs w:val="24"/>
        </w:rPr>
        <w:t xml:space="preserve"> </w:t>
      </w:r>
      <w:r w:rsidRPr="001D172B">
        <w:rPr>
          <w:rFonts w:ascii="Calibri" w:hAnsi="Calibri" w:cs="Calibri"/>
          <w:color w:val="000000"/>
          <w:sz w:val="24"/>
          <w:szCs w:val="24"/>
        </w:rPr>
        <w:t>educação em direitos humanos e de educação das relações étnico-raciais e,</w:t>
      </w:r>
      <w:r>
        <w:rPr>
          <w:rFonts w:ascii="Calibri" w:hAnsi="Calibri" w:cs="Calibri"/>
          <w:color w:val="000000"/>
          <w:sz w:val="24"/>
          <w:szCs w:val="24"/>
        </w:rPr>
        <w:t xml:space="preserve"> </w:t>
      </w:r>
      <w:r w:rsidRPr="001D172B">
        <w:rPr>
          <w:rFonts w:ascii="Calibri" w:hAnsi="Calibri" w:cs="Calibri"/>
          <w:color w:val="000000"/>
          <w:sz w:val="24"/>
          <w:szCs w:val="24"/>
        </w:rPr>
        <w:t>ainda, nos cursos técnicos de nível médio integrado, o ensino de história e</w:t>
      </w:r>
      <w:r>
        <w:rPr>
          <w:rFonts w:ascii="Calibri" w:hAnsi="Calibri" w:cs="Calibri"/>
          <w:color w:val="000000"/>
          <w:sz w:val="24"/>
          <w:szCs w:val="24"/>
        </w:rPr>
        <w:t xml:space="preserve"> </w:t>
      </w:r>
      <w:r w:rsidRPr="001D172B">
        <w:rPr>
          <w:rFonts w:ascii="Calibri" w:hAnsi="Calibri" w:cs="Calibri"/>
          <w:color w:val="000000"/>
          <w:sz w:val="24"/>
          <w:szCs w:val="24"/>
        </w:rPr>
        <w:t>cultura afro-brasileira, africana e indígena.</w:t>
      </w:r>
    </w:p>
  </w:comment>
  <w:comment w:id="44" w:author="Positiv" w:date="2020-05-08T13:11:00Z" w:initials="P">
    <w:p w14:paraId="56E7FDE8" w14:textId="77777777" w:rsidR="004C25EB" w:rsidRDefault="004C25EB">
      <w:pPr>
        <w:pStyle w:val="Textodecomentrio"/>
      </w:pPr>
      <w:r>
        <w:rPr>
          <w:rStyle w:val="Refdecomentrio"/>
        </w:rPr>
        <w:annotationRef/>
      </w:r>
      <w:r>
        <w:t>Descrever a metodologia utilizada para:</w:t>
      </w:r>
    </w:p>
    <w:p w14:paraId="53B44605" w14:textId="21E39E86" w:rsidR="004C25EB" w:rsidRDefault="004C25EB" w:rsidP="00A403D0">
      <w:pPr>
        <w:pStyle w:val="Textodecomentrio"/>
        <w:numPr>
          <w:ilvl w:val="0"/>
          <w:numId w:val="17"/>
        </w:numPr>
      </w:pPr>
      <w:r>
        <w:t>Abordar a interdisciplinaridade;</w:t>
      </w:r>
    </w:p>
    <w:p w14:paraId="34454FA6" w14:textId="4E258D01" w:rsidR="004C25EB" w:rsidRDefault="004C25EB" w:rsidP="00A403D0">
      <w:pPr>
        <w:pStyle w:val="Textodecomentrio"/>
        <w:numPr>
          <w:ilvl w:val="0"/>
          <w:numId w:val="17"/>
        </w:numPr>
      </w:pPr>
      <w:r>
        <w:t>Descrição de como será abordado teoria e prática;</w:t>
      </w:r>
    </w:p>
    <w:p w14:paraId="119F3A41" w14:textId="05C122D5" w:rsidR="004C25EB" w:rsidRDefault="004C25EB" w:rsidP="00A403D0">
      <w:pPr>
        <w:pStyle w:val="Textodecomentrio"/>
        <w:numPr>
          <w:ilvl w:val="0"/>
          <w:numId w:val="17"/>
        </w:numPr>
      </w:pPr>
      <w:r>
        <w:t>Como se dará a flexibilidade curricular;</w:t>
      </w:r>
    </w:p>
    <w:p w14:paraId="5D61F914" w14:textId="358D4C37" w:rsidR="004C25EB" w:rsidRDefault="004C25EB" w:rsidP="00A403D0">
      <w:pPr>
        <w:pStyle w:val="Textodecomentrio"/>
        <w:numPr>
          <w:ilvl w:val="0"/>
          <w:numId w:val="17"/>
        </w:numPr>
      </w:pPr>
      <w:r>
        <w:t>Como será abordada a acessibilidade pedagógica e atitudinal;</w:t>
      </w:r>
    </w:p>
    <w:p w14:paraId="7E24F13E" w14:textId="20B67F36" w:rsidR="004C25EB" w:rsidRDefault="004C25EB" w:rsidP="00A403D0">
      <w:pPr>
        <w:pStyle w:val="Textodecomentrio"/>
        <w:numPr>
          <w:ilvl w:val="0"/>
          <w:numId w:val="17"/>
        </w:numPr>
      </w:pPr>
      <w:r>
        <w:t>Quais metodologia inovadoras serão implementadas?</w:t>
      </w:r>
    </w:p>
    <w:p w14:paraId="14B18277" w14:textId="08B1BCAA" w:rsidR="004C25EB" w:rsidRDefault="004C25EB" w:rsidP="00A403D0">
      <w:pPr>
        <w:pStyle w:val="Textodecomentrio"/>
      </w:pPr>
    </w:p>
    <w:p w14:paraId="259F81B4" w14:textId="77777777" w:rsidR="004C25EB" w:rsidRDefault="004C25EB" w:rsidP="00A403D0">
      <w:pPr>
        <w:pStyle w:val="Textodecomentrio"/>
      </w:pPr>
    </w:p>
    <w:p w14:paraId="48F35DFA" w14:textId="77777777" w:rsidR="004C25EB" w:rsidRDefault="004C25EB" w:rsidP="00A403D0">
      <w:pPr>
        <w:pStyle w:val="Textodecomentrio"/>
      </w:pPr>
    </w:p>
    <w:p w14:paraId="0333E688" w14:textId="77777777" w:rsidR="004C25EB" w:rsidRDefault="004C25EB" w:rsidP="00A403D0">
      <w:pPr>
        <w:pStyle w:val="Textodecomentrio"/>
      </w:pPr>
    </w:p>
    <w:p w14:paraId="7C09787F" w14:textId="14A687CB" w:rsidR="004C25EB" w:rsidRDefault="004C25EB">
      <w:pPr>
        <w:pStyle w:val="Textodecomentrio"/>
      </w:pPr>
    </w:p>
  </w:comment>
  <w:comment w:id="45" w:author="Positiv" w:date="2020-05-08T13:20:00Z" w:initials="P">
    <w:p w14:paraId="733F95DA" w14:textId="0AA5F2C4" w:rsidR="004C25EB" w:rsidRDefault="004C25EB">
      <w:pPr>
        <w:pStyle w:val="Textodecomentrio"/>
      </w:pPr>
      <w:r>
        <w:rPr>
          <w:rStyle w:val="Refdecomentrio"/>
        </w:rPr>
        <w:annotationRef/>
      </w:r>
      <w:r>
        <w:t>Visão holística como atividade integradora?  Sugiro retirar esse tópico, visto que visão holística enquadra-se mais no sentido teórico do que atividade prática integradora.</w:t>
      </w:r>
    </w:p>
  </w:comment>
  <w:comment w:id="46" w:author="Positiv" w:date="2020-05-08T13:25:00Z" w:initials="P">
    <w:p w14:paraId="1B5F0586" w14:textId="50C1E756" w:rsidR="004C25EB" w:rsidRDefault="004C25EB">
      <w:pPr>
        <w:pStyle w:val="Textodecomentrio"/>
      </w:pPr>
      <w:r>
        <w:rPr>
          <w:rStyle w:val="Refdecomentrio"/>
        </w:rPr>
        <w:annotationRef/>
      </w:r>
      <w:r>
        <w:t xml:space="preserve">Descrever as formas </w:t>
      </w:r>
      <w:r w:rsidRPr="00AA2B3C">
        <w:rPr>
          <w:rFonts w:ascii="Calibri" w:hAnsi="Calibri" w:cs="Calibri"/>
          <w:color w:val="000000"/>
          <w:sz w:val="24"/>
          <w:szCs w:val="24"/>
        </w:rPr>
        <w:t>de utilização das Tecnologias da Informação e Comunicação (TICs) e da</w:t>
      </w:r>
      <w:r>
        <w:rPr>
          <w:rFonts w:ascii="Calibri" w:hAnsi="Calibri" w:cs="Calibri"/>
          <w:color w:val="000000"/>
          <w:sz w:val="24"/>
          <w:szCs w:val="24"/>
        </w:rPr>
        <w:t xml:space="preserve"> </w:t>
      </w:r>
      <w:r w:rsidRPr="00AA2B3C">
        <w:rPr>
          <w:rFonts w:ascii="Calibri" w:hAnsi="Calibri" w:cs="Calibri"/>
          <w:color w:val="000000"/>
          <w:sz w:val="24"/>
          <w:szCs w:val="24"/>
        </w:rPr>
        <w:t>comunicação no processo de ensino e aprendizagem</w:t>
      </w:r>
      <w:r>
        <w:rPr>
          <w:rFonts w:ascii="Calibri" w:hAnsi="Calibri" w:cs="Calibri"/>
          <w:color w:val="000000"/>
          <w:sz w:val="24"/>
          <w:szCs w:val="24"/>
        </w:rPr>
        <w:t>. Não visualizei tais informações na metodologia.</w:t>
      </w:r>
    </w:p>
  </w:comment>
  <w:comment w:id="48" w:author="Positiv" w:date="2020-05-08T13:55:00Z" w:initials="P">
    <w:p w14:paraId="69358E01" w14:textId="77777777" w:rsidR="004C25EB" w:rsidRDefault="004C25EB">
      <w:pPr>
        <w:pStyle w:val="Textodecomentrio"/>
      </w:pPr>
      <w:r>
        <w:rPr>
          <w:rStyle w:val="Refdecomentrio"/>
        </w:rPr>
        <w:annotationRef/>
      </w:r>
      <w:r>
        <w:t>Sugestão de texto, “além de 240 h/aula (200 horas), para ficar em conformidade com a carga horária referente a parte obrigatória.</w:t>
      </w:r>
    </w:p>
    <w:p w14:paraId="6A42520B" w14:textId="49A8BBB3" w:rsidR="004C25EB" w:rsidRDefault="004C25EB">
      <w:pPr>
        <w:pStyle w:val="Textodecomentrio"/>
      </w:pPr>
    </w:p>
  </w:comment>
  <w:comment w:id="50" w:author="Positiv" w:date="2020-05-11T13:17:00Z" w:initials="P">
    <w:p w14:paraId="179A2911" w14:textId="3F361A5C" w:rsidR="004C25EB" w:rsidRDefault="004C25EB">
      <w:pPr>
        <w:pStyle w:val="Textodecomentrio"/>
      </w:pPr>
      <w:r>
        <w:rPr>
          <w:rStyle w:val="Refdecomentrio"/>
        </w:rPr>
        <w:annotationRef/>
      </w:r>
      <w:r>
        <w:t>Não foi visualizado o componente curricular de Libra, nos cursos técnicos é de oferta obrigatória pela instituição sendo de caráter facultativo para os estudantes.</w:t>
      </w:r>
    </w:p>
  </w:comment>
  <w:comment w:id="51" w:author="Positiv" w:date="2020-05-11T13:32:00Z" w:initials="P">
    <w:p w14:paraId="43E255B0" w14:textId="77777777" w:rsidR="004C25EB" w:rsidRDefault="004C25EB" w:rsidP="00B76435">
      <w:pPr>
        <w:pStyle w:val="Textodecomentrio"/>
        <w:rPr>
          <w:rFonts w:ascii="Arial" w:hAnsi="Arial" w:cs="Arial"/>
          <w:color w:val="000000"/>
          <w:sz w:val="24"/>
          <w:szCs w:val="24"/>
        </w:rPr>
      </w:pPr>
      <w:r>
        <w:rPr>
          <w:rStyle w:val="Refdecomentrio"/>
        </w:rPr>
        <w:annotationRef/>
      </w:r>
      <w:r w:rsidRPr="00B76435">
        <w:rPr>
          <w:rFonts w:ascii="Arial" w:hAnsi="Arial" w:cs="Arial"/>
          <w:color w:val="000000"/>
          <w:sz w:val="24"/>
          <w:szCs w:val="24"/>
        </w:rPr>
        <w:t>A prática profissional, em todos os cursos técnicos, deverá figurar</w:t>
      </w:r>
      <w:r w:rsidRPr="00B76435">
        <w:rPr>
          <w:rFonts w:ascii="Arial" w:hAnsi="Arial" w:cs="Arial"/>
          <w:color w:val="000000"/>
          <w:sz w:val="24"/>
          <w:szCs w:val="24"/>
        </w:rPr>
        <w:br/>
        <w:t>com a carga horária obrigatória devidamente cadastrada no Sistema</w:t>
      </w:r>
      <w:r w:rsidRPr="00B76435">
        <w:rPr>
          <w:rFonts w:ascii="Arial" w:hAnsi="Arial" w:cs="Arial"/>
          <w:color w:val="000000"/>
          <w:sz w:val="24"/>
          <w:szCs w:val="24"/>
        </w:rPr>
        <w:br/>
        <w:t>Acadêmico e delineada no PPC do curso, em sua matriz curricular, bem como</w:t>
      </w:r>
      <w:r w:rsidRPr="00B76435">
        <w:rPr>
          <w:rFonts w:ascii="Arial" w:hAnsi="Arial" w:cs="Arial"/>
          <w:color w:val="000000"/>
          <w:sz w:val="24"/>
          <w:szCs w:val="24"/>
        </w:rPr>
        <w:br/>
        <w:t>num PUD com a descrição de atividades, metodologia e avaliação, sendo</w:t>
      </w:r>
      <w:r w:rsidRPr="00B76435">
        <w:rPr>
          <w:rFonts w:ascii="Arial" w:hAnsi="Arial" w:cs="Arial"/>
          <w:color w:val="000000"/>
          <w:sz w:val="24"/>
          <w:szCs w:val="24"/>
        </w:rPr>
        <w:br/>
        <w:t>obrigatória, para fins de sua conclusão, a exigência da entrega de um relatório</w:t>
      </w:r>
      <w:r w:rsidRPr="00B76435">
        <w:rPr>
          <w:rFonts w:ascii="Arial" w:hAnsi="Arial" w:cs="Arial"/>
          <w:color w:val="000000"/>
          <w:sz w:val="24"/>
          <w:szCs w:val="24"/>
        </w:rPr>
        <w:br/>
        <w:t>de prática profissional por parte do estudante. Poderá ser constituída por</w:t>
      </w:r>
      <w:r w:rsidRPr="00B76435">
        <w:rPr>
          <w:rFonts w:ascii="Arial" w:hAnsi="Arial" w:cs="Arial"/>
          <w:color w:val="000000"/>
          <w:sz w:val="24"/>
          <w:szCs w:val="24"/>
        </w:rPr>
        <w:br/>
        <w:t>projetos integradores e/ou atividades de pesquisa e/ou intervenção e</w:t>
      </w:r>
      <w:r w:rsidRPr="00B76435">
        <w:rPr>
          <w:rFonts w:ascii="Arial" w:hAnsi="Arial" w:cs="Arial"/>
          <w:color w:val="000000"/>
          <w:sz w:val="24"/>
          <w:szCs w:val="24"/>
        </w:rPr>
        <w:br/>
      </w:r>
      <w:proofErr w:type="spellStart"/>
      <w:proofErr w:type="gramStart"/>
      <w:r w:rsidRPr="00B76435">
        <w:rPr>
          <w:rFonts w:ascii="Arial" w:hAnsi="Arial" w:cs="Arial"/>
          <w:color w:val="000000"/>
          <w:sz w:val="24"/>
          <w:szCs w:val="24"/>
        </w:rPr>
        <w:t>extensão,</w:t>
      </w:r>
      <w:proofErr w:type="gramEnd"/>
      <w:r w:rsidRPr="00B76435">
        <w:rPr>
          <w:rFonts w:ascii="Arial" w:hAnsi="Arial" w:cs="Arial"/>
          <w:color w:val="000000"/>
          <w:sz w:val="24"/>
          <w:szCs w:val="24"/>
        </w:rPr>
        <w:t>sob</w:t>
      </w:r>
      <w:proofErr w:type="spellEnd"/>
      <w:r w:rsidRPr="00B76435">
        <w:rPr>
          <w:rFonts w:ascii="Arial" w:hAnsi="Arial" w:cs="Arial"/>
          <w:color w:val="000000"/>
          <w:sz w:val="24"/>
          <w:szCs w:val="24"/>
        </w:rPr>
        <w:t xml:space="preserve"> supervisão de um professor.</w:t>
      </w:r>
    </w:p>
    <w:p w14:paraId="5CFE1A2D" w14:textId="77777777" w:rsidR="004C25EB" w:rsidRDefault="004C25EB" w:rsidP="00B76435">
      <w:pPr>
        <w:pStyle w:val="Textodecomentrio"/>
        <w:rPr>
          <w:rFonts w:ascii="Arial" w:hAnsi="Arial" w:cs="Arial"/>
          <w:color w:val="000000"/>
          <w:sz w:val="24"/>
          <w:szCs w:val="24"/>
        </w:rPr>
      </w:pPr>
    </w:p>
    <w:p w14:paraId="1B3F1701" w14:textId="77777777" w:rsidR="004C25EB" w:rsidRDefault="004C25EB" w:rsidP="00B76435">
      <w:pPr>
        <w:pStyle w:val="Textodecomentrio"/>
      </w:pPr>
      <w:r>
        <w:rPr>
          <w:rFonts w:ascii="Arial" w:hAnsi="Arial" w:cs="Arial"/>
          <w:color w:val="000000"/>
          <w:sz w:val="24"/>
          <w:szCs w:val="24"/>
        </w:rPr>
        <w:t>Não visualizei a prática profissional na Matriz Curricular no referido curso.</w:t>
      </w:r>
    </w:p>
    <w:p w14:paraId="4BDCE661" w14:textId="5E622EFE" w:rsidR="004C25EB" w:rsidRDefault="004C25EB">
      <w:pPr>
        <w:pStyle w:val="Textodecomentrio"/>
      </w:pPr>
    </w:p>
  </w:comment>
  <w:comment w:id="52" w:author="Positiv" w:date="2020-05-11T13:24:00Z" w:initials="P">
    <w:p w14:paraId="5E4DA641" w14:textId="6CCE8A97" w:rsidR="004C25EB" w:rsidRDefault="004C25EB">
      <w:pPr>
        <w:pStyle w:val="Textodecomentrio"/>
      </w:pPr>
      <w:r>
        <w:rPr>
          <w:rStyle w:val="Refdecomentrio"/>
        </w:rPr>
        <w:annotationRef/>
      </w:r>
      <w:r>
        <w:rPr>
          <w:rFonts w:ascii="Calibri" w:hAnsi="Calibri" w:cs="Calibri"/>
          <w:color w:val="000000"/>
          <w:sz w:val="24"/>
          <w:szCs w:val="24"/>
        </w:rPr>
        <w:t xml:space="preserve">De que </w:t>
      </w:r>
      <w:proofErr w:type="gramStart"/>
      <w:r>
        <w:rPr>
          <w:rFonts w:ascii="Calibri" w:hAnsi="Calibri" w:cs="Calibri"/>
          <w:color w:val="000000"/>
          <w:sz w:val="24"/>
          <w:szCs w:val="24"/>
        </w:rPr>
        <w:t>forma serão</w:t>
      </w:r>
      <w:proofErr w:type="gramEnd"/>
      <w:r>
        <w:rPr>
          <w:rFonts w:ascii="Calibri" w:hAnsi="Calibri" w:cs="Calibri"/>
          <w:color w:val="000000"/>
          <w:sz w:val="24"/>
          <w:szCs w:val="24"/>
        </w:rPr>
        <w:t xml:space="preserve"> </w:t>
      </w:r>
      <w:r w:rsidRPr="00DB017B">
        <w:rPr>
          <w:rFonts w:ascii="Calibri" w:hAnsi="Calibri" w:cs="Calibri"/>
          <w:color w:val="000000"/>
          <w:sz w:val="24"/>
          <w:szCs w:val="24"/>
        </w:rPr>
        <w:t>aborda</w:t>
      </w:r>
      <w:r>
        <w:rPr>
          <w:rFonts w:ascii="Calibri" w:hAnsi="Calibri" w:cs="Calibri"/>
          <w:color w:val="000000"/>
          <w:sz w:val="24"/>
          <w:szCs w:val="24"/>
        </w:rPr>
        <w:t xml:space="preserve">dos as </w:t>
      </w:r>
      <w:r w:rsidRPr="00DB017B">
        <w:rPr>
          <w:rFonts w:ascii="Calibri" w:hAnsi="Calibri" w:cs="Calibri"/>
          <w:color w:val="000000"/>
          <w:sz w:val="24"/>
          <w:szCs w:val="24"/>
        </w:rPr>
        <w:t>temáticas Educação para as Relações Étnico-raciais, Direitos</w:t>
      </w:r>
      <w:r w:rsidRPr="00DB017B">
        <w:rPr>
          <w:rFonts w:ascii="Calibri" w:hAnsi="Calibri" w:cs="Calibri"/>
          <w:color w:val="000000"/>
          <w:sz w:val="24"/>
          <w:szCs w:val="24"/>
        </w:rPr>
        <w:br/>
        <w:t>Humanos, Educação Ambienta</w:t>
      </w:r>
      <w:r>
        <w:rPr>
          <w:rFonts w:ascii="Calibri" w:hAnsi="Calibri" w:cs="Calibri"/>
          <w:color w:val="000000"/>
          <w:sz w:val="24"/>
          <w:szCs w:val="24"/>
        </w:rPr>
        <w:t>l? Não foram identificadas na Matriz Curricular.</w:t>
      </w:r>
    </w:p>
  </w:comment>
  <w:comment w:id="53" w:author="Positiv" w:date="2020-05-11T13:19:00Z" w:initials="P">
    <w:p w14:paraId="2FAA9335" w14:textId="77777777" w:rsidR="004C25EB" w:rsidRDefault="004C25EB">
      <w:pPr>
        <w:pStyle w:val="Textodecomentrio"/>
        <w:rPr>
          <w:rFonts w:ascii="Calibri" w:hAnsi="Calibri" w:cs="Calibri"/>
          <w:color w:val="000000"/>
          <w:sz w:val="24"/>
          <w:szCs w:val="24"/>
        </w:rPr>
      </w:pPr>
      <w:r>
        <w:rPr>
          <w:rStyle w:val="Refdecomentrio"/>
        </w:rPr>
        <w:annotationRef/>
      </w:r>
      <w:r w:rsidRPr="00DB017B">
        <w:rPr>
          <w:rFonts w:ascii="Calibri" w:hAnsi="Calibri" w:cs="Calibri"/>
          <w:color w:val="000000"/>
          <w:sz w:val="24"/>
          <w:szCs w:val="24"/>
        </w:rPr>
        <w:t>Para a elaboração dos componentes curriculares é necessário observar os seguintes aspectos:</w:t>
      </w:r>
      <w:r w:rsidRPr="00DB017B">
        <w:rPr>
          <w:rFonts w:ascii="Calibri" w:hAnsi="Calibri" w:cs="Calibri"/>
          <w:color w:val="000000"/>
          <w:sz w:val="24"/>
          <w:szCs w:val="24"/>
        </w:rPr>
        <w:br/>
        <w:t>atualização, interdisciplinaridade, acessibilidade, adequação das cargas horárias (em horas),</w:t>
      </w:r>
      <w:r w:rsidRPr="00DB017B">
        <w:rPr>
          <w:rFonts w:ascii="Calibri" w:hAnsi="Calibri" w:cs="Calibri"/>
          <w:color w:val="000000"/>
          <w:sz w:val="24"/>
          <w:szCs w:val="24"/>
        </w:rPr>
        <w:br/>
        <w:t>adequação da bibliografia, abordagem de conteúdos pertinentes às políticas de educação</w:t>
      </w:r>
      <w:r w:rsidRPr="00DB017B">
        <w:rPr>
          <w:rFonts w:ascii="Calibri" w:hAnsi="Calibri" w:cs="Calibri"/>
          <w:color w:val="000000"/>
          <w:sz w:val="24"/>
          <w:szCs w:val="24"/>
        </w:rPr>
        <w:br/>
        <w:t>ambiental, de educação em direitos humanos e de educação das relações étnico-raciais; e, nos</w:t>
      </w:r>
      <w:r w:rsidRPr="00DB017B">
        <w:rPr>
          <w:rFonts w:ascii="Calibri" w:hAnsi="Calibri" w:cs="Calibri"/>
          <w:color w:val="000000"/>
          <w:sz w:val="24"/>
          <w:szCs w:val="24"/>
        </w:rPr>
        <w:br/>
        <w:t>cursos técnicos de nível médio integrado, o ensino de história e cultura afro-brasileira, africana e</w:t>
      </w:r>
      <w:r w:rsidRPr="00DB017B">
        <w:rPr>
          <w:rFonts w:ascii="Calibri" w:hAnsi="Calibri" w:cs="Calibri"/>
          <w:color w:val="000000"/>
          <w:sz w:val="24"/>
          <w:szCs w:val="24"/>
        </w:rPr>
        <w:br/>
        <w:t>indígena</w:t>
      </w:r>
      <w:r>
        <w:rPr>
          <w:rFonts w:ascii="Calibri" w:hAnsi="Calibri" w:cs="Calibri"/>
          <w:color w:val="000000"/>
          <w:sz w:val="24"/>
          <w:szCs w:val="24"/>
        </w:rPr>
        <w:t>.</w:t>
      </w:r>
    </w:p>
    <w:p w14:paraId="199E13B1" w14:textId="27BB3845" w:rsidR="004C25EB" w:rsidRDefault="004C25EB">
      <w:pPr>
        <w:pStyle w:val="Textodecomentrio"/>
      </w:pPr>
      <w:r>
        <w:rPr>
          <w:rFonts w:ascii="Calibri" w:hAnsi="Calibri" w:cs="Calibri"/>
          <w:color w:val="000000"/>
          <w:sz w:val="24"/>
          <w:szCs w:val="24"/>
        </w:rPr>
        <w:t>Não foi identificado tais aspectos na matriz curricular.</w:t>
      </w:r>
    </w:p>
  </w:comment>
  <w:comment w:id="54" w:author="Positiv" w:date="2020-05-11T13:20:00Z" w:initials="P">
    <w:p w14:paraId="546A7BF1" w14:textId="4E95A7A8" w:rsidR="004C25EB" w:rsidRDefault="004C25EB">
      <w:pPr>
        <w:pStyle w:val="Textodecomentrio"/>
      </w:pPr>
      <w:r>
        <w:rPr>
          <w:rStyle w:val="Refdecomentrio"/>
        </w:rPr>
        <w:annotationRef/>
      </w:r>
      <w:r>
        <w:t>Caso haja pré-requisitos é necessário abordar na tabela. Caso não haja, desconsiderar a observação acima.</w:t>
      </w:r>
    </w:p>
  </w:comment>
  <w:comment w:id="56" w:author="Positiv" w:date="2020-05-13T10:52:00Z" w:initials="P">
    <w:p w14:paraId="1B786DB2" w14:textId="484DD8B2" w:rsidR="004C25EB" w:rsidRPr="001C4E36" w:rsidRDefault="004C25EB" w:rsidP="001C4E36">
      <w:pPr>
        <w:pStyle w:val="Textodecomentrio"/>
        <w:rPr>
          <w:rFonts w:ascii="Calibri" w:hAnsi="Calibri" w:cs="Calibri"/>
          <w:color w:val="000000"/>
          <w:sz w:val="24"/>
          <w:szCs w:val="24"/>
        </w:rPr>
      </w:pPr>
      <w:r>
        <w:rPr>
          <w:rStyle w:val="Refdecomentrio"/>
        </w:rPr>
        <w:annotationRef/>
      </w:r>
      <w:r>
        <w:rPr>
          <w:rFonts w:ascii="Calibri" w:hAnsi="Calibri" w:cs="Calibri"/>
          <w:color w:val="000000"/>
          <w:sz w:val="24"/>
          <w:szCs w:val="24"/>
        </w:rPr>
        <w:t>O Fluxograma deverá conter a d</w:t>
      </w:r>
      <w:r w:rsidRPr="001C4E36">
        <w:rPr>
          <w:rFonts w:ascii="Calibri" w:hAnsi="Calibri" w:cs="Calibri"/>
          <w:color w:val="000000"/>
          <w:sz w:val="24"/>
          <w:szCs w:val="24"/>
        </w:rPr>
        <w:t>isposição gráfica da estrutura curricular contendo a carga horária dos componentes</w:t>
      </w:r>
      <w:r>
        <w:rPr>
          <w:rFonts w:ascii="Calibri" w:hAnsi="Calibri" w:cs="Calibri"/>
          <w:color w:val="000000"/>
          <w:sz w:val="24"/>
          <w:szCs w:val="24"/>
        </w:rPr>
        <w:t xml:space="preserve"> </w:t>
      </w:r>
      <w:r w:rsidRPr="001C4E36">
        <w:rPr>
          <w:rFonts w:ascii="Calibri" w:hAnsi="Calibri" w:cs="Calibri"/>
          <w:color w:val="000000"/>
          <w:sz w:val="24"/>
          <w:szCs w:val="24"/>
        </w:rPr>
        <w:t>curriculares teóricos, práticos, presenciais e a distância, a quantidade de créditos e o fluxo de pré-requisitos</w:t>
      </w:r>
      <w:r>
        <w:rPr>
          <w:rFonts w:ascii="Calibri" w:hAnsi="Calibri" w:cs="Calibri"/>
          <w:color w:val="000000"/>
          <w:sz w:val="24"/>
          <w:szCs w:val="24"/>
        </w:rPr>
        <w:t xml:space="preserve"> (se houver).</w:t>
      </w:r>
    </w:p>
  </w:comment>
  <w:comment w:id="57" w:author="Positiv" w:date="2020-05-13T11:12:00Z" w:initials="P">
    <w:p w14:paraId="49EA59C1" w14:textId="735DF998" w:rsidR="004C25EB" w:rsidRDefault="004C25EB">
      <w:pPr>
        <w:pStyle w:val="Textodecomentrio"/>
      </w:pPr>
      <w:r>
        <w:rPr>
          <w:rStyle w:val="Refdecomentrio"/>
        </w:rPr>
        <w:annotationRef/>
      </w:r>
      <w:r>
        <w:t xml:space="preserve">Não consta </w:t>
      </w:r>
      <w:r w:rsidRPr="00117C13">
        <w:t>O item PRÁTICA PROFISSIONAL (TÉCNICOS)</w:t>
      </w:r>
      <w:r>
        <w:t xml:space="preserve"> previsto para os cursos técnicos.</w:t>
      </w:r>
    </w:p>
  </w:comment>
  <w:comment w:id="61" w:author="Positiv" w:date="2020-05-11T13:48:00Z" w:initials="P">
    <w:p w14:paraId="5CF47E17" w14:textId="6C72A972" w:rsidR="004C25EB" w:rsidRDefault="004C25EB">
      <w:pPr>
        <w:pStyle w:val="Textodecomentrio"/>
        <w:rPr>
          <w:rFonts w:ascii="Calibri" w:hAnsi="Calibri" w:cs="Calibri"/>
          <w:color w:val="000000"/>
          <w:sz w:val="24"/>
          <w:szCs w:val="24"/>
        </w:rPr>
      </w:pPr>
      <w:r>
        <w:rPr>
          <w:rStyle w:val="Refdecomentrio"/>
        </w:rPr>
        <w:annotationRef/>
      </w:r>
      <w:bookmarkStart w:id="62" w:name="_Hlk40697200"/>
      <w:r>
        <w:rPr>
          <w:rFonts w:ascii="Calibri" w:hAnsi="Calibri" w:cs="Calibri"/>
          <w:color w:val="000000"/>
          <w:sz w:val="24"/>
          <w:szCs w:val="24"/>
        </w:rPr>
        <w:t xml:space="preserve">Não foram </w:t>
      </w:r>
      <w:r w:rsidRPr="00075469">
        <w:rPr>
          <w:rFonts w:ascii="Calibri" w:hAnsi="Calibri" w:cs="Calibri"/>
          <w:color w:val="000000"/>
          <w:sz w:val="24"/>
          <w:szCs w:val="24"/>
        </w:rPr>
        <w:t>Demonstr</w:t>
      </w:r>
      <w:r>
        <w:rPr>
          <w:rFonts w:ascii="Calibri" w:hAnsi="Calibri" w:cs="Calibri"/>
          <w:color w:val="000000"/>
          <w:sz w:val="24"/>
          <w:szCs w:val="24"/>
        </w:rPr>
        <w:t>adas</w:t>
      </w:r>
      <w:r w:rsidRPr="00075469">
        <w:rPr>
          <w:rFonts w:ascii="Calibri" w:hAnsi="Calibri" w:cs="Calibri"/>
          <w:color w:val="000000"/>
          <w:sz w:val="24"/>
          <w:szCs w:val="24"/>
        </w:rPr>
        <w:t xml:space="preserve"> as ações do curso no que</w:t>
      </w:r>
      <w:r w:rsidRPr="00075469">
        <w:rPr>
          <w:rFonts w:ascii="Calibri" w:hAnsi="Calibri" w:cs="Calibri"/>
          <w:color w:val="000000"/>
          <w:sz w:val="24"/>
          <w:szCs w:val="24"/>
        </w:rPr>
        <w:br/>
        <w:t>tange à recuperação de estudos, como, por exemplo, apoio extraclasse, atividades de nivelamento,</w:t>
      </w:r>
      <w:r w:rsidRPr="00075469">
        <w:rPr>
          <w:rFonts w:ascii="Calibri" w:hAnsi="Calibri" w:cs="Calibri"/>
          <w:color w:val="000000"/>
          <w:sz w:val="24"/>
          <w:szCs w:val="24"/>
        </w:rPr>
        <w:br/>
        <w:t>tutoria, monitoria etc</w:t>
      </w:r>
      <w:r>
        <w:rPr>
          <w:rFonts w:ascii="Calibri" w:hAnsi="Calibri" w:cs="Calibri"/>
          <w:color w:val="000000"/>
          <w:sz w:val="24"/>
          <w:szCs w:val="24"/>
        </w:rPr>
        <w:t xml:space="preserve">. </w:t>
      </w:r>
    </w:p>
    <w:p w14:paraId="521C1291" w14:textId="32AAC92C" w:rsidR="004C25EB" w:rsidRDefault="004C25EB">
      <w:pPr>
        <w:pStyle w:val="Textodecomentrio"/>
      </w:pPr>
      <w:r>
        <w:rPr>
          <w:rFonts w:ascii="Calibri" w:hAnsi="Calibri" w:cs="Calibri"/>
          <w:color w:val="000000"/>
          <w:sz w:val="24"/>
          <w:szCs w:val="24"/>
        </w:rPr>
        <w:t>Inserir como se dará a recuperação de estudos dos estudantes.</w:t>
      </w:r>
    </w:p>
    <w:bookmarkEnd w:id="62"/>
  </w:comment>
  <w:comment w:id="63" w:author="Positiv" w:date="2020-05-11T13:46:00Z" w:initials="P">
    <w:p w14:paraId="03C62803" w14:textId="7EBDCADA" w:rsidR="004C25EB" w:rsidRDefault="004C25EB">
      <w:pPr>
        <w:pStyle w:val="Textodecomentrio"/>
      </w:pPr>
      <w:r>
        <w:rPr>
          <w:rStyle w:val="Refdecomentrio"/>
        </w:rPr>
        <w:annotationRef/>
      </w:r>
      <w:r>
        <w:t xml:space="preserve">Sugestão: </w:t>
      </w:r>
      <w:proofErr w:type="gramStart"/>
      <w:r>
        <w:t xml:space="preserve">“ </w:t>
      </w:r>
      <w:proofErr w:type="gramEnd"/>
      <w:r>
        <w:t>O processo avaliativo será realizado por meio de ”...</w:t>
      </w:r>
    </w:p>
  </w:comment>
  <w:comment w:id="65" w:author="Positiv" w:date="2020-05-18T12:29:00Z" w:initials="P">
    <w:p w14:paraId="22BA2615" w14:textId="77777777" w:rsidR="004C25EB" w:rsidRDefault="004C25EB">
      <w:pPr>
        <w:pStyle w:val="Textodecomentrio"/>
        <w:rPr>
          <w:rFonts w:ascii="Calibri" w:hAnsi="Calibri" w:cs="Calibri"/>
          <w:color w:val="000000"/>
          <w:sz w:val="24"/>
          <w:szCs w:val="24"/>
        </w:rPr>
      </w:pPr>
      <w:r>
        <w:rPr>
          <w:rStyle w:val="Refdecomentrio"/>
        </w:rPr>
        <w:annotationRef/>
      </w:r>
      <w:bookmarkStart w:id="66" w:name="_Hlk40784003"/>
      <w:r>
        <w:rPr>
          <w:rFonts w:ascii="Calibri" w:hAnsi="Calibri" w:cs="Calibri"/>
          <w:color w:val="000000"/>
          <w:sz w:val="24"/>
          <w:szCs w:val="24"/>
        </w:rPr>
        <w:t>Não consta o item:</w:t>
      </w:r>
    </w:p>
    <w:p w14:paraId="67408BFE" w14:textId="77777777" w:rsidR="004C25EB" w:rsidRDefault="004C25EB">
      <w:pPr>
        <w:pStyle w:val="Textodecomentrio"/>
        <w:rPr>
          <w:rFonts w:ascii="Calibri" w:hAnsi="Calibri" w:cs="Calibri"/>
          <w:color w:val="000000"/>
        </w:rPr>
      </w:pPr>
      <w:r w:rsidRPr="00E57371">
        <w:rPr>
          <w:rFonts w:ascii="Calibri" w:hAnsi="Calibri" w:cs="Calibri"/>
          <w:color w:val="000000"/>
          <w:sz w:val="24"/>
          <w:szCs w:val="24"/>
        </w:rPr>
        <w:t>P</w:t>
      </w:r>
      <w:r w:rsidRPr="00E57371">
        <w:rPr>
          <w:rFonts w:ascii="Calibri" w:hAnsi="Calibri" w:cs="Calibri"/>
          <w:color w:val="000000"/>
        </w:rPr>
        <w:t xml:space="preserve">OLÍTICAS INSTITUCIONAIS CONSTANTES DO </w:t>
      </w:r>
      <w:r w:rsidRPr="00E57371">
        <w:rPr>
          <w:rFonts w:ascii="Calibri" w:hAnsi="Calibri" w:cs="Calibri"/>
          <w:color w:val="000000"/>
          <w:sz w:val="24"/>
          <w:szCs w:val="24"/>
        </w:rPr>
        <w:t xml:space="preserve">PDI </w:t>
      </w:r>
      <w:r w:rsidRPr="00E57371">
        <w:rPr>
          <w:rFonts w:ascii="Calibri" w:hAnsi="Calibri" w:cs="Calibri"/>
          <w:color w:val="000000"/>
        </w:rPr>
        <w:t>NO ÂMBITO DO CURSO</w:t>
      </w:r>
      <w:r>
        <w:rPr>
          <w:rFonts w:ascii="Calibri" w:hAnsi="Calibri" w:cs="Calibri"/>
          <w:color w:val="000000"/>
        </w:rPr>
        <w:t>.</w:t>
      </w:r>
    </w:p>
    <w:p w14:paraId="0B179716" w14:textId="757232E0" w:rsidR="004C25EB" w:rsidRDefault="004C25EB">
      <w:pPr>
        <w:pStyle w:val="Textodecomentrio"/>
      </w:pPr>
      <w:r>
        <w:rPr>
          <w:rFonts w:ascii="Calibri" w:hAnsi="Calibri" w:cs="Calibri"/>
          <w:color w:val="000000"/>
        </w:rPr>
        <w:t>Necessário acrescentar tal item.</w:t>
      </w:r>
    </w:p>
    <w:bookmarkEnd w:id="66"/>
  </w:comment>
  <w:comment w:id="69" w:author="Maria Brasilina Saldanha da Silva" w:date="2019-12-26T17:36:00Z" w:initials="">
    <w:p w14:paraId="0000048A" w14:textId="77777777" w:rsidR="004C25EB" w:rsidRDefault="004C25EB">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Resolvido NEABI- Apoio ao Discente</w:t>
      </w:r>
    </w:p>
  </w:comment>
  <w:comment w:id="70" w:author="Positiv" w:date="2020-05-18T12:35:00Z" w:initials="P">
    <w:p w14:paraId="7014B785" w14:textId="77777777" w:rsidR="004C25EB" w:rsidRDefault="004C25EB" w:rsidP="009D1DF8">
      <w:pPr>
        <w:pStyle w:val="Textodecomentrio"/>
      </w:pPr>
      <w:r>
        <w:rPr>
          <w:rStyle w:val="Refdecomentrio"/>
        </w:rPr>
        <w:annotationRef/>
      </w:r>
      <w:r>
        <w:t xml:space="preserve">Não consta o item atividade complementares conforme previsto no item </w:t>
      </w:r>
      <w:r w:rsidRPr="001B1610">
        <w:rPr>
          <w:rFonts w:ascii="Calibri" w:hAnsi="Calibri" w:cs="Calibri"/>
          <w:color w:val="000000"/>
          <w:sz w:val="24"/>
          <w:szCs w:val="24"/>
        </w:rPr>
        <w:t>5.2.16</w:t>
      </w:r>
      <w:r>
        <w:rPr>
          <w:rFonts w:ascii="Calibri" w:hAnsi="Calibri" w:cs="Calibri"/>
          <w:color w:val="000000"/>
          <w:sz w:val="24"/>
          <w:szCs w:val="24"/>
        </w:rPr>
        <w:t xml:space="preserve"> da </w:t>
      </w:r>
      <w:r w:rsidRPr="001B1610">
        <w:rPr>
          <w:rFonts w:ascii="TimesNewRomanPS-BoldMT" w:hAnsi="TimesNewRomanPS-BoldMT"/>
          <w:b/>
          <w:bCs/>
          <w:color w:val="000000"/>
          <w:sz w:val="24"/>
          <w:szCs w:val="24"/>
        </w:rPr>
        <w:t>RESOLUÇÃO N° 099, DE 27 DE SETEMBRO DE 2017</w:t>
      </w:r>
      <w:r>
        <w:rPr>
          <w:rFonts w:ascii="TimesNewRomanPS-BoldMT" w:hAnsi="TimesNewRomanPS-BoldMT"/>
          <w:b/>
          <w:bCs/>
          <w:color w:val="000000"/>
          <w:sz w:val="24"/>
          <w:szCs w:val="24"/>
        </w:rPr>
        <w:t>.</w:t>
      </w:r>
    </w:p>
    <w:p w14:paraId="6E2BFB0F" w14:textId="65D15AC2" w:rsidR="004C25EB" w:rsidRDefault="004C25EB">
      <w:pPr>
        <w:pStyle w:val="Textodecomentrio"/>
      </w:pPr>
    </w:p>
  </w:comment>
  <w:comment w:id="74" w:author="Positiv" w:date="2020-05-13T11:41:00Z" w:initials="P">
    <w:p w14:paraId="0BB4A230" w14:textId="77777777" w:rsidR="004C25EB" w:rsidRDefault="004C25EB">
      <w:pPr>
        <w:pStyle w:val="Textodecomentrio"/>
        <w:rPr>
          <w:rFonts w:ascii="Calibri" w:hAnsi="Calibri" w:cs="Calibri"/>
          <w:color w:val="000000"/>
          <w:sz w:val="24"/>
          <w:szCs w:val="24"/>
        </w:rPr>
      </w:pPr>
      <w:r>
        <w:rPr>
          <w:rStyle w:val="Refdecomentrio"/>
        </w:rPr>
        <w:annotationRef/>
      </w:r>
      <w:bookmarkStart w:id="76" w:name="_Hlk40784230"/>
      <w:r w:rsidRPr="00A27883">
        <w:rPr>
          <w:rFonts w:ascii="Calibri" w:hAnsi="Calibri" w:cs="Calibri"/>
          <w:color w:val="000000"/>
          <w:sz w:val="24"/>
          <w:szCs w:val="24"/>
        </w:rPr>
        <w:t xml:space="preserve">O detalhamento do corpo docente será apresentado </w:t>
      </w:r>
      <w:bookmarkStart w:id="77" w:name="_Hlk40697794"/>
      <w:r w:rsidRPr="00A27883">
        <w:rPr>
          <w:rFonts w:ascii="Calibri" w:hAnsi="Calibri" w:cs="Calibri"/>
          <w:color w:val="000000"/>
          <w:sz w:val="24"/>
          <w:szCs w:val="24"/>
        </w:rPr>
        <w:t>em duas tabelas.</w:t>
      </w:r>
      <w:r w:rsidRPr="00A27883">
        <w:rPr>
          <w:rFonts w:ascii="Calibri" w:hAnsi="Calibri" w:cs="Calibri"/>
          <w:color w:val="000000"/>
          <w:sz w:val="24"/>
          <w:szCs w:val="24"/>
        </w:rPr>
        <w:br/>
      </w:r>
    </w:p>
    <w:p w14:paraId="5CA255BB" w14:textId="5ABFD0A8" w:rsidR="004C25EB" w:rsidRDefault="004C25EB">
      <w:pPr>
        <w:pStyle w:val="Textodecomentrio"/>
        <w:rPr>
          <w:rFonts w:ascii="Calibri" w:hAnsi="Calibri" w:cs="Calibri"/>
          <w:color w:val="000000"/>
          <w:sz w:val="24"/>
          <w:szCs w:val="24"/>
        </w:rPr>
      </w:pPr>
      <w:r w:rsidRPr="00A27883">
        <w:rPr>
          <w:rFonts w:ascii="Calibri" w:hAnsi="Calibri" w:cs="Calibri"/>
          <w:color w:val="000000"/>
          <w:sz w:val="24"/>
          <w:szCs w:val="24"/>
        </w:rPr>
        <w:t>Tabela I – Corpo docente necessário para desenvolvimento do curso. Apresentar áreas,</w:t>
      </w:r>
      <w:r w:rsidRPr="00A27883">
        <w:rPr>
          <w:rFonts w:ascii="Calibri" w:hAnsi="Calibri" w:cs="Calibri"/>
          <w:color w:val="000000"/>
          <w:sz w:val="24"/>
          <w:szCs w:val="24"/>
        </w:rPr>
        <w:br/>
        <w:t>subáreas e quantidade necessária de docentes para o atendimento a todas as disciplinas do curso</w:t>
      </w:r>
      <w:r w:rsidRPr="00A27883">
        <w:rPr>
          <w:rFonts w:ascii="Calibri" w:hAnsi="Calibri" w:cs="Calibri"/>
          <w:color w:val="000000"/>
          <w:sz w:val="24"/>
          <w:szCs w:val="24"/>
        </w:rPr>
        <w:br/>
        <w:t>conforme a Tabela de Perfil Docente.</w:t>
      </w:r>
      <w:r w:rsidRPr="00A27883">
        <w:rPr>
          <w:rFonts w:ascii="Calibri" w:hAnsi="Calibri" w:cs="Calibri"/>
          <w:color w:val="000000"/>
          <w:sz w:val="24"/>
          <w:szCs w:val="24"/>
        </w:rPr>
        <w:br/>
      </w:r>
    </w:p>
    <w:p w14:paraId="138F22FD" w14:textId="36FE80DC" w:rsidR="004C25EB" w:rsidRDefault="004C25EB">
      <w:pPr>
        <w:pStyle w:val="Textodecomentrio"/>
      </w:pPr>
      <w:r w:rsidRPr="00A27883">
        <w:rPr>
          <w:rFonts w:ascii="Calibri" w:hAnsi="Calibri" w:cs="Calibri"/>
          <w:color w:val="000000"/>
          <w:sz w:val="24"/>
          <w:szCs w:val="24"/>
        </w:rPr>
        <w:t>Tabela II – Corpo docente existente. Apresentar tabela onde constem: nome do docente,</w:t>
      </w:r>
      <w:r w:rsidRPr="00A27883">
        <w:rPr>
          <w:rFonts w:ascii="Calibri" w:hAnsi="Calibri" w:cs="Calibri"/>
          <w:color w:val="000000"/>
          <w:sz w:val="24"/>
          <w:szCs w:val="24"/>
        </w:rPr>
        <w:br/>
        <w:t>qualificação profissional, titulação máxima, vínculo, regime de trabalho e disciplinas que ministra.</w:t>
      </w:r>
      <w:bookmarkEnd w:id="77"/>
    </w:p>
    <w:bookmarkEnd w:id="76"/>
  </w:comment>
  <w:comment w:id="75" w:author="Positiv" w:date="2020-05-13T12:11:00Z" w:initials="P">
    <w:p w14:paraId="5F26A381" w14:textId="2421B198" w:rsidR="004C25EB" w:rsidRDefault="004C25EB" w:rsidP="00516197">
      <w:pPr>
        <w:pStyle w:val="Textodecomentrio"/>
      </w:pPr>
      <w:r>
        <w:rPr>
          <w:rStyle w:val="Refdecomentrio"/>
        </w:rPr>
        <w:annotationRef/>
      </w:r>
      <w:bookmarkStart w:id="78" w:name="_Hlk40697876"/>
      <w:bookmarkStart w:id="79" w:name="_Hlk40784292"/>
      <w:r>
        <w:t>Solicita-se especial atenção quanto a atualização dos membros do corpo docente em virtude de eventual remoção, redistribuição...</w:t>
      </w:r>
      <w:bookmarkEnd w:id="78"/>
    </w:p>
    <w:bookmarkEnd w:id="79"/>
    <w:p w14:paraId="279F2325" w14:textId="685B64CD" w:rsidR="004C25EB" w:rsidRDefault="004C25EB">
      <w:pPr>
        <w:pStyle w:val="Textodecomentrio"/>
      </w:pPr>
    </w:p>
  </w:comment>
  <w:comment w:id="83" w:author="Positiv" w:date="2020-05-13T12:09:00Z" w:initials="P">
    <w:p w14:paraId="47768125" w14:textId="0376B541" w:rsidR="004C25EB" w:rsidRDefault="004C25EB">
      <w:pPr>
        <w:pStyle w:val="Textodecomentrio"/>
      </w:pPr>
      <w:r>
        <w:rPr>
          <w:rStyle w:val="Refdecomentrio"/>
        </w:rPr>
        <w:annotationRef/>
      </w:r>
      <w:bookmarkStart w:id="84" w:name="_Hlk40697911"/>
      <w:r>
        <w:t>Solicita-se especial atenção quanto a atualização dos membros do corpo técnico-Administrativo em virtude de eventual remoção, redistribuição...</w:t>
      </w:r>
    </w:p>
    <w:bookmarkEnd w:id="84"/>
  </w:comment>
  <w:comment w:id="82" w:author="Positiv" w:date="2020-05-13T11:44:00Z" w:initials="P">
    <w:p w14:paraId="2BBEC728" w14:textId="12A753A1" w:rsidR="004C25EB" w:rsidRDefault="004C25EB">
      <w:pPr>
        <w:pStyle w:val="Textodecomentrio"/>
      </w:pPr>
      <w:r>
        <w:rPr>
          <w:rStyle w:val="Refdecomentrio"/>
        </w:rPr>
        <w:annotationRef/>
      </w:r>
      <w:bookmarkStart w:id="85" w:name="_Hlk40697934"/>
      <w:r w:rsidRPr="00A27883">
        <w:rPr>
          <w:rFonts w:ascii="Calibri" w:hAnsi="Calibri" w:cs="Calibri"/>
          <w:color w:val="000000"/>
          <w:sz w:val="24"/>
          <w:szCs w:val="24"/>
        </w:rPr>
        <w:t>O detalhamento do corpo técnico-administrativo diretamente relacionado ao curso será</w:t>
      </w:r>
      <w:r w:rsidRPr="00A27883">
        <w:rPr>
          <w:rFonts w:ascii="Calibri" w:hAnsi="Calibri" w:cs="Calibri"/>
          <w:color w:val="000000"/>
          <w:sz w:val="24"/>
          <w:szCs w:val="24"/>
        </w:rPr>
        <w:br/>
        <w:t>composto de uma tabela em que constem: o nome do técnico, cargo, titulação máxima e atividade</w:t>
      </w:r>
      <w:r w:rsidRPr="00A27883">
        <w:rPr>
          <w:rFonts w:ascii="Calibri" w:hAnsi="Calibri" w:cs="Calibri"/>
          <w:color w:val="000000"/>
          <w:sz w:val="24"/>
          <w:szCs w:val="24"/>
        </w:rPr>
        <w:br/>
        <w:t>desenvolvida.</w:t>
      </w:r>
    </w:p>
    <w:bookmarkEnd w:id="85"/>
  </w:comment>
  <w:comment w:id="86" w:author="Positiv" w:date="2020-05-13T11:49:00Z" w:initials="P">
    <w:p w14:paraId="5CD91451" w14:textId="64923245" w:rsidR="004C25EB" w:rsidRDefault="004C25EB">
      <w:pPr>
        <w:pStyle w:val="Textodecomentrio"/>
      </w:pPr>
      <w:r>
        <w:rPr>
          <w:rStyle w:val="Refdecomentrio"/>
        </w:rPr>
        <w:annotationRef/>
      </w:r>
      <w:r>
        <w:t>Atualizar para “especialista”</w:t>
      </w:r>
    </w:p>
  </w:comment>
  <w:comment w:id="89" w:author="Positiv" w:date="2020-05-18T10:47:00Z" w:initials="P">
    <w:p w14:paraId="1833B2F0" w14:textId="77777777" w:rsidR="004C25EB" w:rsidRDefault="004C25EB">
      <w:pPr>
        <w:pStyle w:val="Textodecomentrio"/>
      </w:pPr>
      <w:r>
        <w:rPr>
          <w:rStyle w:val="Refdecomentrio"/>
        </w:rPr>
        <w:annotationRef/>
      </w:r>
      <w:bookmarkStart w:id="90" w:name="_Hlk40697993"/>
      <w:bookmarkStart w:id="91" w:name="_Hlk40784508"/>
      <w:r>
        <w:t>Segue informações atualizadas referentes a Biblioteca:</w:t>
      </w:r>
    </w:p>
    <w:p w14:paraId="2F36023D" w14:textId="77777777" w:rsidR="004C25EB" w:rsidRDefault="004C25EB">
      <w:pPr>
        <w:pStyle w:val="Textodecomentrio"/>
      </w:pPr>
    </w:p>
    <w:p w14:paraId="4600B933"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INFRAESTRUTURA</w:t>
      </w:r>
    </w:p>
    <w:p w14:paraId="24CDA79B"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A biblioteca do Campus Jaguaribe conta com a seguinte infraestrutura:</w:t>
      </w:r>
    </w:p>
    <w:p w14:paraId="00A3A321"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Área de 155 m2 totalmente climatizada</w:t>
      </w:r>
    </w:p>
    <w:p w14:paraId="20B5D6D9"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Assentos para estudo coletivo: 24</w:t>
      </w:r>
    </w:p>
    <w:p w14:paraId="7AFFFC9A"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Cabines de estudo individual: 03</w:t>
      </w:r>
    </w:p>
    <w:p w14:paraId="498A8702"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Terminais de acesso à internet: 06</w:t>
      </w:r>
    </w:p>
    <w:p w14:paraId="626A3EE7"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MOBILIÁRIO</w:t>
      </w:r>
      <w:r>
        <w:rPr>
          <w:color w:val="000000"/>
          <w:sz w:val="27"/>
          <w:szCs w:val="27"/>
        </w:rPr>
        <w:br/>
        <w:t>Estante - 22 (dupla face)</w:t>
      </w:r>
      <w:r>
        <w:rPr>
          <w:color w:val="000000"/>
          <w:sz w:val="27"/>
          <w:szCs w:val="27"/>
        </w:rPr>
        <w:br/>
        <w:t>Cabine de estudo individual - 03</w:t>
      </w:r>
      <w:r>
        <w:rPr>
          <w:color w:val="000000"/>
          <w:sz w:val="27"/>
          <w:szCs w:val="27"/>
        </w:rPr>
        <w:br/>
        <w:t>Mesa -06</w:t>
      </w:r>
      <w:r>
        <w:rPr>
          <w:color w:val="000000"/>
          <w:sz w:val="27"/>
          <w:szCs w:val="27"/>
        </w:rPr>
        <w:br/>
        <w:t>Cadeira - 38</w:t>
      </w:r>
      <w:r>
        <w:rPr>
          <w:color w:val="000000"/>
          <w:sz w:val="27"/>
          <w:szCs w:val="27"/>
        </w:rPr>
        <w:br/>
        <w:t>Armário - 02 armários (8 divisórias em cada) e 01 armário para guarda de material de expediente.</w:t>
      </w:r>
      <w:r>
        <w:rPr>
          <w:color w:val="000000"/>
          <w:sz w:val="27"/>
          <w:szCs w:val="27"/>
        </w:rPr>
        <w:br/>
        <w:t>Balcão de atendimento - 01</w:t>
      </w:r>
    </w:p>
    <w:p w14:paraId="20FC0254"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EQUIPAMENTOS</w:t>
      </w:r>
      <w:r>
        <w:rPr>
          <w:color w:val="000000"/>
          <w:sz w:val="27"/>
          <w:szCs w:val="27"/>
        </w:rPr>
        <w:br/>
        <w:t>Aparelho de ar condicionado - 04</w:t>
      </w:r>
      <w:r>
        <w:rPr>
          <w:color w:val="000000"/>
          <w:sz w:val="27"/>
          <w:szCs w:val="27"/>
        </w:rPr>
        <w:br/>
        <w:t>Computador (para atividades administrativas e para consulta dos usuários ao acervo) - 06 (consulta dos usuários) 03 (atendimento) e 01 (processamento técnico)</w:t>
      </w:r>
      <w:r>
        <w:rPr>
          <w:color w:val="000000"/>
          <w:sz w:val="27"/>
          <w:szCs w:val="27"/>
        </w:rPr>
        <w:br/>
        <w:t>Sistema de segurança eletrônico - 01</w:t>
      </w:r>
      <w:r>
        <w:rPr>
          <w:color w:val="000000"/>
          <w:sz w:val="27"/>
          <w:szCs w:val="27"/>
        </w:rPr>
        <w:br/>
        <w:t>Impressora - 01</w:t>
      </w:r>
    </w:p>
    <w:p w14:paraId="7EF22542"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INSTALAÇÕES FÍSICAS/AMBIENTES</w:t>
      </w:r>
      <w:r>
        <w:rPr>
          <w:color w:val="000000"/>
          <w:sz w:val="27"/>
          <w:szCs w:val="27"/>
        </w:rPr>
        <w:br/>
        <w:t>Estudo individual - 03 cabines</w:t>
      </w:r>
      <w:r>
        <w:rPr>
          <w:color w:val="000000"/>
          <w:sz w:val="27"/>
          <w:szCs w:val="27"/>
        </w:rPr>
        <w:br/>
        <w:t>Estudo em grupo - 01 sala </w:t>
      </w:r>
      <w:r>
        <w:rPr>
          <w:color w:val="000000"/>
          <w:sz w:val="27"/>
          <w:szCs w:val="27"/>
        </w:rPr>
        <w:br/>
        <w:t>Processamento Técnico - 01 sala (espaço onde funciona também o setor de conservação e restauro)</w:t>
      </w:r>
      <w:r>
        <w:rPr>
          <w:color w:val="000000"/>
          <w:sz w:val="27"/>
          <w:szCs w:val="27"/>
        </w:rPr>
        <w:br/>
        <w:t>Multimidia - 06 cabines com computadores</w:t>
      </w:r>
    </w:p>
    <w:p w14:paraId="2A8C3F87"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ACESSIBILIDADE</w:t>
      </w:r>
      <w:r>
        <w:rPr>
          <w:color w:val="000000"/>
          <w:sz w:val="27"/>
          <w:szCs w:val="27"/>
        </w:rPr>
        <w:br/>
        <w:t>Biblioteca instalada no térreo</w:t>
      </w:r>
      <w:r>
        <w:rPr>
          <w:color w:val="000000"/>
          <w:sz w:val="27"/>
          <w:szCs w:val="27"/>
        </w:rPr>
        <w:br/>
        <w:t>Rampa de acesso</w:t>
      </w:r>
      <w:r>
        <w:rPr>
          <w:color w:val="000000"/>
          <w:sz w:val="27"/>
          <w:szCs w:val="27"/>
        </w:rPr>
        <w:br/>
        <w:t>Distância mínima entre as estantes (90 cm a 1 m)</w:t>
      </w:r>
      <w:r>
        <w:rPr>
          <w:color w:val="000000"/>
          <w:sz w:val="27"/>
          <w:szCs w:val="27"/>
        </w:rPr>
        <w:br/>
        <w:t>Balcão de atendimento planejado para atendimento de PNE (portadores de</w:t>
      </w:r>
      <w:r>
        <w:rPr>
          <w:color w:val="000000"/>
          <w:sz w:val="27"/>
          <w:szCs w:val="27"/>
        </w:rPr>
        <w:br/>
        <w:t>necessidades especiais) - Parcialmente (apenas para cadeirante)</w:t>
      </w:r>
      <w:r>
        <w:rPr>
          <w:color w:val="000000"/>
          <w:sz w:val="27"/>
          <w:szCs w:val="27"/>
        </w:rPr>
        <w:br/>
        <w:t>Área de circulação livre para cadeirante</w:t>
      </w:r>
    </w:p>
    <w:p w14:paraId="616DDCE8"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PRODUTOS E SERVIÇOS OFERECIDOS</w:t>
      </w:r>
    </w:p>
    <w:p w14:paraId="4EC09955"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Consulta ao acervo- Sim;</w:t>
      </w:r>
    </w:p>
    <w:p w14:paraId="4DC71EAE"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Busca integrada- Sim;</w:t>
      </w:r>
    </w:p>
    <w:p w14:paraId="6AF0DA04"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Empréstimo domiciliar- Sim;</w:t>
      </w:r>
    </w:p>
    <w:p w14:paraId="34E8BF5E"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Renovação e reserva online- Sim;</w:t>
      </w:r>
    </w:p>
    <w:p w14:paraId="600252FC"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Ambientes de Estudo- Sim;</w:t>
      </w:r>
    </w:p>
    <w:p w14:paraId="54368595"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Acesso livre à internet cabeada- Sim;</w:t>
      </w:r>
    </w:p>
    <w:p w14:paraId="4AAF7E85"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Wi-Fi disponível- Sim;</w:t>
      </w:r>
    </w:p>
    <w:p w14:paraId="4995828B"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Capacitação de usuários- Sim;</w:t>
      </w:r>
    </w:p>
    <w:p w14:paraId="07BDDA41"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Declaração de nada consta- Sim;</w:t>
      </w:r>
    </w:p>
    <w:p w14:paraId="196A953B"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Periódicos da CAPES- Sim;</w:t>
      </w:r>
    </w:p>
    <w:p w14:paraId="28EBB2F4"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Biblioteca Virtual Universitária – BVU- Sim;</w:t>
      </w:r>
    </w:p>
    <w:p w14:paraId="753D0F28"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BVU Mobile- Sim;</w:t>
      </w:r>
    </w:p>
    <w:p w14:paraId="427B6D8A" w14:textId="77777777" w:rsidR="004C25EB" w:rsidRDefault="004C25EB" w:rsidP="00B977B7">
      <w:pPr>
        <w:pStyle w:val="textojustificado"/>
        <w:spacing w:before="120" w:beforeAutospacing="0" w:after="120" w:afterAutospacing="0"/>
        <w:ind w:left="120" w:right="120"/>
        <w:rPr>
          <w:color w:val="000000"/>
          <w:sz w:val="27"/>
          <w:szCs w:val="27"/>
        </w:rPr>
      </w:pPr>
      <w:proofErr w:type="spellStart"/>
      <w:r>
        <w:rPr>
          <w:color w:val="000000"/>
          <w:sz w:val="27"/>
          <w:szCs w:val="27"/>
        </w:rPr>
        <w:t>SophiA</w:t>
      </w:r>
      <w:proofErr w:type="spellEnd"/>
      <w:r>
        <w:rPr>
          <w:color w:val="000000"/>
          <w:sz w:val="27"/>
          <w:szCs w:val="27"/>
        </w:rPr>
        <w:t xml:space="preserve"> Mobile- Sim;</w:t>
      </w:r>
    </w:p>
    <w:p w14:paraId="1426124A"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Sugestão para aquisição- Sim;</w:t>
      </w:r>
    </w:p>
    <w:p w14:paraId="13985B7B" w14:textId="77777777" w:rsidR="004C25EB" w:rsidRDefault="004C25EB" w:rsidP="00B977B7">
      <w:pPr>
        <w:pStyle w:val="textojustificado"/>
        <w:spacing w:before="120" w:beforeAutospacing="0" w:after="120" w:afterAutospacing="0"/>
        <w:ind w:left="120" w:right="120"/>
        <w:rPr>
          <w:color w:val="000000"/>
          <w:sz w:val="27"/>
          <w:szCs w:val="27"/>
        </w:rPr>
      </w:pPr>
      <w:r>
        <w:rPr>
          <w:color w:val="000000"/>
          <w:sz w:val="27"/>
          <w:szCs w:val="27"/>
        </w:rPr>
        <w:t>Orientação na normalização de trabalhos acadêmicos- Sim;</w:t>
      </w:r>
    </w:p>
    <w:p w14:paraId="56FA32CF" w14:textId="77777777" w:rsidR="004C25EB" w:rsidRDefault="004C25EB" w:rsidP="00B977B7">
      <w:pPr>
        <w:pStyle w:val="textojustificado"/>
        <w:spacing w:before="120" w:beforeAutospacing="0" w:after="120" w:afterAutospacing="0"/>
        <w:ind w:left="120" w:right="120"/>
        <w:rPr>
          <w:color w:val="000000"/>
          <w:sz w:val="27"/>
          <w:szCs w:val="27"/>
        </w:rPr>
      </w:pPr>
      <w:proofErr w:type="spellStart"/>
      <w:r>
        <w:rPr>
          <w:color w:val="000000"/>
          <w:sz w:val="27"/>
          <w:szCs w:val="27"/>
        </w:rPr>
        <w:t>Templates</w:t>
      </w:r>
      <w:proofErr w:type="spellEnd"/>
      <w:r>
        <w:rPr>
          <w:color w:val="000000"/>
          <w:sz w:val="27"/>
          <w:szCs w:val="27"/>
        </w:rPr>
        <w:t xml:space="preserve"> para elaboração de trabalhos acadêmicos e artigos científicos- Sim</w:t>
      </w:r>
      <w:bookmarkEnd w:id="90"/>
    </w:p>
    <w:p w14:paraId="0986968F" w14:textId="12645C4F" w:rsidR="004C25EB" w:rsidRDefault="004C25EB">
      <w:pPr>
        <w:pStyle w:val="Textodecomentrio"/>
      </w:pPr>
    </w:p>
    <w:bookmarkEnd w:id="91"/>
  </w:comment>
  <w:comment w:id="92" w:author="Positiv" w:date="2020-05-18T10:45:00Z" w:initials="P">
    <w:p w14:paraId="325510EB" w14:textId="497647DC" w:rsidR="004C25EB" w:rsidRDefault="004C25EB">
      <w:pPr>
        <w:pStyle w:val="Textodecomentrio"/>
      </w:pPr>
      <w:r>
        <w:rPr>
          <w:rStyle w:val="Refdecomentrio"/>
        </w:rPr>
        <w:annotationRef/>
      </w:r>
      <w:r>
        <w:t>Verificar coerência e coesão.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A6D2A2" w15:done="0"/>
  <w15:commentEx w15:paraId="692C4D25" w15:done="0"/>
  <w15:commentEx w15:paraId="6F9686F0" w15:done="0"/>
  <w15:commentEx w15:paraId="00000489" w15:done="0"/>
  <w15:commentEx w15:paraId="0C03ECC2" w15:done="0"/>
  <w15:commentEx w15:paraId="1C54D3DA" w15:done="0"/>
  <w15:commentEx w15:paraId="0000048B" w15:done="0"/>
  <w15:commentEx w15:paraId="0000048C" w15:done="0"/>
  <w15:commentEx w15:paraId="00000488" w15:done="0"/>
  <w15:commentEx w15:paraId="7E7C3364" w15:done="0"/>
  <w15:commentEx w15:paraId="281F8331" w15:done="0"/>
  <w15:commentEx w15:paraId="76A53F34" w15:done="1"/>
  <w15:commentEx w15:paraId="6A4572DB" w15:done="0"/>
  <w15:commentEx w15:paraId="7C09787F" w15:done="0"/>
  <w15:commentEx w15:paraId="733F95DA" w15:done="0"/>
  <w15:commentEx w15:paraId="1B5F0586" w15:done="0"/>
  <w15:commentEx w15:paraId="6A42520B" w15:done="0"/>
  <w15:commentEx w15:paraId="179A2911" w15:done="0"/>
  <w15:commentEx w15:paraId="4BDCE661" w15:done="0"/>
  <w15:commentEx w15:paraId="5E4DA641" w15:done="0"/>
  <w15:commentEx w15:paraId="199E13B1" w15:done="0"/>
  <w15:commentEx w15:paraId="546A7BF1" w15:done="0"/>
  <w15:commentEx w15:paraId="1B786DB2" w15:done="0"/>
  <w15:commentEx w15:paraId="49EA59C1" w15:done="0"/>
  <w15:commentEx w15:paraId="521C1291" w15:done="0"/>
  <w15:commentEx w15:paraId="03C62803" w15:done="0"/>
  <w15:commentEx w15:paraId="0B179716" w15:done="0"/>
  <w15:commentEx w15:paraId="0000048A" w15:done="0"/>
  <w15:commentEx w15:paraId="6E2BFB0F" w15:done="0"/>
  <w15:commentEx w15:paraId="138F22FD" w15:done="0"/>
  <w15:commentEx w15:paraId="279F2325" w15:done="0"/>
  <w15:commentEx w15:paraId="47768125" w15:done="0"/>
  <w15:commentEx w15:paraId="2BBEC728" w15:done="0"/>
  <w15:commentEx w15:paraId="5CD91451" w15:done="0"/>
  <w15:commentEx w15:paraId="0986968F" w15:done="0"/>
  <w15:commentEx w15:paraId="325510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630F" w16cex:dateUtc="2020-05-13T15:14:00Z"/>
  <w16cex:commentExtensible w16cex:durableId="225BF699" w16cex:dateUtc="2020-05-05T17:28:00Z"/>
  <w16cex:commentExtensible w16cex:durableId="2263CB3B" w16cex:dateUtc="2020-05-11T16:01:00Z"/>
  <w16cex:commentExtensible w16cex:durableId="2263C581" w16cex:dateUtc="2020-05-11T15:37:00Z"/>
  <w16cex:commentExtensible w16cex:durableId="2263C5F6" w16cex:dateUtc="2020-05-11T15:39:00Z"/>
  <w16cex:commentExtensible w16cex:durableId="225FD1E7" w16cex:dateUtc="2020-05-08T15:41:00Z"/>
  <w16cex:commentExtensible w16cex:durableId="225FD349" w16cex:dateUtc="2020-05-08T15:47:00Z"/>
  <w16cex:commentExtensible w16cex:durableId="225FDDFC" w16cex:dateUtc="2020-05-08T16:32:00Z"/>
  <w16cex:commentExtensible w16cex:durableId="225FDF9A" w16cex:dateUtc="2020-05-08T16:39:00Z"/>
  <w16cex:commentExtensible w16cex:durableId="225FD8EB" w16cex:dateUtc="2020-05-08T16:11:00Z"/>
  <w16cex:commentExtensible w16cex:durableId="225FDB01" w16cex:dateUtc="2020-05-08T16:20:00Z"/>
  <w16cex:commentExtensible w16cex:durableId="225FDC5C" w16cex:dateUtc="2020-05-08T16:25:00Z"/>
  <w16cex:commentExtensible w16cex:durableId="225FE34C" w16cex:dateUtc="2020-05-08T16:55:00Z"/>
  <w16cex:commentExtensible w16cex:durableId="2263CED3" w16cex:dateUtc="2020-05-11T16:17:00Z"/>
  <w16cex:commentExtensible w16cex:durableId="2263D270" w16cex:dateUtc="2020-05-11T16:32:00Z"/>
  <w16cex:commentExtensible w16cex:durableId="2263D07F" w16cex:dateUtc="2020-05-11T16:24:00Z"/>
  <w16cex:commentExtensible w16cex:durableId="2263CF49" w16cex:dateUtc="2020-05-11T16:19:00Z"/>
  <w16cex:commentExtensible w16cex:durableId="2263CFBB" w16cex:dateUtc="2020-05-11T16:20:00Z"/>
  <w16cex:commentExtensible w16cex:durableId="22665009" w16cex:dateUtc="2020-05-13T13:52:00Z"/>
  <w16cex:commentExtensible w16cex:durableId="226654B2" w16cex:dateUtc="2020-05-13T14:12:00Z"/>
  <w16cex:commentExtensible w16cex:durableId="2263D614" w16cex:dateUtc="2020-05-11T16:48:00Z"/>
  <w16cex:commentExtensible w16cex:durableId="2263D59D" w16cex:dateUtc="2020-05-11T16:46:00Z"/>
  <w16cex:commentExtensible w16cex:durableId="226CFE44" w16cex:dateUtc="2020-05-18T15:29:00Z"/>
  <w16cex:commentExtensible w16cex:durableId="226CFF92" w16cex:dateUtc="2020-05-18T15:35:00Z"/>
  <w16cex:commentExtensible w16cex:durableId="22665B6E" w16cex:dateUtc="2020-05-13T14:41:00Z"/>
  <w16cex:commentExtensible w16cex:durableId="22666273" w16cex:dateUtc="2020-05-13T15:11:00Z"/>
  <w16cex:commentExtensible w16cex:durableId="226661FF" w16cex:dateUtc="2020-05-13T15:09:00Z"/>
  <w16cex:commentExtensible w16cex:durableId="22665C1A" w16cex:dateUtc="2020-05-13T14:44:00Z"/>
  <w16cex:commentExtensible w16cex:durableId="22665D36" w16cex:dateUtc="2020-05-13T14:49:00Z"/>
  <w16cex:commentExtensible w16cex:durableId="226CE651" w16cex:dateUtc="2020-05-18T13:47:00Z"/>
  <w16cex:commentExtensible w16cex:durableId="226CE5CD" w16cex:dateUtc="2020-05-18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A6D2A2" w16cid:durableId="2266630F"/>
  <w16cid:commentId w16cid:paraId="692C4D25" w16cid:durableId="225BF699"/>
  <w16cid:commentId w16cid:paraId="6F9686F0" w16cid:durableId="2263CB3B"/>
  <w16cid:commentId w16cid:paraId="00000489" w16cid:durableId="225BE1B3"/>
  <w16cid:commentId w16cid:paraId="0C03ECC2" w16cid:durableId="2263C581"/>
  <w16cid:commentId w16cid:paraId="1C54D3DA" w16cid:durableId="2263C5F6"/>
  <w16cid:commentId w16cid:paraId="0000048B" w16cid:durableId="225BE1B2"/>
  <w16cid:commentId w16cid:paraId="0000048C" w16cid:durableId="225BE1B1"/>
  <w16cid:commentId w16cid:paraId="00000488" w16cid:durableId="225BE1B0"/>
  <w16cid:commentId w16cid:paraId="7E7C3364" w16cid:durableId="225FD1E7"/>
  <w16cid:commentId w16cid:paraId="281F8331" w16cid:durableId="225FD349"/>
  <w16cid:commentId w16cid:paraId="76A53F34" w16cid:durableId="225FDDFC"/>
  <w16cid:commentId w16cid:paraId="6A4572DB" w16cid:durableId="225FDF9A"/>
  <w16cid:commentId w16cid:paraId="7C09787F" w16cid:durableId="225FD8EB"/>
  <w16cid:commentId w16cid:paraId="733F95DA" w16cid:durableId="225FDB01"/>
  <w16cid:commentId w16cid:paraId="1B5F0586" w16cid:durableId="225FDC5C"/>
  <w16cid:commentId w16cid:paraId="6A42520B" w16cid:durableId="225FE34C"/>
  <w16cid:commentId w16cid:paraId="179A2911" w16cid:durableId="2263CED3"/>
  <w16cid:commentId w16cid:paraId="4BDCE661" w16cid:durableId="2263D270"/>
  <w16cid:commentId w16cid:paraId="5E4DA641" w16cid:durableId="2263D07F"/>
  <w16cid:commentId w16cid:paraId="199E13B1" w16cid:durableId="2263CF49"/>
  <w16cid:commentId w16cid:paraId="546A7BF1" w16cid:durableId="2263CFBB"/>
  <w16cid:commentId w16cid:paraId="1B786DB2" w16cid:durableId="22665009"/>
  <w16cid:commentId w16cid:paraId="49EA59C1" w16cid:durableId="226654B2"/>
  <w16cid:commentId w16cid:paraId="521C1291" w16cid:durableId="2263D614"/>
  <w16cid:commentId w16cid:paraId="03C62803" w16cid:durableId="2263D59D"/>
  <w16cid:commentId w16cid:paraId="0B179716" w16cid:durableId="226CFE44"/>
  <w16cid:commentId w16cid:paraId="0000048A" w16cid:durableId="225BE1AF"/>
  <w16cid:commentId w16cid:paraId="6E2BFB0F" w16cid:durableId="226CFF92"/>
  <w16cid:commentId w16cid:paraId="138F22FD" w16cid:durableId="22665B6E"/>
  <w16cid:commentId w16cid:paraId="279F2325" w16cid:durableId="22666273"/>
  <w16cid:commentId w16cid:paraId="47768125" w16cid:durableId="226661FF"/>
  <w16cid:commentId w16cid:paraId="2BBEC728" w16cid:durableId="22665C1A"/>
  <w16cid:commentId w16cid:paraId="5CD91451" w16cid:durableId="22665D36"/>
  <w16cid:commentId w16cid:paraId="0986968F" w16cid:durableId="226CE651"/>
  <w16cid:commentId w16cid:paraId="325510EB" w16cid:durableId="226CE5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CBA03" w14:textId="77777777" w:rsidR="000C6CED" w:rsidRDefault="000C6CED">
      <w:pPr>
        <w:spacing w:after="0" w:line="240" w:lineRule="auto"/>
      </w:pPr>
      <w:r>
        <w:separator/>
      </w:r>
    </w:p>
  </w:endnote>
  <w:endnote w:type="continuationSeparator" w:id="0">
    <w:p w14:paraId="11C4255A" w14:textId="77777777" w:rsidR="000C6CED" w:rsidRDefault="000C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86" w14:textId="77777777" w:rsidR="004C25EB" w:rsidRDefault="004C25EB">
    <w:pPr>
      <w:pBdr>
        <w:top w:val="nil"/>
        <w:left w:val="nil"/>
        <w:bottom w:val="nil"/>
        <w:right w:val="nil"/>
        <w:between w:val="nil"/>
      </w:pBdr>
      <w:tabs>
        <w:tab w:val="center" w:pos="4252"/>
        <w:tab w:val="right" w:pos="8504"/>
      </w:tabs>
      <w:spacing w:after="0" w:line="240" w:lineRule="auto"/>
      <w:jc w:val="left"/>
    </w:pPr>
  </w:p>
  <w:p w14:paraId="00000487" w14:textId="77777777" w:rsidR="004C25EB" w:rsidRDefault="004C25EB">
    <w:pPr>
      <w:pBdr>
        <w:top w:val="nil"/>
        <w:left w:val="nil"/>
        <w:bottom w:val="nil"/>
        <w:right w:val="nil"/>
        <w:between w:val="nil"/>
      </w:pBdr>
      <w:tabs>
        <w:tab w:val="center" w:pos="4252"/>
        <w:tab w:val="right" w:pos="8504"/>
      </w:tabs>
      <w:spacing w:after="0" w:line="240"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98AF" w14:textId="77777777" w:rsidR="000C6CED" w:rsidRDefault="000C6CED">
      <w:pPr>
        <w:spacing w:after="0" w:line="240" w:lineRule="auto"/>
      </w:pPr>
      <w:r>
        <w:separator/>
      </w:r>
    </w:p>
  </w:footnote>
  <w:footnote w:type="continuationSeparator" w:id="0">
    <w:p w14:paraId="2CA3F735" w14:textId="77777777" w:rsidR="000C6CED" w:rsidRDefault="000C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83" w14:textId="0210B135" w:rsidR="004C25EB" w:rsidRDefault="004C25EB">
    <w:pPr>
      <w:pBdr>
        <w:top w:val="nil"/>
        <w:left w:val="nil"/>
        <w:bottom w:val="nil"/>
        <w:right w:val="nil"/>
        <w:between w:val="nil"/>
      </w:pBdr>
      <w:tabs>
        <w:tab w:val="right" w:pos="10466"/>
      </w:tabs>
      <w:spacing w:after="0" w:line="240" w:lineRule="auto"/>
      <w:jc w:val="left"/>
      <w:rPr>
        <w:color w:val="000000"/>
      </w:rPr>
    </w:pPr>
    <w:r>
      <w:rPr>
        <w:color w:val="00000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873228">
      <w:rPr>
        <w:noProof/>
        <w:color w:val="000000"/>
        <w:sz w:val="20"/>
        <w:szCs w:val="20"/>
      </w:rPr>
      <w:t>4</w:t>
    </w:r>
    <w:r>
      <w:rPr>
        <w:color w:val="000000"/>
        <w:sz w:val="20"/>
        <w:szCs w:val="20"/>
      </w:rPr>
      <w:fldChar w:fldCharType="end"/>
    </w:r>
  </w:p>
  <w:p w14:paraId="00000484" w14:textId="77777777" w:rsidR="004C25EB" w:rsidRDefault="004C25EB">
    <w:pPr>
      <w:widowControl w:val="0"/>
      <w:spacing w:after="0" w:line="276" w:lineRule="auto"/>
      <w:jc w:val="left"/>
      <w:rPr>
        <w:rFonts w:ascii="Arial" w:eastAsia="Arial" w:hAnsi="Arial" w:cs="Arial"/>
        <w:sz w:val="22"/>
        <w:szCs w:val="22"/>
      </w:rPr>
    </w:pPr>
  </w:p>
  <w:p w14:paraId="00000485" w14:textId="77777777" w:rsidR="004C25EB" w:rsidRDefault="004C25EB">
    <w:pPr>
      <w:widowControl w:val="0"/>
      <w:pBdr>
        <w:top w:val="nil"/>
        <w:left w:val="nil"/>
        <w:bottom w:val="nil"/>
        <w:right w:val="nil"/>
        <w:between w:val="nil"/>
      </w:pBdr>
      <w:spacing w:after="0" w:line="276"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1F55"/>
    <w:multiLevelType w:val="multilevel"/>
    <w:tmpl w:val="8C8A22BE"/>
    <w:lvl w:ilvl="0">
      <w:start w:val="1"/>
      <w:numFmt w:val="bullet"/>
      <w:lvlText w:val="●"/>
      <w:lvlJc w:val="left"/>
      <w:pPr>
        <w:ind w:left="840" w:hanging="360"/>
      </w:pPr>
      <w:rPr>
        <w:rFonts w:ascii="Noto Sans Symbols" w:eastAsia="Noto Sans Symbols" w:hAnsi="Noto Sans Symbols" w:cs="Noto Sans Symbols"/>
        <w:sz w:val="24"/>
        <w:szCs w:val="24"/>
      </w:rPr>
    </w:lvl>
    <w:lvl w:ilvl="1">
      <w:start w:val="1"/>
      <w:numFmt w:val="bullet"/>
      <w:lvlText w:val="•"/>
      <w:lvlJc w:val="left"/>
      <w:pPr>
        <w:ind w:left="1630" w:hanging="360"/>
      </w:pPr>
    </w:lvl>
    <w:lvl w:ilvl="2">
      <w:start w:val="1"/>
      <w:numFmt w:val="bullet"/>
      <w:lvlText w:val="•"/>
      <w:lvlJc w:val="left"/>
      <w:pPr>
        <w:ind w:left="2420" w:hanging="360"/>
      </w:pPr>
    </w:lvl>
    <w:lvl w:ilvl="3">
      <w:start w:val="1"/>
      <w:numFmt w:val="bullet"/>
      <w:lvlText w:val="•"/>
      <w:lvlJc w:val="left"/>
      <w:pPr>
        <w:ind w:left="3211" w:hanging="360"/>
      </w:pPr>
    </w:lvl>
    <w:lvl w:ilvl="4">
      <w:start w:val="1"/>
      <w:numFmt w:val="bullet"/>
      <w:lvlText w:val="•"/>
      <w:lvlJc w:val="left"/>
      <w:pPr>
        <w:ind w:left="4001" w:hanging="360"/>
      </w:pPr>
    </w:lvl>
    <w:lvl w:ilvl="5">
      <w:start w:val="1"/>
      <w:numFmt w:val="bullet"/>
      <w:lvlText w:val="•"/>
      <w:lvlJc w:val="left"/>
      <w:pPr>
        <w:ind w:left="4792" w:hanging="360"/>
      </w:pPr>
    </w:lvl>
    <w:lvl w:ilvl="6">
      <w:start w:val="1"/>
      <w:numFmt w:val="bullet"/>
      <w:lvlText w:val="•"/>
      <w:lvlJc w:val="left"/>
      <w:pPr>
        <w:ind w:left="5582" w:hanging="360"/>
      </w:pPr>
    </w:lvl>
    <w:lvl w:ilvl="7">
      <w:start w:val="1"/>
      <w:numFmt w:val="bullet"/>
      <w:lvlText w:val="•"/>
      <w:lvlJc w:val="left"/>
      <w:pPr>
        <w:ind w:left="6372" w:hanging="360"/>
      </w:pPr>
    </w:lvl>
    <w:lvl w:ilvl="8">
      <w:start w:val="1"/>
      <w:numFmt w:val="bullet"/>
      <w:lvlText w:val="•"/>
      <w:lvlJc w:val="left"/>
      <w:pPr>
        <w:ind w:left="7163" w:hanging="360"/>
      </w:pPr>
    </w:lvl>
  </w:abstractNum>
  <w:abstractNum w:abstractNumId="1">
    <w:nsid w:val="25501EC3"/>
    <w:multiLevelType w:val="multilevel"/>
    <w:tmpl w:val="C1F4616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nsid w:val="277E4180"/>
    <w:multiLevelType w:val="multilevel"/>
    <w:tmpl w:val="3FE2526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nsid w:val="40374A26"/>
    <w:multiLevelType w:val="multilevel"/>
    <w:tmpl w:val="B616234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nsid w:val="421C63B1"/>
    <w:multiLevelType w:val="hybridMultilevel"/>
    <w:tmpl w:val="F1D63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9D183D"/>
    <w:multiLevelType w:val="multilevel"/>
    <w:tmpl w:val="34D67F8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
    <w:nsid w:val="4A8A6557"/>
    <w:multiLevelType w:val="hybridMultilevel"/>
    <w:tmpl w:val="4802F778"/>
    <w:lvl w:ilvl="0" w:tplc="C07257BC">
      <w:start w:val="1"/>
      <w:numFmt w:val="decimal"/>
      <w:lvlText w:val="%1."/>
      <w:lvlJc w:val="left"/>
      <w:pPr>
        <w:ind w:left="720" w:hanging="360"/>
      </w:pPr>
      <w:rPr>
        <w:rFonts w:ascii="Calibri" w:hAnsi="Calibri" w:cs="Calibri" w:hint="default"/>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E326B1"/>
    <w:multiLevelType w:val="multilevel"/>
    <w:tmpl w:val="14F66F3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nsid w:val="5D265411"/>
    <w:multiLevelType w:val="multilevel"/>
    <w:tmpl w:val="9014F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D9E354A"/>
    <w:multiLevelType w:val="multilevel"/>
    <w:tmpl w:val="2E583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EA644A1"/>
    <w:multiLevelType w:val="multilevel"/>
    <w:tmpl w:val="3E48AB5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
    <w:nsid w:val="5F9476A1"/>
    <w:multiLevelType w:val="multilevel"/>
    <w:tmpl w:val="B18CBD2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2">
    <w:nsid w:val="69302451"/>
    <w:multiLevelType w:val="multilevel"/>
    <w:tmpl w:val="DD6050A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3">
    <w:nsid w:val="6A965322"/>
    <w:multiLevelType w:val="multilevel"/>
    <w:tmpl w:val="05FE3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F962D0E"/>
    <w:multiLevelType w:val="multilevel"/>
    <w:tmpl w:val="53ECD47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nsid w:val="71675733"/>
    <w:multiLevelType w:val="multilevel"/>
    <w:tmpl w:val="F622359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2933726"/>
    <w:multiLevelType w:val="multilevel"/>
    <w:tmpl w:val="F28205BE"/>
    <w:lvl w:ilvl="0">
      <w:start w:val="1"/>
      <w:numFmt w:val="bullet"/>
      <w:lvlText w:val="●"/>
      <w:lvlJc w:val="left"/>
      <w:pPr>
        <w:ind w:left="644" w:hanging="359"/>
      </w:pPr>
      <w:rPr>
        <w:rFonts w:ascii="Noto Sans Symbols" w:eastAsia="Noto Sans Symbols" w:hAnsi="Noto Sans Symbols" w:cs="Noto Sans Symbols"/>
        <w:sz w:val="24"/>
        <w:szCs w:val="24"/>
      </w:rPr>
    </w:lvl>
    <w:lvl w:ilvl="1">
      <w:start w:val="1"/>
      <w:numFmt w:val="bullet"/>
      <w:lvlText w:val="•"/>
      <w:lvlJc w:val="left"/>
      <w:pPr>
        <w:ind w:left="1530" w:hanging="360"/>
      </w:pPr>
    </w:lvl>
    <w:lvl w:ilvl="2">
      <w:start w:val="1"/>
      <w:numFmt w:val="bullet"/>
      <w:lvlText w:val="•"/>
      <w:lvlJc w:val="left"/>
      <w:pPr>
        <w:ind w:left="2320" w:hanging="360"/>
      </w:pPr>
    </w:lvl>
    <w:lvl w:ilvl="3">
      <w:start w:val="1"/>
      <w:numFmt w:val="bullet"/>
      <w:lvlText w:val="•"/>
      <w:lvlJc w:val="left"/>
      <w:pPr>
        <w:ind w:left="3111" w:hanging="360"/>
      </w:pPr>
    </w:lvl>
    <w:lvl w:ilvl="4">
      <w:start w:val="1"/>
      <w:numFmt w:val="bullet"/>
      <w:lvlText w:val="•"/>
      <w:lvlJc w:val="left"/>
      <w:pPr>
        <w:ind w:left="3901" w:hanging="360"/>
      </w:pPr>
    </w:lvl>
    <w:lvl w:ilvl="5">
      <w:start w:val="1"/>
      <w:numFmt w:val="bullet"/>
      <w:lvlText w:val="•"/>
      <w:lvlJc w:val="left"/>
      <w:pPr>
        <w:ind w:left="4692" w:hanging="360"/>
      </w:pPr>
    </w:lvl>
    <w:lvl w:ilvl="6">
      <w:start w:val="1"/>
      <w:numFmt w:val="bullet"/>
      <w:lvlText w:val="•"/>
      <w:lvlJc w:val="left"/>
      <w:pPr>
        <w:ind w:left="5482" w:hanging="360"/>
      </w:pPr>
    </w:lvl>
    <w:lvl w:ilvl="7">
      <w:start w:val="1"/>
      <w:numFmt w:val="bullet"/>
      <w:lvlText w:val="•"/>
      <w:lvlJc w:val="left"/>
      <w:pPr>
        <w:ind w:left="6272" w:hanging="360"/>
      </w:pPr>
    </w:lvl>
    <w:lvl w:ilvl="8">
      <w:start w:val="1"/>
      <w:numFmt w:val="bullet"/>
      <w:lvlText w:val="•"/>
      <w:lvlJc w:val="left"/>
      <w:pPr>
        <w:ind w:left="7063" w:hanging="360"/>
      </w:pPr>
    </w:lvl>
  </w:abstractNum>
  <w:abstractNum w:abstractNumId="17">
    <w:nsid w:val="7AA73789"/>
    <w:multiLevelType w:val="multilevel"/>
    <w:tmpl w:val="5D92043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9"/>
  </w:num>
  <w:num w:numId="2">
    <w:abstractNumId w:val="5"/>
  </w:num>
  <w:num w:numId="3">
    <w:abstractNumId w:val="8"/>
  </w:num>
  <w:num w:numId="4">
    <w:abstractNumId w:val="0"/>
  </w:num>
  <w:num w:numId="5">
    <w:abstractNumId w:val="1"/>
  </w:num>
  <w:num w:numId="6">
    <w:abstractNumId w:val="10"/>
  </w:num>
  <w:num w:numId="7">
    <w:abstractNumId w:val="14"/>
  </w:num>
  <w:num w:numId="8">
    <w:abstractNumId w:val="2"/>
  </w:num>
  <w:num w:numId="9">
    <w:abstractNumId w:val="13"/>
  </w:num>
  <w:num w:numId="10">
    <w:abstractNumId w:val="12"/>
  </w:num>
  <w:num w:numId="11">
    <w:abstractNumId w:val="17"/>
  </w:num>
  <w:num w:numId="12">
    <w:abstractNumId w:val="11"/>
  </w:num>
  <w:num w:numId="13">
    <w:abstractNumId w:val="15"/>
  </w:num>
  <w:num w:numId="14">
    <w:abstractNumId w:val="16"/>
  </w:num>
  <w:num w:numId="15">
    <w:abstractNumId w:val="7"/>
  </w:num>
  <w:num w:numId="16">
    <w:abstractNumId w:val="3"/>
  </w:num>
  <w:num w:numId="17">
    <w:abstractNumId w:val="4"/>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sitiv">
    <w15:presenceInfo w15:providerId="None" w15:userId="Posit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DF"/>
    <w:rsid w:val="00056F6A"/>
    <w:rsid w:val="00075469"/>
    <w:rsid w:val="000C6CED"/>
    <w:rsid w:val="000E7BD1"/>
    <w:rsid w:val="00117C13"/>
    <w:rsid w:val="001962B9"/>
    <w:rsid w:val="001B1610"/>
    <w:rsid w:val="001C4E36"/>
    <w:rsid w:val="001D172B"/>
    <w:rsid w:val="002072E0"/>
    <w:rsid w:val="003060C2"/>
    <w:rsid w:val="003A54D6"/>
    <w:rsid w:val="003D1BB4"/>
    <w:rsid w:val="003F6D7C"/>
    <w:rsid w:val="00483014"/>
    <w:rsid w:val="004A5FA9"/>
    <w:rsid w:val="004C25EB"/>
    <w:rsid w:val="00516197"/>
    <w:rsid w:val="005C06DF"/>
    <w:rsid w:val="006264F6"/>
    <w:rsid w:val="00745F50"/>
    <w:rsid w:val="007A265F"/>
    <w:rsid w:val="008366B1"/>
    <w:rsid w:val="00864502"/>
    <w:rsid w:val="00873228"/>
    <w:rsid w:val="008B5260"/>
    <w:rsid w:val="00980CBA"/>
    <w:rsid w:val="009D1DF8"/>
    <w:rsid w:val="00A27883"/>
    <w:rsid w:val="00A403D0"/>
    <w:rsid w:val="00A935E2"/>
    <w:rsid w:val="00A97564"/>
    <w:rsid w:val="00AA2B3C"/>
    <w:rsid w:val="00B76435"/>
    <w:rsid w:val="00B977B7"/>
    <w:rsid w:val="00D67BDE"/>
    <w:rsid w:val="00DB017B"/>
    <w:rsid w:val="00E24309"/>
    <w:rsid w:val="00E57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outlineLvl w:val="0"/>
    </w:pPr>
    <w:rPr>
      <w:b/>
      <w:sz w:val="28"/>
      <w:szCs w:val="28"/>
    </w:rPr>
  </w:style>
  <w:style w:type="paragraph" w:styleId="Ttulo2">
    <w:name w:val="heading 2"/>
    <w:basedOn w:val="Normal"/>
    <w:next w:val="Normal"/>
    <w:uiPriority w:val="9"/>
    <w:unhideWhenUsed/>
    <w:qFormat/>
    <w:pPr>
      <w:outlineLvl w:val="1"/>
    </w:pPr>
    <w:rPr>
      <w:b/>
    </w:rPr>
  </w:style>
  <w:style w:type="paragraph" w:styleId="Ttulo3">
    <w:name w:val="heading 3"/>
    <w:basedOn w:val="Normal"/>
    <w:next w:val="Normal"/>
    <w:uiPriority w:val="9"/>
    <w:unhideWhenUsed/>
    <w:qFormat/>
    <w:pPr>
      <w:outlineLvl w:val="2"/>
    </w:pPr>
    <w:rPr>
      <w:i/>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57" w:type="dxa"/>
        <w:left w:w="57" w:type="dxa"/>
        <w:bottom w:w="57" w:type="dxa"/>
        <w:right w:w="57" w:type="dxa"/>
      </w:tblCellMar>
    </w:tblPr>
  </w:style>
  <w:style w:type="table" w:customStyle="1" w:styleId="a0">
    <w:basedOn w:val="TableNormal3"/>
    <w:tblPr>
      <w:tblStyleRowBandSize w:val="1"/>
      <w:tblStyleColBandSize w:val="1"/>
      <w:tblCellMar>
        <w:top w:w="57" w:type="dxa"/>
        <w:left w:w="57" w:type="dxa"/>
        <w:bottom w:w="57" w:type="dxa"/>
        <w:right w:w="57" w:type="dxa"/>
      </w:tblCellMar>
    </w:tblPr>
  </w:style>
  <w:style w:type="table" w:customStyle="1" w:styleId="a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3"/>
    <w:tblPr>
      <w:tblStyleRowBandSize w:val="1"/>
      <w:tblStyleColBandSize w:val="1"/>
      <w:tblCellMar>
        <w:top w:w="0" w:type="dxa"/>
        <w:left w:w="70" w:type="dxa"/>
        <w:bottom w:w="0" w:type="dxa"/>
        <w:right w:w="70" w:type="dxa"/>
      </w:tblCellMar>
    </w:tblPr>
  </w:style>
  <w:style w:type="table" w:customStyle="1" w:styleId="a3">
    <w:basedOn w:val="TableNormal3"/>
    <w:tblPr>
      <w:tblStyleRowBandSize w:val="1"/>
      <w:tblStyleColBandSize w:val="1"/>
      <w:tblCellMar>
        <w:top w:w="57" w:type="dxa"/>
        <w:left w:w="57" w:type="dxa"/>
        <w:bottom w:w="57" w:type="dxa"/>
        <w:right w:w="57" w:type="dxa"/>
      </w:tblCellMar>
    </w:tblPr>
  </w:style>
  <w:style w:type="table" w:customStyle="1" w:styleId="a4">
    <w:basedOn w:val="TableNormal3"/>
    <w:tblPr>
      <w:tblStyleRowBandSize w:val="1"/>
      <w:tblStyleColBandSize w:val="1"/>
      <w:tblCellMar>
        <w:top w:w="57" w:type="dxa"/>
        <w:left w:w="57" w:type="dxa"/>
        <w:bottom w:w="57" w:type="dxa"/>
        <w:right w:w="57" w:type="dxa"/>
      </w:tblCellMar>
    </w:tblPr>
  </w:style>
  <w:style w:type="table" w:customStyle="1" w:styleId="a5">
    <w:basedOn w:val="TableNormal3"/>
    <w:tblPr>
      <w:tblStyleRowBandSize w:val="1"/>
      <w:tblStyleColBandSize w:val="1"/>
      <w:tblCellMar>
        <w:top w:w="57" w:type="dxa"/>
        <w:left w:w="57" w:type="dxa"/>
        <w:bottom w:w="57" w:type="dxa"/>
        <w:right w:w="57" w:type="dxa"/>
      </w:tblCellMar>
    </w:tblPr>
  </w:style>
  <w:style w:type="table" w:customStyle="1" w:styleId="a6">
    <w:basedOn w:val="TableNormal3"/>
    <w:tblPr>
      <w:tblStyleRowBandSize w:val="1"/>
      <w:tblStyleColBandSize w:val="1"/>
      <w:tblCellMar>
        <w:top w:w="57" w:type="dxa"/>
        <w:left w:w="57" w:type="dxa"/>
        <w:bottom w:w="57" w:type="dxa"/>
        <w:right w:w="57" w:type="dxa"/>
      </w:tblCellMar>
    </w:tblPr>
  </w:style>
  <w:style w:type="table" w:customStyle="1" w:styleId="a7">
    <w:basedOn w:val="TableNormal3"/>
    <w:tblPr>
      <w:tblStyleRowBandSize w:val="1"/>
      <w:tblStyleColBandSize w:val="1"/>
      <w:tblCellMar>
        <w:top w:w="57" w:type="dxa"/>
        <w:left w:w="57" w:type="dxa"/>
        <w:bottom w:w="57" w:type="dxa"/>
        <w:right w:w="57" w:type="dxa"/>
      </w:tblCellMar>
    </w:tblPr>
  </w:style>
  <w:style w:type="table" w:customStyle="1" w:styleId="a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f">
    <w:basedOn w:val="TableNormal3"/>
    <w:pPr>
      <w:spacing w:after="0" w:line="240" w:lineRule="auto"/>
    </w:pPr>
    <w:tblPr>
      <w:tblStyleRowBandSize w:val="1"/>
      <w:tblStyleColBandSize w:val="1"/>
      <w:tblCellMar>
        <w:top w:w="57" w:type="dxa"/>
        <w:left w:w="57" w:type="dxa"/>
        <w:bottom w:w="57" w:type="dxa"/>
        <w:right w:w="57"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975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7564"/>
    <w:rPr>
      <w:rFonts w:ascii="Segoe UI" w:hAnsi="Segoe UI" w:cs="Segoe UI"/>
      <w:sz w:val="18"/>
      <w:szCs w:val="18"/>
    </w:rPr>
  </w:style>
  <w:style w:type="paragraph" w:styleId="Cabealho">
    <w:name w:val="header"/>
    <w:basedOn w:val="Normal"/>
    <w:link w:val="CabealhoChar"/>
    <w:uiPriority w:val="99"/>
    <w:unhideWhenUsed/>
    <w:rsid w:val="00A975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7564"/>
  </w:style>
  <w:style w:type="paragraph" w:styleId="Rodap">
    <w:name w:val="footer"/>
    <w:basedOn w:val="Normal"/>
    <w:link w:val="RodapChar"/>
    <w:uiPriority w:val="99"/>
    <w:unhideWhenUsed/>
    <w:rsid w:val="00A97564"/>
    <w:pPr>
      <w:tabs>
        <w:tab w:val="center" w:pos="4252"/>
        <w:tab w:val="right" w:pos="8504"/>
      </w:tabs>
      <w:spacing w:after="0" w:line="240" w:lineRule="auto"/>
    </w:pPr>
  </w:style>
  <w:style w:type="character" w:customStyle="1" w:styleId="RodapChar">
    <w:name w:val="Rodapé Char"/>
    <w:basedOn w:val="Fontepargpadro"/>
    <w:link w:val="Rodap"/>
    <w:uiPriority w:val="99"/>
    <w:rsid w:val="00A97564"/>
  </w:style>
  <w:style w:type="paragraph" w:styleId="Assuntodocomentrio">
    <w:name w:val="annotation subject"/>
    <w:basedOn w:val="Textodecomentrio"/>
    <w:next w:val="Textodecomentrio"/>
    <w:link w:val="AssuntodocomentrioChar"/>
    <w:uiPriority w:val="99"/>
    <w:semiHidden/>
    <w:unhideWhenUsed/>
    <w:rsid w:val="00A97564"/>
    <w:rPr>
      <w:b/>
      <w:bCs/>
    </w:rPr>
  </w:style>
  <w:style w:type="character" w:customStyle="1" w:styleId="AssuntodocomentrioChar">
    <w:name w:val="Assunto do comentário Char"/>
    <w:basedOn w:val="TextodecomentrioChar"/>
    <w:link w:val="Assuntodocomentrio"/>
    <w:uiPriority w:val="99"/>
    <w:semiHidden/>
    <w:rsid w:val="00A97564"/>
    <w:rPr>
      <w:b/>
      <w:bCs/>
      <w:sz w:val="20"/>
      <w:szCs w:val="20"/>
    </w:rPr>
  </w:style>
  <w:style w:type="character" w:customStyle="1" w:styleId="fontstyle01">
    <w:name w:val="fontstyle01"/>
    <w:basedOn w:val="Fontepargpadro"/>
    <w:rsid w:val="00A97564"/>
    <w:rPr>
      <w:rFonts w:ascii="Calibri" w:hAnsi="Calibri" w:cs="Calibri" w:hint="default"/>
      <w:b/>
      <w:bCs/>
      <w:i w:val="0"/>
      <w:iCs w:val="0"/>
      <w:color w:val="000000"/>
      <w:sz w:val="26"/>
      <w:szCs w:val="26"/>
    </w:rPr>
  </w:style>
  <w:style w:type="character" w:customStyle="1" w:styleId="fontstyle11">
    <w:name w:val="fontstyle11"/>
    <w:basedOn w:val="Fontepargpadro"/>
    <w:rsid w:val="00A97564"/>
    <w:rPr>
      <w:rFonts w:ascii="Arial" w:hAnsi="Arial" w:cs="Arial" w:hint="default"/>
      <w:b w:val="0"/>
      <w:bCs w:val="0"/>
      <w:i w:val="0"/>
      <w:iCs w:val="0"/>
      <w:color w:val="000000"/>
      <w:sz w:val="24"/>
      <w:szCs w:val="24"/>
    </w:rPr>
  </w:style>
  <w:style w:type="character" w:customStyle="1" w:styleId="fontstyle31">
    <w:name w:val="fontstyle31"/>
    <w:basedOn w:val="Fontepargpadro"/>
    <w:rsid w:val="00A97564"/>
    <w:rPr>
      <w:rFonts w:ascii="Calibri" w:hAnsi="Calibri" w:cs="Calibri" w:hint="default"/>
      <w:b w:val="0"/>
      <w:bCs w:val="0"/>
      <w:i w:val="0"/>
      <w:iCs w:val="0"/>
      <w:color w:val="000000"/>
      <w:sz w:val="24"/>
      <w:szCs w:val="24"/>
    </w:rPr>
  </w:style>
  <w:style w:type="paragraph" w:customStyle="1" w:styleId="textojustificado">
    <w:name w:val="texto_justificado"/>
    <w:basedOn w:val="Normal"/>
    <w:rsid w:val="00B977B7"/>
    <w:pPr>
      <w:spacing w:before="100" w:beforeAutospacing="1" w:after="100" w:afterAutospacing="1"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outlineLvl w:val="0"/>
    </w:pPr>
    <w:rPr>
      <w:b/>
      <w:sz w:val="28"/>
      <w:szCs w:val="28"/>
    </w:rPr>
  </w:style>
  <w:style w:type="paragraph" w:styleId="Ttulo2">
    <w:name w:val="heading 2"/>
    <w:basedOn w:val="Normal"/>
    <w:next w:val="Normal"/>
    <w:uiPriority w:val="9"/>
    <w:unhideWhenUsed/>
    <w:qFormat/>
    <w:pPr>
      <w:outlineLvl w:val="1"/>
    </w:pPr>
    <w:rPr>
      <w:b/>
    </w:rPr>
  </w:style>
  <w:style w:type="paragraph" w:styleId="Ttulo3">
    <w:name w:val="heading 3"/>
    <w:basedOn w:val="Normal"/>
    <w:next w:val="Normal"/>
    <w:uiPriority w:val="9"/>
    <w:unhideWhenUsed/>
    <w:qFormat/>
    <w:pPr>
      <w:outlineLvl w:val="2"/>
    </w:pPr>
    <w:rPr>
      <w:i/>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57" w:type="dxa"/>
        <w:left w:w="57" w:type="dxa"/>
        <w:bottom w:w="57" w:type="dxa"/>
        <w:right w:w="57" w:type="dxa"/>
      </w:tblCellMar>
    </w:tblPr>
  </w:style>
  <w:style w:type="table" w:customStyle="1" w:styleId="a0">
    <w:basedOn w:val="TableNormal3"/>
    <w:tblPr>
      <w:tblStyleRowBandSize w:val="1"/>
      <w:tblStyleColBandSize w:val="1"/>
      <w:tblCellMar>
        <w:top w:w="57" w:type="dxa"/>
        <w:left w:w="57" w:type="dxa"/>
        <w:bottom w:w="57" w:type="dxa"/>
        <w:right w:w="57" w:type="dxa"/>
      </w:tblCellMar>
    </w:tblPr>
  </w:style>
  <w:style w:type="table" w:customStyle="1" w:styleId="a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3"/>
    <w:tblPr>
      <w:tblStyleRowBandSize w:val="1"/>
      <w:tblStyleColBandSize w:val="1"/>
      <w:tblCellMar>
        <w:top w:w="0" w:type="dxa"/>
        <w:left w:w="70" w:type="dxa"/>
        <w:bottom w:w="0" w:type="dxa"/>
        <w:right w:w="70" w:type="dxa"/>
      </w:tblCellMar>
    </w:tblPr>
  </w:style>
  <w:style w:type="table" w:customStyle="1" w:styleId="a3">
    <w:basedOn w:val="TableNormal3"/>
    <w:tblPr>
      <w:tblStyleRowBandSize w:val="1"/>
      <w:tblStyleColBandSize w:val="1"/>
      <w:tblCellMar>
        <w:top w:w="57" w:type="dxa"/>
        <w:left w:w="57" w:type="dxa"/>
        <w:bottom w:w="57" w:type="dxa"/>
        <w:right w:w="57" w:type="dxa"/>
      </w:tblCellMar>
    </w:tblPr>
  </w:style>
  <w:style w:type="table" w:customStyle="1" w:styleId="a4">
    <w:basedOn w:val="TableNormal3"/>
    <w:tblPr>
      <w:tblStyleRowBandSize w:val="1"/>
      <w:tblStyleColBandSize w:val="1"/>
      <w:tblCellMar>
        <w:top w:w="57" w:type="dxa"/>
        <w:left w:w="57" w:type="dxa"/>
        <w:bottom w:w="57" w:type="dxa"/>
        <w:right w:w="57" w:type="dxa"/>
      </w:tblCellMar>
    </w:tblPr>
  </w:style>
  <w:style w:type="table" w:customStyle="1" w:styleId="a5">
    <w:basedOn w:val="TableNormal3"/>
    <w:tblPr>
      <w:tblStyleRowBandSize w:val="1"/>
      <w:tblStyleColBandSize w:val="1"/>
      <w:tblCellMar>
        <w:top w:w="57" w:type="dxa"/>
        <w:left w:w="57" w:type="dxa"/>
        <w:bottom w:w="57" w:type="dxa"/>
        <w:right w:w="57" w:type="dxa"/>
      </w:tblCellMar>
    </w:tblPr>
  </w:style>
  <w:style w:type="table" w:customStyle="1" w:styleId="a6">
    <w:basedOn w:val="TableNormal3"/>
    <w:tblPr>
      <w:tblStyleRowBandSize w:val="1"/>
      <w:tblStyleColBandSize w:val="1"/>
      <w:tblCellMar>
        <w:top w:w="57" w:type="dxa"/>
        <w:left w:w="57" w:type="dxa"/>
        <w:bottom w:w="57" w:type="dxa"/>
        <w:right w:w="57" w:type="dxa"/>
      </w:tblCellMar>
    </w:tblPr>
  </w:style>
  <w:style w:type="table" w:customStyle="1" w:styleId="a7">
    <w:basedOn w:val="TableNormal3"/>
    <w:tblPr>
      <w:tblStyleRowBandSize w:val="1"/>
      <w:tblStyleColBandSize w:val="1"/>
      <w:tblCellMar>
        <w:top w:w="57" w:type="dxa"/>
        <w:left w:w="57" w:type="dxa"/>
        <w:bottom w:w="57" w:type="dxa"/>
        <w:right w:w="57" w:type="dxa"/>
      </w:tblCellMar>
    </w:tblPr>
  </w:style>
  <w:style w:type="table" w:customStyle="1" w:styleId="a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0">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1">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2">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3">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4">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5">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6">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7">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8">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9">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a">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b">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c">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d">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e">
    <w:basedOn w:val="TableNormal3"/>
    <w:pPr>
      <w:spacing w:after="0" w:line="240" w:lineRule="auto"/>
    </w:pPr>
    <w:tblPr>
      <w:tblStyleRowBandSize w:val="1"/>
      <w:tblStyleColBandSize w:val="1"/>
      <w:tblCellMar>
        <w:top w:w="57" w:type="dxa"/>
        <w:left w:w="57" w:type="dxa"/>
        <w:bottom w:w="57" w:type="dxa"/>
        <w:right w:w="57" w:type="dxa"/>
      </w:tblCellMar>
    </w:tblPr>
  </w:style>
  <w:style w:type="table" w:customStyle="1" w:styleId="affffffff">
    <w:basedOn w:val="TableNormal3"/>
    <w:pPr>
      <w:spacing w:after="0" w:line="240" w:lineRule="auto"/>
    </w:pPr>
    <w:tblPr>
      <w:tblStyleRowBandSize w:val="1"/>
      <w:tblStyleColBandSize w:val="1"/>
      <w:tblCellMar>
        <w:top w:w="57" w:type="dxa"/>
        <w:left w:w="57" w:type="dxa"/>
        <w:bottom w:w="57" w:type="dxa"/>
        <w:right w:w="57"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975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7564"/>
    <w:rPr>
      <w:rFonts w:ascii="Segoe UI" w:hAnsi="Segoe UI" w:cs="Segoe UI"/>
      <w:sz w:val="18"/>
      <w:szCs w:val="18"/>
    </w:rPr>
  </w:style>
  <w:style w:type="paragraph" w:styleId="Cabealho">
    <w:name w:val="header"/>
    <w:basedOn w:val="Normal"/>
    <w:link w:val="CabealhoChar"/>
    <w:uiPriority w:val="99"/>
    <w:unhideWhenUsed/>
    <w:rsid w:val="00A975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7564"/>
  </w:style>
  <w:style w:type="paragraph" w:styleId="Rodap">
    <w:name w:val="footer"/>
    <w:basedOn w:val="Normal"/>
    <w:link w:val="RodapChar"/>
    <w:uiPriority w:val="99"/>
    <w:unhideWhenUsed/>
    <w:rsid w:val="00A97564"/>
    <w:pPr>
      <w:tabs>
        <w:tab w:val="center" w:pos="4252"/>
        <w:tab w:val="right" w:pos="8504"/>
      </w:tabs>
      <w:spacing w:after="0" w:line="240" w:lineRule="auto"/>
    </w:pPr>
  </w:style>
  <w:style w:type="character" w:customStyle="1" w:styleId="RodapChar">
    <w:name w:val="Rodapé Char"/>
    <w:basedOn w:val="Fontepargpadro"/>
    <w:link w:val="Rodap"/>
    <w:uiPriority w:val="99"/>
    <w:rsid w:val="00A97564"/>
  </w:style>
  <w:style w:type="paragraph" w:styleId="Assuntodocomentrio">
    <w:name w:val="annotation subject"/>
    <w:basedOn w:val="Textodecomentrio"/>
    <w:next w:val="Textodecomentrio"/>
    <w:link w:val="AssuntodocomentrioChar"/>
    <w:uiPriority w:val="99"/>
    <w:semiHidden/>
    <w:unhideWhenUsed/>
    <w:rsid w:val="00A97564"/>
    <w:rPr>
      <w:b/>
      <w:bCs/>
    </w:rPr>
  </w:style>
  <w:style w:type="character" w:customStyle="1" w:styleId="AssuntodocomentrioChar">
    <w:name w:val="Assunto do comentário Char"/>
    <w:basedOn w:val="TextodecomentrioChar"/>
    <w:link w:val="Assuntodocomentrio"/>
    <w:uiPriority w:val="99"/>
    <w:semiHidden/>
    <w:rsid w:val="00A97564"/>
    <w:rPr>
      <w:b/>
      <w:bCs/>
      <w:sz w:val="20"/>
      <w:szCs w:val="20"/>
    </w:rPr>
  </w:style>
  <w:style w:type="character" w:customStyle="1" w:styleId="fontstyle01">
    <w:name w:val="fontstyle01"/>
    <w:basedOn w:val="Fontepargpadro"/>
    <w:rsid w:val="00A97564"/>
    <w:rPr>
      <w:rFonts w:ascii="Calibri" w:hAnsi="Calibri" w:cs="Calibri" w:hint="default"/>
      <w:b/>
      <w:bCs/>
      <w:i w:val="0"/>
      <w:iCs w:val="0"/>
      <w:color w:val="000000"/>
      <w:sz w:val="26"/>
      <w:szCs w:val="26"/>
    </w:rPr>
  </w:style>
  <w:style w:type="character" w:customStyle="1" w:styleId="fontstyle11">
    <w:name w:val="fontstyle11"/>
    <w:basedOn w:val="Fontepargpadro"/>
    <w:rsid w:val="00A97564"/>
    <w:rPr>
      <w:rFonts w:ascii="Arial" w:hAnsi="Arial" w:cs="Arial" w:hint="default"/>
      <w:b w:val="0"/>
      <w:bCs w:val="0"/>
      <w:i w:val="0"/>
      <w:iCs w:val="0"/>
      <w:color w:val="000000"/>
      <w:sz w:val="24"/>
      <w:szCs w:val="24"/>
    </w:rPr>
  </w:style>
  <w:style w:type="character" w:customStyle="1" w:styleId="fontstyle31">
    <w:name w:val="fontstyle31"/>
    <w:basedOn w:val="Fontepargpadro"/>
    <w:rsid w:val="00A97564"/>
    <w:rPr>
      <w:rFonts w:ascii="Calibri" w:hAnsi="Calibri" w:cs="Calibri" w:hint="default"/>
      <w:b w:val="0"/>
      <w:bCs w:val="0"/>
      <w:i w:val="0"/>
      <w:iCs w:val="0"/>
      <w:color w:val="000000"/>
      <w:sz w:val="24"/>
      <w:szCs w:val="24"/>
    </w:rPr>
  </w:style>
  <w:style w:type="paragraph" w:customStyle="1" w:styleId="textojustificado">
    <w:name w:val="texto_justificado"/>
    <w:basedOn w:val="Normal"/>
    <w:rsid w:val="00B977B7"/>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inete.jaguaribe@ifce.edu.br" TargetMode="External"/><Relationship Id="rId18" Type="http://schemas.openxmlformats.org/officeDocument/2006/relationships/hyperlink" Target="http://lattes.cnpq.br/4001624102117533" TargetMode="External"/><Relationship Id="rId26" Type="http://schemas.openxmlformats.org/officeDocument/2006/relationships/hyperlink" Target="http://biblioteca.ifce.edu.br/" TargetMode="External"/><Relationship Id="rId3" Type="http://schemas.openxmlformats.org/officeDocument/2006/relationships/styles" Target="styles.xml"/><Relationship Id="rId21" Type="http://schemas.openxmlformats.org/officeDocument/2006/relationships/hyperlink" Target="http://lattes.cnpq.br/8304668711172219"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ifce.edu.br/jaguaribe" TargetMode="External"/><Relationship Id="rId17" Type="http://schemas.openxmlformats.org/officeDocument/2006/relationships/image" Target="media/image4.png"/><Relationship Id="rId25" Type="http://schemas.openxmlformats.org/officeDocument/2006/relationships/hyperlink" Target="http://lattes.cnpq.br/0334072290501813"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ifce.edu.br/acesso-rapido/campi/campi/" TargetMode="External"/><Relationship Id="rId20" Type="http://schemas.openxmlformats.org/officeDocument/2006/relationships/hyperlink" Target="http://lattes.cnpq.br/513892645951590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lattes.cnpq.br/5366666440615068" TargetMode="Externa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lattes.cnpq.br/8342035950873120"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lattes.cnpq.br/454128276689020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ensino.jaguaribe@ifce.edu.br" TargetMode="External"/><Relationship Id="rId22" Type="http://schemas.openxmlformats.org/officeDocument/2006/relationships/hyperlink" Target="http://lattes.cnpq.br/7347622195229621" TargetMode="External"/><Relationship Id="rId27" Type="http://schemas.openxmlformats.org/officeDocument/2006/relationships/hyperlink" Target="http://bvu.ifce.edu.br/" TargetMode="External"/><Relationship Id="rId30"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rdYEdRFt5dCSAO9+WrAp3zcaQ==">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14543</Words>
  <Characters>78535</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2020-07-06T15:58:00Z</dcterms:created>
  <dcterms:modified xsi:type="dcterms:W3CDTF">2020-07-06T15:58:00Z</dcterms:modified>
</cp:coreProperties>
</file>