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4E" w:rsidRPr="000936DE" w:rsidRDefault="0057324E" w:rsidP="0057324E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000000" w:themeColor="text1"/>
          <w:sz w:val="27"/>
          <w:szCs w:val="27"/>
          <w:lang w:eastAsia="pt-BR"/>
        </w:rPr>
      </w:pPr>
      <w:bookmarkStart w:id="0" w:name="_GoBack"/>
      <w:bookmarkEnd w:id="0"/>
      <w:r w:rsidRPr="000936DE">
        <w:rPr>
          <w:rFonts w:ascii="Helvetica" w:eastAsia="Times New Roman" w:hAnsi="Helvetica" w:cs="Helvetica"/>
          <w:noProof/>
          <w:color w:val="000000" w:themeColor="text1"/>
          <w:sz w:val="27"/>
          <w:szCs w:val="27"/>
          <w:lang w:eastAsia="pt-BR"/>
        </w:rPr>
        <w:drawing>
          <wp:inline distT="0" distB="0" distL="0" distR="0">
            <wp:extent cx="1752600" cy="870585"/>
            <wp:effectExtent l="0" t="0" r="0" b="5715"/>
            <wp:docPr id="1" name="Imagem 1" descr="https://lh6.googleusercontent.com/bDLWg7LmUJXHTV9Nbk20klrogBo-o5o7ROjIzx8U8s-1qmw70KCnXCnV6rXT-Uopze7jOg5g3j8XRS_exGGqsUr44rNPVVewTkSKMfhgzsEpLMHWbkfbUSeOF8Wx=w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bDLWg7LmUJXHTV9Nbk20klrogBo-o5o7ROjIzx8U8s-1qmw70KCnXCnV6rXT-Uopze7jOg5g3j8XRS_exGGqsUr44rNPVVewTkSKMfhgzsEpLMHWbkfbUSeOF8Wx=w36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6" t="45390" r="15674"/>
                    <a:stretch/>
                  </pic:blipFill>
                  <pic:spPr bwMode="auto">
                    <a:xfrm>
                      <a:off x="0" y="0"/>
                      <a:ext cx="1788448" cy="88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24E" w:rsidRPr="000936DE" w:rsidRDefault="0057324E" w:rsidP="0057324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</w:pPr>
      <w:r w:rsidRPr="000936D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>EDITAL No 2/2019 CTP-RTR/DAA/PROEN/REITORIA-IFCE</w:t>
      </w:r>
    </w:p>
    <w:p w:rsidR="0057324E" w:rsidRPr="000936DE" w:rsidRDefault="0057324E" w:rsidP="0057324E">
      <w:pPr>
        <w:shd w:val="clear" w:color="auto" w:fill="FFFFFF"/>
        <w:spacing w:line="243" w:lineRule="atLeast"/>
        <w:rPr>
          <w:rFonts w:ascii="Arial" w:eastAsia="Times New Roman" w:hAnsi="Arial" w:cs="Arial"/>
          <w:color w:val="000000" w:themeColor="text1"/>
          <w:spacing w:val="5"/>
          <w:sz w:val="18"/>
          <w:szCs w:val="18"/>
          <w:lang w:eastAsia="pt-BR"/>
        </w:rPr>
      </w:pPr>
    </w:p>
    <w:p w:rsidR="0057324E" w:rsidRPr="000936DE" w:rsidRDefault="0057324E" w:rsidP="0057324E">
      <w:pPr>
        <w:shd w:val="clear" w:color="auto" w:fill="FFFFFF"/>
        <w:spacing w:line="243" w:lineRule="atLeast"/>
        <w:rPr>
          <w:rFonts w:ascii="Arial" w:eastAsia="Times New Roman" w:hAnsi="Arial" w:cs="Arial"/>
          <w:color w:val="000000" w:themeColor="text1"/>
          <w:spacing w:val="5"/>
          <w:sz w:val="18"/>
          <w:szCs w:val="18"/>
          <w:lang w:eastAsia="pt-BR"/>
        </w:rPr>
      </w:pPr>
      <w:r w:rsidRPr="000936DE">
        <w:rPr>
          <w:rFonts w:ascii="Arial" w:eastAsia="Times New Roman" w:hAnsi="Arial" w:cs="Arial"/>
          <w:color w:val="000000" w:themeColor="text1"/>
          <w:spacing w:val="5"/>
          <w:sz w:val="18"/>
          <w:szCs w:val="18"/>
          <w:lang w:eastAsia="pt-BR"/>
        </w:rPr>
        <w:t xml:space="preserve">Para mais informações, segue o link de acesso ao edital na íntegra: </w:t>
      </w:r>
      <w:hyperlink r:id="rId6" w:history="1">
        <w:r w:rsidRPr="000936DE">
          <w:rPr>
            <w:rFonts w:ascii="Arial" w:eastAsia="Times New Roman" w:hAnsi="Arial" w:cs="Arial"/>
            <w:color w:val="000000" w:themeColor="text1"/>
            <w:spacing w:val="5"/>
            <w:sz w:val="18"/>
            <w:szCs w:val="18"/>
            <w:u w:val="single"/>
            <w:lang w:eastAsia="pt-BR"/>
          </w:rPr>
          <w:t>https://ifce.edu.br/proen/monitoria-2019-selecao-planos-de-monitoria/selecao-para-cadastro-de-reserva-de-docente-orientador-de-monitoria.pdf</w:t>
        </w:r>
      </w:hyperlink>
    </w:p>
    <w:p w:rsidR="0057324E" w:rsidRPr="000936DE" w:rsidRDefault="0057324E" w:rsidP="0057324E">
      <w:pPr>
        <w:shd w:val="clear" w:color="auto" w:fill="FFFFFF"/>
        <w:spacing w:after="0" w:line="648" w:lineRule="atLeast"/>
        <w:jc w:val="center"/>
        <w:rPr>
          <w:rFonts w:ascii="Arial" w:eastAsia="Times New Roman" w:hAnsi="Arial" w:cs="Arial"/>
          <w:color w:val="000000" w:themeColor="text1"/>
          <w:sz w:val="48"/>
          <w:szCs w:val="48"/>
          <w:lang w:eastAsia="pt-BR"/>
        </w:rPr>
      </w:pPr>
      <w:r w:rsidRPr="000936DE">
        <w:rPr>
          <w:rFonts w:ascii="Arial" w:eastAsia="Times New Roman" w:hAnsi="Arial" w:cs="Arial"/>
          <w:color w:val="000000" w:themeColor="text1"/>
          <w:sz w:val="48"/>
          <w:szCs w:val="48"/>
          <w:lang w:eastAsia="pt-BR"/>
        </w:rPr>
        <w:t>Plano de Monitoria Docente</w:t>
      </w:r>
    </w:p>
    <w:p w:rsidR="0057324E" w:rsidRPr="000936DE" w:rsidRDefault="0057324E" w:rsidP="0057324E">
      <w:p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</w:pPr>
    </w:p>
    <w:p w:rsidR="0057324E" w:rsidRPr="000936DE" w:rsidRDefault="0057324E" w:rsidP="0057324E">
      <w:p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</w:pPr>
    </w:p>
    <w:p w:rsidR="0057324E" w:rsidRPr="000936DE" w:rsidRDefault="0057324E" w:rsidP="00332A86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</w:pPr>
      <w:r w:rsidRPr="000936D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>Proponente: Hosineide de Oliveira Rolim dos Santos</w:t>
      </w:r>
    </w:p>
    <w:p w:rsidR="0057324E" w:rsidRPr="000936DE" w:rsidRDefault="0057324E" w:rsidP="00332A86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</w:pPr>
      <w:r w:rsidRPr="000936D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>SIAPE: 1668499</w:t>
      </w:r>
    </w:p>
    <w:p w:rsidR="0057324E" w:rsidRPr="000936DE" w:rsidRDefault="0057324E" w:rsidP="00332A86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</w:pPr>
      <w:r w:rsidRPr="000936D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 xml:space="preserve">Telefone: </w:t>
      </w:r>
      <w:r w:rsidR="00332A86" w:rsidRPr="000936D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>(</w:t>
      </w:r>
      <w:r w:rsidRPr="000936D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>88</w:t>
      </w:r>
      <w:r w:rsidR="00332A86" w:rsidRPr="000936D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>)</w:t>
      </w:r>
      <w:r w:rsidRPr="000936D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 xml:space="preserve"> 99932</w:t>
      </w:r>
      <w:r w:rsidR="00332A86" w:rsidRPr="000936D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>.</w:t>
      </w:r>
      <w:r w:rsidRPr="000936D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>8929</w:t>
      </w:r>
    </w:p>
    <w:p w:rsidR="0057324E" w:rsidRPr="000936DE" w:rsidRDefault="0057324E" w:rsidP="00332A86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</w:pPr>
      <w:r w:rsidRPr="000936D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>Nome do componente curricular: An</w:t>
      </w:r>
      <w:r w:rsidR="00332A86" w:rsidRPr="000936DE">
        <w:rPr>
          <w:rFonts w:ascii="Arial" w:hAnsi="Arial" w:cs="Arial"/>
          <w:color w:val="000000" w:themeColor="text1"/>
          <w:sz w:val="24"/>
          <w:szCs w:val="24"/>
        </w:rPr>
        <w:t>álises</w:t>
      </w:r>
      <w:r w:rsidRPr="000936D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 xml:space="preserve"> físicas e químicas de águas</w:t>
      </w:r>
    </w:p>
    <w:p w:rsidR="0057324E" w:rsidRPr="000936DE" w:rsidRDefault="0057324E" w:rsidP="00332A86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</w:pPr>
      <w:r w:rsidRPr="000936D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>Curso: Saneamento Ambiental</w:t>
      </w:r>
    </w:p>
    <w:p w:rsidR="0057324E" w:rsidRPr="000936DE" w:rsidRDefault="0057324E" w:rsidP="00332A86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936D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 xml:space="preserve">Nível de ensino: </w:t>
      </w:r>
      <w:r w:rsidRPr="000936DE">
        <w:rPr>
          <w:rFonts w:ascii="Arial" w:eastAsia="Times New Roman" w:hAnsi="Arial" w:cs="Arial"/>
          <w:color w:val="000000" w:themeColor="text1"/>
          <w:spacing w:val="3"/>
          <w:sz w:val="24"/>
          <w:szCs w:val="24"/>
          <w:lang w:eastAsia="pt-BR"/>
        </w:rPr>
        <w:t>Graduação</w:t>
      </w:r>
    </w:p>
    <w:p w:rsidR="0057324E" w:rsidRPr="000936DE" w:rsidRDefault="0057324E" w:rsidP="00332A86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936D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 xml:space="preserve">Turno da oferta do componente curricular: </w:t>
      </w:r>
      <w:r w:rsidRPr="000936DE">
        <w:rPr>
          <w:rFonts w:ascii="Arial" w:eastAsia="Times New Roman" w:hAnsi="Arial" w:cs="Arial"/>
          <w:color w:val="000000" w:themeColor="text1"/>
          <w:spacing w:val="3"/>
          <w:sz w:val="24"/>
          <w:szCs w:val="24"/>
          <w:lang w:eastAsia="pt-BR"/>
        </w:rPr>
        <w:t>Manhã</w:t>
      </w:r>
    </w:p>
    <w:p w:rsidR="0057324E" w:rsidRPr="000936DE" w:rsidRDefault="0057324E" w:rsidP="00332A86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</w:pPr>
      <w:r w:rsidRPr="000936D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>Campus: Limoeiro do Norte</w:t>
      </w:r>
    </w:p>
    <w:p w:rsidR="0057324E" w:rsidRPr="000936DE" w:rsidRDefault="0057324E" w:rsidP="00332A86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</w:pPr>
      <w:r w:rsidRPr="000936D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>Justificativa (necessidade de monitoria no contexto do componente curricular no curso):</w:t>
      </w:r>
    </w:p>
    <w:p w:rsidR="0057324E" w:rsidRPr="000936DE" w:rsidRDefault="00332A86" w:rsidP="00332A86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</w:pPr>
      <w:r w:rsidRPr="000936DE">
        <w:rPr>
          <w:rFonts w:ascii="Arial" w:hAnsi="Arial" w:cs="Arial"/>
          <w:color w:val="000000" w:themeColor="text1"/>
          <w:sz w:val="24"/>
          <w:szCs w:val="24"/>
        </w:rPr>
        <w:t xml:space="preserve">A monitoria é uma atividade de ensino e aprendizagem que visa contribui para a formação do aluno, e tem por finalidade despertar o interesse pela carreira docente integrada às atividades de ensino dos cursos de graduação. E a disciplina de Análises </w:t>
      </w:r>
      <w:r w:rsidRPr="000936D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>físicas e químicas de águas possui uma carga horaria elevada de aulas pr</w:t>
      </w:r>
      <w:r w:rsidRPr="000936DE">
        <w:rPr>
          <w:rFonts w:ascii="Arial" w:hAnsi="Arial" w:cs="Arial"/>
          <w:color w:val="000000" w:themeColor="text1"/>
          <w:sz w:val="24"/>
          <w:szCs w:val="24"/>
        </w:rPr>
        <w:t>á</w:t>
      </w:r>
      <w:r w:rsidRPr="000936D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>ticas, relatórios e provas praticas</w:t>
      </w:r>
      <w:r w:rsidR="000936DE" w:rsidRPr="000936D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 xml:space="preserve">, além da </w:t>
      </w:r>
      <w:r w:rsidR="000936DE" w:rsidRPr="000936DE">
        <w:rPr>
          <w:rFonts w:ascii="Arial" w:hAnsi="Arial" w:cs="Arial"/>
          <w:sz w:val="24"/>
          <w:szCs w:val="24"/>
        </w:rPr>
        <w:t xml:space="preserve">produção de artigos científicos </w:t>
      </w:r>
      <w:r w:rsidRPr="000936D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 xml:space="preserve">então, os alunos necessitam de </w:t>
      </w:r>
      <w:r w:rsidR="000936DE" w:rsidRPr="000936D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>acompanhamento</w:t>
      </w:r>
      <w:r w:rsidRPr="000936D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 xml:space="preserve"> nessas atividades sendo, portanto, importante o auxilio do monitor nessa</w:t>
      </w:r>
      <w:r w:rsidR="000936DE" w:rsidRPr="000936D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 xml:space="preserve"> componente curricular.</w:t>
      </w:r>
      <w:r w:rsidRPr="000936D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 xml:space="preserve"> </w:t>
      </w:r>
    </w:p>
    <w:p w:rsidR="0057324E" w:rsidRPr="000936DE" w:rsidRDefault="0057324E" w:rsidP="00332A86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</w:pPr>
      <w:r w:rsidRPr="000936D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>Objetivos da monitoria no componente curricular (devem estar em consonância com a justificativa):</w:t>
      </w:r>
      <w:r w:rsidR="00332A86" w:rsidRPr="000936D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 xml:space="preserve"> </w:t>
      </w:r>
    </w:p>
    <w:p w:rsidR="000936DE" w:rsidRPr="00DB7DA6" w:rsidRDefault="00332A86" w:rsidP="00DB7DA6">
      <w:pPr>
        <w:shd w:val="clear" w:color="auto" w:fill="FFFFFF"/>
        <w:spacing w:line="360" w:lineRule="auto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DB7DA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Contribuir para a melhoria do desempenho acadêmico no curso de </w:t>
      </w:r>
      <w:r w:rsidR="000936DE" w:rsidRPr="00DB7DA6">
        <w:rPr>
          <w:rFonts w:ascii="Arial" w:hAnsi="Arial" w:cs="Arial"/>
          <w:color w:val="000000" w:themeColor="text1"/>
          <w:sz w:val="24"/>
          <w:szCs w:val="24"/>
        </w:rPr>
        <w:t xml:space="preserve">Saneamento Ambiental, especificamente na disciplina Análises </w:t>
      </w:r>
      <w:r w:rsidR="000936DE" w:rsidRPr="00DB7DA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>físicas e químicas de águas</w:t>
      </w:r>
      <w:r w:rsidRPr="00DB7DA6">
        <w:rPr>
          <w:rFonts w:ascii="Arial" w:hAnsi="Arial" w:cs="Arial"/>
          <w:color w:val="000000" w:themeColor="text1"/>
          <w:sz w:val="24"/>
          <w:szCs w:val="24"/>
        </w:rPr>
        <w:t xml:space="preserve">;  </w:t>
      </w:r>
    </w:p>
    <w:p w:rsidR="000936DE" w:rsidRDefault="00332A86" w:rsidP="00DB7DA6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7DA6">
        <w:rPr>
          <w:rFonts w:ascii="Arial" w:hAnsi="Arial" w:cs="Arial"/>
          <w:color w:val="000000" w:themeColor="text1"/>
          <w:sz w:val="24"/>
          <w:szCs w:val="24"/>
        </w:rPr>
        <w:t xml:space="preserve">Criar condições </w:t>
      </w:r>
      <w:r w:rsidR="000936DE" w:rsidRPr="00DB7DA6">
        <w:rPr>
          <w:rFonts w:ascii="Arial" w:hAnsi="Arial" w:cs="Arial"/>
          <w:color w:val="000000" w:themeColor="text1"/>
          <w:sz w:val="24"/>
          <w:szCs w:val="24"/>
        </w:rPr>
        <w:t>e a</w:t>
      </w:r>
      <w:r w:rsidR="000936DE" w:rsidRPr="00DB7DA6">
        <w:rPr>
          <w:rFonts w:ascii="Arial" w:hAnsi="Arial" w:cs="Arial"/>
          <w:sz w:val="24"/>
          <w:szCs w:val="24"/>
        </w:rPr>
        <w:t xml:space="preserve">companhar os alunos na solução de problemas referentes as </w:t>
      </w:r>
      <w:r w:rsidR="00DB7DA6">
        <w:rPr>
          <w:rFonts w:ascii="Arial" w:hAnsi="Arial" w:cs="Arial"/>
          <w:sz w:val="24"/>
          <w:szCs w:val="24"/>
        </w:rPr>
        <w:t>aulas práticas, relatórios e artigo científico</w:t>
      </w:r>
      <w:r w:rsidR="000936DE" w:rsidRPr="00DB7DA6">
        <w:rPr>
          <w:rFonts w:ascii="Arial" w:hAnsi="Arial" w:cs="Arial"/>
          <w:sz w:val="24"/>
          <w:szCs w:val="24"/>
        </w:rPr>
        <w:t xml:space="preserve"> e </w:t>
      </w:r>
      <w:r w:rsidR="000936DE" w:rsidRPr="00DB7DA6">
        <w:rPr>
          <w:rFonts w:ascii="Arial" w:hAnsi="Arial" w:cs="Arial"/>
          <w:color w:val="000000" w:themeColor="text1"/>
          <w:sz w:val="24"/>
          <w:szCs w:val="24"/>
        </w:rPr>
        <w:t>contribu</w:t>
      </w:r>
      <w:r w:rsidR="00DB7DA6">
        <w:rPr>
          <w:rFonts w:ascii="Arial" w:hAnsi="Arial" w:cs="Arial"/>
          <w:color w:val="000000" w:themeColor="text1"/>
          <w:sz w:val="24"/>
          <w:szCs w:val="24"/>
        </w:rPr>
        <w:t>ir</w:t>
      </w:r>
      <w:r w:rsidR="000936DE" w:rsidRPr="00DB7D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B7DA6">
        <w:rPr>
          <w:rFonts w:ascii="Arial" w:hAnsi="Arial" w:cs="Arial"/>
          <w:color w:val="000000" w:themeColor="text1"/>
          <w:sz w:val="24"/>
          <w:szCs w:val="24"/>
        </w:rPr>
        <w:t>para que os alunos possam desenvolv</w:t>
      </w:r>
      <w:r w:rsidR="000936DE" w:rsidRPr="00DB7DA6">
        <w:rPr>
          <w:rFonts w:ascii="Arial" w:hAnsi="Arial" w:cs="Arial"/>
          <w:color w:val="000000" w:themeColor="text1"/>
          <w:sz w:val="24"/>
          <w:szCs w:val="24"/>
        </w:rPr>
        <w:t xml:space="preserve">er essas </w:t>
      </w:r>
      <w:r w:rsidRPr="00DB7DA6">
        <w:rPr>
          <w:rFonts w:ascii="Arial" w:hAnsi="Arial" w:cs="Arial"/>
          <w:color w:val="000000" w:themeColor="text1"/>
          <w:sz w:val="24"/>
          <w:szCs w:val="24"/>
        </w:rPr>
        <w:t>atividades didáticas agindo como colaborador da produção acadêmica</w:t>
      </w:r>
      <w:r w:rsidR="000936DE">
        <w:rPr>
          <w:rFonts w:ascii="Arial" w:hAnsi="Arial" w:cs="Arial"/>
          <w:color w:val="000000" w:themeColor="text1"/>
          <w:sz w:val="24"/>
          <w:szCs w:val="24"/>
        </w:rPr>
        <w:t>.</w:t>
      </w:r>
      <w:r w:rsidRPr="000936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7324E" w:rsidRPr="000936DE" w:rsidRDefault="0057324E" w:rsidP="00332A86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</w:pPr>
      <w:r w:rsidRPr="000936D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 xml:space="preserve">Quantidade de monitores (máximo de 1 remunerado e 1 voluntário): </w:t>
      </w:r>
    </w:p>
    <w:p w:rsidR="0057324E" w:rsidRPr="000936DE" w:rsidRDefault="0057324E" w:rsidP="00332A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936DE">
        <w:rPr>
          <w:rFonts w:ascii="Arial" w:eastAsia="Times New Roman" w:hAnsi="Arial" w:cs="Arial"/>
          <w:color w:val="000000" w:themeColor="text1"/>
          <w:spacing w:val="3"/>
          <w:sz w:val="24"/>
          <w:szCs w:val="24"/>
          <w:lang w:eastAsia="pt-BR"/>
        </w:rPr>
        <w:t>1 monitor remunerado</w:t>
      </w:r>
    </w:p>
    <w:p w:rsidR="0057324E" w:rsidRPr="000936DE" w:rsidRDefault="0057324E" w:rsidP="00332A86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</w:pPr>
    </w:p>
    <w:p w:rsidR="0057324E" w:rsidRPr="000936DE" w:rsidRDefault="0057324E" w:rsidP="00332A86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</w:pPr>
      <w:r w:rsidRPr="000936D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>Atividades (detalhar as ações do projeto a serem desenvolvidas pelo professor e pelo(s) monitor(es) no período de 5 meses):</w:t>
      </w:r>
    </w:p>
    <w:p w:rsidR="00DB7DA6" w:rsidRPr="004A446C" w:rsidRDefault="00605189" w:rsidP="00605189">
      <w:pPr>
        <w:pStyle w:val="PargrafodaLista"/>
        <w:shd w:val="clear" w:color="auto" w:fill="FFFFFF"/>
        <w:spacing w:line="36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4A446C">
        <w:rPr>
          <w:rFonts w:ascii="Arial" w:hAnsi="Arial" w:cs="Arial"/>
          <w:sz w:val="24"/>
          <w:szCs w:val="24"/>
        </w:rPr>
        <w:t xml:space="preserve">1. </w:t>
      </w:r>
      <w:r w:rsidR="004A446C">
        <w:rPr>
          <w:rFonts w:ascii="Arial" w:hAnsi="Arial" w:cs="Arial"/>
          <w:sz w:val="24"/>
          <w:szCs w:val="24"/>
        </w:rPr>
        <w:t>A</w:t>
      </w:r>
      <w:r w:rsidR="00332A86" w:rsidRPr="004A446C">
        <w:rPr>
          <w:rFonts w:ascii="Arial" w:hAnsi="Arial" w:cs="Arial"/>
          <w:sz w:val="24"/>
          <w:szCs w:val="24"/>
        </w:rPr>
        <w:t>uxiliar</w:t>
      </w:r>
      <w:r w:rsidRPr="004A446C">
        <w:rPr>
          <w:rFonts w:ascii="Arial" w:hAnsi="Arial" w:cs="Arial"/>
          <w:sz w:val="24"/>
          <w:szCs w:val="24"/>
        </w:rPr>
        <w:t xml:space="preserve"> </w:t>
      </w:r>
      <w:r w:rsidR="00332A86" w:rsidRPr="004A446C">
        <w:rPr>
          <w:rFonts w:ascii="Arial" w:hAnsi="Arial" w:cs="Arial"/>
          <w:sz w:val="24"/>
          <w:szCs w:val="24"/>
        </w:rPr>
        <w:t xml:space="preserve">o trabalho docente em tarefas didáticas compatíveis com o seu grau de conhecimento; </w:t>
      </w:r>
    </w:p>
    <w:p w:rsidR="00605189" w:rsidRPr="004A446C" w:rsidRDefault="00605189" w:rsidP="00605189">
      <w:pPr>
        <w:shd w:val="clear" w:color="auto" w:fill="FFFFFF"/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4A446C">
        <w:rPr>
          <w:rFonts w:ascii="Arial" w:hAnsi="Arial" w:cs="Arial"/>
          <w:sz w:val="24"/>
          <w:szCs w:val="24"/>
        </w:rPr>
        <w:t xml:space="preserve">2. </w:t>
      </w:r>
      <w:r w:rsidR="004A446C">
        <w:rPr>
          <w:rFonts w:ascii="Arial" w:hAnsi="Arial" w:cs="Arial"/>
          <w:sz w:val="24"/>
          <w:szCs w:val="24"/>
        </w:rPr>
        <w:t>P</w:t>
      </w:r>
      <w:r w:rsidR="0057324E" w:rsidRPr="004A446C">
        <w:rPr>
          <w:rFonts w:ascii="Arial" w:hAnsi="Arial" w:cs="Arial"/>
          <w:sz w:val="24"/>
          <w:szCs w:val="24"/>
        </w:rPr>
        <w:t xml:space="preserve">articipar das aulas teóricas e práticas ministradas pelo professor orientador na disciplina </w:t>
      </w:r>
      <w:r w:rsidRPr="004A446C">
        <w:rPr>
          <w:rFonts w:ascii="Arial" w:hAnsi="Arial" w:cs="Arial"/>
          <w:sz w:val="24"/>
          <w:szCs w:val="24"/>
        </w:rPr>
        <w:t xml:space="preserve">de Analises físicas e químicas de águas </w:t>
      </w:r>
      <w:r w:rsidR="0057324E" w:rsidRPr="004A446C">
        <w:rPr>
          <w:rFonts w:ascii="Arial" w:hAnsi="Arial" w:cs="Arial"/>
          <w:sz w:val="24"/>
          <w:szCs w:val="24"/>
        </w:rPr>
        <w:t xml:space="preserve">e no horário de estudo dos alunos; </w:t>
      </w:r>
    </w:p>
    <w:p w:rsidR="004A446C" w:rsidRPr="004A446C" w:rsidRDefault="004A446C" w:rsidP="00332A86">
      <w:pPr>
        <w:shd w:val="clear" w:color="auto" w:fill="FFFFFF"/>
        <w:spacing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</w:t>
      </w:r>
      <w:r w:rsidR="0057324E" w:rsidRPr="004A446C">
        <w:rPr>
          <w:rFonts w:ascii="Arial" w:hAnsi="Arial" w:cs="Arial"/>
          <w:sz w:val="24"/>
          <w:szCs w:val="24"/>
        </w:rPr>
        <w:t>restar</w:t>
      </w:r>
      <w:r>
        <w:rPr>
          <w:rFonts w:ascii="Arial" w:hAnsi="Arial" w:cs="Arial"/>
          <w:sz w:val="24"/>
          <w:szCs w:val="24"/>
        </w:rPr>
        <w:t xml:space="preserve"> </w:t>
      </w:r>
      <w:r w:rsidR="0057324E" w:rsidRPr="004A446C">
        <w:rPr>
          <w:rFonts w:ascii="Arial" w:hAnsi="Arial" w:cs="Arial"/>
          <w:sz w:val="24"/>
          <w:szCs w:val="24"/>
        </w:rPr>
        <w:t>assistência aos alunos do componente curricular na resolução de exercício</w:t>
      </w:r>
      <w:r w:rsidR="00B86C20">
        <w:rPr>
          <w:rFonts w:ascii="Arial" w:hAnsi="Arial" w:cs="Arial"/>
          <w:sz w:val="24"/>
          <w:szCs w:val="24"/>
        </w:rPr>
        <w:t>s, relatórios de aulas práticas, elaboração de artigos científicos</w:t>
      </w:r>
      <w:r w:rsidR="0057324E" w:rsidRPr="004A446C">
        <w:rPr>
          <w:rFonts w:ascii="Arial" w:hAnsi="Arial" w:cs="Arial"/>
          <w:sz w:val="24"/>
          <w:szCs w:val="24"/>
        </w:rPr>
        <w:t xml:space="preserve"> </w:t>
      </w:r>
      <w:r w:rsidR="00B86C20">
        <w:rPr>
          <w:rFonts w:ascii="Arial" w:hAnsi="Arial" w:cs="Arial"/>
          <w:sz w:val="24"/>
          <w:szCs w:val="24"/>
        </w:rPr>
        <w:t>com</w:t>
      </w:r>
      <w:r w:rsidR="0057324E" w:rsidRPr="004A446C">
        <w:rPr>
          <w:rFonts w:ascii="Arial" w:hAnsi="Arial" w:cs="Arial"/>
          <w:sz w:val="24"/>
          <w:szCs w:val="24"/>
        </w:rPr>
        <w:t xml:space="preserve"> esclarecimento de dúvidas; </w:t>
      </w:r>
    </w:p>
    <w:p w:rsidR="004A446C" w:rsidRPr="004A446C" w:rsidRDefault="004A446C" w:rsidP="00332A86">
      <w:pPr>
        <w:shd w:val="clear" w:color="auto" w:fill="FFFFFF"/>
        <w:spacing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</w:t>
      </w:r>
      <w:r w:rsidR="0057324E" w:rsidRPr="004A446C">
        <w:rPr>
          <w:rFonts w:ascii="Arial" w:hAnsi="Arial" w:cs="Arial"/>
          <w:sz w:val="24"/>
          <w:szCs w:val="24"/>
        </w:rPr>
        <w:t>restar suporte ao professor orientador no desenvolvimento das práticas pedagógicas e de novas metodologias de ensino, bem como na produção de material de apoio</w:t>
      </w:r>
      <w:r w:rsidR="00B86C20">
        <w:rPr>
          <w:rFonts w:ascii="Arial" w:hAnsi="Arial" w:cs="Arial"/>
          <w:sz w:val="24"/>
          <w:szCs w:val="24"/>
        </w:rPr>
        <w:t xml:space="preserve"> (apostila)</w:t>
      </w:r>
      <w:r w:rsidR="0057324E" w:rsidRPr="004A446C">
        <w:rPr>
          <w:rFonts w:ascii="Arial" w:hAnsi="Arial" w:cs="Arial"/>
          <w:sz w:val="24"/>
          <w:szCs w:val="24"/>
        </w:rPr>
        <w:t xml:space="preserve">, com o fim de aprimorar o processo de ensino e aprendizagem; </w:t>
      </w:r>
    </w:p>
    <w:p w:rsidR="00DB7DA6" w:rsidRDefault="004A446C" w:rsidP="00332A86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5. E</w:t>
      </w:r>
      <w:r w:rsidR="0057324E" w:rsidRPr="004A446C">
        <w:rPr>
          <w:rFonts w:ascii="Arial" w:hAnsi="Arial" w:cs="Arial"/>
          <w:sz w:val="24"/>
          <w:szCs w:val="24"/>
        </w:rPr>
        <w:t xml:space="preserve">laborar o Relatório Semestral de Atividades do Monitor </w:t>
      </w:r>
    </w:p>
    <w:p w:rsidR="004A446C" w:rsidRDefault="004A446C" w:rsidP="00332A86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</w:pPr>
    </w:p>
    <w:p w:rsidR="0057324E" w:rsidRPr="000936DE" w:rsidRDefault="0057324E" w:rsidP="00332A86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</w:pPr>
      <w:r w:rsidRPr="000936D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 xml:space="preserve">Resultados esperados (contribuições das atividades da monitoria para o componente curricular): </w:t>
      </w:r>
    </w:p>
    <w:p w:rsidR="001A23BB" w:rsidRPr="004A446C" w:rsidRDefault="004A446C" w:rsidP="004A446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4A446C">
        <w:rPr>
          <w:rFonts w:ascii="Arial" w:hAnsi="Arial" w:cs="Arial"/>
          <w:color w:val="222222"/>
          <w:sz w:val="24"/>
          <w:szCs w:val="24"/>
          <w:shd w:val="clear" w:color="auto" w:fill="FFFFFF"/>
        </w:rPr>
        <w:t>Como </w:t>
      </w:r>
      <w:r w:rsidRPr="004A446C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resultados esperados</w:t>
      </w:r>
      <w:r w:rsidRPr="004A446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busca-se aumentar o interesse dos alunos na disciplina através da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interação do</w:t>
      </w:r>
      <w:r w:rsidRPr="004A446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monitor com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</w:t>
      </w:r>
      <w:r w:rsidRPr="004A446C">
        <w:rPr>
          <w:rFonts w:ascii="Arial" w:hAnsi="Arial" w:cs="Arial"/>
          <w:color w:val="222222"/>
          <w:sz w:val="24"/>
          <w:szCs w:val="24"/>
          <w:shd w:val="clear" w:color="auto" w:fill="FFFFFF"/>
        </w:rPr>
        <w:t>professor e alunos matriculados. Busca-se, portanto, melhorar a qualidade do ensino e, consequentemente, os índices de aprovação da disciplina.</w:t>
      </w:r>
    </w:p>
    <w:sectPr w:rsidR="001A23BB" w:rsidRPr="004A4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66F6E"/>
    <w:multiLevelType w:val="hybridMultilevel"/>
    <w:tmpl w:val="922414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4E"/>
    <w:rsid w:val="000936DE"/>
    <w:rsid w:val="001A23BB"/>
    <w:rsid w:val="00332A86"/>
    <w:rsid w:val="003B6049"/>
    <w:rsid w:val="004A446C"/>
    <w:rsid w:val="0057324E"/>
    <w:rsid w:val="00605189"/>
    <w:rsid w:val="00B86C20"/>
    <w:rsid w:val="00DB7DA6"/>
    <w:rsid w:val="00D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787DE-EDF8-4FB2-B0AB-3C0A445B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Fontepargpadro"/>
    <w:rsid w:val="0057324E"/>
  </w:style>
  <w:style w:type="character" w:styleId="Hyperlink">
    <w:name w:val="Hyperlink"/>
    <w:basedOn w:val="Fontepargpadro"/>
    <w:uiPriority w:val="99"/>
    <w:semiHidden/>
    <w:unhideWhenUsed/>
    <w:rsid w:val="0057324E"/>
    <w:rPr>
      <w:color w:val="0000FF"/>
      <w:u w:val="single"/>
    </w:rPr>
  </w:style>
  <w:style w:type="character" w:customStyle="1" w:styleId="docssharedwiztogglelabeledlabeltext">
    <w:name w:val="docssharedwiztogglelabeledlabeltext"/>
    <w:basedOn w:val="Fontepargpadro"/>
    <w:rsid w:val="0057324E"/>
  </w:style>
  <w:style w:type="paragraph" w:styleId="PargrafodaLista">
    <w:name w:val="List Paragraph"/>
    <w:basedOn w:val="Normal"/>
    <w:uiPriority w:val="34"/>
    <w:qFormat/>
    <w:rsid w:val="00DB7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648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96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3386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560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579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88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3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11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68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8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7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084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977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6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11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2089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73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82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3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9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9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76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52047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43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64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9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73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4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7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43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818369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06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9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8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53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80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25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72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33657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16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5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05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61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86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838214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9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9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7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5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63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75645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1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3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7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2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1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8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763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0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19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2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1060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023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367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0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44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3420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10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16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8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11736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2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8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7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1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897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26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4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275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4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601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9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990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44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8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018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592281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7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42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0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2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02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9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6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67628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2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1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45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3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49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09470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0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05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3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5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4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0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14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153448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7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2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3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9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086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6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5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8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11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5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84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2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531351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48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2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42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86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24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585544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6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ifce.edu.br/proen/monitoria-2019-selecao-planos-de-monitoria/selecao-para-cadastro-de-reserva-de-docente-orientador-de-monitoria.pdf&amp;sa=D&amp;ust=1596737306275000&amp;usg=AFQjCNFFDJ0szBP-ravDE8BXyfAv5I2w8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Petterson</dc:creator>
  <cp:keywords/>
  <dc:description/>
  <cp:lastModifiedBy>Neide</cp:lastModifiedBy>
  <cp:revision>2</cp:revision>
  <dcterms:created xsi:type="dcterms:W3CDTF">2020-08-11T13:17:00Z</dcterms:created>
  <dcterms:modified xsi:type="dcterms:W3CDTF">2020-08-11T13:17:00Z</dcterms:modified>
</cp:coreProperties>
</file>