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008/2013/PROEN, DE 28 DE OUTUBRO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condução do Processo de Reavaliação do Regulamento da Organização Didática.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servidores: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Antônia Lucivânia de Sousa Monte;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Daniel Alencar Barros Tavares;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Armênia Chaves Fernandes.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28 de outubro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