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B5" w:rsidRDefault="000F25B5" w:rsidP="000327CF">
      <w:pPr>
        <w:spacing w:after="0" w:line="360" w:lineRule="auto"/>
        <w:jc w:val="center"/>
        <w:rPr>
          <w:rFonts w:cs="Tahoma"/>
          <w:b/>
          <w:sz w:val="38"/>
          <w:szCs w:val="28"/>
        </w:rPr>
        <w:sectPr w:rsidR="000F25B5" w:rsidSect="006F32BE">
          <w:pgSz w:w="11906" w:h="16838"/>
          <w:pgMar w:top="1417" w:right="1701" w:bottom="1417" w:left="1701" w:header="708" w:footer="708" w:gutter="0"/>
          <w:cols w:space="708"/>
          <w:docGrid w:linePitch="360"/>
        </w:sectPr>
      </w:pPr>
      <w:bookmarkStart w:id="0" w:name="_GoBack"/>
      <w:bookmarkEnd w:id="0"/>
    </w:p>
    <w:p w:rsidR="00B102EC" w:rsidRDefault="00B102EC" w:rsidP="000327CF">
      <w:pPr>
        <w:spacing w:after="0" w:line="360" w:lineRule="auto"/>
        <w:jc w:val="center"/>
        <w:rPr>
          <w:rFonts w:cs="Tahoma"/>
          <w:b/>
          <w:sz w:val="38"/>
          <w:szCs w:val="28"/>
        </w:rPr>
      </w:pPr>
    </w:p>
    <w:p w:rsidR="005F1F3B" w:rsidRDefault="00B102EC">
      <w:pPr>
        <w:jc w:val="left"/>
        <w:rPr>
          <w:rFonts w:cs="Tahoma"/>
          <w:b/>
          <w:sz w:val="38"/>
          <w:szCs w:val="28"/>
        </w:rPr>
        <w:sectPr w:rsidR="005F1F3B" w:rsidSect="006F32BE">
          <w:pgSz w:w="11906" w:h="16838"/>
          <w:pgMar w:top="1417" w:right="1701" w:bottom="1417" w:left="1701" w:header="708" w:footer="708" w:gutter="0"/>
          <w:cols w:space="708"/>
          <w:docGrid w:linePitch="360"/>
        </w:sectPr>
      </w:pPr>
      <w:r>
        <w:rPr>
          <w:rFonts w:cs="Tahoma"/>
          <w:b/>
          <w:sz w:val="38"/>
          <w:szCs w:val="28"/>
        </w:rPr>
        <w:br w:type="page"/>
      </w:r>
    </w:p>
    <w:p w:rsidR="000327CF" w:rsidRPr="00ED5718" w:rsidRDefault="000327CF" w:rsidP="000327CF">
      <w:pPr>
        <w:spacing w:after="0" w:line="360" w:lineRule="auto"/>
        <w:jc w:val="center"/>
        <w:rPr>
          <w:rFonts w:cs="Tahoma"/>
          <w:b/>
          <w:sz w:val="38"/>
          <w:szCs w:val="28"/>
        </w:rPr>
      </w:pPr>
      <w:r w:rsidRPr="00ED5718">
        <w:rPr>
          <w:rFonts w:cs="Tahoma"/>
          <w:b/>
          <w:sz w:val="38"/>
          <w:szCs w:val="28"/>
        </w:rPr>
        <w:lastRenderedPageBreak/>
        <w:t>REGIMENTO GERAL</w:t>
      </w:r>
    </w:p>
    <w:p w:rsidR="000327CF" w:rsidRPr="00B102EC" w:rsidRDefault="000327CF" w:rsidP="00B102EC">
      <w:pPr>
        <w:pStyle w:val="Ttulo1"/>
        <w:jc w:val="center"/>
        <w:rPr>
          <w:b/>
          <w:sz w:val="24"/>
          <w:szCs w:val="24"/>
        </w:rPr>
      </w:pPr>
      <w:bookmarkStart w:id="1" w:name="_Toc319479841"/>
      <w:r w:rsidRPr="00B102EC">
        <w:rPr>
          <w:b/>
          <w:sz w:val="24"/>
          <w:szCs w:val="24"/>
        </w:rPr>
        <w:t>TÍTULO I</w:t>
      </w:r>
      <w:bookmarkEnd w:id="1"/>
    </w:p>
    <w:p w:rsidR="000327CF" w:rsidRPr="0043550B" w:rsidRDefault="000327CF" w:rsidP="00B102EC">
      <w:pPr>
        <w:pStyle w:val="Ttulo2"/>
        <w:jc w:val="center"/>
        <w:rPr>
          <w:rFonts w:asciiTheme="minorHAnsi" w:hAnsiTheme="minorHAnsi"/>
          <w:color w:val="auto"/>
          <w:sz w:val="24"/>
          <w:szCs w:val="24"/>
        </w:rPr>
      </w:pPr>
      <w:bookmarkStart w:id="2" w:name="_Toc319479842"/>
      <w:r w:rsidRPr="0043550B">
        <w:rPr>
          <w:rFonts w:asciiTheme="minorHAnsi" w:hAnsiTheme="minorHAnsi"/>
          <w:color w:val="auto"/>
          <w:sz w:val="24"/>
          <w:szCs w:val="24"/>
        </w:rPr>
        <w:t>DO REGIMENTO GERAL E DE SEUS OBJETIVOS</w:t>
      </w:r>
      <w:bookmarkEnd w:id="2"/>
    </w:p>
    <w:p w:rsidR="000327CF" w:rsidRPr="00ED5718" w:rsidRDefault="000327CF" w:rsidP="000327CF">
      <w:pPr>
        <w:tabs>
          <w:tab w:val="left" w:pos="851"/>
        </w:tabs>
        <w:spacing w:after="0" w:line="360" w:lineRule="auto"/>
        <w:rPr>
          <w:rFonts w:cs="Arial"/>
          <w:sz w:val="24"/>
          <w:szCs w:val="24"/>
        </w:rPr>
      </w:pPr>
      <w:r w:rsidRPr="00ED5718">
        <w:rPr>
          <w:rFonts w:cs="TimesNewRomanPSMT"/>
          <w:b/>
          <w:sz w:val="24"/>
          <w:szCs w:val="24"/>
        </w:rPr>
        <w:t xml:space="preserve">Art. 1º </w:t>
      </w:r>
      <w:r>
        <w:rPr>
          <w:rFonts w:cs="TimesNewRomanPSMT"/>
          <w:b/>
          <w:sz w:val="24"/>
          <w:szCs w:val="24"/>
        </w:rPr>
        <w:tab/>
      </w:r>
      <w:r w:rsidRPr="00ED5718">
        <w:rPr>
          <w:rFonts w:cs="Arial"/>
          <w:sz w:val="24"/>
          <w:szCs w:val="24"/>
        </w:rPr>
        <w:t>O Regimento Geral é o conjunto de normas que disciplina as atividades comuns aos vários órgãos e serviços integrantes da estrutura organizacional do Instituto Federal de Educação, Ciência e Tecnologia do Ceará (IFCE)</w:t>
      </w:r>
      <w:r w:rsidR="00090240">
        <w:rPr>
          <w:rFonts w:cs="Arial"/>
          <w:sz w:val="24"/>
          <w:szCs w:val="24"/>
        </w:rPr>
        <w:t>,</w:t>
      </w:r>
      <w:r w:rsidRPr="00ED5718">
        <w:rPr>
          <w:rFonts w:cs="Arial"/>
          <w:sz w:val="24"/>
          <w:szCs w:val="24"/>
        </w:rPr>
        <w:t xml:space="preserve"> nos planos administrativo, didático-pedagógico e disciplinar, com o objetivo de complementar e normatizar as disposições estatutárias. </w:t>
      </w:r>
    </w:p>
    <w:p w:rsidR="000327CF" w:rsidRPr="00ED5718" w:rsidRDefault="000327CF" w:rsidP="000327CF">
      <w:pPr>
        <w:tabs>
          <w:tab w:val="left" w:pos="1843"/>
        </w:tabs>
        <w:spacing w:after="0" w:line="360" w:lineRule="auto"/>
        <w:rPr>
          <w:rFonts w:cs="Arial"/>
          <w:sz w:val="24"/>
          <w:szCs w:val="24"/>
        </w:rPr>
      </w:pPr>
      <w:r>
        <w:rPr>
          <w:rFonts w:cs="Arial"/>
          <w:b/>
          <w:bCs/>
          <w:sz w:val="24"/>
          <w:szCs w:val="24"/>
        </w:rPr>
        <w:t>Parágrafo único</w:t>
      </w:r>
      <w:r>
        <w:rPr>
          <w:rFonts w:cs="Arial"/>
          <w:b/>
          <w:bCs/>
          <w:sz w:val="24"/>
          <w:szCs w:val="24"/>
        </w:rPr>
        <w:tab/>
      </w:r>
      <w:r w:rsidRPr="00ED5718">
        <w:rPr>
          <w:rFonts w:cs="Arial"/>
          <w:sz w:val="24"/>
          <w:szCs w:val="24"/>
        </w:rPr>
        <w:t>Os conselhos normativos e consultivos, bem como outros colegiados, criados para apoiar as atividades administrativas e acadêmicas, têm regimentos próprios, aprovados pe</w:t>
      </w:r>
      <w:r w:rsidR="00090240">
        <w:rPr>
          <w:rFonts w:cs="Arial"/>
          <w:sz w:val="24"/>
          <w:szCs w:val="24"/>
        </w:rPr>
        <w:t>lo Conselho Superior, respeitada</w:t>
      </w:r>
      <w:r w:rsidRPr="00ED5718">
        <w:rPr>
          <w:rFonts w:cs="Arial"/>
          <w:sz w:val="24"/>
          <w:szCs w:val="24"/>
        </w:rPr>
        <w:t xml:space="preserve">s as disposições da legislação federal, aplicável, do Estatuto e deste Regimento Geral. </w:t>
      </w:r>
    </w:p>
    <w:p w:rsidR="000327CF" w:rsidRPr="00F60E45" w:rsidRDefault="000327CF" w:rsidP="00B102EC">
      <w:pPr>
        <w:pStyle w:val="Ttulo1"/>
        <w:jc w:val="center"/>
        <w:rPr>
          <w:b/>
          <w:sz w:val="24"/>
          <w:szCs w:val="24"/>
        </w:rPr>
      </w:pPr>
      <w:bookmarkStart w:id="3" w:name="_Toc319479843"/>
      <w:r w:rsidRPr="00F60E45">
        <w:rPr>
          <w:b/>
          <w:sz w:val="24"/>
          <w:szCs w:val="24"/>
        </w:rPr>
        <w:t>TÍTULO II</w:t>
      </w:r>
      <w:bookmarkEnd w:id="3"/>
    </w:p>
    <w:p w:rsidR="000327CF" w:rsidRPr="00A6112D" w:rsidRDefault="000327CF" w:rsidP="00B102EC">
      <w:pPr>
        <w:pStyle w:val="Ttulo2"/>
        <w:jc w:val="center"/>
        <w:rPr>
          <w:rFonts w:asciiTheme="minorHAnsi" w:hAnsiTheme="minorHAnsi"/>
          <w:color w:val="auto"/>
          <w:sz w:val="24"/>
          <w:szCs w:val="24"/>
        </w:rPr>
      </w:pPr>
      <w:bookmarkStart w:id="4" w:name="_Toc319479844"/>
      <w:r w:rsidRPr="00A6112D">
        <w:rPr>
          <w:rFonts w:asciiTheme="minorHAnsi" w:hAnsiTheme="minorHAnsi"/>
          <w:color w:val="auto"/>
          <w:sz w:val="24"/>
          <w:szCs w:val="24"/>
        </w:rPr>
        <w:t>DA ADMINISTRAÇÃO</w:t>
      </w:r>
      <w:bookmarkEnd w:id="4"/>
    </w:p>
    <w:p w:rsidR="000327CF" w:rsidRPr="00ED5718" w:rsidRDefault="000327CF" w:rsidP="000327CF">
      <w:pPr>
        <w:tabs>
          <w:tab w:val="left" w:pos="851"/>
        </w:tabs>
        <w:spacing w:after="0" w:line="360" w:lineRule="auto"/>
        <w:rPr>
          <w:rFonts w:cs="Arial"/>
          <w:sz w:val="24"/>
          <w:szCs w:val="24"/>
        </w:rPr>
      </w:pPr>
      <w:r w:rsidRPr="00ED5718">
        <w:rPr>
          <w:rFonts w:cs="TimesNewRomanPSMT"/>
          <w:b/>
          <w:sz w:val="24"/>
          <w:szCs w:val="24"/>
        </w:rPr>
        <w:t xml:space="preserve">Art. 2º </w:t>
      </w:r>
      <w:r>
        <w:rPr>
          <w:rFonts w:cs="TimesNewRomanPSMT"/>
          <w:b/>
          <w:sz w:val="24"/>
          <w:szCs w:val="24"/>
        </w:rPr>
        <w:tab/>
      </w:r>
      <w:r w:rsidRPr="00ED5718">
        <w:rPr>
          <w:rFonts w:cs="Arial"/>
          <w:sz w:val="24"/>
          <w:szCs w:val="24"/>
        </w:rPr>
        <w:t xml:space="preserve">A administração do IFCE é feita por seus órgãos colegiados, pela Reitoria e pela Direção-Geral dos </w:t>
      </w:r>
      <w:r w:rsidRPr="00ED5718">
        <w:rPr>
          <w:rFonts w:cs="Arial"/>
          <w:i/>
          <w:sz w:val="24"/>
          <w:szCs w:val="24"/>
        </w:rPr>
        <w:t>campi</w:t>
      </w:r>
      <w:r w:rsidRPr="00ED5718">
        <w:rPr>
          <w:rFonts w:cs="Arial"/>
          <w:sz w:val="24"/>
          <w:szCs w:val="24"/>
        </w:rPr>
        <w:t xml:space="preserve">, com base em uma estrutura organizacional que define a integração e a articulação dos diversos órgãos situados em cada nível. </w:t>
      </w:r>
    </w:p>
    <w:p w:rsidR="000327CF" w:rsidRPr="0043550B" w:rsidRDefault="000327CF" w:rsidP="00A6112D">
      <w:pPr>
        <w:pStyle w:val="Ttulo2"/>
        <w:spacing w:before="0"/>
        <w:jc w:val="center"/>
        <w:rPr>
          <w:rFonts w:asciiTheme="minorHAnsi" w:hAnsiTheme="minorHAnsi"/>
          <w:color w:val="auto"/>
          <w:sz w:val="24"/>
          <w:szCs w:val="24"/>
        </w:rPr>
      </w:pPr>
      <w:bookmarkStart w:id="5" w:name="_Toc319479845"/>
      <w:r w:rsidRPr="0043550B">
        <w:rPr>
          <w:rFonts w:asciiTheme="minorHAnsi" w:hAnsiTheme="minorHAnsi"/>
          <w:color w:val="auto"/>
          <w:sz w:val="24"/>
          <w:szCs w:val="24"/>
        </w:rPr>
        <w:t>CAPÍTULO I</w:t>
      </w:r>
      <w:bookmarkEnd w:id="5"/>
    </w:p>
    <w:p w:rsidR="000327CF" w:rsidRPr="0043550B" w:rsidRDefault="000327CF" w:rsidP="00B102EC">
      <w:pPr>
        <w:pStyle w:val="Ttulo2"/>
        <w:jc w:val="center"/>
        <w:rPr>
          <w:rFonts w:asciiTheme="minorHAnsi" w:hAnsiTheme="minorHAnsi"/>
          <w:color w:val="auto"/>
          <w:sz w:val="24"/>
          <w:szCs w:val="24"/>
        </w:rPr>
      </w:pPr>
      <w:bookmarkStart w:id="6" w:name="_Toc319479846"/>
      <w:r w:rsidRPr="0043550B">
        <w:rPr>
          <w:rFonts w:asciiTheme="minorHAnsi" w:hAnsiTheme="minorHAnsi"/>
          <w:color w:val="auto"/>
          <w:sz w:val="24"/>
          <w:szCs w:val="24"/>
        </w:rPr>
        <w:t>DA ORGANIZAÇÃO ADMINISTRATIVA</w:t>
      </w:r>
      <w:bookmarkEnd w:id="6"/>
    </w:p>
    <w:p w:rsidR="000327CF" w:rsidRDefault="000327CF" w:rsidP="000327CF">
      <w:pPr>
        <w:tabs>
          <w:tab w:val="left" w:pos="851"/>
        </w:tabs>
        <w:spacing w:after="0" w:line="360" w:lineRule="auto"/>
        <w:rPr>
          <w:rFonts w:cs="Tahoma"/>
          <w:sz w:val="24"/>
          <w:szCs w:val="24"/>
        </w:rPr>
      </w:pPr>
      <w:r w:rsidRPr="00ED5718">
        <w:rPr>
          <w:rFonts w:cs="Tahoma"/>
          <w:b/>
          <w:sz w:val="24"/>
          <w:szCs w:val="24"/>
        </w:rPr>
        <w:t xml:space="preserve">Art. 3º </w:t>
      </w:r>
      <w:r>
        <w:rPr>
          <w:rFonts w:cs="Tahoma"/>
          <w:b/>
          <w:sz w:val="24"/>
          <w:szCs w:val="24"/>
        </w:rPr>
        <w:tab/>
      </w:r>
      <w:r w:rsidRPr="00ED5718">
        <w:rPr>
          <w:rFonts w:cs="Tahoma"/>
          <w:sz w:val="24"/>
          <w:szCs w:val="24"/>
        </w:rPr>
        <w:t>A organização geral do IFCE compreende:</w:t>
      </w:r>
    </w:p>
    <w:p w:rsidR="000327CF" w:rsidRPr="00ED5718" w:rsidRDefault="000327CF" w:rsidP="000327CF">
      <w:pPr>
        <w:numPr>
          <w:ilvl w:val="0"/>
          <w:numId w:val="1"/>
        </w:numPr>
        <w:tabs>
          <w:tab w:val="clear" w:pos="1068"/>
        </w:tabs>
        <w:spacing w:after="0" w:line="360" w:lineRule="auto"/>
        <w:ind w:left="0" w:firstLine="851"/>
        <w:rPr>
          <w:rFonts w:cs="Tahoma"/>
          <w:b/>
          <w:sz w:val="24"/>
          <w:szCs w:val="24"/>
        </w:rPr>
      </w:pPr>
      <w:r w:rsidRPr="00ED5718">
        <w:rPr>
          <w:rFonts w:cs="Tahoma"/>
          <w:b/>
          <w:sz w:val="24"/>
          <w:szCs w:val="24"/>
        </w:rPr>
        <w:t xml:space="preserve">ÓRGÃOS COLEGIADOS </w:t>
      </w:r>
    </w:p>
    <w:p w:rsidR="000327CF" w:rsidRPr="00ED5718" w:rsidRDefault="000327CF" w:rsidP="000327CF">
      <w:pPr>
        <w:numPr>
          <w:ilvl w:val="1"/>
          <w:numId w:val="2"/>
        </w:numPr>
        <w:spacing w:after="0" w:line="360" w:lineRule="auto"/>
        <w:ind w:hanging="294"/>
        <w:rPr>
          <w:rFonts w:cs="Tahoma"/>
          <w:sz w:val="24"/>
          <w:szCs w:val="24"/>
        </w:rPr>
      </w:pPr>
      <w:r w:rsidRPr="00ED5718">
        <w:rPr>
          <w:rFonts w:cs="Tahoma"/>
          <w:sz w:val="24"/>
          <w:szCs w:val="24"/>
        </w:rPr>
        <w:t xml:space="preserve">Conselho Superior; </w:t>
      </w:r>
    </w:p>
    <w:p w:rsidR="000327CF" w:rsidRPr="00ED5718" w:rsidRDefault="000327CF" w:rsidP="000327CF">
      <w:pPr>
        <w:numPr>
          <w:ilvl w:val="1"/>
          <w:numId w:val="2"/>
        </w:numPr>
        <w:spacing w:after="0" w:line="360" w:lineRule="auto"/>
        <w:ind w:hanging="294"/>
        <w:rPr>
          <w:rFonts w:cs="Tahoma"/>
          <w:sz w:val="24"/>
          <w:szCs w:val="24"/>
        </w:rPr>
      </w:pPr>
      <w:r w:rsidRPr="00ED5718">
        <w:rPr>
          <w:rFonts w:cs="Tahoma"/>
          <w:sz w:val="24"/>
          <w:szCs w:val="24"/>
        </w:rPr>
        <w:t>Colégio d</w:t>
      </w:r>
      <w:r w:rsidR="00B32E65">
        <w:rPr>
          <w:rFonts w:cs="Tahoma"/>
          <w:sz w:val="24"/>
          <w:szCs w:val="24"/>
        </w:rPr>
        <w:t>e</w:t>
      </w:r>
      <w:r w:rsidRPr="00ED5718">
        <w:rPr>
          <w:rFonts w:cs="Tahoma"/>
          <w:sz w:val="24"/>
          <w:szCs w:val="24"/>
        </w:rPr>
        <w:t xml:space="preserve"> Dirigentes;</w:t>
      </w:r>
    </w:p>
    <w:p w:rsidR="000327CF" w:rsidRDefault="000327CF" w:rsidP="000327CF">
      <w:pPr>
        <w:numPr>
          <w:ilvl w:val="1"/>
          <w:numId w:val="2"/>
        </w:numPr>
        <w:spacing w:after="0" w:line="360" w:lineRule="auto"/>
        <w:ind w:hanging="294"/>
        <w:rPr>
          <w:rFonts w:cs="Tahoma"/>
          <w:sz w:val="24"/>
          <w:szCs w:val="24"/>
        </w:rPr>
      </w:pPr>
      <w:r w:rsidRPr="00ED5718">
        <w:rPr>
          <w:rFonts w:cs="Tahoma"/>
          <w:sz w:val="24"/>
          <w:szCs w:val="24"/>
        </w:rPr>
        <w:t xml:space="preserve">Conselho de Ensino, Pesquisa e Extensão; </w:t>
      </w:r>
    </w:p>
    <w:p w:rsidR="000327CF" w:rsidRPr="00992AD0" w:rsidRDefault="000327CF" w:rsidP="000327CF">
      <w:pPr>
        <w:numPr>
          <w:ilvl w:val="1"/>
          <w:numId w:val="2"/>
        </w:numPr>
        <w:spacing w:after="0" w:line="360" w:lineRule="auto"/>
        <w:ind w:hanging="294"/>
        <w:rPr>
          <w:rFonts w:cs="Tahoma"/>
          <w:sz w:val="24"/>
          <w:szCs w:val="24"/>
        </w:rPr>
      </w:pPr>
      <w:r w:rsidRPr="00992AD0">
        <w:rPr>
          <w:rFonts w:cs="Tahoma"/>
          <w:sz w:val="24"/>
          <w:szCs w:val="24"/>
        </w:rPr>
        <w:t>Conselho Inovação;</w:t>
      </w:r>
    </w:p>
    <w:p w:rsidR="000327CF" w:rsidRDefault="000327CF" w:rsidP="000327CF">
      <w:pPr>
        <w:numPr>
          <w:ilvl w:val="1"/>
          <w:numId w:val="2"/>
        </w:numPr>
        <w:spacing w:after="0" w:line="360" w:lineRule="auto"/>
        <w:ind w:hanging="294"/>
        <w:rPr>
          <w:rFonts w:cs="Tahoma"/>
          <w:sz w:val="24"/>
          <w:szCs w:val="24"/>
        </w:rPr>
      </w:pPr>
      <w:r w:rsidRPr="00ED5718">
        <w:rPr>
          <w:rFonts w:cs="Tahoma"/>
          <w:sz w:val="24"/>
          <w:szCs w:val="24"/>
        </w:rPr>
        <w:t xml:space="preserve">Conselho </w:t>
      </w:r>
      <w:r>
        <w:rPr>
          <w:rFonts w:cs="Arial"/>
          <w:bCs/>
          <w:sz w:val="24"/>
          <w:szCs w:val="24"/>
        </w:rPr>
        <w:t>Acadêmico</w:t>
      </w:r>
      <w:r w:rsidRPr="00ED5718">
        <w:rPr>
          <w:rFonts w:cs="Tahoma"/>
          <w:sz w:val="24"/>
          <w:szCs w:val="24"/>
        </w:rPr>
        <w:t>.</w:t>
      </w:r>
    </w:p>
    <w:p w:rsidR="000327CF" w:rsidRDefault="000327CF" w:rsidP="000327CF">
      <w:pPr>
        <w:numPr>
          <w:ilvl w:val="0"/>
          <w:numId w:val="1"/>
        </w:numPr>
        <w:tabs>
          <w:tab w:val="clear" w:pos="1068"/>
        </w:tabs>
        <w:spacing w:after="0" w:line="360" w:lineRule="auto"/>
        <w:ind w:left="0" w:firstLine="851"/>
        <w:rPr>
          <w:rFonts w:cs="Tahoma"/>
          <w:b/>
          <w:sz w:val="24"/>
          <w:szCs w:val="24"/>
        </w:rPr>
      </w:pPr>
      <w:r>
        <w:rPr>
          <w:rFonts w:cs="Tahoma"/>
          <w:b/>
          <w:sz w:val="24"/>
          <w:szCs w:val="24"/>
        </w:rPr>
        <w:t>ÓRGÃOS EXECUTIVOS E ADMINISTRATIVOS</w:t>
      </w:r>
    </w:p>
    <w:p w:rsidR="000327CF" w:rsidRDefault="000327CF" w:rsidP="000327CF">
      <w:pPr>
        <w:numPr>
          <w:ilvl w:val="1"/>
          <w:numId w:val="1"/>
        </w:numPr>
        <w:tabs>
          <w:tab w:val="clear" w:pos="1428"/>
        </w:tabs>
        <w:spacing w:after="0" w:line="360" w:lineRule="auto"/>
        <w:ind w:left="1701" w:hanging="283"/>
        <w:rPr>
          <w:rFonts w:cs="Tahoma"/>
          <w:sz w:val="24"/>
          <w:szCs w:val="24"/>
        </w:rPr>
      </w:pPr>
      <w:r w:rsidRPr="00280384">
        <w:rPr>
          <w:rFonts w:cs="Tahoma"/>
          <w:sz w:val="24"/>
          <w:szCs w:val="24"/>
        </w:rPr>
        <w:t>REITORIA</w:t>
      </w:r>
    </w:p>
    <w:p w:rsidR="000327CF" w:rsidRPr="00ED5718" w:rsidRDefault="000327CF" w:rsidP="000327CF">
      <w:pPr>
        <w:numPr>
          <w:ilvl w:val="1"/>
          <w:numId w:val="3"/>
        </w:numPr>
        <w:spacing w:after="0" w:line="360" w:lineRule="auto"/>
        <w:ind w:left="1701" w:hanging="283"/>
        <w:rPr>
          <w:rFonts w:cs="Tahoma"/>
          <w:sz w:val="24"/>
          <w:szCs w:val="24"/>
        </w:rPr>
      </w:pPr>
      <w:r w:rsidRPr="00ED5718">
        <w:rPr>
          <w:rFonts w:cs="Tahoma"/>
          <w:sz w:val="24"/>
          <w:szCs w:val="24"/>
        </w:rPr>
        <w:t>Gabinete do Reitor;</w:t>
      </w:r>
    </w:p>
    <w:p w:rsidR="000327CF" w:rsidRPr="00ED5718" w:rsidRDefault="000327CF" w:rsidP="000327CF">
      <w:pPr>
        <w:numPr>
          <w:ilvl w:val="1"/>
          <w:numId w:val="3"/>
        </w:numPr>
        <w:spacing w:after="0" w:line="360" w:lineRule="auto"/>
        <w:ind w:left="1701" w:hanging="283"/>
        <w:rPr>
          <w:rFonts w:cs="Tahoma"/>
          <w:sz w:val="24"/>
          <w:szCs w:val="24"/>
        </w:rPr>
      </w:pPr>
      <w:r w:rsidRPr="00ED5718">
        <w:rPr>
          <w:rFonts w:cs="Tahoma"/>
          <w:sz w:val="24"/>
          <w:szCs w:val="24"/>
        </w:rPr>
        <w:t>Pró-reitorias:</w:t>
      </w:r>
    </w:p>
    <w:p w:rsidR="000327CF" w:rsidRPr="00ED5718" w:rsidRDefault="000327CF" w:rsidP="000327CF">
      <w:pPr>
        <w:numPr>
          <w:ilvl w:val="3"/>
          <w:numId w:val="4"/>
        </w:numPr>
        <w:spacing w:after="0" w:line="360" w:lineRule="auto"/>
        <w:rPr>
          <w:rFonts w:cs="Tahoma"/>
          <w:sz w:val="24"/>
          <w:szCs w:val="24"/>
        </w:rPr>
      </w:pPr>
      <w:r w:rsidRPr="00ED5718">
        <w:rPr>
          <w:rFonts w:cs="Tahoma"/>
          <w:sz w:val="24"/>
          <w:szCs w:val="24"/>
        </w:rPr>
        <w:lastRenderedPageBreak/>
        <w:t>Pró-reitoria de Ensino;</w:t>
      </w:r>
    </w:p>
    <w:p w:rsidR="00247AD9" w:rsidRPr="00ED5718" w:rsidRDefault="00247AD9" w:rsidP="00247AD9">
      <w:pPr>
        <w:numPr>
          <w:ilvl w:val="3"/>
          <w:numId w:val="4"/>
        </w:numPr>
        <w:spacing w:after="0" w:line="360" w:lineRule="auto"/>
        <w:rPr>
          <w:rFonts w:cs="Tahoma"/>
          <w:sz w:val="24"/>
          <w:szCs w:val="24"/>
        </w:rPr>
      </w:pPr>
      <w:r w:rsidRPr="00ED5718">
        <w:rPr>
          <w:rFonts w:cs="Tahoma"/>
          <w:sz w:val="24"/>
          <w:szCs w:val="24"/>
        </w:rPr>
        <w:t>Pró-reitoria de Extensão;</w:t>
      </w:r>
    </w:p>
    <w:p w:rsidR="00247AD9" w:rsidRPr="00262EA9" w:rsidRDefault="00247AD9" w:rsidP="00247AD9">
      <w:pPr>
        <w:numPr>
          <w:ilvl w:val="3"/>
          <w:numId w:val="4"/>
        </w:numPr>
        <w:spacing w:after="0" w:line="360" w:lineRule="auto"/>
        <w:rPr>
          <w:rFonts w:cs="Tahoma"/>
          <w:sz w:val="24"/>
          <w:szCs w:val="24"/>
        </w:rPr>
      </w:pPr>
      <w:r w:rsidRPr="00262EA9">
        <w:rPr>
          <w:rFonts w:cs="Tahoma"/>
          <w:sz w:val="24"/>
          <w:szCs w:val="24"/>
        </w:rPr>
        <w:t>Pró-reitoria de Pesquisa, Pós-graduação e Inovação;</w:t>
      </w:r>
    </w:p>
    <w:p w:rsidR="00247AD9" w:rsidRPr="00262EA9" w:rsidRDefault="00247AD9" w:rsidP="00247AD9">
      <w:pPr>
        <w:numPr>
          <w:ilvl w:val="3"/>
          <w:numId w:val="4"/>
        </w:numPr>
        <w:spacing w:after="0" w:line="360" w:lineRule="auto"/>
        <w:rPr>
          <w:rFonts w:cs="Tahoma"/>
          <w:sz w:val="24"/>
          <w:szCs w:val="24"/>
        </w:rPr>
      </w:pPr>
      <w:r w:rsidRPr="00262EA9">
        <w:rPr>
          <w:rFonts w:cs="Tahoma"/>
          <w:sz w:val="24"/>
          <w:szCs w:val="24"/>
        </w:rPr>
        <w:t xml:space="preserve">Pró-reitoria de Administração e Planejamento; </w:t>
      </w:r>
    </w:p>
    <w:p w:rsidR="00247AD9" w:rsidRPr="00262EA9" w:rsidRDefault="00247AD9" w:rsidP="00247AD9">
      <w:pPr>
        <w:numPr>
          <w:ilvl w:val="3"/>
          <w:numId w:val="4"/>
        </w:numPr>
        <w:spacing w:after="0" w:line="360" w:lineRule="auto"/>
        <w:rPr>
          <w:rFonts w:cs="Tahoma"/>
          <w:sz w:val="24"/>
          <w:szCs w:val="24"/>
        </w:rPr>
      </w:pPr>
      <w:r w:rsidRPr="00262EA9">
        <w:rPr>
          <w:rFonts w:cs="Tahoma"/>
          <w:sz w:val="24"/>
          <w:szCs w:val="24"/>
        </w:rPr>
        <w:t>Pró-reitoria d</w:t>
      </w:r>
      <w:r w:rsidR="00B32E65">
        <w:rPr>
          <w:rFonts w:cs="Tahoma"/>
          <w:sz w:val="24"/>
          <w:szCs w:val="24"/>
        </w:rPr>
        <w:t>a</w:t>
      </w:r>
      <w:r w:rsidRPr="00262EA9">
        <w:rPr>
          <w:rFonts w:cs="Tahoma"/>
          <w:sz w:val="24"/>
          <w:szCs w:val="24"/>
        </w:rPr>
        <w:t xml:space="preserve"> Gestão de Pessoas. </w:t>
      </w:r>
    </w:p>
    <w:p w:rsidR="00247AD9" w:rsidRDefault="00247AD9" w:rsidP="00247AD9">
      <w:pPr>
        <w:numPr>
          <w:ilvl w:val="1"/>
          <w:numId w:val="3"/>
        </w:numPr>
        <w:spacing w:after="0" w:line="360" w:lineRule="auto"/>
        <w:ind w:left="1701" w:hanging="283"/>
        <w:rPr>
          <w:rFonts w:cs="Tahoma"/>
          <w:sz w:val="24"/>
          <w:szCs w:val="24"/>
        </w:rPr>
      </w:pPr>
      <w:r w:rsidRPr="00ED5718">
        <w:rPr>
          <w:rFonts w:cs="Tahoma"/>
          <w:sz w:val="24"/>
          <w:szCs w:val="24"/>
        </w:rPr>
        <w:t>Diretorias Sistêmicas;</w:t>
      </w:r>
    </w:p>
    <w:p w:rsidR="00247AD9" w:rsidRDefault="00B32E65" w:rsidP="00247AD9">
      <w:pPr>
        <w:numPr>
          <w:ilvl w:val="3"/>
          <w:numId w:val="5"/>
        </w:numPr>
        <w:spacing w:after="0" w:line="360" w:lineRule="auto"/>
        <w:rPr>
          <w:rFonts w:cs="Tahoma"/>
          <w:sz w:val="24"/>
          <w:szCs w:val="24"/>
        </w:rPr>
      </w:pPr>
      <w:r>
        <w:rPr>
          <w:rFonts w:cs="Tahoma"/>
          <w:sz w:val="24"/>
          <w:szCs w:val="24"/>
        </w:rPr>
        <w:t>Diretoria da</w:t>
      </w:r>
      <w:r w:rsidR="00247AD9">
        <w:rPr>
          <w:rFonts w:cs="Tahoma"/>
          <w:sz w:val="24"/>
          <w:szCs w:val="24"/>
        </w:rPr>
        <w:t xml:space="preserve"> Gestão de Tecnologia da Informação;</w:t>
      </w:r>
    </w:p>
    <w:p w:rsidR="00247AD9" w:rsidRPr="00ED5718" w:rsidRDefault="00247AD9" w:rsidP="00247AD9">
      <w:pPr>
        <w:numPr>
          <w:ilvl w:val="3"/>
          <w:numId w:val="5"/>
        </w:numPr>
        <w:spacing w:after="0" w:line="360" w:lineRule="auto"/>
        <w:rPr>
          <w:rFonts w:cs="Tahoma"/>
          <w:sz w:val="24"/>
          <w:szCs w:val="24"/>
        </w:rPr>
      </w:pPr>
      <w:r>
        <w:rPr>
          <w:rFonts w:cs="Tahoma"/>
          <w:sz w:val="24"/>
          <w:szCs w:val="24"/>
        </w:rPr>
        <w:t>Diretoria  de Assuntos Estudantis.</w:t>
      </w:r>
    </w:p>
    <w:p w:rsidR="00247AD9" w:rsidRDefault="00247AD9" w:rsidP="00247AD9">
      <w:pPr>
        <w:numPr>
          <w:ilvl w:val="1"/>
          <w:numId w:val="3"/>
        </w:numPr>
        <w:spacing w:after="0" w:line="360" w:lineRule="auto"/>
        <w:ind w:left="1701" w:hanging="283"/>
        <w:rPr>
          <w:rFonts w:cs="Tahoma"/>
          <w:sz w:val="24"/>
          <w:szCs w:val="24"/>
        </w:rPr>
      </w:pPr>
      <w:r w:rsidRPr="00ED5718">
        <w:rPr>
          <w:rFonts w:cs="Tahoma"/>
          <w:sz w:val="24"/>
          <w:szCs w:val="24"/>
        </w:rPr>
        <w:t>Órgãos de Apoio e Assessoramento.</w:t>
      </w:r>
    </w:p>
    <w:p w:rsidR="000327CF" w:rsidRPr="007D6815" w:rsidRDefault="000327CF" w:rsidP="000327CF">
      <w:pPr>
        <w:numPr>
          <w:ilvl w:val="0"/>
          <w:numId w:val="3"/>
        </w:numPr>
        <w:tabs>
          <w:tab w:val="left" w:pos="1134"/>
        </w:tabs>
        <w:spacing w:after="0" w:line="360" w:lineRule="auto"/>
        <w:ind w:left="0" w:firstLine="851"/>
        <w:rPr>
          <w:rFonts w:cs="Tahoma"/>
          <w:b/>
          <w:i/>
          <w:sz w:val="24"/>
          <w:szCs w:val="24"/>
        </w:rPr>
      </w:pPr>
      <w:r>
        <w:rPr>
          <w:rFonts w:cs="Tahoma"/>
          <w:b/>
          <w:sz w:val="24"/>
          <w:szCs w:val="24"/>
        </w:rPr>
        <w:t xml:space="preserve"> </w:t>
      </w:r>
      <w:r w:rsidRPr="007D6815">
        <w:rPr>
          <w:rFonts w:cs="Tahoma"/>
          <w:b/>
          <w:i/>
          <w:sz w:val="24"/>
          <w:szCs w:val="24"/>
        </w:rPr>
        <w:t>C</w:t>
      </w:r>
      <w:r>
        <w:rPr>
          <w:rFonts w:cs="Tahoma"/>
          <w:b/>
          <w:i/>
          <w:sz w:val="24"/>
          <w:szCs w:val="24"/>
        </w:rPr>
        <w:t>ampi</w:t>
      </w:r>
      <w:r w:rsidRPr="007D6815">
        <w:rPr>
          <w:rFonts w:cs="Tahoma"/>
          <w:b/>
          <w:i/>
          <w:sz w:val="24"/>
          <w:szCs w:val="24"/>
        </w:rPr>
        <w:t xml:space="preserve">. </w:t>
      </w:r>
    </w:p>
    <w:p w:rsidR="000327CF" w:rsidRPr="006F3D76" w:rsidRDefault="000327CF" w:rsidP="000327CF">
      <w:pPr>
        <w:numPr>
          <w:ilvl w:val="0"/>
          <w:numId w:val="3"/>
        </w:numPr>
        <w:tabs>
          <w:tab w:val="left" w:pos="1134"/>
        </w:tabs>
        <w:spacing w:after="0" w:line="360" w:lineRule="auto"/>
        <w:ind w:left="0" w:firstLine="851"/>
        <w:rPr>
          <w:rFonts w:cs="Tahoma"/>
          <w:b/>
          <w:sz w:val="24"/>
          <w:szCs w:val="24"/>
        </w:rPr>
      </w:pPr>
      <w:r>
        <w:rPr>
          <w:rFonts w:cs="Tahoma"/>
          <w:b/>
          <w:sz w:val="24"/>
          <w:szCs w:val="24"/>
        </w:rPr>
        <w:t xml:space="preserve"> </w:t>
      </w:r>
      <w:r w:rsidRPr="006F3D76">
        <w:rPr>
          <w:rFonts w:cs="Tahoma"/>
          <w:b/>
          <w:sz w:val="24"/>
          <w:szCs w:val="24"/>
        </w:rPr>
        <w:t>Auditoria Interna</w:t>
      </w:r>
      <w:r>
        <w:rPr>
          <w:rFonts w:cs="Tahoma"/>
          <w:b/>
          <w:sz w:val="24"/>
          <w:szCs w:val="24"/>
        </w:rPr>
        <w:t>.</w:t>
      </w:r>
    </w:p>
    <w:p w:rsidR="000327CF" w:rsidRDefault="000327CF" w:rsidP="000327CF">
      <w:pPr>
        <w:numPr>
          <w:ilvl w:val="0"/>
          <w:numId w:val="3"/>
        </w:numPr>
        <w:tabs>
          <w:tab w:val="left" w:pos="1134"/>
        </w:tabs>
        <w:spacing w:after="0" w:line="360" w:lineRule="auto"/>
        <w:ind w:left="0" w:firstLine="851"/>
        <w:rPr>
          <w:rFonts w:cs="Tahoma"/>
          <w:b/>
          <w:sz w:val="24"/>
          <w:szCs w:val="24"/>
        </w:rPr>
      </w:pPr>
      <w:r>
        <w:rPr>
          <w:rFonts w:cs="Tahoma"/>
          <w:b/>
          <w:sz w:val="24"/>
          <w:szCs w:val="24"/>
        </w:rPr>
        <w:t xml:space="preserve"> Procuradoria Federal.</w:t>
      </w:r>
    </w:p>
    <w:p w:rsidR="000327CF" w:rsidRPr="0043550B" w:rsidRDefault="000327CF" w:rsidP="00A6112D">
      <w:pPr>
        <w:pStyle w:val="Ttulo2"/>
        <w:spacing w:before="0"/>
        <w:jc w:val="center"/>
        <w:rPr>
          <w:rFonts w:asciiTheme="minorHAnsi" w:hAnsiTheme="minorHAnsi"/>
          <w:color w:val="auto"/>
          <w:sz w:val="24"/>
          <w:szCs w:val="24"/>
        </w:rPr>
      </w:pPr>
      <w:bookmarkStart w:id="7" w:name="_Toc319479847"/>
      <w:r w:rsidRPr="0043550B">
        <w:rPr>
          <w:rFonts w:asciiTheme="minorHAnsi" w:hAnsiTheme="minorHAnsi"/>
          <w:color w:val="auto"/>
          <w:sz w:val="24"/>
          <w:szCs w:val="24"/>
        </w:rPr>
        <w:t>CAPÍTULO II</w:t>
      </w:r>
      <w:bookmarkEnd w:id="7"/>
    </w:p>
    <w:p w:rsidR="000327CF" w:rsidRPr="0043550B" w:rsidRDefault="000327CF" w:rsidP="00B102EC">
      <w:pPr>
        <w:pStyle w:val="Ttulo2"/>
        <w:jc w:val="center"/>
        <w:rPr>
          <w:rFonts w:asciiTheme="minorHAnsi" w:hAnsiTheme="minorHAnsi"/>
          <w:color w:val="auto"/>
          <w:sz w:val="24"/>
          <w:szCs w:val="24"/>
        </w:rPr>
      </w:pPr>
      <w:bookmarkStart w:id="8" w:name="_Toc319479848"/>
      <w:r w:rsidRPr="0043550B">
        <w:rPr>
          <w:rFonts w:asciiTheme="minorHAnsi" w:hAnsiTheme="minorHAnsi"/>
          <w:color w:val="auto"/>
          <w:sz w:val="24"/>
          <w:szCs w:val="24"/>
        </w:rPr>
        <w:t>DOS ÓRGÃOS COLEGIADOS</w:t>
      </w:r>
      <w:bookmarkEnd w:id="8"/>
    </w:p>
    <w:p w:rsidR="000327CF" w:rsidRPr="0043550B" w:rsidRDefault="000327CF" w:rsidP="00B102EC">
      <w:pPr>
        <w:pStyle w:val="Ttulo3"/>
        <w:jc w:val="center"/>
        <w:rPr>
          <w:rFonts w:asciiTheme="minorHAnsi" w:hAnsiTheme="minorHAnsi"/>
          <w:color w:val="auto"/>
          <w:sz w:val="24"/>
          <w:szCs w:val="24"/>
        </w:rPr>
      </w:pPr>
      <w:bookmarkStart w:id="9" w:name="_Toc319479849"/>
      <w:r w:rsidRPr="0043550B">
        <w:rPr>
          <w:rFonts w:asciiTheme="minorHAnsi" w:hAnsiTheme="minorHAnsi"/>
          <w:color w:val="auto"/>
          <w:sz w:val="24"/>
          <w:szCs w:val="24"/>
        </w:rPr>
        <w:t>SEÇÃO I</w:t>
      </w:r>
      <w:bookmarkEnd w:id="9"/>
    </w:p>
    <w:p w:rsidR="000327CF" w:rsidRPr="0043550B" w:rsidRDefault="000327CF" w:rsidP="00B102EC">
      <w:pPr>
        <w:pStyle w:val="Ttulo3"/>
        <w:jc w:val="center"/>
        <w:rPr>
          <w:rFonts w:asciiTheme="minorHAnsi" w:hAnsiTheme="minorHAnsi"/>
          <w:color w:val="auto"/>
          <w:sz w:val="24"/>
          <w:szCs w:val="24"/>
        </w:rPr>
      </w:pPr>
      <w:bookmarkStart w:id="10" w:name="_Toc319479850"/>
      <w:r w:rsidRPr="0043550B">
        <w:rPr>
          <w:rFonts w:asciiTheme="minorHAnsi" w:hAnsiTheme="minorHAnsi"/>
          <w:color w:val="auto"/>
          <w:sz w:val="24"/>
          <w:szCs w:val="24"/>
        </w:rPr>
        <w:t>DO CONSELHO SUPERIOR</w:t>
      </w:r>
      <w:bookmarkEnd w:id="10"/>
    </w:p>
    <w:p w:rsidR="000327CF" w:rsidRDefault="000327CF" w:rsidP="000327CF">
      <w:pPr>
        <w:tabs>
          <w:tab w:val="left" w:pos="851"/>
        </w:tabs>
        <w:spacing w:after="0" w:line="360" w:lineRule="auto"/>
        <w:rPr>
          <w:rFonts w:cs="Tahoma"/>
          <w:sz w:val="24"/>
          <w:szCs w:val="24"/>
        </w:rPr>
      </w:pPr>
      <w:r>
        <w:rPr>
          <w:rFonts w:cs="Tahoma"/>
          <w:b/>
          <w:sz w:val="24"/>
          <w:szCs w:val="24"/>
        </w:rPr>
        <w:t xml:space="preserve">Art. </w:t>
      </w:r>
      <w:r w:rsidRPr="00ED5718">
        <w:rPr>
          <w:rFonts w:cs="Tahoma"/>
          <w:b/>
          <w:sz w:val="24"/>
          <w:szCs w:val="24"/>
        </w:rPr>
        <w:t xml:space="preserve">4º </w:t>
      </w:r>
      <w:r>
        <w:rPr>
          <w:rFonts w:cs="Tahoma"/>
          <w:b/>
          <w:sz w:val="24"/>
          <w:szCs w:val="24"/>
        </w:rPr>
        <w:tab/>
      </w:r>
      <w:r w:rsidRPr="00ED5718">
        <w:rPr>
          <w:rFonts w:cs="Tahoma"/>
          <w:sz w:val="24"/>
          <w:szCs w:val="24"/>
        </w:rPr>
        <w:t>O Conselho Superior, de caráter consultivo e deliberativo, é o órgão máximo do IFCE</w:t>
      </w:r>
      <w:r>
        <w:rPr>
          <w:rFonts w:cs="Tahoma"/>
          <w:sz w:val="24"/>
          <w:szCs w:val="24"/>
        </w:rPr>
        <w:t xml:space="preserve">, </w:t>
      </w:r>
      <w:r w:rsidRPr="00ED5718">
        <w:rPr>
          <w:rFonts w:cs="Tahoma"/>
          <w:sz w:val="24"/>
          <w:szCs w:val="24"/>
        </w:rPr>
        <w:t xml:space="preserve">e reunir-se-á </w:t>
      </w:r>
      <w:r>
        <w:rPr>
          <w:rFonts w:cs="Tahoma"/>
          <w:sz w:val="24"/>
          <w:szCs w:val="24"/>
        </w:rPr>
        <w:t>bimestralmente e</w:t>
      </w:r>
      <w:r w:rsidRPr="00ED5718">
        <w:rPr>
          <w:rFonts w:cs="Tahoma"/>
          <w:sz w:val="24"/>
          <w:szCs w:val="24"/>
        </w:rPr>
        <w:t xml:space="preserve">, </w:t>
      </w:r>
      <w:r w:rsidR="00090240">
        <w:rPr>
          <w:rFonts w:cs="Tahoma"/>
          <w:sz w:val="24"/>
          <w:szCs w:val="24"/>
        </w:rPr>
        <w:t xml:space="preserve">em caráter </w:t>
      </w:r>
      <w:r w:rsidRPr="00ED5718">
        <w:rPr>
          <w:rFonts w:cs="Tahoma"/>
          <w:sz w:val="24"/>
          <w:szCs w:val="24"/>
        </w:rPr>
        <w:t>extraordinari</w:t>
      </w:r>
      <w:r w:rsidR="00090240">
        <w:rPr>
          <w:rFonts w:cs="Tahoma"/>
          <w:sz w:val="24"/>
          <w:szCs w:val="24"/>
        </w:rPr>
        <w:t>o</w:t>
      </w:r>
      <w:r w:rsidRPr="00ED5718">
        <w:rPr>
          <w:rFonts w:cs="Tahoma"/>
          <w:sz w:val="24"/>
          <w:szCs w:val="24"/>
        </w:rPr>
        <w:t>, quando convocado por seu Presidente ou por 2/3(dois terços) de seus membros.</w:t>
      </w:r>
    </w:p>
    <w:p w:rsidR="000327CF" w:rsidRPr="0043550B" w:rsidRDefault="000327CF" w:rsidP="00A6112D">
      <w:pPr>
        <w:pStyle w:val="Ttulo3"/>
        <w:spacing w:before="0"/>
        <w:jc w:val="center"/>
        <w:rPr>
          <w:rFonts w:asciiTheme="minorHAnsi" w:hAnsiTheme="minorHAnsi"/>
          <w:color w:val="auto"/>
          <w:sz w:val="24"/>
          <w:szCs w:val="24"/>
        </w:rPr>
      </w:pPr>
      <w:bookmarkStart w:id="11" w:name="_Toc319479851"/>
      <w:r w:rsidRPr="0043550B">
        <w:rPr>
          <w:rFonts w:asciiTheme="minorHAnsi" w:hAnsiTheme="minorHAnsi"/>
          <w:color w:val="auto"/>
          <w:sz w:val="24"/>
          <w:szCs w:val="24"/>
        </w:rPr>
        <w:t>SEÇÃO II</w:t>
      </w:r>
      <w:bookmarkEnd w:id="11"/>
    </w:p>
    <w:p w:rsidR="000327CF" w:rsidRPr="0043550B" w:rsidRDefault="000327CF" w:rsidP="00B102EC">
      <w:pPr>
        <w:pStyle w:val="Ttulo3"/>
        <w:jc w:val="center"/>
        <w:rPr>
          <w:rFonts w:asciiTheme="minorHAnsi" w:hAnsiTheme="minorHAnsi"/>
          <w:color w:val="auto"/>
          <w:sz w:val="24"/>
          <w:szCs w:val="24"/>
        </w:rPr>
      </w:pPr>
      <w:bookmarkStart w:id="12" w:name="_Toc319479852"/>
      <w:r w:rsidRPr="0043550B">
        <w:rPr>
          <w:rFonts w:asciiTheme="minorHAnsi" w:hAnsiTheme="minorHAnsi"/>
          <w:color w:val="auto"/>
          <w:sz w:val="24"/>
          <w:szCs w:val="24"/>
        </w:rPr>
        <w:t>DO COLÉGIO D</w:t>
      </w:r>
      <w:r w:rsidR="00B32E65">
        <w:rPr>
          <w:rFonts w:asciiTheme="minorHAnsi" w:hAnsiTheme="minorHAnsi"/>
          <w:color w:val="auto"/>
          <w:sz w:val="24"/>
          <w:szCs w:val="24"/>
        </w:rPr>
        <w:t>E</w:t>
      </w:r>
      <w:r w:rsidRPr="0043550B">
        <w:rPr>
          <w:rFonts w:asciiTheme="minorHAnsi" w:hAnsiTheme="minorHAnsi"/>
          <w:color w:val="auto"/>
          <w:sz w:val="24"/>
          <w:szCs w:val="24"/>
        </w:rPr>
        <w:t xml:space="preserve"> DIRIGENTES</w:t>
      </w:r>
      <w:bookmarkEnd w:id="12"/>
    </w:p>
    <w:p w:rsidR="000327CF" w:rsidRPr="00ED5718" w:rsidRDefault="000327CF" w:rsidP="000327CF">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 xml:space="preserve"> </w:t>
      </w:r>
      <w:r w:rsidRPr="00ED5718">
        <w:rPr>
          <w:rFonts w:cs="Tahoma"/>
          <w:b/>
          <w:sz w:val="24"/>
          <w:szCs w:val="24"/>
        </w:rPr>
        <w:t xml:space="preserve">5º </w:t>
      </w:r>
      <w:r>
        <w:rPr>
          <w:rFonts w:cs="Tahoma"/>
          <w:b/>
          <w:sz w:val="24"/>
          <w:szCs w:val="24"/>
        </w:rPr>
        <w:tab/>
      </w:r>
      <w:r w:rsidRPr="00ED5718">
        <w:rPr>
          <w:rFonts w:cs="Tahoma"/>
          <w:sz w:val="24"/>
          <w:szCs w:val="24"/>
        </w:rPr>
        <w:t>O Colégio d</w:t>
      </w:r>
      <w:r w:rsidR="00B32E65">
        <w:rPr>
          <w:rFonts w:cs="Tahoma"/>
          <w:sz w:val="24"/>
          <w:szCs w:val="24"/>
        </w:rPr>
        <w:t>e</w:t>
      </w:r>
      <w:r w:rsidRPr="00ED5718">
        <w:rPr>
          <w:rFonts w:cs="Tahoma"/>
          <w:sz w:val="24"/>
          <w:szCs w:val="24"/>
        </w:rPr>
        <w:t xml:space="preserve"> Dirigentes, de caráter consultivo, é o órgão de apoio </w:t>
      </w:r>
      <w:r w:rsidR="00090240">
        <w:rPr>
          <w:rFonts w:cs="Tahoma"/>
          <w:sz w:val="24"/>
          <w:szCs w:val="24"/>
        </w:rPr>
        <w:t>às decisões</w:t>
      </w:r>
      <w:r w:rsidRPr="00ED5718">
        <w:rPr>
          <w:rFonts w:cs="Tahoma"/>
          <w:sz w:val="24"/>
          <w:szCs w:val="24"/>
        </w:rPr>
        <w:t xml:space="preserve"> da Reitoria e reunir-se-á uma vez por mês e, extraordinariamente, quando convocado por seu Presidente ou por 2/3(dois terços) de seus membros. </w:t>
      </w:r>
    </w:p>
    <w:p w:rsidR="000327CF" w:rsidRPr="0043550B" w:rsidRDefault="000327CF" w:rsidP="00A6112D">
      <w:pPr>
        <w:pStyle w:val="Ttulo3"/>
        <w:spacing w:before="0"/>
        <w:jc w:val="center"/>
        <w:rPr>
          <w:rFonts w:asciiTheme="minorHAnsi" w:hAnsiTheme="minorHAnsi"/>
          <w:color w:val="auto"/>
          <w:sz w:val="24"/>
          <w:szCs w:val="24"/>
        </w:rPr>
      </w:pPr>
      <w:bookmarkStart w:id="13" w:name="_Toc319479853"/>
      <w:r w:rsidRPr="0043550B">
        <w:rPr>
          <w:rFonts w:asciiTheme="minorHAnsi" w:hAnsiTheme="minorHAnsi"/>
          <w:color w:val="auto"/>
          <w:sz w:val="24"/>
          <w:szCs w:val="24"/>
        </w:rPr>
        <w:t>SEÇÃO III</w:t>
      </w:r>
      <w:bookmarkEnd w:id="13"/>
    </w:p>
    <w:p w:rsidR="000327CF" w:rsidRPr="0043550B" w:rsidRDefault="000327CF" w:rsidP="00B102EC">
      <w:pPr>
        <w:pStyle w:val="Ttulo3"/>
        <w:jc w:val="center"/>
        <w:rPr>
          <w:rFonts w:asciiTheme="minorHAnsi" w:hAnsiTheme="minorHAnsi"/>
          <w:color w:val="auto"/>
          <w:sz w:val="24"/>
          <w:szCs w:val="24"/>
        </w:rPr>
      </w:pPr>
      <w:bookmarkStart w:id="14" w:name="_Toc319479854"/>
      <w:r w:rsidRPr="0043550B">
        <w:rPr>
          <w:rFonts w:asciiTheme="minorHAnsi" w:hAnsiTheme="minorHAnsi"/>
          <w:color w:val="auto"/>
          <w:sz w:val="24"/>
          <w:szCs w:val="24"/>
        </w:rPr>
        <w:t>DO CONSELHO DE ENSINO, PESQUISA E EXTENSÃO</w:t>
      </w:r>
      <w:bookmarkEnd w:id="14"/>
    </w:p>
    <w:p w:rsidR="000327CF" w:rsidRDefault="000327CF" w:rsidP="000327CF">
      <w:pPr>
        <w:tabs>
          <w:tab w:val="left" w:pos="851"/>
        </w:tabs>
        <w:spacing w:after="0" w:line="360" w:lineRule="auto"/>
        <w:rPr>
          <w:rFonts w:cs="Tahoma"/>
          <w:sz w:val="24"/>
          <w:szCs w:val="24"/>
        </w:rPr>
      </w:pPr>
      <w:r w:rsidRPr="00ED5718">
        <w:rPr>
          <w:rFonts w:cs="Tahoma"/>
          <w:b/>
          <w:bCs/>
          <w:sz w:val="24"/>
          <w:szCs w:val="24"/>
        </w:rPr>
        <w:t>Art.</w:t>
      </w:r>
      <w:r>
        <w:rPr>
          <w:rFonts w:cs="Tahoma"/>
          <w:b/>
          <w:bCs/>
          <w:sz w:val="24"/>
          <w:szCs w:val="24"/>
        </w:rPr>
        <w:t xml:space="preserve"> </w:t>
      </w:r>
      <w:r w:rsidRPr="00ED5718">
        <w:rPr>
          <w:rFonts w:cs="Tahoma"/>
          <w:b/>
          <w:bCs/>
          <w:sz w:val="24"/>
          <w:szCs w:val="24"/>
        </w:rPr>
        <w:t xml:space="preserve">6º </w:t>
      </w:r>
      <w:r>
        <w:rPr>
          <w:rFonts w:cs="Tahoma"/>
          <w:b/>
          <w:bCs/>
          <w:sz w:val="24"/>
          <w:szCs w:val="24"/>
        </w:rPr>
        <w:tab/>
      </w:r>
      <w:r w:rsidRPr="00ED5718">
        <w:rPr>
          <w:rFonts w:cs="Tahoma"/>
          <w:bCs/>
          <w:sz w:val="24"/>
          <w:szCs w:val="24"/>
        </w:rPr>
        <w:t>O Conselho de Ensino, Pesquisa e Extensão (CEPE) é um órgão colegiado normativo e consultivo de Ensino, Pesquisa e Extensão, no âmbito do IFCE</w:t>
      </w:r>
      <w:r w:rsidRPr="00010ADE">
        <w:rPr>
          <w:rFonts w:cs="Tahoma"/>
          <w:sz w:val="24"/>
          <w:szCs w:val="24"/>
        </w:rPr>
        <w:t xml:space="preserve"> </w:t>
      </w:r>
      <w:r w:rsidRPr="00ED5718">
        <w:rPr>
          <w:rFonts w:cs="Tahoma"/>
          <w:sz w:val="24"/>
          <w:szCs w:val="24"/>
        </w:rPr>
        <w:t xml:space="preserve">e reunir-se-á </w:t>
      </w:r>
      <w:r>
        <w:rPr>
          <w:rFonts w:cs="Tahoma"/>
          <w:sz w:val="24"/>
          <w:szCs w:val="24"/>
        </w:rPr>
        <w:t>bimestralmente e</w:t>
      </w:r>
      <w:r w:rsidRPr="00ED5718">
        <w:rPr>
          <w:rFonts w:cs="Tahoma"/>
          <w:sz w:val="24"/>
          <w:szCs w:val="24"/>
        </w:rPr>
        <w:t xml:space="preserve">, </w:t>
      </w:r>
      <w:r w:rsidR="00090240">
        <w:rPr>
          <w:rFonts w:cs="Tahoma"/>
          <w:sz w:val="24"/>
          <w:szCs w:val="24"/>
        </w:rPr>
        <w:t xml:space="preserve">em caráter </w:t>
      </w:r>
      <w:r w:rsidR="00090240" w:rsidRPr="00ED5718">
        <w:rPr>
          <w:rFonts w:cs="Tahoma"/>
          <w:sz w:val="24"/>
          <w:szCs w:val="24"/>
        </w:rPr>
        <w:t>extraordinari</w:t>
      </w:r>
      <w:r w:rsidR="00090240">
        <w:rPr>
          <w:rFonts w:cs="Tahoma"/>
          <w:sz w:val="24"/>
          <w:szCs w:val="24"/>
        </w:rPr>
        <w:t>o</w:t>
      </w:r>
      <w:r w:rsidRPr="00ED5718">
        <w:rPr>
          <w:rFonts w:cs="Tahoma"/>
          <w:sz w:val="24"/>
          <w:szCs w:val="24"/>
        </w:rPr>
        <w:t>, quando convocado por seu Presidente ou por 2/3</w:t>
      </w:r>
      <w:r>
        <w:rPr>
          <w:rFonts w:cs="Tahoma"/>
          <w:sz w:val="24"/>
          <w:szCs w:val="24"/>
        </w:rPr>
        <w:t xml:space="preserve"> </w:t>
      </w:r>
      <w:r w:rsidRPr="00ED5718">
        <w:rPr>
          <w:rFonts w:cs="Tahoma"/>
          <w:sz w:val="24"/>
          <w:szCs w:val="24"/>
        </w:rPr>
        <w:t>(dois terços) de seus membros.</w:t>
      </w:r>
    </w:p>
    <w:p w:rsidR="000327CF" w:rsidRPr="00ED5718" w:rsidRDefault="000327CF" w:rsidP="000327CF">
      <w:pPr>
        <w:tabs>
          <w:tab w:val="left" w:pos="1985"/>
        </w:tabs>
        <w:spacing w:after="0" w:line="360" w:lineRule="auto"/>
        <w:rPr>
          <w:rFonts w:cs="Tahoma"/>
          <w:bCs/>
          <w:sz w:val="24"/>
          <w:szCs w:val="24"/>
        </w:rPr>
      </w:pPr>
      <w:r w:rsidRPr="00F23756">
        <w:rPr>
          <w:rFonts w:cs="Tahoma"/>
          <w:b/>
          <w:bCs/>
          <w:sz w:val="24"/>
          <w:szCs w:val="24"/>
        </w:rPr>
        <w:lastRenderedPageBreak/>
        <w:t>Parágrafo Único</w:t>
      </w:r>
      <w:r>
        <w:rPr>
          <w:rFonts w:cs="Tahoma"/>
          <w:bCs/>
          <w:sz w:val="24"/>
          <w:szCs w:val="24"/>
        </w:rPr>
        <w:tab/>
      </w:r>
      <w:r w:rsidRPr="00ED5718">
        <w:rPr>
          <w:rFonts w:cs="Tahoma"/>
          <w:bCs/>
          <w:sz w:val="24"/>
          <w:szCs w:val="24"/>
        </w:rPr>
        <w:t>O CEPE será deliberativo no âmbito das Pró-reitorias de Ensino, de Pesquisa</w:t>
      </w:r>
      <w:r>
        <w:rPr>
          <w:rFonts w:cs="Tahoma"/>
          <w:bCs/>
          <w:sz w:val="24"/>
          <w:szCs w:val="24"/>
        </w:rPr>
        <w:t>, Pós-graduação e</w:t>
      </w:r>
      <w:r w:rsidRPr="00ED5718">
        <w:rPr>
          <w:rFonts w:cs="Tahoma"/>
          <w:bCs/>
          <w:sz w:val="24"/>
          <w:szCs w:val="24"/>
        </w:rPr>
        <w:t xml:space="preserve"> Inovação e</w:t>
      </w:r>
      <w:r>
        <w:rPr>
          <w:rFonts w:cs="Tahoma"/>
          <w:bCs/>
          <w:sz w:val="24"/>
          <w:szCs w:val="24"/>
        </w:rPr>
        <w:t xml:space="preserve"> a</w:t>
      </w:r>
      <w:r w:rsidRPr="00ED5718">
        <w:rPr>
          <w:rFonts w:cs="Tahoma"/>
          <w:bCs/>
          <w:sz w:val="24"/>
          <w:szCs w:val="24"/>
        </w:rPr>
        <w:t xml:space="preserve"> de Extensão, </w:t>
      </w:r>
      <w:r w:rsidRPr="00821639">
        <w:rPr>
          <w:rFonts w:cs="Tahoma"/>
          <w:bCs/>
          <w:sz w:val="24"/>
          <w:szCs w:val="24"/>
        </w:rPr>
        <w:t>com a seguinte composição:</w:t>
      </w:r>
    </w:p>
    <w:p w:rsidR="000327CF" w:rsidRPr="00ED5718" w:rsidRDefault="00090240" w:rsidP="000327CF">
      <w:pPr>
        <w:widowControl w:val="0"/>
        <w:numPr>
          <w:ilvl w:val="0"/>
          <w:numId w:val="6"/>
        </w:numPr>
        <w:tabs>
          <w:tab w:val="clear" w:pos="1068"/>
        </w:tabs>
        <w:suppressAutoHyphens/>
        <w:spacing w:after="0" w:line="360" w:lineRule="auto"/>
        <w:ind w:left="1701" w:hanging="567"/>
        <w:rPr>
          <w:rFonts w:cs="Tahoma"/>
          <w:bCs/>
          <w:sz w:val="24"/>
          <w:szCs w:val="24"/>
        </w:rPr>
      </w:pPr>
      <w:r>
        <w:rPr>
          <w:rFonts w:cs="Tahoma"/>
          <w:bCs/>
          <w:sz w:val="24"/>
          <w:szCs w:val="24"/>
        </w:rPr>
        <w:t>r</w:t>
      </w:r>
      <w:r w:rsidR="000327CF" w:rsidRPr="00ED5718">
        <w:rPr>
          <w:rFonts w:cs="Tahoma"/>
          <w:bCs/>
          <w:sz w:val="24"/>
          <w:szCs w:val="24"/>
        </w:rPr>
        <w:t>eitor</w:t>
      </w:r>
      <w:r w:rsidR="000327CF">
        <w:rPr>
          <w:rFonts w:cs="Tahoma"/>
          <w:bCs/>
          <w:sz w:val="24"/>
          <w:szCs w:val="24"/>
        </w:rPr>
        <w:t xml:space="preserve">, como </w:t>
      </w:r>
      <w:r w:rsidR="000327CF" w:rsidRPr="00ED5718">
        <w:rPr>
          <w:rFonts w:cs="Tahoma"/>
          <w:bCs/>
          <w:sz w:val="24"/>
          <w:szCs w:val="24"/>
        </w:rPr>
        <w:t>Presidente;</w:t>
      </w:r>
    </w:p>
    <w:p w:rsidR="000327CF" w:rsidRPr="00ED5718" w:rsidRDefault="00090240" w:rsidP="000327CF">
      <w:pPr>
        <w:widowControl w:val="0"/>
        <w:numPr>
          <w:ilvl w:val="0"/>
          <w:numId w:val="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0327CF" w:rsidRPr="00ED5718">
        <w:rPr>
          <w:rFonts w:cs="Tahoma"/>
          <w:bCs/>
          <w:sz w:val="24"/>
          <w:szCs w:val="24"/>
        </w:rPr>
        <w:t>ró-reitor de Ensino;</w:t>
      </w:r>
    </w:p>
    <w:p w:rsidR="000327CF" w:rsidRPr="00ED5718" w:rsidRDefault="00090240" w:rsidP="000327CF">
      <w:pPr>
        <w:widowControl w:val="0"/>
        <w:numPr>
          <w:ilvl w:val="0"/>
          <w:numId w:val="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0327CF" w:rsidRPr="00ED5718">
        <w:rPr>
          <w:rFonts w:cs="Tahoma"/>
          <w:bCs/>
          <w:sz w:val="24"/>
          <w:szCs w:val="24"/>
        </w:rPr>
        <w:t>ró-reitor de</w:t>
      </w:r>
      <w:r w:rsidR="000327CF">
        <w:rPr>
          <w:rFonts w:cs="Tahoma"/>
          <w:bCs/>
          <w:sz w:val="24"/>
          <w:szCs w:val="24"/>
        </w:rPr>
        <w:t xml:space="preserve"> </w:t>
      </w:r>
      <w:r w:rsidR="000327CF" w:rsidRPr="00ED5718">
        <w:rPr>
          <w:rFonts w:cs="Tahoma"/>
          <w:bCs/>
          <w:sz w:val="24"/>
          <w:szCs w:val="24"/>
        </w:rPr>
        <w:t>Pesquisa</w:t>
      </w:r>
      <w:r w:rsidR="000327CF">
        <w:rPr>
          <w:rFonts w:cs="Tahoma"/>
          <w:bCs/>
          <w:sz w:val="24"/>
          <w:szCs w:val="24"/>
        </w:rPr>
        <w:t>,</w:t>
      </w:r>
      <w:r w:rsidR="000327CF" w:rsidRPr="00ED5718">
        <w:rPr>
          <w:rFonts w:cs="Tahoma"/>
          <w:bCs/>
          <w:sz w:val="24"/>
          <w:szCs w:val="24"/>
        </w:rPr>
        <w:t xml:space="preserve"> </w:t>
      </w:r>
      <w:r w:rsidR="000327CF">
        <w:rPr>
          <w:rFonts w:cs="Tahoma"/>
          <w:bCs/>
          <w:sz w:val="24"/>
          <w:szCs w:val="24"/>
        </w:rPr>
        <w:t>Pós-Graduação</w:t>
      </w:r>
      <w:r w:rsidR="000327CF" w:rsidRPr="00ED5718">
        <w:rPr>
          <w:rFonts w:cs="Tahoma"/>
          <w:bCs/>
          <w:sz w:val="24"/>
          <w:szCs w:val="24"/>
        </w:rPr>
        <w:t xml:space="preserve"> e Inovação;</w:t>
      </w:r>
    </w:p>
    <w:p w:rsidR="000327CF" w:rsidRDefault="00090240" w:rsidP="000327CF">
      <w:pPr>
        <w:widowControl w:val="0"/>
        <w:numPr>
          <w:ilvl w:val="0"/>
          <w:numId w:val="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0327CF" w:rsidRPr="00ED5718">
        <w:rPr>
          <w:rFonts w:cs="Tahoma"/>
          <w:bCs/>
          <w:sz w:val="24"/>
          <w:szCs w:val="24"/>
        </w:rPr>
        <w:t>ró-reitor de Extensão;</w:t>
      </w:r>
    </w:p>
    <w:p w:rsidR="000327CF" w:rsidRPr="00280384" w:rsidRDefault="00090240" w:rsidP="000327CF">
      <w:pPr>
        <w:widowControl w:val="0"/>
        <w:numPr>
          <w:ilvl w:val="0"/>
          <w:numId w:val="6"/>
        </w:numPr>
        <w:tabs>
          <w:tab w:val="clear" w:pos="1068"/>
          <w:tab w:val="num" w:pos="1701"/>
        </w:tabs>
        <w:suppressAutoHyphens/>
        <w:spacing w:after="0" w:line="360" w:lineRule="auto"/>
        <w:ind w:left="1701" w:hanging="567"/>
        <w:rPr>
          <w:rFonts w:cs="Tahoma"/>
          <w:bCs/>
          <w:sz w:val="24"/>
          <w:szCs w:val="24"/>
        </w:rPr>
      </w:pPr>
      <w:r>
        <w:rPr>
          <w:rFonts w:cs="Tahoma"/>
          <w:bCs/>
          <w:sz w:val="24"/>
          <w:szCs w:val="24"/>
        </w:rPr>
        <w:t>u</w:t>
      </w:r>
      <w:r w:rsidR="000327CF" w:rsidRPr="00743253">
        <w:rPr>
          <w:rFonts w:cs="Tahoma"/>
          <w:bCs/>
          <w:sz w:val="24"/>
          <w:szCs w:val="24"/>
        </w:rPr>
        <w:t>m</w:t>
      </w:r>
      <w:r w:rsidR="000327CF">
        <w:rPr>
          <w:rFonts w:cs="Tahoma"/>
          <w:bCs/>
          <w:color w:val="FF0000"/>
          <w:sz w:val="24"/>
          <w:szCs w:val="24"/>
        </w:rPr>
        <w:t xml:space="preserve"> </w:t>
      </w:r>
      <w:r>
        <w:rPr>
          <w:rFonts w:cs="Tahoma"/>
          <w:bCs/>
          <w:sz w:val="24"/>
          <w:szCs w:val="24"/>
        </w:rPr>
        <w:t>p</w:t>
      </w:r>
      <w:r w:rsidR="000327CF" w:rsidRPr="00280384">
        <w:rPr>
          <w:rFonts w:cs="Tahoma"/>
          <w:bCs/>
          <w:sz w:val="24"/>
          <w:szCs w:val="24"/>
        </w:rPr>
        <w:t xml:space="preserve">edagogo, convidado pelo presidente do CEPE; </w:t>
      </w:r>
    </w:p>
    <w:p w:rsidR="000327CF" w:rsidRPr="00280384" w:rsidRDefault="00090240" w:rsidP="000327CF">
      <w:pPr>
        <w:widowControl w:val="0"/>
        <w:numPr>
          <w:ilvl w:val="0"/>
          <w:numId w:val="6"/>
        </w:numPr>
        <w:tabs>
          <w:tab w:val="clear" w:pos="1068"/>
          <w:tab w:val="num" w:pos="1701"/>
        </w:tabs>
        <w:suppressAutoHyphens/>
        <w:spacing w:after="0" w:line="360" w:lineRule="auto"/>
        <w:ind w:left="1701" w:hanging="567"/>
        <w:rPr>
          <w:rFonts w:cs="Tahoma"/>
          <w:bCs/>
          <w:sz w:val="24"/>
          <w:szCs w:val="24"/>
        </w:rPr>
      </w:pPr>
      <w:r>
        <w:rPr>
          <w:rFonts w:cs="Tahoma"/>
          <w:bCs/>
          <w:sz w:val="24"/>
          <w:szCs w:val="24"/>
        </w:rPr>
        <w:t>d</w:t>
      </w:r>
      <w:r w:rsidR="000327CF" w:rsidRPr="00280384">
        <w:rPr>
          <w:rFonts w:cs="Tahoma"/>
          <w:bCs/>
          <w:sz w:val="24"/>
          <w:szCs w:val="24"/>
        </w:rPr>
        <w:t xml:space="preserve">ois coordenadores dos </w:t>
      </w:r>
      <w:r>
        <w:rPr>
          <w:rFonts w:cs="Tahoma"/>
          <w:bCs/>
          <w:sz w:val="24"/>
          <w:szCs w:val="24"/>
        </w:rPr>
        <w:t>c</w:t>
      </w:r>
      <w:r w:rsidR="000327CF" w:rsidRPr="00280384">
        <w:rPr>
          <w:rFonts w:cs="Tahoma"/>
          <w:bCs/>
          <w:sz w:val="24"/>
          <w:szCs w:val="24"/>
        </w:rPr>
        <w:t>ursos, sendo 01 (um) dos cursos de Graduação e 01 (um) dos Cursos de Pós-graduação, convidados pelo presidente do CEPE;</w:t>
      </w:r>
    </w:p>
    <w:p w:rsidR="000327CF" w:rsidRPr="007879FF" w:rsidRDefault="00090240" w:rsidP="000327CF">
      <w:pPr>
        <w:widowControl w:val="0"/>
        <w:numPr>
          <w:ilvl w:val="0"/>
          <w:numId w:val="6"/>
        </w:numPr>
        <w:tabs>
          <w:tab w:val="clear" w:pos="1068"/>
          <w:tab w:val="num" w:pos="1701"/>
        </w:tabs>
        <w:suppressAutoHyphens/>
        <w:spacing w:after="0" w:line="360" w:lineRule="auto"/>
        <w:ind w:left="1701" w:hanging="567"/>
        <w:rPr>
          <w:rFonts w:cs="Tahoma"/>
          <w:bCs/>
          <w:sz w:val="24"/>
          <w:szCs w:val="24"/>
        </w:rPr>
      </w:pPr>
      <w:r>
        <w:rPr>
          <w:sz w:val="24"/>
          <w:szCs w:val="24"/>
        </w:rPr>
        <w:t>r</w:t>
      </w:r>
      <w:r w:rsidR="000327CF" w:rsidRPr="007879FF">
        <w:rPr>
          <w:sz w:val="24"/>
          <w:szCs w:val="24"/>
        </w:rPr>
        <w:t xml:space="preserve">epresentação de 1/3 (um </w:t>
      </w:r>
      <w:r w:rsidR="000327CF" w:rsidRPr="007879FF">
        <w:rPr>
          <w:rStyle w:val="object5"/>
          <w:sz w:val="24"/>
          <w:szCs w:val="24"/>
        </w:rPr>
        <w:t>ter</w:t>
      </w:r>
      <w:r w:rsidR="000327CF" w:rsidRPr="007879FF">
        <w:rPr>
          <w:sz w:val="24"/>
          <w:szCs w:val="24"/>
        </w:rPr>
        <w:t xml:space="preserve">ço) do número de </w:t>
      </w:r>
      <w:r w:rsidR="00A67CC9" w:rsidRPr="00A67CC9">
        <w:rPr>
          <w:i/>
          <w:sz w:val="24"/>
          <w:szCs w:val="24"/>
        </w:rPr>
        <w:t>campi</w:t>
      </w:r>
      <w:r w:rsidR="000327CF" w:rsidRPr="007879FF">
        <w:rPr>
          <w:sz w:val="24"/>
          <w:szCs w:val="24"/>
        </w:rPr>
        <w:t>, destinada aos servidores docentes, sendo o mínimo de 02 (dois) e o máximo de 05 (cinco) representantes e igual número de suplentes, eleitos por seus pares.</w:t>
      </w:r>
    </w:p>
    <w:p w:rsidR="000327CF" w:rsidRPr="007879FF" w:rsidRDefault="00090240" w:rsidP="000327CF">
      <w:pPr>
        <w:widowControl w:val="0"/>
        <w:numPr>
          <w:ilvl w:val="0"/>
          <w:numId w:val="6"/>
        </w:numPr>
        <w:tabs>
          <w:tab w:val="clear" w:pos="1068"/>
          <w:tab w:val="num" w:pos="1701"/>
        </w:tabs>
        <w:suppressAutoHyphens/>
        <w:spacing w:after="0" w:line="360" w:lineRule="auto"/>
        <w:ind w:left="1701" w:hanging="567"/>
        <w:rPr>
          <w:sz w:val="24"/>
          <w:szCs w:val="24"/>
        </w:rPr>
      </w:pPr>
      <w:r>
        <w:rPr>
          <w:sz w:val="24"/>
          <w:szCs w:val="24"/>
        </w:rPr>
        <w:t>r</w:t>
      </w:r>
      <w:r w:rsidR="000327CF" w:rsidRPr="007879FF">
        <w:rPr>
          <w:sz w:val="24"/>
          <w:szCs w:val="24"/>
        </w:rPr>
        <w:t xml:space="preserve">epresentação de 1/3 (um </w:t>
      </w:r>
      <w:r w:rsidR="000327CF" w:rsidRPr="007879FF">
        <w:t>ter</w:t>
      </w:r>
      <w:r w:rsidR="000327CF" w:rsidRPr="007879FF">
        <w:rPr>
          <w:sz w:val="24"/>
          <w:szCs w:val="24"/>
        </w:rPr>
        <w:t xml:space="preserve">ço) do número de </w:t>
      </w:r>
      <w:r w:rsidR="00A67CC9" w:rsidRPr="00A67CC9">
        <w:rPr>
          <w:i/>
          <w:sz w:val="24"/>
          <w:szCs w:val="24"/>
        </w:rPr>
        <w:t>campi</w:t>
      </w:r>
      <w:r w:rsidR="000327CF" w:rsidRPr="007879FF">
        <w:rPr>
          <w:sz w:val="24"/>
          <w:szCs w:val="24"/>
        </w:rPr>
        <w:t>, destinada ao corpo discente, sendo o mínimo de 02 (dois) e o máximo de 05 (cinco) representantes e igual número de suplentes, eleitos por seus pares.</w:t>
      </w:r>
    </w:p>
    <w:p w:rsidR="000327CF" w:rsidRPr="00ED5718" w:rsidRDefault="00090240" w:rsidP="000327CF">
      <w:pPr>
        <w:widowControl w:val="0"/>
        <w:numPr>
          <w:ilvl w:val="0"/>
          <w:numId w:val="6"/>
        </w:numPr>
        <w:tabs>
          <w:tab w:val="clear" w:pos="1068"/>
          <w:tab w:val="num" w:pos="1701"/>
        </w:tabs>
        <w:suppressAutoHyphens/>
        <w:spacing w:after="0" w:line="360" w:lineRule="auto"/>
        <w:ind w:left="1701" w:hanging="567"/>
        <w:rPr>
          <w:rFonts w:cs="Tahoma"/>
          <w:bCs/>
          <w:sz w:val="24"/>
          <w:szCs w:val="24"/>
        </w:rPr>
      </w:pPr>
      <w:r>
        <w:rPr>
          <w:rFonts w:cs="Tahoma"/>
          <w:bCs/>
          <w:sz w:val="24"/>
          <w:szCs w:val="24"/>
        </w:rPr>
        <w:t>u</w:t>
      </w:r>
      <w:r w:rsidR="000327CF" w:rsidRPr="00ED5718">
        <w:rPr>
          <w:rFonts w:cs="Tahoma"/>
          <w:bCs/>
          <w:sz w:val="24"/>
          <w:szCs w:val="24"/>
        </w:rPr>
        <w:t>m representante da sociedade civil, vinculado a alguma fundaç</w:t>
      </w:r>
      <w:r w:rsidR="000327CF">
        <w:rPr>
          <w:rFonts w:cs="Tahoma"/>
          <w:bCs/>
          <w:sz w:val="24"/>
          <w:szCs w:val="24"/>
        </w:rPr>
        <w:t>ão</w:t>
      </w:r>
      <w:r w:rsidR="000327CF" w:rsidRPr="00ED5718">
        <w:rPr>
          <w:rFonts w:cs="Tahoma"/>
          <w:bCs/>
          <w:sz w:val="24"/>
          <w:szCs w:val="24"/>
        </w:rPr>
        <w:t xml:space="preserve"> de apoio à pesquisa, em funcionamento no Estado da Ceará, convidado pelo reitor; </w:t>
      </w:r>
    </w:p>
    <w:p w:rsidR="000327CF" w:rsidRDefault="00090240" w:rsidP="000327CF">
      <w:pPr>
        <w:widowControl w:val="0"/>
        <w:numPr>
          <w:ilvl w:val="0"/>
          <w:numId w:val="6"/>
        </w:numPr>
        <w:tabs>
          <w:tab w:val="clear" w:pos="1068"/>
          <w:tab w:val="num" w:pos="1701"/>
        </w:tabs>
        <w:suppressAutoHyphens/>
        <w:spacing w:after="0" w:line="360" w:lineRule="auto"/>
        <w:ind w:left="1701" w:hanging="567"/>
        <w:rPr>
          <w:rFonts w:cs="Tahoma"/>
          <w:bCs/>
          <w:sz w:val="24"/>
          <w:szCs w:val="24"/>
        </w:rPr>
      </w:pPr>
      <w:r>
        <w:rPr>
          <w:rFonts w:cs="Tahoma"/>
          <w:bCs/>
          <w:sz w:val="24"/>
          <w:szCs w:val="24"/>
        </w:rPr>
        <w:t>u</w:t>
      </w:r>
      <w:r w:rsidR="000327CF" w:rsidRPr="00ED5718">
        <w:rPr>
          <w:rFonts w:cs="Tahoma"/>
          <w:bCs/>
          <w:sz w:val="24"/>
          <w:szCs w:val="24"/>
        </w:rPr>
        <w:t>m secretário que será indicado pelo Presidente e não terá direito a voto.</w:t>
      </w:r>
    </w:p>
    <w:p w:rsidR="000327CF" w:rsidRDefault="000327CF" w:rsidP="000327CF">
      <w:pPr>
        <w:spacing w:line="360" w:lineRule="auto"/>
        <w:ind w:left="708"/>
        <w:rPr>
          <w:rFonts w:cs="Tahoma"/>
          <w:bCs/>
          <w:sz w:val="24"/>
          <w:szCs w:val="24"/>
        </w:rPr>
      </w:pPr>
      <w:r w:rsidRPr="002C0BF3">
        <w:rPr>
          <w:rFonts w:ascii="Tahoma" w:hAnsi="Tahoma" w:cs="Tahoma"/>
          <w:b/>
          <w:bCs/>
        </w:rPr>
        <w:t xml:space="preserve">§ 1º  </w:t>
      </w:r>
      <w:r w:rsidRPr="002C0BF3">
        <w:rPr>
          <w:rFonts w:cs="Tahoma"/>
          <w:bCs/>
          <w:sz w:val="24"/>
          <w:szCs w:val="24"/>
        </w:rPr>
        <w:t xml:space="preserve">O mandato dos conselheiros e respectivos suplentes terá duração de </w:t>
      </w:r>
      <w:r>
        <w:rPr>
          <w:rFonts w:cs="Tahoma"/>
          <w:bCs/>
          <w:sz w:val="24"/>
          <w:szCs w:val="24"/>
        </w:rPr>
        <w:t>0</w:t>
      </w:r>
      <w:r w:rsidRPr="002C0BF3">
        <w:rPr>
          <w:rFonts w:cs="Tahoma"/>
          <w:bCs/>
          <w:sz w:val="24"/>
          <w:szCs w:val="24"/>
        </w:rPr>
        <w:t>2 (dois) anos</w:t>
      </w:r>
      <w:r w:rsidR="00090240">
        <w:rPr>
          <w:rFonts w:cs="Tahoma"/>
          <w:bCs/>
          <w:sz w:val="24"/>
          <w:szCs w:val="24"/>
        </w:rPr>
        <w:t>,</w:t>
      </w:r>
      <w:r w:rsidRPr="002C0BF3">
        <w:rPr>
          <w:rFonts w:cs="Tahoma"/>
          <w:bCs/>
          <w:sz w:val="24"/>
          <w:szCs w:val="24"/>
        </w:rPr>
        <w:t xml:space="preserve"> permitida uma recondução consecutiva por mais </w:t>
      </w:r>
      <w:r>
        <w:rPr>
          <w:rFonts w:cs="Tahoma"/>
          <w:bCs/>
          <w:sz w:val="24"/>
          <w:szCs w:val="24"/>
        </w:rPr>
        <w:t>0</w:t>
      </w:r>
      <w:r w:rsidRPr="002C0BF3">
        <w:rPr>
          <w:rFonts w:cs="Tahoma"/>
          <w:bCs/>
          <w:sz w:val="24"/>
          <w:szCs w:val="24"/>
        </w:rPr>
        <w:t>2 (dois) anos.</w:t>
      </w:r>
    </w:p>
    <w:p w:rsidR="000327CF" w:rsidRPr="008107FB" w:rsidRDefault="000327CF" w:rsidP="000327CF">
      <w:pPr>
        <w:spacing w:line="360" w:lineRule="auto"/>
        <w:ind w:left="708"/>
        <w:rPr>
          <w:rFonts w:cs="Tahoma"/>
          <w:bCs/>
          <w:sz w:val="24"/>
          <w:szCs w:val="24"/>
        </w:rPr>
      </w:pPr>
      <w:r>
        <w:rPr>
          <w:rFonts w:ascii="Tahoma" w:hAnsi="Tahoma" w:cs="Tahoma"/>
          <w:b/>
          <w:bCs/>
        </w:rPr>
        <w:t xml:space="preserve">§ 2º. </w:t>
      </w:r>
      <w:r w:rsidRPr="008107FB">
        <w:rPr>
          <w:rFonts w:cs="Tahoma"/>
          <w:bCs/>
          <w:sz w:val="24"/>
          <w:szCs w:val="24"/>
        </w:rPr>
        <w:t xml:space="preserve">Cada conselheiro terá um suplente que o substituirá em sua ausência; </w:t>
      </w:r>
    </w:p>
    <w:p w:rsidR="000327CF" w:rsidRPr="00E63413" w:rsidRDefault="000327CF" w:rsidP="000327CF">
      <w:pPr>
        <w:spacing w:line="360" w:lineRule="auto"/>
        <w:ind w:left="709" w:hanging="142"/>
        <w:rPr>
          <w:rFonts w:cs="Tahoma"/>
          <w:bCs/>
          <w:sz w:val="24"/>
          <w:szCs w:val="24"/>
        </w:rPr>
      </w:pPr>
      <w:r>
        <w:rPr>
          <w:rFonts w:ascii="Tahoma" w:hAnsi="Tahoma" w:cs="Tahoma"/>
          <w:b/>
          <w:bCs/>
        </w:rPr>
        <w:t xml:space="preserve">  </w:t>
      </w:r>
      <w:r w:rsidRPr="00E63413">
        <w:rPr>
          <w:rFonts w:ascii="Tahoma" w:hAnsi="Tahoma" w:cs="Tahoma"/>
          <w:b/>
          <w:bCs/>
        </w:rPr>
        <w:t>§ 3º</w:t>
      </w:r>
      <w:r w:rsidRPr="00E63413">
        <w:rPr>
          <w:rFonts w:cs="Tahoma"/>
          <w:b/>
          <w:bCs/>
          <w:sz w:val="24"/>
          <w:szCs w:val="24"/>
        </w:rPr>
        <w:t>.</w:t>
      </w:r>
      <w:r w:rsidRPr="00E63413">
        <w:rPr>
          <w:rFonts w:cs="Tahoma"/>
          <w:bCs/>
          <w:sz w:val="24"/>
          <w:szCs w:val="24"/>
        </w:rPr>
        <w:t xml:space="preserve"> Os membros suplentes completarão o mandato, em caso de impedimento definitivo do titular.</w:t>
      </w:r>
    </w:p>
    <w:p w:rsidR="000327CF" w:rsidRPr="002C0BF3" w:rsidRDefault="000327CF" w:rsidP="000327CF">
      <w:pPr>
        <w:spacing w:line="360" w:lineRule="auto"/>
        <w:ind w:left="708"/>
        <w:rPr>
          <w:rFonts w:cs="Tahoma"/>
          <w:bCs/>
          <w:sz w:val="24"/>
          <w:szCs w:val="24"/>
        </w:rPr>
      </w:pPr>
      <w:r>
        <w:rPr>
          <w:rFonts w:cs="Tahoma"/>
          <w:b/>
          <w:bCs/>
          <w:sz w:val="24"/>
          <w:szCs w:val="24"/>
        </w:rPr>
        <w:t>§ 4</w:t>
      </w:r>
      <w:r w:rsidRPr="002C0BF3">
        <w:rPr>
          <w:rFonts w:cs="Tahoma"/>
          <w:b/>
          <w:bCs/>
          <w:sz w:val="24"/>
          <w:szCs w:val="24"/>
        </w:rPr>
        <w:t>º</w:t>
      </w:r>
      <w:r>
        <w:rPr>
          <w:rFonts w:cs="Tahoma"/>
          <w:b/>
          <w:bCs/>
          <w:sz w:val="24"/>
          <w:szCs w:val="24"/>
        </w:rPr>
        <w:t>.</w:t>
      </w:r>
      <w:r w:rsidRPr="002C0BF3">
        <w:rPr>
          <w:rFonts w:cs="Tahoma"/>
          <w:b/>
          <w:bCs/>
          <w:sz w:val="24"/>
          <w:szCs w:val="24"/>
        </w:rPr>
        <w:t xml:space="preserve"> </w:t>
      </w:r>
      <w:r w:rsidRPr="002C0BF3">
        <w:rPr>
          <w:rFonts w:cs="Tahoma"/>
          <w:bCs/>
          <w:sz w:val="24"/>
          <w:szCs w:val="24"/>
        </w:rPr>
        <w:t>O mandato dos conselheiros de que trata</w:t>
      </w:r>
      <w:r w:rsidR="00090240">
        <w:rPr>
          <w:rFonts w:cs="Tahoma"/>
          <w:bCs/>
          <w:sz w:val="24"/>
          <w:szCs w:val="24"/>
        </w:rPr>
        <w:t>m</w:t>
      </w:r>
      <w:r w:rsidRPr="002C0BF3">
        <w:rPr>
          <w:rFonts w:cs="Tahoma"/>
          <w:bCs/>
          <w:sz w:val="24"/>
          <w:szCs w:val="24"/>
        </w:rPr>
        <w:t xml:space="preserve"> os incisos II, III e IV  será coincidente</w:t>
      </w:r>
      <w:r w:rsidRPr="002C0BF3">
        <w:rPr>
          <w:rFonts w:cs="Tahoma"/>
          <w:b/>
          <w:bCs/>
          <w:color w:val="FF0000"/>
          <w:sz w:val="24"/>
          <w:szCs w:val="24"/>
        </w:rPr>
        <w:t xml:space="preserve"> </w:t>
      </w:r>
      <w:r w:rsidRPr="002C0BF3">
        <w:rPr>
          <w:rFonts w:cs="Tahoma"/>
          <w:bCs/>
          <w:sz w:val="24"/>
          <w:szCs w:val="24"/>
        </w:rPr>
        <w:t xml:space="preserve"> com o exercício do cargo no IFCE.</w:t>
      </w:r>
    </w:p>
    <w:p w:rsidR="000327CF" w:rsidRPr="00ED5718" w:rsidRDefault="000327CF" w:rsidP="000327CF">
      <w:pPr>
        <w:tabs>
          <w:tab w:val="left" w:pos="851"/>
        </w:tabs>
        <w:spacing w:after="0" w:line="360" w:lineRule="auto"/>
        <w:rPr>
          <w:rFonts w:cs="Tahoma"/>
          <w:bCs/>
          <w:sz w:val="24"/>
          <w:szCs w:val="24"/>
        </w:rPr>
      </w:pPr>
      <w:r w:rsidRPr="00ED5718">
        <w:rPr>
          <w:rFonts w:cs="Tahoma"/>
          <w:b/>
          <w:bCs/>
          <w:sz w:val="24"/>
          <w:szCs w:val="24"/>
        </w:rPr>
        <w:lastRenderedPageBreak/>
        <w:t>Art.</w:t>
      </w:r>
      <w:r>
        <w:rPr>
          <w:rFonts w:cs="Tahoma"/>
          <w:b/>
          <w:bCs/>
          <w:sz w:val="24"/>
          <w:szCs w:val="24"/>
        </w:rPr>
        <w:t xml:space="preserve"> </w:t>
      </w:r>
      <w:r w:rsidRPr="00ED5718">
        <w:rPr>
          <w:rFonts w:cs="Tahoma"/>
          <w:b/>
          <w:bCs/>
          <w:sz w:val="24"/>
          <w:szCs w:val="24"/>
        </w:rPr>
        <w:t xml:space="preserve">7º </w:t>
      </w:r>
      <w:r>
        <w:rPr>
          <w:rFonts w:cs="Tahoma"/>
          <w:b/>
          <w:bCs/>
          <w:sz w:val="24"/>
          <w:szCs w:val="24"/>
        </w:rPr>
        <w:tab/>
      </w:r>
      <w:r w:rsidRPr="00ED5718">
        <w:rPr>
          <w:rFonts w:cs="Tahoma"/>
          <w:bCs/>
          <w:sz w:val="24"/>
          <w:szCs w:val="24"/>
        </w:rPr>
        <w:t>Compete ao Conselho de Ensino, Pesquisa e Extensão:</w:t>
      </w:r>
    </w:p>
    <w:p w:rsidR="000327CF" w:rsidRPr="007C2E7B" w:rsidRDefault="00090240" w:rsidP="000327CF">
      <w:pPr>
        <w:widowControl w:val="0"/>
        <w:numPr>
          <w:ilvl w:val="0"/>
          <w:numId w:val="7"/>
        </w:numPr>
        <w:tabs>
          <w:tab w:val="clear" w:pos="1068"/>
        </w:tabs>
        <w:suppressAutoHyphens/>
        <w:spacing w:after="0" w:line="360" w:lineRule="auto"/>
        <w:ind w:left="1701" w:hanging="567"/>
        <w:rPr>
          <w:rFonts w:cs="Tahoma"/>
          <w:bCs/>
          <w:sz w:val="24"/>
          <w:szCs w:val="24"/>
        </w:rPr>
      </w:pPr>
      <w:r>
        <w:rPr>
          <w:rFonts w:cs="Tahoma"/>
          <w:bCs/>
          <w:sz w:val="24"/>
          <w:szCs w:val="24"/>
        </w:rPr>
        <w:t>p</w:t>
      </w:r>
      <w:r w:rsidR="000327CF" w:rsidRPr="007C2E7B">
        <w:rPr>
          <w:rFonts w:cs="Tahoma"/>
          <w:bCs/>
          <w:sz w:val="24"/>
          <w:szCs w:val="24"/>
        </w:rPr>
        <w:t>ropor ao Conselho Superior as diretrizes para o ensino, a pesquisa e a extensão;</w:t>
      </w:r>
    </w:p>
    <w:p w:rsidR="000327CF" w:rsidRPr="00890B5F" w:rsidRDefault="00090240"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0327CF" w:rsidRPr="00890B5F">
        <w:rPr>
          <w:rFonts w:cs="Tahoma"/>
          <w:bCs/>
          <w:sz w:val="24"/>
          <w:szCs w:val="24"/>
        </w:rPr>
        <w:t>preciar e homologar normas relativas a ensino, pesquisa e extensão;</w:t>
      </w:r>
    </w:p>
    <w:p w:rsidR="000327CF" w:rsidRPr="007C2E7B" w:rsidRDefault="00C04D63"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t>s</w:t>
      </w:r>
      <w:r w:rsidR="000327CF" w:rsidRPr="007C2E7B">
        <w:rPr>
          <w:rFonts w:cs="Tahoma"/>
          <w:bCs/>
          <w:sz w:val="24"/>
          <w:szCs w:val="24"/>
        </w:rPr>
        <w:t xml:space="preserve">ugerir alterações no Regulamento de Organização Didática e no Regulamento da Pós-Graduação, para posterior aprovação do </w:t>
      </w:r>
      <w:r w:rsidR="000C218D">
        <w:rPr>
          <w:rFonts w:cs="Tahoma"/>
          <w:bCs/>
          <w:sz w:val="24"/>
          <w:szCs w:val="24"/>
        </w:rPr>
        <w:t>Conselho Superior</w:t>
      </w:r>
      <w:r w:rsidR="000327CF" w:rsidRPr="007C2E7B">
        <w:rPr>
          <w:rFonts w:cs="Tahoma"/>
          <w:bCs/>
          <w:sz w:val="24"/>
          <w:szCs w:val="24"/>
        </w:rPr>
        <w:t>;</w:t>
      </w:r>
    </w:p>
    <w:p w:rsidR="000327CF" w:rsidRPr="007C2E7B" w:rsidRDefault="00C04D63"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0327CF" w:rsidRPr="007C2E7B">
        <w:rPr>
          <w:rFonts w:cs="Tahoma"/>
          <w:bCs/>
          <w:sz w:val="24"/>
          <w:szCs w:val="24"/>
        </w:rPr>
        <w:t>preciar</w:t>
      </w:r>
      <w:r w:rsidR="000327CF">
        <w:rPr>
          <w:rFonts w:cs="Tahoma"/>
          <w:bCs/>
          <w:color w:val="FF0000"/>
          <w:sz w:val="24"/>
          <w:szCs w:val="24"/>
        </w:rPr>
        <w:t xml:space="preserve"> </w:t>
      </w:r>
      <w:r w:rsidR="000327CF" w:rsidRPr="00890B5F">
        <w:rPr>
          <w:rFonts w:cs="Tahoma"/>
          <w:bCs/>
          <w:sz w:val="24"/>
          <w:szCs w:val="24"/>
        </w:rPr>
        <w:t>e emitir parecer sobre</w:t>
      </w:r>
      <w:r w:rsidR="000327CF" w:rsidRPr="007C2E7B">
        <w:rPr>
          <w:rFonts w:cs="Tahoma"/>
          <w:bCs/>
          <w:sz w:val="24"/>
          <w:szCs w:val="24"/>
        </w:rPr>
        <w:t xml:space="preserve"> propostas de criação, transformação, suspensão e extinção de cursos técnicos, de graduação e de pós-graduação </w:t>
      </w:r>
      <w:r w:rsidR="000327CF" w:rsidRPr="005D263C">
        <w:rPr>
          <w:rFonts w:cs="Tahoma"/>
          <w:bCs/>
          <w:i/>
          <w:sz w:val="24"/>
          <w:szCs w:val="24"/>
        </w:rPr>
        <w:t>stri</w:t>
      </w:r>
      <w:r w:rsidR="000327CF">
        <w:rPr>
          <w:rFonts w:cs="Tahoma"/>
          <w:bCs/>
          <w:i/>
          <w:sz w:val="24"/>
          <w:szCs w:val="24"/>
        </w:rPr>
        <w:t>c</w:t>
      </w:r>
      <w:r w:rsidR="000327CF" w:rsidRPr="005D263C">
        <w:rPr>
          <w:rFonts w:cs="Tahoma"/>
          <w:bCs/>
          <w:i/>
          <w:sz w:val="24"/>
          <w:szCs w:val="24"/>
        </w:rPr>
        <w:t>to sensu</w:t>
      </w:r>
      <w:r w:rsidR="000327CF" w:rsidRPr="007C2E7B">
        <w:rPr>
          <w:rFonts w:cs="Tahoma"/>
          <w:bCs/>
          <w:sz w:val="24"/>
          <w:szCs w:val="24"/>
        </w:rPr>
        <w:t xml:space="preserve"> (mestrado e doutorado) e </w:t>
      </w:r>
      <w:r w:rsidR="000327CF" w:rsidRPr="005D263C">
        <w:rPr>
          <w:rFonts w:cs="Tahoma"/>
          <w:bCs/>
          <w:i/>
          <w:sz w:val="24"/>
          <w:szCs w:val="24"/>
        </w:rPr>
        <w:t>lato sensu</w:t>
      </w:r>
      <w:r w:rsidR="000327CF" w:rsidRPr="007C2E7B">
        <w:rPr>
          <w:rFonts w:cs="Tahoma"/>
          <w:bCs/>
          <w:sz w:val="24"/>
          <w:szCs w:val="24"/>
        </w:rPr>
        <w:t xml:space="preserve"> (especialização);</w:t>
      </w:r>
    </w:p>
    <w:p w:rsidR="000327CF" w:rsidRPr="00890B5F" w:rsidRDefault="00C04D63"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0327CF" w:rsidRPr="00890B5F">
        <w:rPr>
          <w:rFonts w:cs="Tahoma"/>
          <w:bCs/>
          <w:sz w:val="24"/>
          <w:szCs w:val="24"/>
        </w:rPr>
        <w:t>preciar contratos acordos e convênios institucionais referentes a pesqu</w:t>
      </w:r>
      <w:r>
        <w:rPr>
          <w:rFonts w:cs="Tahoma"/>
          <w:bCs/>
          <w:sz w:val="24"/>
          <w:szCs w:val="24"/>
        </w:rPr>
        <w:t xml:space="preserve">isa, pós-graduação, inovação e </w:t>
      </w:r>
      <w:r w:rsidR="000327CF" w:rsidRPr="00890B5F">
        <w:rPr>
          <w:rFonts w:cs="Tahoma"/>
          <w:bCs/>
          <w:sz w:val="24"/>
          <w:szCs w:val="24"/>
        </w:rPr>
        <w:t>extensão;</w:t>
      </w:r>
    </w:p>
    <w:p w:rsidR="000327CF" w:rsidRPr="007C2E7B" w:rsidRDefault="00C04D63"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0327CF" w:rsidRPr="007C2E7B">
        <w:rPr>
          <w:rFonts w:cs="Tahoma"/>
          <w:bCs/>
          <w:sz w:val="24"/>
          <w:szCs w:val="24"/>
        </w:rPr>
        <w:t>stabelecer as formas e os mecanismos de interação com as agências de fomento e de financiamento da pós-graduação, da pesquisa, da inovação e da extensão</w:t>
      </w:r>
      <w:r w:rsidR="000327CF">
        <w:rPr>
          <w:rFonts w:cs="Tahoma"/>
          <w:bCs/>
          <w:sz w:val="24"/>
          <w:szCs w:val="24"/>
        </w:rPr>
        <w:t>;</w:t>
      </w:r>
      <w:r w:rsidR="000327CF" w:rsidRPr="007C2E7B">
        <w:rPr>
          <w:rFonts w:cs="Tahoma"/>
          <w:bCs/>
          <w:sz w:val="24"/>
          <w:szCs w:val="24"/>
        </w:rPr>
        <w:t xml:space="preserve"> </w:t>
      </w:r>
    </w:p>
    <w:p w:rsidR="000327CF" w:rsidRDefault="00C04D63"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0327CF" w:rsidRPr="007C2E7B">
        <w:rPr>
          <w:rFonts w:cs="Tahoma"/>
          <w:bCs/>
          <w:sz w:val="24"/>
          <w:szCs w:val="24"/>
        </w:rPr>
        <w:t xml:space="preserve">preciar e homologar procedimentos de acompanhamento e avaliação dos cursos técnicos, de graduação, de pós-graduação </w:t>
      </w:r>
      <w:r w:rsidR="000327CF" w:rsidRPr="005D263C">
        <w:rPr>
          <w:rFonts w:cs="Tahoma"/>
          <w:bCs/>
          <w:i/>
          <w:sz w:val="24"/>
          <w:szCs w:val="24"/>
        </w:rPr>
        <w:t>lato sensu</w:t>
      </w:r>
      <w:r w:rsidR="000327CF" w:rsidRPr="007C2E7B">
        <w:rPr>
          <w:rFonts w:cs="Tahoma"/>
          <w:bCs/>
          <w:sz w:val="24"/>
          <w:szCs w:val="24"/>
        </w:rPr>
        <w:t xml:space="preserve"> (especialização) e </w:t>
      </w:r>
      <w:r w:rsidR="000327CF" w:rsidRPr="005D263C">
        <w:rPr>
          <w:rFonts w:cs="Tahoma"/>
          <w:bCs/>
          <w:i/>
          <w:sz w:val="24"/>
          <w:szCs w:val="24"/>
        </w:rPr>
        <w:t>stricto sensu</w:t>
      </w:r>
      <w:r w:rsidR="000327CF" w:rsidRPr="007C2E7B">
        <w:rPr>
          <w:rFonts w:cs="Tahoma"/>
          <w:bCs/>
          <w:sz w:val="24"/>
          <w:szCs w:val="24"/>
        </w:rPr>
        <w:t xml:space="preserve"> (mestrado e doutorado) e cursos de extensão</w:t>
      </w:r>
      <w:r w:rsidR="000327CF">
        <w:rPr>
          <w:rFonts w:cs="Tahoma"/>
          <w:bCs/>
          <w:sz w:val="24"/>
          <w:szCs w:val="24"/>
        </w:rPr>
        <w:t>;</w:t>
      </w:r>
    </w:p>
    <w:p w:rsidR="000327CF" w:rsidRPr="007C2E7B" w:rsidRDefault="00C04D63"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t>d</w:t>
      </w:r>
      <w:r w:rsidR="000327CF" w:rsidRPr="007C2E7B">
        <w:rPr>
          <w:rFonts w:cs="Tahoma"/>
          <w:bCs/>
          <w:sz w:val="24"/>
          <w:szCs w:val="24"/>
        </w:rPr>
        <w:t>ecidir acerca de recursos, representações e conflitos de competência em matéria de ensino técnico, graduação, pós-graduação, pesquisa, inovação e extensão;</w:t>
      </w:r>
    </w:p>
    <w:p w:rsidR="000327CF" w:rsidRPr="00890B5F" w:rsidRDefault="00C04D63"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0327CF" w:rsidRPr="00FA5D59">
        <w:rPr>
          <w:rFonts w:cs="Tahoma"/>
          <w:bCs/>
          <w:sz w:val="24"/>
          <w:szCs w:val="24"/>
        </w:rPr>
        <w:t xml:space="preserve">preciar projetos institucionais de pesquisa, </w:t>
      </w:r>
      <w:r w:rsidR="000327CF" w:rsidRPr="00890B5F">
        <w:rPr>
          <w:rFonts w:cs="Tahoma"/>
          <w:bCs/>
          <w:sz w:val="24"/>
          <w:szCs w:val="24"/>
        </w:rPr>
        <w:t>projetos pedagógicos de cursos técnicos, de graduação e de pós-graduação</w:t>
      </w:r>
      <w:r>
        <w:rPr>
          <w:rFonts w:cs="Tahoma"/>
          <w:bCs/>
          <w:sz w:val="24"/>
          <w:szCs w:val="24"/>
        </w:rPr>
        <w:t>, bem como</w:t>
      </w:r>
      <w:r w:rsidR="000327CF" w:rsidRPr="00890B5F">
        <w:rPr>
          <w:rFonts w:cs="Tahoma"/>
          <w:bCs/>
          <w:sz w:val="24"/>
          <w:szCs w:val="24"/>
        </w:rPr>
        <w:t xml:space="preserve"> </w:t>
      </w:r>
      <w:r>
        <w:rPr>
          <w:rFonts w:cs="Tahoma"/>
          <w:bCs/>
          <w:sz w:val="24"/>
          <w:szCs w:val="24"/>
        </w:rPr>
        <w:t>d</w:t>
      </w:r>
      <w:r w:rsidR="000327CF" w:rsidRPr="00890B5F">
        <w:rPr>
          <w:rFonts w:cs="Tahoma"/>
          <w:bCs/>
          <w:sz w:val="24"/>
          <w:szCs w:val="24"/>
        </w:rPr>
        <w:t>e planos de atividades de extensão;</w:t>
      </w:r>
    </w:p>
    <w:p w:rsidR="000327CF" w:rsidRDefault="00C04D63"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0327CF" w:rsidRPr="007C2E7B">
        <w:rPr>
          <w:rFonts w:cs="Tahoma"/>
          <w:bCs/>
          <w:sz w:val="24"/>
          <w:szCs w:val="24"/>
        </w:rPr>
        <w:t>xercer a fiscalização e o controle do cumprimento de suas decisões;</w:t>
      </w:r>
    </w:p>
    <w:p w:rsidR="000327CF" w:rsidRPr="00890B5F" w:rsidRDefault="00C04D63"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0327CF" w:rsidRPr="00890B5F">
        <w:rPr>
          <w:rFonts w:cs="Tahoma"/>
          <w:bCs/>
          <w:sz w:val="24"/>
          <w:szCs w:val="24"/>
        </w:rPr>
        <w:t>riar câmaras e/ou comissões, permanentes ou temporária</w:t>
      </w:r>
      <w:r>
        <w:rPr>
          <w:rFonts w:cs="Tahoma"/>
          <w:bCs/>
          <w:sz w:val="24"/>
          <w:szCs w:val="24"/>
        </w:rPr>
        <w:t>s</w:t>
      </w:r>
      <w:r w:rsidR="000327CF" w:rsidRPr="00890B5F">
        <w:rPr>
          <w:rFonts w:cs="Tahoma"/>
          <w:bCs/>
          <w:sz w:val="24"/>
          <w:szCs w:val="24"/>
        </w:rPr>
        <w:t>, para estudo de assuntos específicos;</w:t>
      </w:r>
    </w:p>
    <w:p w:rsidR="000327CF" w:rsidRDefault="00C04D63"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t>d</w:t>
      </w:r>
      <w:r w:rsidR="000327CF" w:rsidRPr="007C2E7B">
        <w:rPr>
          <w:rFonts w:cs="Tahoma"/>
          <w:bCs/>
          <w:sz w:val="24"/>
          <w:szCs w:val="24"/>
        </w:rPr>
        <w:t>eliberar</w:t>
      </w:r>
      <w:r>
        <w:rPr>
          <w:rFonts w:cs="Tahoma"/>
          <w:bCs/>
          <w:sz w:val="24"/>
          <w:szCs w:val="24"/>
        </w:rPr>
        <w:t>,</w:t>
      </w:r>
      <w:r w:rsidR="000327CF" w:rsidRPr="007C2E7B">
        <w:rPr>
          <w:rFonts w:cs="Tahoma"/>
          <w:bCs/>
          <w:sz w:val="24"/>
          <w:szCs w:val="24"/>
        </w:rPr>
        <w:t xml:space="preserve"> originariamente ou em grau de recurso, sobre qualquer outra matéria de sua esfera de competência, não prevista neste Reg</w:t>
      </w:r>
      <w:r>
        <w:rPr>
          <w:rFonts w:cs="Tahoma"/>
          <w:bCs/>
          <w:sz w:val="24"/>
          <w:szCs w:val="24"/>
        </w:rPr>
        <w:t>imento geral</w:t>
      </w:r>
      <w:r w:rsidR="000327CF">
        <w:rPr>
          <w:rFonts w:cs="Tahoma"/>
          <w:bCs/>
          <w:sz w:val="24"/>
          <w:szCs w:val="24"/>
        </w:rPr>
        <w:t>;</w:t>
      </w:r>
    </w:p>
    <w:p w:rsidR="000327CF" w:rsidRPr="007C2E7B" w:rsidRDefault="00C04D63"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lastRenderedPageBreak/>
        <w:t>a</w:t>
      </w:r>
      <w:r w:rsidR="000327CF" w:rsidRPr="007C2E7B">
        <w:rPr>
          <w:rFonts w:cs="Tahoma"/>
          <w:bCs/>
          <w:sz w:val="24"/>
          <w:szCs w:val="24"/>
        </w:rPr>
        <w:t>valiar solicitações de reconhecimento de títulos e diplomas de pós-graduação, obtidos em outras instituições, observada a legislação vigente;</w:t>
      </w:r>
      <w:r>
        <w:rPr>
          <w:rFonts w:cs="Tahoma"/>
          <w:bCs/>
          <w:sz w:val="24"/>
          <w:szCs w:val="24"/>
        </w:rPr>
        <w:t xml:space="preserve"> e</w:t>
      </w:r>
    </w:p>
    <w:p w:rsidR="000327CF" w:rsidRPr="007C2E7B" w:rsidRDefault="00C04D63" w:rsidP="000327CF">
      <w:pPr>
        <w:widowControl w:val="0"/>
        <w:numPr>
          <w:ilvl w:val="0"/>
          <w:numId w:val="7"/>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0327CF" w:rsidRPr="007C2E7B">
        <w:rPr>
          <w:rFonts w:cs="Tahoma"/>
          <w:bCs/>
          <w:sz w:val="24"/>
          <w:szCs w:val="24"/>
        </w:rPr>
        <w:t>laborar propostas de alteração do seu Regimento, a ser apreciado e aprovado pelo Conselho Superior</w:t>
      </w:r>
      <w:r w:rsidR="000327CF">
        <w:rPr>
          <w:rFonts w:cs="Tahoma"/>
          <w:bCs/>
          <w:sz w:val="24"/>
          <w:szCs w:val="24"/>
        </w:rPr>
        <w:t>.</w:t>
      </w:r>
    </w:p>
    <w:p w:rsidR="000327CF" w:rsidRPr="00ED5718" w:rsidRDefault="000327CF" w:rsidP="000327CF">
      <w:pPr>
        <w:pStyle w:val="Corpodetexto"/>
        <w:tabs>
          <w:tab w:val="left" w:pos="1843"/>
        </w:tabs>
        <w:spacing w:after="0" w:line="360" w:lineRule="auto"/>
        <w:jc w:val="both"/>
        <w:rPr>
          <w:rFonts w:ascii="Calibri" w:hAnsi="Calibri"/>
        </w:rPr>
      </w:pPr>
      <w:r w:rsidRPr="00ED5718">
        <w:rPr>
          <w:rFonts w:ascii="Calibri" w:hAnsi="Calibri"/>
          <w:b/>
        </w:rPr>
        <w:t>Parágrafo Único</w:t>
      </w:r>
      <w:r>
        <w:rPr>
          <w:rFonts w:ascii="Calibri" w:hAnsi="Calibri"/>
          <w:b/>
        </w:rPr>
        <w:tab/>
      </w:r>
      <w:r w:rsidRPr="00ED5718">
        <w:rPr>
          <w:rFonts w:ascii="Calibri" w:hAnsi="Calibri"/>
        </w:rPr>
        <w:t>Das decisões do Conselho de Ensino, Pesquisa e Extensão, caberá recurso ao Conselho Superior</w:t>
      </w:r>
      <w:r>
        <w:rPr>
          <w:rFonts w:ascii="Calibri" w:hAnsi="Calibri"/>
        </w:rPr>
        <w:t>.</w:t>
      </w:r>
    </w:p>
    <w:p w:rsidR="000327CF" w:rsidRDefault="000327CF" w:rsidP="000327CF">
      <w:pPr>
        <w:pStyle w:val="Corpodetexto"/>
        <w:tabs>
          <w:tab w:val="left" w:pos="851"/>
        </w:tabs>
        <w:spacing w:after="0" w:line="360" w:lineRule="auto"/>
        <w:jc w:val="both"/>
        <w:rPr>
          <w:rFonts w:ascii="Calibri" w:hAnsi="Calibri"/>
        </w:rPr>
      </w:pPr>
      <w:r w:rsidRPr="00ED5718">
        <w:rPr>
          <w:rFonts w:ascii="Calibri" w:hAnsi="Calibri"/>
          <w:b/>
        </w:rPr>
        <w:t>Art.8º </w:t>
      </w:r>
      <w:r>
        <w:rPr>
          <w:rFonts w:ascii="Calibri" w:hAnsi="Calibri"/>
          <w:b/>
        </w:rPr>
        <w:tab/>
      </w:r>
      <w:r w:rsidRPr="00ED5718">
        <w:rPr>
          <w:rFonts w:ascii="Calibri" w:hAnsi="Calibri"/>
        </w:rPr>
        <w:t xml:space="preserve">O Conselho de Ensino, Pesquisa e Extensão será </w:t>
      </w:r>
      <w:r w:rsidR="00C04D63">
        <w:rPr>
          <w:rFonts w:ascii="Calibri" w:hAnsi="Calibri"/>
        </w:rPr>
        <w:t>orientado</w:t>
      </w:r>
      <w:r w:rsidRPr="00ED5718">
        <w:rPr>
          <w:rFonts w:ascii="Calibri" w:hAnsi="Calibri"/>
        </w:rPr>
        <w:t xml:space="preserve"> por um regimento, que estabelecerá suas normas e o seu funcionamento.</w:t>
      </w:r>
    </w:p>
    <w:p w:rsidR="000327CF" w:rsidRPr="0043550B" w:rsidRDefault="000327CF" w:rsidP="00A6112D">
      <w:pPr>
        <w:pStyle w:val="Ttulo3"/>
        <w:spacing w:before="0"/>
        <w:jc w:val="center"/>
        <w:rPr>
          <w:rFonts w:asciiTheme="minorHAnsi" w:hAnsiTheme="minorHAnsi"/>
          <w:color w:val="auto"/>
          <w:sz w:val="24"/>
          <w:szCs w:val="24"/>
        </w:rPr>
      </w:pPr>
      <w:bookmarkStart w:id="15" w:name="_Toc319479855"/>
      <w:r w:rsidRPr="0043550B">
        <w:rPr>
          <w:rFonts w:asciiTheme="minorHAnsi" w:hAnsiTheme="minorHAnsi"/>
          <w:color w:val="auto"/>
          <w:sz w:val="24"/>
          <w:szCs w:val="24"/>
        </w:rPr>
        <w:t>SEÇÃO IV</w:t>
      </w:r>
      <w:bookmarkEnd w:id="15"/>
    </w:p>
    <w:p w:rsidR="000327CF" w:rsidRPr="0043550B" w:rsidRDefault="000327CF" w:rsidP="00B102EC">
      <w:pPr>
        <w:pStyle w:val="Ttulo3"/>
        <w:jc w:val="center"/>
        <w:rPr>
          <w:rFonts w:asciiTheme="minorHAnsi" w:hAnsiTheme="minorHAnsi"/>
          <w:color w:val="auto"/>
          <w:sz w:val="24"/>
          <w:szCs w:val="24"/>
        </w:rPr>
      </w:pPr>
      <w:bookmarkStart w:id="16" w:name="_Toc319479856"/>
      <w:r w:rsidRPr="0043550B">
        <w:rPr>
          <w:rFonts w:asciiTheme="minorHAnsi" w:hAnsiTheme="minorHAnsi"/>
          <w:color w:val="auto"/>
          <w:sz w:val="24"/>
          <w:szCs w:val="24"/>
        </w:rPr>
        <w:t>DO CONSELHO ACADÊMICO</w:t>
      </w:r>
      <w:bookmarkEnd w:id="16"/>
    </w:p>
    <w:p w:rsidR="000327CF" w:rsidRDefault="000327CF" w:rsidP="000327CF">
      <w:pPr>
        <w:tabs>
          <w:tab w:val="left" w:pos="851"/>
        </w:tabs>
        <w:spacing w:after="0" w:line="360" w:lineRule="auto"/>
        <w:rPr>
          <w:rFonts w:cs="Arial"/>
          <w:bCs/>
          <w:sz w:val="24"/>
          <w:szCs w:val="24"/>
        </w:rPr>
      </w:pPr>
      <w:r w:rsidRPr="00ED5718">
        <w:rPr>
          <w:rFonts w:cs="Arial"/>
          <w:b/>
          <w:bCs/>
          <w:sz w:val="24"/>
          <w:szCs w:val="24"/>
        </w:rPr>
        <w:t xml:space="preserve">Art. 9º </w:t>
      </w:r>
      <w:r>
        <w:rPr>
          <w:rFonts w:cs="Arial"/>
          <w:b/>
          <w:bCs/>
          <w:sz w:val="24"/>
          <w:szCs w:val="24"/>
        </w:rPr>
        <w:tab/>
      </w:r>
      <w:r w:rsidRPr="00ED5718">
        <w:rPr>
          <w:rFonts w:cs="Arial"/>
          <w:bCs/>
          <w:sz w:val="24"/>
          <w:szCs w:val="24"/>
        </w:rPr>
        <w:t xml:space="preserve">O Conselho </w:t>
      </w:r>
      <w:r>
        <w:rPr>
          <w:rFonts w:cs="Arial"/>
          <w:bCs/>
          <w:sz w:val="24"/>
          <w:szCs w:val="24"/>
        </w:rPr>
        <w:t>Acadêmico</w:t>
      </w:r>
      <w:r w:rsidRPr="00ED5718">
        <w:rPr>
          <w:rFonts w:cs="Arial"/>
          <w:bCs/>
          <w:sz w:val="24"/>
          <w:szCs w:val="24"/>
        </w:rPr>
        <w:t>, órgão de caráter consultivo do</w:t>
      </w:r>
      <w:r w:rsidR="00C04D63">
        <w:rPr>
          <w:rFonts w:cs="Arial"/>
          <w:bCs/>
          <w:sz w:val="24"/>
          <w:szCs w:val="24"/>
        </w:rPr>
        <w:t>s diversos</w:t>
      </w:r>
      <w:r w:rsidRPr="00ED5718">
        <w:rPr>
          <w:rFonts w:cs="Arial"/>
          <w:bCs/>
          <w:sz w:val="24"/>
          <w:szCs w:val="24"/>
        </w:rPr>
        <w:t xml:space="preserve"> </w:t>
      </w:r>
      <w:r w:rsidR="00A67CC9" w:rsidRPr="00A67CC9">
        <w:rPr>
          <w:rFonts w:cs="Arial"/>
          <w:bCs/>
          <w:i/>
          <w:sz w:val="24"/>
          <w:szCs w:val="24"/>
        </w:rPr>
        <w:t>camp</w:t>
      </w:r>
      <w:r w:rsidR="00C04D63">
        <w:rPr>
          <w:rFonts w:cs="Arial"/>
          <w:bCs/>
          <w:i/>
          <w:sz w:val="24"/>
          <w:szCs w:val="24"/>
        </w:rPr>
        <w:t>i</w:t>
      </w:r>
      <w:r w:rsidRPr="00ED5718">
        <w:rPr>
          <w:rFonts w:cs="Arial"/>
          <w:bCs/>
          <w:sz w:val="24"/>
          <w:szCs w:val="24"/>
        </w:rPr>
        <w:t>, objetiva subsidiar</w:t>
      </w:r>
      <w:r>
        <w:rPr>
          <w:rFonts w:cs="Arial"/>
          <w:bCs/>
          <w:sz w:val="24"/>
          <w:szCs w:val="24"/>
        </w:rPr>
        <w:t>-se</w:t>
      </w:r>
      <w:r w:rsidRPr="00ED5718">
        <w:rPr>
          <w:rFonts w:cs="Arial"/>
          <w:bCs/>
          <w:sz w:val="24"/>
          <w:szCs w:val="24"/>
        </w:rPr>
        <w:t xml:space="preserve"> com informações da comunidade, relativas a assuntos administrativos, de ensino, de pesquisa e de extensão, e avaliar as metas de atuação de sua política.</w:t>
      </w:r>
    </w:p>
    <w:p w:rsidR="000327CF" w:rsidRDefault="000327CF" w:rsidP="000327CF">
      <w:pPr>
        <w:spacing w:after="0" w:line="360" w:lineRule="auto"/>
        <w:rPr>
          <w:rFonts w:cs="Arial"/>
          <w:bCs/>
          <w:sz w:val="24"/>
          <w:szCs w:val="24"/>
        </w:rPr>
      </w:pPr>
      <w:r w:rsidRPr="00F23756">
        <w:rPr>
          <w:rFonts w:cs="Arial"/>
          <w:b/>
          <w:bCs/>
          <w:sz w:val="24"/>
          <w:szCs w:val="24"/>
        </w:rPr>
        <w:t>Parágrafo Único</w:t>
      </w:r>
      <w:r w:rsidR="006C70DF">
        <w:rPr>
          <w:rFonts w:cs="Arial"/>
          <w:b/>
          <w:bCs/>
          <w:sz w:val="24"/>
          <w:szCs w:val="24"/>
        </w:rPr>
        <w:t xml:space="preserve"> </w:t>
      </w:r>
      <w:r w:rsidRPr="00ED5718">
        <w:rPr>
          <w:rFonts w:cs="Arial"/>
          <w:bCs/>
          <w:sz w:val="24"/>
          <w:szCs w:val="24"/>
        </w:rPr>
        <w:t xml:space="preserve">O Conselho </w:t>
      </w:r>
      <w:r>
        <w:rPr>
          <w:rFonts w:cs="Arial"/>
          <w:bCs/>
          <w:sz w:val="24"/>
          <w:szCs w:val="24"/>
        </w:rPr>
        <w:t>Acadêmico</w:t>
      </w:r>
      <w:r w:rsidRPr="00ED5718">
        <w:rPr>
          <w:rFonts w:cs="Arial"/>
          <w:bCs/>
          <w:sz w:val="24"/>
          <w:szCs w:val="24"/>
        </w:rPr>
        <w:t xml:space="preserve"> reunir-se-á trimestralmente, </w:t>
      </w:r>
      <w:r w:rsidR="00C04D63">
        <w:rPr>
          <w:rFonts w:cs="Tahoma"/>
          <w:sz w:val="24"/>
          <w:szCs w:val="24"/>
        </w:rPr>
        <w:t xml:space="preserve">em caráter </w:t>
      </w:r>
      <w:r w:rsidR="00C04D63" w:rsidRPr="00ED5718">
        <w:rPr>
          <w:rFonts w:cs="Tahoma"/>
          <w:sz w:val="24"/>
          <w:szCs w:val="24"/>
        </w:rPr>
        <w:t>ordin</w:t>
      </w:r>
      <w:r w:rsidR="00C04D63">
        <w:rPr>
          <w:rFonts w:cs="Tahoma"/>
          <w:sz w:val="24"/>
          <w:szCs w:val="24"/>
        </w:rPr>
        <w:t>á</w:t>
      </w:r>
      <w:r w:rsidR="00C04D63" w:rsidRPr="00ED5718">
        <w:rPr>
          <w:rFonts w:cs="Tahoma"/>
          <w:sz w:val="24"/>
          <w:szCs w:val="24"/>
        </w:rPr>
        <w:t>ri</w:t>
      </w:r>
      <w:r w:rsidR="00C04D63">
        <w:rPr>
          <w:rFonts w:cs="Tahoma"/>
          <w:sz w:val="24"/>
          <w:szCs w:val="24"/>
        </w:rPr>
        <w:t>o</w:t>
      </w:r>
      <w:r w:rsidRPr="00ED5718">
        <w:rPr>
          <w:rFonts w:cs="Arial"/>
          <w:bCs/>
          <w:sz w:val="24"/>
          <w:szCs w:val="24"/>
        </w:rPr>
        <w:t xml:space="preserve"> e</w:t>
      </w:r>
      <w:r w:rsidR="00C04D63">
        <w:rPr>
          <w:rFonts w:cs="Arial"/>
          <w:bCs/>
          <w:sz w:val="24"/>
          <w:szCs w:val="24"/>
        </w:rPr>
        <w:t xml:space="preserve"> teor</w:t>
      </w:r>
      <w:r w:rsidRPr="00ED5718">
        <w:rPr>
          <w:rFonts w:cs="Arial"/>
          <w:bCs/>
          <w:sz w:val="24"/>
          <w:szCs w:val="24"/>
        </w:rPr>
        <w:t xml:space="preserve"> extraordin</w:t>
      </w:r>
      <w:r w:rsidR="00C04D63">
        <w:rPr>
          <w:rFonts w:cs="Arial"/>
          <w:bCs/>
          <w:sz w:val="24"/>
          <w:szCs w:val="24"/>
        </w:rPr>
        <w:t>á</w:t>
      </w:r>
      <w:r w:rsidRPr="00ED5718">
        <w:rPr>
          <w:rFonts w:cs="Arial"/>
          <w:bCs/>
          <w:sz w:val="24"/>
          <w:szCs w:val="24"/>
        </w:rPr>
        <w:t>ri</w:t>
      </w:r>
      <w:r w:rsidR="00C04D63">
        <w:rPr>
          <w:rFonts w:cs="Arial"/>
          <w:bCs/>
          <w:sz w:val="24"/>
          <w:szCs w:val="24"/>
        </w:rPr>
        <w:t>o</w:t>
      </w:r>
      <w:r w:rsidRPr="00ED5718">
        <w:rPr>
          <w:rFonts w:cs="Arial"/>
          <w:bCs/>
          <w:sz w:val="24"/>
          <w:szCs w:val="24"/>
        </w:rPr>
        <w:t xml:space="preserve">, quando convocado pela </w:t>
      </w:r>
      <w:r>
        <w:rPr>
          <w:rFonts w:cs="Arial"/>
          <w:bCs/>
          <w:sz w:val="24"/>
          <w:szCs w:val="24"/>
        </w:rPr>
        <w:t>D</w:t>
      </w:r>
      <w:r w:rsidRPr="00ED5718">
        <w:rPr>
          <w:rFonts w:cs="Arial"/>
          <w:bCs/>
          <w:sz w:val="24"/>
          <w:szCs w:val="24"/>
        </w:rPr>
        <w:t>ireção</w:t>
      </w:r>
      <w:r>
        <w:rPr>
          <w:rFonts w:cs="Arial"/>
          <w:bCs/>
          <w:sz w:val="24"/>
          <w:szCs w:val="24"/>
        </w:rPr>
        <w:t xml:space="preserve"> </w:t>
      </w:r>
      <w:r w:rsidRPr="000F3743">
        <w:rPr>
          <w:rFonts w:cs="Arial"/>
          <w:bCs/>
          <w:sz w:val="24"/>
          <w:szCs w:val="24"/>
        </w:rPr>
        <w:t xml:space="preserve">Geral </w:t>
      </w:r>
      <w:r w:rsidRPr="00ED5718">
        <w:rPr>
          <w:rFonts w:cs="Arial"/>
          <w:bCs/>
          <w:sz w:val="24"/>
          <w:szCs w:val="24"/>
        </w:rPr>
        <w:t xml:space="preserve">ou </w:t>
      </w:r>
      <w:r w:rsidR="006C70DF">
        <w:rPr>
          <w:rFonts w:cs="Arial"/>
          <w:bCs/>
          <w:sz w:val="24"/>
          <w:szCs w:val="24"/>
        </w:rPr>
        <w:t xml:space="preserve">por </w:t>
      </w:r>
      <w:r w:rsidRPr="00ED5718">
        <w:rPr>
          <w:rFonts w:cs="Arial"/>
          <w:bCs/>
          <w:sz w:val="24"/>
          <w:szCs w:val="24"/>
        </w:rPr>
        <w:t>dois terços de seus membros.</w:t>
      </w:r>
    </w:p>
    <w:p w:rsidR="000327CF" w:rsidRPr="00ED5718" w:rsidRDefault="000327CF" w:rsidP="000327CF">
      <w:pPr>
        <w:tabs>
          <w:tab w:val="left" w:pos="851"/>
        </w:tabs>
        <w:autoSpaceDE w:val="0"/>
        <w:autoSpaceDN w:val="0"/>
        <w:adjustRightInd w:val="0"/>
        <w:spacing w:after="0" w:line="360" w:lineRule="auto"/>
        <w:rPr>
          <w:rFonts w:cs="Arial"/>
          <w:sz w:val="24"/>
          <w:szCs w:val="24"/>
        </w:rPr>
      </w:pPr>
      <w:r w:rsidRPr="00ED5718">
        <w:rPr>
          <w:rFonts w:cs="Arial"/>
          <w:b/>
          <w:bCs/>
          <w:sz w:val="24"/>
          <w:szCs w:val="24"/>
        </w:rPr>
        <w:t>Art.</w:t>
      </w:r>
      <w:r>
        <w:rPr>
          <w:rFonts w:cs="Arial"/>
          <w:b/>
          <w:bCs/>
          <w:sz w:val="24"/>
          <w:szCs w:val="24"/>
        </w:rPr>
        <w:t xml:space="preserve"> </w:t>
      </w:r>
      <w:r w:rsidRPr="00ED5718">
        <w:rPr>
          <w:rFonts w:cs="Arial"/>
          <w:b/>
          <w:bCs/>
          <w:sz w:val="24"/>
          <w:szCs w:val="24"/>
        </w:rPr>
        <w:t xml:space="preserve">10 </w:t>
      </w:r>
      <w:r>
        <w:rPr>
          <w:rFonts w:cs="Arial"/>
          <w:b/>
          <w:bCs/>
          <w:sz w:val="24"/>
          <w:szCs w:val="24"/>
        </w:rPr>
        <w:tab/>
      </w:r>
      <w:r w:rsidRPr="00ED5718">
        <w:rPr>
          <w:rFonts w:cs="Arial"/>
          <w:sz w:val="24"/>
          <w:szCs w:val="24"/>
        </w:rPr>
        <w:t xml:space="preserve">O Conselho </w:t>
      </w:r>
      <w:r>
        <w:rPr>
          <w:rFonts w:cs="Arial"/>
          <w:bCs/>
          <w:sz w:val="24"/>
          <w:szCs w:val="24"/>
        </w:rPr>
        <w:t>Acadêmico</w:t>
      </w:r>
      <w:r w:rsidRPr="00ED5718">
        <w:rPr>
          <w:rFonts w:cs="Arial"/>
          <w:sz w:val="24"/>
          <w:szCs w:val="24"/>
        </w:rPr>
        <w:t xml:space="preserve">, integrado por membros titulares e suplentes, designados por </w:t>
      </w:r>
      <w:r w:rsidR="006C70DF">
        <w:rPr>
          <w:rFonts w:cs="Arial"/>
          <w:sz w:val="24"/>
          <w:szCs w:val="24"/>
        </w:rPr>
        <w:t>p</w:t>
      </w:r>
      <w:r w:rsidRPr="00ED5718">
        <w:rPr>
          <w:rFonts w:cs="Arial"/>
          <w:sz w:val="24"/>
          <w:szCs w:val="24"/>
        </w:rPr>
        <w:t xml:space="preserve">ortaria do </w:t>
      </w:r>
      <w:r w:rsidR="006C70DF">
        <w:rPr>
          <w:rFonts w:cs="Arial"/>
          <w:sz w:val="24"/>
          <w:szCs w:val="24"/>
        </w:rPr>
        <w:t>r</w:t>
      </w:r>
      <w:r w:rsidRPr="00ED5718">
        <w:rPr>
          <w:rFonts w:cs="Arial"/>
          <w:sz w:val="24"/>
          <w:szCs w:val="24"/>
        </w:rPr>
        <w:t>eitor, tem a seguinte composição:</w:t>
      </w:r>
    </w:p>
    <w:p w:rsidR="000327CF" w:rsidRPr="007C2E7B" w:rsidRDefault="006C70DF" w:rsidP="000327CF">
      <w:pPr>
        <w:widowControl w:val="0"/>
        <w:numPr>
          <w:ilvl w:val="0"/>
          <w:numId w:val="8"/>
        </w:numPr>
        <w:tabs>
          <w:tab w:val="clear" w:pos="1068"/>
        </w:tabs>
        <w:suppressAutoHyphens/>
        <w:spacing w:after="0" w:line="360" w:lineRule="auto"/>
        <w:ind w:left="1701" w:hanging="567"/>
        <w:rPr>
          <w:rFonts w:cs="Tahoma"/>
          <w:bCs/>
          <w:sz w:val="24"/>
          <w:szCs w:val="24"/>
        </w:rPr>
      </w:pPr>
      <w:r>
        <w:rPr>
          <w:rFonts w:cs="Tahoma"/>
          <w:bCs/>
          <w:sz w:val="24"/>
          <w:szCs w:val="24"/>
        </w:rPr>
        <w:t>o d</w:t>
      </w:r>
      <w:r w:rsidR="000327CF" w:rsidRPr="007C2E7B">
        <w:rPr>
          <w:rFonts w:cs="Tahoma"/>
          <w:bCs/>
          <w:sz w:val="24"/>
          <w:szCs w:val="24"/>
        </w:rPr>
        <w:t>iretor-</w:t>
      </w:r>
      <w:r>
        <w:rPr>
          <w:rFonts w:cs="Tahoma"/>
          <w:bCs/>
          <w:sz w:val="24"/>
          <w:szCs w:val="24"/>
        </w:rPr>
        <w:t>g</w:t>
      </w:r>
      <w:r w:rsidR="000327CF" w:rsidRPr="007C2E7B">
        <w:rPr>
          <w:rFonts w:cs="Tahoma"/>
          <w:bCs/>
          <w:sz w:val="24"/>
          <w:szCs w:val="24"/>
        </w:rPr>
        <w:t>eral d</w:t>
      </w:r>
      <w:r>
        <w:rPr>
          <w:rFonts w:cs="Tahoma"/>
          <w:bCs/>
          <w:sz w:val="24"/>
          <w:szCs w:val="24"/>
        </w:rPr>
        <w:t>a</w:t>
      </w:r>
      <w:r w:rsidR="000327CF" w:rsidRPr="007C2E7B">
        <w:rPr>
          <w:rFonts w:cs="Tahoma"/>
          <w:bCs/>
          <w:sz w:val="24"/>
          <w:szCs w:val="24"/>
        </w:rPr>
        <w:t xml:space="preserve"> </w:t>
      </w:r>
      <w:r>
        <w:rPr>
          <w:rFonts w:cs="Tahoma"/>
          <w:bCs/>
          <w:sz w:val="24"/>
          <w:szCs w:val="24"/>
        </w:rPr>
        <w:t>unidade</w:t>
      </w:r>
      <w:r w:rsidR="000327CF" w:rsidRPr="007C2E7B">
        <w:rPr>
          <w:rFonts w:cs="Tahoma"/>
          <w:bCs/>
          <w:sz w:val="24"/>
          <w:szCs w:val="24"/>
        </w:rPr>
        <w:t>, como Presidente;</w:t>
      </w:r>
    </w:p>
    <w:p w:rsidR="000327CF" w:rsidRPr="007C2E7B" w:rsidRDefault="006C70DF" w:rsidP="000327CF">
      <w:pPr>
        <w:widowControl w:val="0"/>
        <w:numPr>
          <w:ilvl w:val="0"/>
          <w:numId w:val="8"/>
        </w:numPr>
        <w:tabs>
          <w:tab w:val="clear" w:pos="1068"/>
        </w:tabs>
        <w:suppressAutoHyphens/>
        <w:spacing w:after="0" w:line="360" w:lineRule="auto"/>
        <w:ind w:left="1701" w:hanging="567"/>
        <w:rPr>
          <w:rFonts w:cs="Tahoma"/>
          <w:bCs/>
          <w:sz w:val="24"/>
          <w:szCs w:val="24"/>
        </w:rPr>
      </w:pPr>
      <w:r>
        <w:rPr>
          <w:rFonts w:cs="Tahoma"/>
          <w:bCs/>
          <w:sz w:val="24"/>
          <w:szCs w:val="24"/>
        </w:rPr>
        <w:t>os c</w:t>
      </w:r>
      <w:r w:rsidR="000327CF" w:rsidRPr="007C2E7B">
        <w:rPr>
          <w:rFonts w:cs="Tahoma"/>
          <w:bCs/>
          <w:sz w:val="24"/>
          <w:szCs w:val="24"/>
        </w:rPr>
        <w:t xml:space="preserve">hefes dos </w:t>
      </w:r>
      <w:r>
        <w:rPr>
          <w:rFonts w:cs="Tahoma"/>
          <w:bCs/>
          <w:sz w:val="24"/>
          <w:szCs w:val="24"/>
        </w:rPr>
        <w:t>departamentos a</w:t>
      </w:r>
      <w:r w:rsidR="000327CF" w:rsidRPr="007C2E7B">
        <w:rPr>
          <w:rFonts w:cs="Tahoma"/>
          <w:bCs/>
          <w:sz w:val="24"/>
          <w:szCs w:val="24"/>
        </w:rPr>
        <w:t xml:space="preserve">cadêmicos e de </w:t>
      </w:r>
      <w:r>
        <w:rPr>
          <w:rFonts w:cs="Tahoma"/>
          <w:bCs/>
          <w:sz w:val="24"/>
          <w:szCs w:val="24"/>
        </w:rPr>
        <w:t>a</w:t>
      </w:r>
      <w:r w:rsidR="000327CF" w:rsidRPr="007C2E7B">
        <w:rPr>
          <w:rFonts w:cs="Tahoma"/>
          <w:bCs/>
          <w:sz w:val="24"/>
          <w:szCs w:val="24"/>
        </w:rPr>
        <w:t xml:space="preserve">dministração </w:t>
      </w:r>
      <w:r w:rsidRPr="007C2E7B">
        <w:rPr>
          <w:rFonts w:cs="Tahoma"/>
          <w:bCs/>
          <w:sz w:val="24"/>
          <w:szCs w:val="24"/>
        </w:rPr>
        <w:t>d</w:t>
      </w:r>
      <w:r>
        <w:rPr>
          <w:rFonts w:cs="Tahoma"/>
          <w:bCs/>
          <w:sz w:val="24"/>
          <w:szCs w:val="24"/>
        </w:rPr>
        <w:t>a</w:t>
      </w:r>
      <w:r w:rsidRPr="007C2E7B">
        <w:rPr>
          <w:rFonts w:cs="Tahoma"/>
          <w:bCs/>
          <w:sz w:val="24"/>
          <w:szCs w:val="24"/>
        </w:rPr>
        <w:t xml:space="preserve"> </w:t>
      </w:r>
      <w:r>
        <w:rPr>
          <w:rFonts w:cs="Tahoma"/>
          <w:bCs/>
          <w:sz w:val="24"/>
          <w:szCs w:val="24"/>
        </w:rPr>
        <w:t>unidade</w:t>
      </w:r>
      <w:r w:rsidR="000327CF" w:rsidRPr="007C2E7B">
        <w:rPr>
          <w:rFonts w:cs="Tahoma"/>
          <w:bCs/>
          <w:sz w:val="24"/>
          <w:szCs w:val="24"/>
        </w:rPr>
        <w:t>;</w:t>
      </w:r>
    </w:p>
    <w:p w:rsidR="000327CF" w:rsidRPr="007C2E7B" w:rsidRDefault="006C70DF" w:rsidP="000327CF">
      <w:pPr>
        <w:widowControl w:val="0"/>
        <w:numPr>
          <w:ilvl w:val="0"/>
          <w:numId w:val="8"/>
        </w:numPr>
        <w:tabs>
          <w:tab w:val="clear" w:pos="1068"/>
        </w:tabs>
        <w:suppressAutoHyphens/>
        <w:spacing w:after="0" w:line="360" w:lineRule="auto"/>
        <w:ind w:left="1701" w:hanging="567"/>
        <w:rPr>
          <w:rFonts w:cs="Tahoma"/>
          <w:bCs/>
          <w:sz w:val="24"/>
          <w:szCs w:val="24"/>
        </w:rPr>
      </w:pPr>
      <w:r>
        <w:rPr>
          <w:rFonts w:cs="Tahoma"/>
          <w:bCs/>
          <w:sz w:val="24"/>
          <w:szCs w:val="24"/>
        </w:rPr>
        <w:t>u</w:t>
      </w:r>
      <w:r w:rsidR="000327CF" w:rsidRPr="007C2E7B">
        <w:rPr>
          <w:rFonts w:cs="Tahoma"/>
          <w:bCs/>
          <w:sz w:val="24"/>
          <w:szCs w:val="24"/>
        </w:rPr>
        <w:t>m representante da equipe pedagógica, em efetivo exercício, indicado por seus pares;</w:t>
      </w:r>
    </w:p>
    <w:p w:rsidR="000327CF" w:rsidRPr="007C2E7B" w:rsidRDefault="006C70DF" w:rsidP="000327CF">
      <w:pPr>
        <w:widowControl w:val="0"/>
        <w:numPr>
          <w:ilvl w:val="0"/>
          <w:numId w:val="8"/>
        </w:numPr>
        <w:tabs>
          <w:tab w:val="clear" w:pos="1068"/>
        </w:tabs>
        <w:suppressAutoHyphens/>
        <w:spacing w:after="0" w:line="360" w:lineRule="auto"/>
        <w:ind w:left="1701" w:hanging="567"/>
        <w:rPr>
          <w:rFonts w:cs="Tahoma"/>
          <w:bCs/>
          <w:sz w:val="24"/>
          <w:szCs w:val="24"/>
        </w:rPr>
      </w:pPr>
      <w:r>
        <w:rPr>
          <w:rFonts w:cs="Tahoma"/>
          <w:bCs/>
          <w:sz w:val="24"/>
          <w:szCs w:val="24"/>
        </w:rPr>
        <w:t>d</w:t>
      </w:r>
      <w:r w:rsidR="000327CF" w:rsidRPr="007C2E7B">
        <w:rPr>
          <w:rFonts w:cs="Tahoma"/>
          <w:bCs/>
          <w:sz w:val="24"/>
          <w:szCs w:val="24"/>
        </w:rPr>
        <w:t>ois representantes do corpo docente, em efetivo exercício, indicado</w:t>
      </w:r>
      <w:r>
        <w:rPr>
          <w:rFonts w:cs="Tahoma"/>
          <w:bCs/>
          <w:sz w:val="24"/>
          <w:szCs w:val="24"/>
        </w:rPr>
        <w:t>s</w:t>
      </w:r>
      <w:r w:rsidR="000327CF" w:rsidRPr="007C2E7B">
        <w:rPr>
          <w:rFonts w:cs="Tahoma"/>
          <w:bCs/>
          <w:sz w:val="24"/>
          <w:szCs w:val="24"/>
        </w:rPr>
        <w:t xml:space="preserve"> por seus pares;</w:t>
      </w:r>
    </w:p>
    <w:p w:rsidR="000327CF" w:rsidRPr="007C2E7B" w:rsidRDefault="006C70DF" w:rsidP="000327CF">
      <w:pPr>
        <w:widowControl w:val="0"/>
        <w:numPr>
          <w:ilvl w:val="0"/>
          <w:numId w:val="8"/>
        </w:numPr>
        <w:tabs>
          <w:tab w:val="clear" w:pos="1068"/>
        </w:tabs>
        <w:suppressAutoHyphens/>
        <w:spacing w:after="0" w:line="360" w:lineRule="auto"/>
        <w:ind w:left="1701" w:hanging="567"/>
        <w:rPr>
          <w:rFonts w:cs="Tahoma"/>
          <w:bCs/>
          <w:sz w:val="24"/>
          <w:szCs w:val="24"/>
        </w:rPr>
      </w:pPr>
      <w:r>
        <w:rPr>
          <w:rFonts w:cs="Tahoma"/>
          <w:bCs/>
          <w:sz w:val="24"/>
          <w:szCs w:val="24"/>
        </w:rPr>
        <w:t>u</w:t>
      </w:r>
      <w:r w:rsidR="000327CF" w:rsidRPr="007C2E7B">
        <w:rPr>
          <w:rFonts w:cs="Tahoma"/>
          <w:bCs/>
          <w:sz w:val="24"/>
          <w:szCs w:val="24"/>
        </w:rPr>
        <w:t>m representante do corpo técnico-administrativo, em efetivo exercício, indicado por seus pares;</w:t>
      </w:r>
    </w:p>
    <w:p w:rsidR="000327CF" w:rsidRPr="007C2E7B" w:rsidRDefault="006C70DF" w:rsidP="000327CF">
      <w:pPr>
        <w:widowControl w:val="0"/>
        <w:numPr>
          <w:ilvl w:val="0"/>
          <w:numId w:val="8"/>
        </w:numPr>
        <w:tabs>
          <w:tab w:val="clear" w:pos="1068"/>
        </w:tabs>
        <w:suppressAutoHyphens/>
        <w:spacing w:after="0" w:line="360" w:lineRule="auto"/>
        <w:ind w:left="1701" w:hanging="567"/>
        <w:rPr>
          <w:rFonts w:cs="Tahoma"/>
          <w:bCs/>
          <w:sz w:val="24"/>
          <w:szCs w:val="24"/>
        </w:rPr>
      </w:pPr>
      <w:r>
        <w:rPr>
          <w:rFonts w:cs="Tahoma"/>
          <w:bCs/>
          <w:sz w:val="24"/>
          <w:szCs w:val="24"/>
        </w:rPr>
        <w:t>d</w:t>
      </w:r>
      <w:r w:rsidR="000327CF" w:rsidRPr="007C2E7B">
        <w:rPr>
          <w:rFonts w:cs="Tahoma"/>
          <w:bCs/>
          <w:sz w:val="24"/>
          <w:szCs w:val="24"/>
        </w:rPr>
        <w:t>ois representantes do corpo discente, com matrícula ativa, indicado por seus pares;</w:t>
      </w:r>
    </w:p>
    <w:p w:rsidR="000327CF" w:rsidRDefault="006C70DF" w:rsidP="000327CF">
      <w:pPr>
        <w:widowControl w:val="0"/>
        <w:numPr>
          <w:ilvl w:val="0"/>
          <w:numId w:val="8"/>
        </w:numPr>
        <w:tabs>
          <w:tab w:val="clear" w:pos="1068"/>
        </w:tabs>
        <w:suppressAutoHyphens/>
        <w:spacing w:after="0" w:line="360" w:lineRule="auto"/>
        <w:ind w:left="1701" w:hanging="567"/>
        <w:rPr>
          <w:rFonts w:cs="Tahoma"/>
          <w:bCs/>
          <w:sz w:val="24"/>
          <w:szCs w:val="24"/>
        </w:rPr>
      </w:pPr>
      <w:r>
        <w:rPr>
          <w:rFonts w:cs="Tahoma"/>
          <w:bCs/>
          <w:sz w:val="24"/>
          <w:szCs w:val="24"/>
        </w:rPr>
        <w:t>u</w:t>
      </w:r>
      <w:r w:rsidR="000327CF" w:rsidRPr="00D5534D">
        <w:rPr>
          <w:rFonts w:cs="Tahoma"/>
          <w:bCs/>
          <w:sz w:val="24"/>
          <w:szCs w:val="24"/>
        </w:rPr>
        <w:t>m representante dos egressos,</w:t>
      </w:r>
      <w:r>
        <w:rPr>
          <w:rFonts w:cs="Tahoma"/>
          <w:bCs/>
          <w:sz w:val="24"/>
          <w:szCs w:val="24"/>
        </w:rPr>
        <w:t xml:space="preserve"> do IFCE,</w:t>
      </w:r>
      <w:r w:rsidR="000327CF" w:rsidRPr="00D5534D">
        <w:rPr>
          <w:rFonts w:cs="Tahoma"/>
          <w:bCs/>
          <w:sz w:val="24"/>
          <w:szCs w:val="24"/>
        </w:rPr>
        <w:t xml:space="preserve"> indicado pela entidade de </w:t>
      </w:r>
      <w:r w:rsidR="000327CF" w:rsidRPr="00D5534D">
        <w:rPr>
          <w:rFonts w:cs="Tahoma"/>
          <w:bCs/>
          <w:sz w:val="24"/>
          <w:szCs w:val="24"/>
        </w:rPr>
        <w:lastRenderedPageBreak/>
        <w:t>classe que os represente no município</w:t>
      </w:r>
      <w:r>
        <w:rPr>
          <w:rFonts w:cs="Tahoma"/>
          <w:bCs/>
          <w:sz w:val="24"/>
          <w:szCs w:val="24"/>
        </w:rPr>
        <w:t>-sede do campus</w:t>
      </w:r>
      <w:r w:rsidR="000327CF" w:rsidRPr="00D5534D">
        <w:rPr>
          <w:rFonts w:cs="Tahoma"/>
          <w:bCs/>
          <w:sz w:val="24"/>
          <w:szCs w:val="24"/>
        </w:rPr>
        <w:t xml:space="preserve">; </w:t>
      </w:r>
    </w:p>
    <w:p w:rsidR="000327CF" w:rsidRPr="00D5534D" w:rsidRDefault="006C70DF" w:rsidP="000327CF">
      <w:pPr>
        <w:widowControl w:val="0"/>
        <w:numPr>
          <w:ilvl w:val="0"/>
          <w:numId w:val="8"/>
        </w:numPr>
        <w:tabs>
          <w:tab w:val="clear" w:pos="1068"/>
        </w:tabs>
        <w:suppressAutoHyphens/>
        <w:spacing w:after="0" w:line="360" w:lineRule="auto"/>
        <w:ind w:left="1701" w:hanging="567"/>
        <w:rPr>
          <w:rFonts w:cs="Tahoma"/>
          <w:bCs/>
          <w:sz w:val="24"/>
          <w:szCs w:val="24"/>
        </w:rPr>
      </w:pPr>
      <w:r>
        <w:rPr>
          <w:rFonts w:cs="Tahoma"/>
          <w:bCs/>
          <w:sz w:val="24"/>
          <w:szCs w:val="24"/>
        </w:rPr>
        <w:t>d</w:t>
      </w:r>
      <w:r w:rsidR="000327CF" w:rsidRPr="00D5534D">
        <w:rPr>
          <w:rFonts w:cs="Tahoma"/>
          <w:bCs/>
          <w:sz w:val="24"/>
          <w:szCs w:val="24"/>
        </w:rPr>
        <w:t>ois representantes dos pais de alunos, indicados por seus pares;</w:t>
      </w:r>
      <w:r>
        <w:rPr>
          <w:rFonts w:cs="Tahoma"/>
          <w:bCs/>
          <w:sz w:val="24"/>
          <w:szCs w:val="24"/>
        </w:rPr>
        <w:t xml:space="preserve"> e</w:t>
      </w:r>
    </w:p>
    <w:p w:rsidR="000327CF" w:rsidRPr="007C2E7B" w:rsidRDefault="006C70DF" w:rsidP="000327CF">
      <w:pPr>
        <w:widowControl w:val="0"/>
        <w:numPr>
          <w:ilvl w:val="0"/>
          <w:numId w:val="8"/>
        </w:numPr>
        <w:tabs>
          <w:tab w:val="clear" w:pos="1068"/>
        </w:tabs>
        <w:suppressAutoHyphens/>
        <w:spacing w:after="0" w:line="360" w:lineRule="auto"/>
        <w:ind w:left="1701" w:hanging="567"/>
        <w:rPr>
          <w:rFonts w:cs="Tahoma"/>
          <w:bCs/>
          <w:sz w:val="24"/>
          <w:szCs w:val="24"/>
        </w:rPr>
      </w:pPr>
      <w:r>
        <w:rPr>
          <w:rFonts w:cs="Tahoma"/>
          <w:bCs/>
          <w:sz w:val="24"/>
          <w:szCs w:val="24"/>
        </w:rPr>
        <w:t>t</w:t>
      </w:r>
      <w:r w:rsidR="000327CF" w:rsidRPr="007C2E7B">
        <w:rPr>
          <w:rFonts w:cs="Tahoma"/>
          <w:bCs/>
          <w:sz w:val="24"/>
          <w:szCs w:val="24"/>
        </w:rPr>
        <w:t>rês representantes da sociedade c</w:t>
      </w:r>
      <w:r>
        <w:rPr>
          <w:rFonts w:cs="Tahoma"/>
          <w:bCs/>
          <w:sz w:val="24"/>
          <w:szCs w:val="24"/>
        </w:rPr>
        <w:t>ivil, convidados pelo d</w:t>
      </w:r>
      <w:r w:rsidR="000327CF" w:rsidRPr="007C2E7B">
        <w:rPr>
          <w:rFonts w:cs="Tahoma"/>
          <w:bCs/>
          <w:sz w:val="24"/>
          <w:szCs w:val="24"/>
        </w:rPr>
        <w:t xml:space="preserve">iretor </w:t>
      </w:r>
      <w:r>
        <w:rPr>
          <w:rFonts w:cs="Tahoma"/>
          <w:bCs/>
          <w:sz w:val="24"/>
          <w:szCs w:val="24"/>
        </w:rPr>
        <w:t>g</w:t>
      </w:r>
      <w:r w:rsidR="000327CF" w:rsidRPr="007C2E7B">
        <w:rPr>
          <w:rFonts w:cs="Tahoma"/>
          <w:bCs/>
          <w:sz w:val="24"/>
          <w:szCs w:val="24"/>
        </w:rPr>
        <w:t>eral d</w:t>
      </w:r>
      <w:r>
        <w:rPr>
          <w:rFonts w:cs="Tahoma"/>
          <w:bCs/>
          <w:sz w:val="24"/>
          <w:szCs w:val="24"/>
        </w:rPr>
        <w:t>esse</w:t>
      </w:r>
      <w:r w:rsidR="000327CF" w:rsidRPr="007C2E7B">
        <w:rPr>
          <w:rFonts w:cs="Tahoma"/>
          <w:bCs/>
          <w:sz w:val="24"/>
          <w:szCs w:val="24"/>
        </w:rPr>
        <w:t xml:space="preserve"> </w:t>
      </w:r>
      <w:r w:rsidR="00A67CC9" w:rsidRPr="00A67CC9">
        <w:rPr>
          <w:rFonts w:cs="Tahoma"/>
          <w:bCs/>
          <w:i/>
          <w:sz w:val="24"/>
          <w:szCs w:val="24"/>
        </w:rPr>
        <w:t>campus</w:t>
      </w:r>
      <w:r w:rsidR="000327CF" w:rsidRPr="007C2E7B">
        <w:rPr>
          <w:rFonts w:cs="Tahoma"/>
          <w:bCs/>
          <w:sz w:val="24"/>
          <w:szCs w:val="24"/>
        </w:rPr>
        <w:t>, dentre as entidades e/ou empresas de maior nível de interação/parceria com a Instituição.</w:t>
      </w:r>
    </w:p>
    <w:p w:rsidR="000327CF" w:rsidRPr="00ED5718" w:rsidRDefault="000327CF" w:rsidP="000327CF">
      <w:pPr>
        <w:tabs>
          <w:tab w:val="left" w:pos="851"/>
        </w:tabs>
        <w:autoSpaceDE w:val="0"/>
        <w:autoSpaceDN w:val="0"/>
        <w:adjustRightInd w:val="0"/>
        <w:spacing w:after="0" w:line="360" w:lineRule="auto"/>
        <w:rPr>
          <w:rFonts w:cs="Arial"/>
          <w:sz w:val="24"/>
          <w:szCs w:val="24"/>
        </w:rPr>
      </w:pPr>
      <w:r w:rsidRPr="00ED5718">
        <w:rPr>
          <w:rFonts w:cs="Arial"/>
          <w:b/>
          <w:sz w:val="24"/>
          <w:szCs w:val="24"/>
        </w:rPr>
        <w:t>§ 1º.</w:t>
      </w:r>
      <w:r>
        <w:rPr>
          <w:rFonts w:cs="Arial"/>
          <w:b/>
          <w:sz w:val="24"/>
          <w:szCs w:val="24"/>
        </w:rPr>
        <w:t xml:space="preserve"> </w:t>
      </w:r>
      <w:r w:rsidRPr="00ED5718">
        <w:rPr>
          <w:rFonts w:cs="Arial"/>
          <w:sz w:val="24"/>
          <w:szCs w:val="24"/>
        </w:rPr>
        <w:t xml:space="preserve">Para cada membro efetivo do Conselho </w:t>
      </w:r>
      <w:r>
        <w:rPr>
          <w:rFonts w:cs="Arial"/>
          <w:bCs/>
          <w:sz w:val="24"/>
          <w:szCs w:val="24"/>
        </w:rPr>
        <w:t>Acadêmico</w:t>
      </w:r>
      <w:r w:rsidRPr="00ED5718">
        <w:rPr>
          <w:rFonts w:cs="Arial"/>
          <w:sz w:val="24"/>
          <w:szCs w:val="24"/>
        </w:rPr>
        <w:t xml:space="preserve"> haverá um suplente, </w:t>
      </w:r>
      <w:r w:rsidR="00B4550C">
        <w:rPr>
          <w:rFonts w:cs="Arial"/>
          <w:sz w:val="24"/>
          <w:szCs w:val="24"/>
        </w:rPr>
        <w:t xml:space="preserve">dos </w:t>
      </w:r>
      <w:r w:rsidRPr="00ED5718">
        <w:rPr>
          <w:rFonts w:cs="Arial"/>
          <w:sz w:val="24"/>
          <w:szCs w:val="24"/>
        </w:rPr>
        <w:t>membros natos, serão seus respectivos substitutos legais.</w:t>
      </w:r>
    </w:p>
    <w:p w:rsidR="000327CF" w:rsidRPr="00E2576D" w:rsidRDefault="000327CF" w:rsidP="000327CF">
      <w:pPr>
        <w:tabs>
          <w:tab w:val="left" w:pos="851"/>
        </w:tabs>
        <w:autoSpaceDE w:val="0"/>
        <w:autoSpaceDN w:val="0"/>
        <w:adjustRightInd w:val="0"/>
        <w:spacing w:after="0" w:line="360" w:lineRule="auto"/>
        <w:rPr>
          <w:rFonts w:cs="Arial"/>
          <w:sz w:val="24"/>
          <w:szCs w:val="24"/>
        </w:rPr>
      </w:pPr>
      <w:r w:rsidRPr="00E2576D">
        <w:rPr>
          <w:rFonts w:cs="Arial"/>
          <w:b/>
          <w:sz w:val="24"/>
          <w:szCs w:val="24"/>
        </w:rPr>
        <w:t>§ 2º.</w:t>
      </w:r>
      <w:r>
        <w:rPr>
          <w:rFonts w:cs="Arial"/>
          <w:b/>
          <w:sz w:val="24"/>
          <w:szCs w:val="24"/>
        </w:rPr>
        <w:t xml:space="preserve"> </w:t>
      </w:r>
      <w:r w:rsidRPr="00E2576D">
        <w:rPr>
          <w:rFonts w:cs="Arial"/>
          <w:sz w:val="24"/>
          <w:szCs w:val="24"/>
        </w:rPr>
        <w:t>As normas para a eleição dos representantes do Conselho Acadêmico, bem como as necessárias ao seu funcionamento, serão fixadas em regulamento próprio, aprovado pelo Conselho Superior.</w:t>
      </w:r>
    </w:p>
    <w:p w:rsidR="000327CF" w:rsidRDefault="000327CF" w:rsidP="000327CF">
      <w:pPr>
        <w:tabs>
          <w:tab w:val="left" w:pos="851"/>
        </w:tabs>
        <w:autoSpaceDE w:val="0"/>
        <w:autoSpaceDN w:val="0"/>
        <w:adjustRightInd w:val="0"/>
        <w:spacing w:after="0" w:line="360" w:lineRule="auto"/>
        <w:rPr>
          <w:rFonts w:cs="Arial"/>
          <w:sz w:val="24"/>
          <w:szCs w:val="24"/>
        </w:rPr>
      </w:pPr>
      <w:r w:rsidRPr="00E2576D">
        <w:rPr>
          <w:rFonts w:cs="Arial"/>
          <w:b/>
          <w:sz w:val="24"/>
          <w:szCs w:val="24"/>
        </w:rPr>
        <w:t>§ 3º.</w:t>
      </w:r>
      <w:r>
        <w:rPr>
          <w:rFonts w:cs="Arial"/>
          <w:b/>
          <w:sz w:val="24"/>
          <w:szCs w:val="24"/>
        </w:rPr>
        <w:t xml:space="preserve"> </w:t>
      </w:r>
      <w:r w:rsidR="00B4550C">
        <w:rPr>
          <w:rFonts w:cs="Arial"/>
          <w:sz w:val="24"/>
          <w:szCs w:val="24"/>
        </w:rPr>
        <w:t>Exceto para os c</w:t>
      </w:r>
      <w:r w:rsidRPr="00E2576D">
        <w:rPr>
          <w:rFonts w:cs="Arial"/>
          <w:sz w:val="24"/>
          <w:szCs w:val="24"/>
        </w:rPr>
        <w:t>onselheiros natos, cujo</w:t>
      </w:r>
      <w:r w:rsidR="00B4550C">
        <w:rPr>
          <w:rFonts w:cs="Arial"/>
          <w:sz w:val="24"/>
          <w:szCs w:val="24"/>
        </w:rPr>
        <w:t>s</w:t>
      </w:r>
      <w:r w:rsidRPr="00E2576D">
        <w:rPr>
          <w:rFonts w:cs="Arial"/>
          <w:sz w:val="24"/>
          <w:szCs w:val="24"/>
        </w:rPr>
        <w:t xml:space="preserve"> mandato</w:t>
      </w:r>
      <w:r w:rsidR="00B4550C">
        <w:rPr>
          <w:rFonts w:cs="Arial"/>
          <w:sz w:val="24"/>
          <w:szCs w:val="24"/>
        </w:rPr>
        <w:t>s</w:t>
      </w:r>
      <w:r w:rsidRPr="00E2576D">
        <w:rPr>
          <w:rFonts w:cs="Arial"/>
          <w:sz w:val="24"/>
          <w:szCs w:val="24"/>
        </w:rPr>
        <w:t xml:space="preserve"> perdura</w:t>
      </w:r>
      <w:r w:rsidR="00B4550C">
        <w:rPr>
          <w:rFonts w:cs="Arial"/>
          <w:sz w:val="24"/>
          <w:szCs w:val="24"/>
        </w:rPr>
        <w:t>m</w:t>
      </w:r>
      <w:r w:rsidRPr="00E2576D">
        <w:rPr>
          <w:rFonts w:cs="Arial"/>
          <w:sz w:val="24"/>
          <w:szCs w:val="24"/>
        </w:rPr>
        <w:t xml:space="preserve"> pelo período em que se mantêm nos respectivos cargos, o</w:t>
      </w:r>
      <w:r w:rsidR="00B4550C">
        <w:rPr>
          <w:rFonts w:cs="Arial"/>
          <w:sz w:val="24"/>
          <w:szCs w:val="24"/>
        </w:rPr>
        <w:t>s</w:t>
      </w:r>
      <w:r w:rsidRPr="00E2576D">
        <w:rPr>
          <w:rFonts w:cs="Arial"/>
          <w:sz w:val="24"/>
          <w:szCs w:val="24"/>
        </w:rPr>
        <w:t xml:space="preserve"> mandato</w:t>
      </w:r>
      <w:r w:rsidR="00B4550C">
        <w:rPr>
          <w:rFonts w:cs="Arial"/>
          <w:sz w:val="24"/>
          <w:szCs w:val="24"/>
        </w:rPr>
        <w:t>s</w:t>
      </w:r>
      <w:r w:rsidRPr="00E2576D">
        <w:rPr>
          <w:rFonts w:cs="Arial"/>
          <w:sz w:val="24"/>
          <w:szCs w:val="24"/>
        </w:rPr>
        <w:t xml:space="preserve"> dos membros do Conselho Acadêmico ter</w:t>
      </w:r>
      <w:r w:rsidR="00B4550C">
        <w:rPr>
          <w:rFonts w:cs="Arial"/>
          <w:sz w:val="24"/>
          <w:szCs w:val="24"/>
        </w:rPr>
        <w:t>ão</w:t>
      </w:r>
      <w:r w:rsidRPr="00E2576D">
        <w:rPr>
          <w:rFonts w:cs="Arial"/>
          <w:sz w:val="24"/>
          <w:szCs w:val="24"/>
        </w:rPr>
        <w:t xml:space="preserve"> duração de dois anos, permitida uma</w:t>
      </w:r>
      <w:r w:rsidR="00B4550C">
        <w:rPr>
          <w:rFonts w:cs="Arial"/>
          <w:sz w:val="24"/>
          <w:szCs w:val="24"/>
        </w:rPr>
        <w:t xml:space="preserve"> vez a</w:t>
      </w:r>
      <w:r w:rsidRPr="00E2576D">
        <w:rPr>
          <w:rFonts w:cs="Arial"/>
          <w:sz w:val="24"/>
          <w:szCs w:val="24"/>
        </w:rPr>
        <w:t xml:space="preserve"> recondução para o período imediatamente subsequente.</w:t>
      </w:r>
    </w:p>
    <w:p w:rsidR="006B62FE" w:rsidRPr="0043550B" w:rsidRDefault="006B62FE" w:rsidP="00A6112D">
      <w:pPr>
        <w:pStyle w:val="Ttulo3"/>
        <w:spacing w:before="0"/>
        <w:jc w:val="center"/>
        <w:rPr>
          <w:rFonts w:asciiTheme="minorHAnsi" w:hAnsiTheme="minorHAnsi"/>
          <w:color w:val="auto"/>
          <w:sz w:val="24"/>
          <w:szCs w:val="24"/>
        </w:rPr>
      </w:pPr>
      <w:r w:rsidRPr="0043550B">
        <w:rPr>
          <w:rFonts w:asciiTheme="minorHAnsi" w:hAnsiTheme="minorHAnsi"/>
          <w:color w:val="auto"/>
          <w:sz w:val="24"/>
          <w:szCs w:val="24"/>
        </w:rPr>
        <w:t>SEÇÃO V</w:t>
      </w:r>
    </w:p>
    <w:p w:rsidR="006B62FE" w:rsidRPr="0043550B" w:rsidRDefault="006B62FE" w:rsidP="00B102EC">
      <w:pPr>
        <w:pStyle w:val="Ttulo3"/>
        <w:jc w:val="center"/>
        <w:rPr>
          <w:rFonts w:asciiTheme="minorHAnsi" w:hAnsiTheme="minorHAnsi"/>
          <w:color w:val="auto"/>
          <w:spacing w:val="-1"/>
          <w:sz w:val="24"/>
          <w:szCs w:val="24"/>
        </w:rPr>
      </w:pPr>
      <w:r w:rsidRPr="0043550B">
        <w:rPr>
          <w:rFonts w:asciiTheme="minorHAnsi" w:hAnsiTheme="minorHAnsi"/>
          <w:color w:val="auto"/>
          <w:sz w:val="24"/>
          <w:szCs w:val="24"/>
        </w:rPr>
        <w:t>DO CONSELHO DE INOVAÇÃO</w:t>
      </w:r>
    </w:p>
    <w:p w:rsidR="006B62FE" w:rsidRPr="00992AD0" w:rsidRDefault="006B62FE" w:rsidP="005D5624">
      <w:pPr>
        <w:pStyle w:val="Corpodetexto"/>
        <w:spacing w:line="276" w:lineRule="auto"/>
        <w:ind w:right="114"/>
        <w:jc w:val="both"/>
        <w:rPr>
          <w:rFonts w:asciiTheme="minorHAnsi" w:hAnsiTheme="minorHAnsi"/>
        </w:rPr>
      </w:pPr>
      <w:r w:rsidRPr="00992AD0">
        <w:rPr>
          <w:rFonts w:asciiTheme="minorHAnsi" w:hAnsiTheme="minorHAnsi"/>
          <w:b/>
          <w:spacing w:val="-1"/>
        </w:rPr>
        <w:t>Art.</w:t>
      </w:r>
      <w:r w:rsidRPr="00992AD0">
        <w:rPr>
          <w:rFonts w:asciiTheme="minorHAnsi" w:hAnsiTheme="minorHAnsi"/>
          <w:b/>
          <w:spacing w:val="47"/>
        </w:rPr>
        <w:t xml:space="preserve"> 10A</w:t>
      </w:r>
      <w:r w:rsidRPr="00992AD0">
        <w:rPr>
          <w:rFonts w:asciiTheme="minorHAnsi" w:hAnsiTheme="minorHAnsi"/>
          <w:b/>
        </w:rPr>
        <w:t>.</w:t>
      </w:r>
      <w:r w:rsidRPr="00992AD0">
        <w:rPr>
          <w:rFonts w:asciiTheme="minorHAnsi" w:hAnsiTheme="minorHAnsi"/>
          <w:b/>
          <w:spacing w:val="48"/>
        </w:rPr>
        <w:t xml:space="preserve"> </w:t>
      </w:r>
      <w:r w:rsidRPr="00992AD0">
        <w:rPr>
          <w:rFonts w:asciiTheme="minorHAnsi" w:hAnsiTheme="minorHAnsi"/>
          <w:spacing w:val="47"/>
        </w:rPr>
        <w:t xml:space="preserve"> </w:t>
      </w:r>
      <w:r w:rsidRPr="00992AD0">
        <w:rPr>
          <w:rFonts w:asciiTheme="minorHAnsi" w:hAnsiTheme="minorHAnsi"/>
        </w:rPr>
        <w:t>O</w:t>
      </w:r>
      <w:r w:rsidRPr="00992AD0">
        <w:rPr>
          <w:rFonts w:asciiTheme="minorHAnsi" w:hAnsiTheme="minorHAnsi"/>
          <w:spacing w:val="47"/>
        </w:rPr>
        <w:t xml:space="preserve"> </w:t>
      </w:r>
      <w:r w:rsidRPr="00992AD0">
        <w:rPr>
          <w:rFonts w:asciiTheme="minorHAnsi" w:hAnsiTheme="minorHAnsi"/>
        </w:rPr>
        <w:t>Conselho</w:t>
      </w:r>
      <w:r w:rsidR="00CB386E">
        <w:rPr>
          <w:rFonts w:asciiTheme="minorHAnsi" w:hAnsiTheme="minorHAnsi"/>
        </w:rPr>
        <w:t xml:space="preserve"> de</w:t>
      </w:r>
      <w:r w:rsidRPr="00992AD0">
        <w:rPr>
          <w:rFonts w:asciiTheme="minorHAnsi" w:hAnsiTheme="minorHAnsi"/>
        </w:rPr>
        <w:t xml:space="preserve"> </w:t>
      </w:r>
      <w:r w:rsidRPr="00CB386E">
        <w:rPr>
          <w:rFonts w:asciiTheme="minorHAnsi" w:hAnsiTheme="minorHAnsi"/>
        </w:rPr>
        <w:t>Inovação</w:t>
      </w:r>
      <w:r w:rsidR="001E3D12">
        <w:rPr>
          <w:rFonts w:asciiTheme="minorHAnsi" w:hAnsiTheme="minorHAnsi"/>
        </w:rPr>
        <w:t xml:space="preserve"> </w:t>
      </w:r>
      <w:r w:rsidR="0056452A">
        <w:rPr>
          <w:rFonts w:asciiTheme="minorHAnsi" w:hAnsiTheme="minorHAnsi"/>
        </w:rPr>
        <w:t>é</w:t>
      </w:r>
      <w:r w:rsidR="00CB386E">
        <w:rPr>
          <w:rFonts w:asciiTheme="minorHAnsi" w:hAnsiTheme="minorHAnsi"/>
        </w:rPr>
        <w:t xml:space="preserve"> o</w:t>
      </w:r>
      <w:r w:rsidRPr="00992AD0">
        <w:rPr>
          <w:rFonts w:asciiTheme="minorHAnsi" w:hAnsiTheme="minorHAnsi"/>
        </w:rPr>
        <w:t xml:space="preserve"> </w:t>
      </w:r>
      <w:r w:rsidR="00CB386E">
        <w:rPr>
          <w:rFonts w:asciiTheme="minorHAnsi" w:hAnsiTheme="minorHAnsi"/>
        </w:rPr>
        <w:t xml:space="preserve">órgão </w:t>
      </w:r>
      <w:r w:rsidR="00CB386E" w:rsidRPr="00992AD0">
        <w:rPr>
          <w:rFonts w:asciiTheme="minorHAnsi" w:hAnsiTheme="minorHAnsi"/>
          <w:spacing w:val="-1"/>
        </w:rPr>
        <w:t>consultiv</w:t>
      </w:r>
      <w:r w:rsidR="00CB386E">
        <w:rPr>
          <w:rFonts w:asciiTheme="minorHAnsi" w:hAnsiTheme="minorHAnsi"/>
          <w:spacing w:val="-1"/>
        </w:rPr>
        <w:t xml:space="preserve">o e </w:t>
      </w:r>
      <w:r w:rsidR="00CB386E">
        <w:rPr>
          <w:rFonts w:asciiTheme="minorHAnsi" w:hAnsiTheme="minorHAnsi"/>
        </w:rPr>
        <w:t xml:space="preserve">deliberativo </w:t>
      </w:r>
      <w:r w:rsidR="003D5836" w:rsidRPr="00992AD0">
        <w:rPr>
          <w:rFonts w:asciiTheme="minorHAnsi" w:hAnsiTheme="minorHAnsi"/>
          <w:spacing w:val="2"/>
        </w:rPr>
        <w:t xml:space="preserve">no âmbito </w:t>
      </w:r>
      <w:r w:rsidR="003D5836" w:rsidRPr="00992AD0">
        <w:rPr>
          <w:rFonts w:asciiTheme="minorHAnsi" w:hAnsiTheme="minorHAnsi"/>
        </w:rPr>
        <w:t>da área de Inovação</w:t>
      </w:r>
      <w:r w:rsidR="00B4550C">
        <w:rPr>
          <w:rFonts w:asciiTheme="minorHAnsi" w:hAnsiTheme="minorHAnsi"/>
          <w:spacing w:val="-1"/>
        </w:rPr>
        <w:t>, subordinado à</w:t>
      </w:r>
      <w:r w:rsidRPr="00992AD0">
        <w:rPr>
          <w:rFonts w:asciiTheme="minorHAnsi" w:hAnsiTheme="minorHAnsi"/>
          <w:spacing w:val="-1"/>
        </w:rPr>
        <w:t xml:space="preserve"> Reitoria,</w:t>
      </w:r>
      <w:r w:rsidRPr="00992AD0">
        <w:rPr>
          <w:rFonts w:asciiTheme="minorHAnsi" w:hAnsiTheme="minorHAnsi"/>
          <w:spacing w:val="23"/>
        </w:rPr>
        <w:t xml:space="preserve"> </w:t>
      </w:r>
      <w:r w:rsidR="00CB386E">
        <w:rPr>
          <w:rFonts w:asciiTheme="minorHAnsi" w:hAnsiTheme="minorHAnsi"/>
          <w:spacing w:val="23"/>
        </w:rPr>
        <w:t>e inserido na estrutura do IFCE pela Portaria</w:t>
      </w:r>
      <w:r w:rsidR="00CB386E">
        <w:t xml:space="preserve"> </w:t>
      </w:r>
      <w:r w:rsidR="00CB386E" w:rsidRPr="00F11CB5">
        <w:rPr>
          <w:rFonts w:asciiTheme="minorHAnsi" w:hAnsiTheme="minorHAnsi"/>
        </w:rPr>
        <w:t>Nº 781/GR de 20/10/2015</w:t>
      </w:r>
      <w:r w:rsidR="00CB386E">
        <w:t>,</w:t>
      </w:r>
      <w:r w:rsidR="00CB386E">
        <w:rPr>
          <w:rFonts w:asciiTheme="minorHAnsi" w:hAnsiTheme="minorHAnsi"/>
          <w:spacing w:val="23"/>
        </w:rPr>
        <w:t xml:space="preserve"> </w:t>
      </w:r>
      <w:r w:rsidR="003D5836">
        <w:rPr>
          <w:rFonts w:asciiTheme="minorHAnsi" w:hAnsiTheme="minorHAnsi"/>
          <w:spacing w:val="23"/>
        </w:rPr>
        <w:t>t</w:t>
      </w:r>
      <w:r w:rsidRPr="00992AD0">
        <w:rPr>
          <w:rFonts w:asciiTheme="minorHAnsi" w:hAnsiTheme="minorHAnsi"/>
          <w:spacing w:val="3"/>
        </w:rPr>
        <w:t>endo</w:t>
      </w:r>
      <w:r w:rsidRPr="00992AD0">
        <w:rPr>
          <w:rFonts w:asciiTheme="minorHAnsi" w:hAnsiTheme="minorHAnsi"/>
          <w:spacing w:val="2"/>
        </w:rPr>
        <w:t xml:space="preserve"> </w:t>
      </w:r>
      <w:r w:rsidRPr="00992AD0">
        <w:rPr>
          <w:rFonts w:asciiTheme="minorHAnsi" w:hAnsiTheme="minorHAnsi"/>
        </w:rPr>
        <w:t>por</w:t>
      </w:r>
      <w:r w:rsidRPr="00992AD0">
        <w:rPr>
          <w:rFonts w:asciiTheme="minorHAnsi" w:hAnsiTheme="minorHAnsi"/>
          <w:spacing w:val="3"/>
        </w:rPr>
        <w:t xml:space="preserve"> </w:t>
      </w:r>
      <w:r w:rsidRPr="00992AD0">
        <w:rPr>
          <w:rFonts w:asciiTheme="minorHAnsi" w:hAnsiTheme="minorHAnsi"/>
          <w:spacing w:val="-1"/>
        </w:rPr>
        <w:t>finalidade</w:t>
      </w:r>
      <w:r w:rsidRPr="00992AD0">
        <w:rPr>
          <w:rFonts w:asciiTheme="minorHAnsi" w:hAnsiTheme="minorHAnsi"/>
          <w:spacing w:val="53"/>
        </w:rPr>
        <w:t xml:space="preserve"> </w:t>
      </w:r>
      <w:r w:rsidRPr="00992AD0">
        <w:rPr>
          <w:rFonts w:asciiTheme="minorHAnsi" w:hAnsiTheme="minorHAnsi"/>
          <w:spacing w:val="-1"/>
        </w:rPr>
        <w:t>subsidiar a Diretoria do Polo</w:t>
      </w:r>
      <w:r>
        <w:rPr>
          <w:rFonts w:asciiTheme="minorHAnsi" w:hAnsiTheme="minorHAnsi"/>
          <w:spacing w:val="-1"/>
        </w:rPr>
        <w:t xml:space="preserve"> de Inovação de Fortaleza, </w:t>
      </w:r>
      <w:r w:rsidRPr="00992AD0">
        <w:rPr>
          <w:rFonts w:asciiTheme="minorHAnsi" w:hAnsiTheme="minorHAnsi"/>
          <w:spacing w:val="-1"/>
        </w:rPr>
        <w:t xml:space="preserve">quanto ao atendimento dos critérios de elegibilidade dos projetos de pesquisa, desenvolvimento e </w:t>
      </w:r>
      <w:r w:rsidR="00B4550C">
        <w:rPr>
          <w:rFonts w:asciiTheme="minorHAnsi" w:hAnsiTheme="minorHAnsi"/>
          <w:spacing w:val="-1"/>
        </w:rPr>
        <w:t>i</w:t>
      </w:r>
      <w:r w:rsidRPr="00992AD0">
        <w:rPr>
          <w:rFonts w:asciiTheme="minorHAnsi" w:hAnsiTheme="minorHAnsi"/>
          <w:spacing w:val="-1"/>
        </w:rPr>
        <w:t xml:space="preserve">novação e serviços tecnológicos a serem desenvolvidos pelo </w:t>
      </w:r>
      <w:r w:rsidR="00B4550C">
        <w:rPr>
          <w:rFonts w:asciiTheme="minorHAnsi" w:hAnsiTheme="minorHAnsi"/>
          <w:spacing w:val="-1"/>
        </w:rPr>
        <w:t>P</w:t>
      </w:r>
      <w:r w:rsidRPr="00992AD0">
        <w:rPr>
          <w:rFonts w:asciiTheme="minorHAnsi" w:hAnsiTheme="minorHAnsi"/>
          <w:spacing w:val="-1"/>
        </w:rPr>
        <w:t xml:space="preserve">olo. </w:t>
      </w:r>
    </w:p>
    <w:p w:rsidR="006B62FE" w:rsidRDefault="006B62FE" w:rsidP="00CB386E">
      <w:pPr>
        <w:pStyle w:val="Corpodetexto"/>
        <w:ind w:right="119"/>
        <w:jc w:val="both"/>
        <w:rPr>
          <w:rFonts w:asciiTheme="minorHAnsi" w:hAnsiTheme="minorHAnsi"/>
          <w:spacing w:val="-1"/>
        </w:rPr>
      </w:pPr>
      <w:r w:rsidRPr="00992AD0">
        <w:rPr>
          <w:rFonts w:asciiTheme="minorHAnsi" w:hAnsiTheme="minorHAnsi"/>
          <w:b/>
          <w:spacing w:val="-1"/>
        </w:rPr>
        <w:t>Art.</w:t>
      </w:r>
      <w:r w:rsidRPr="00992AD0">
        <w:rPr>
          <w:rFonts w:asciiTheme="minorHAnsi" w:hAnsiTheme="minorHAnsi"/>
          <w:b/>
          <w:spacing w:val="13"/>
        </w:rPr>
        <w:t xml:space="preserve"> </w:t>
      </w:r>
      <w:r w:rsidRPr="00992AD0">
        <w:rPr>
          <w:rFonts w:asciiTheme="minorHAnsi" w:hAnsiTheme="minorHAnsi"/>
          <w:b/>
        </w:rPr>
        <w:t>10B.</w:t>
      </w:r>
      <w:r w:rsidRPr="00992AD0">
        <w:rPr>
          <w:rFonts w:asciiTheme="minorHAnsi" w:hAnsiTheme="minorHAnsi"/>
          <w:b/>
          <w:spacing w:val="16"/>
        </w:rPr>
        <w:t xml:space="preserve"> </w:t>
      </w:r>
      <w:r w:rsidRPr="00992AD0">
        <w:rPr>
          <w:rFonts w:asciiTheme="minorHAnsi" w:hAnsiTheme="minorHAnsi"/>
        </w:rPr>
        <w:t xml:space="preserve">O Conselho </w:t>
      </w:r>
      <w:r w:rsidRPr="00992AD0">
        <w:rPr>
          <w:rFonts w:asciiTheme="minorHAnsi" w:hAnsiTheme="minorHAnsi"/>
          <w:spacing w:val="16"/>
        </w:rPr>
        <w:t>de Inovação</w:t>
      </w:r>
      <w:r w:rsidRPr="00992AD0">
        <w:rPr>
          <w:rFonts w:asciiTheme="minorHAnsi" w:hAnsiTheme="minorHAnsi"/>
        </w:rPr>
        <w:t xml:space="preserve"> é constituído por </w:t>
      </w:r>
      <w:r w:rsidRPr="00992AD0">
        <w:rPr>
          <w:rFonts w:asciiTheme="minorHAnsi" w:hAnsiTheme="minorHAnsi"/>
          <w:spacing w:val="-1"/>
        </w:rPr>
        <w:t>membros</w:t>
      </w:r>
      <w:r w:rsidRPr="00992AD0">
        <w:rPr>
          <w:rFonts w:asciiTheme="minorHAnsi" w:hAnsiTheme="minorHAnsi"/>
        </w:rPr>
        <w:t xml:space="preserve"> </w:t>
      </w:r>
      <w:r w:rsidRPr="00992AD0">
        <w:rPr>
          <w:rFonts w:asciiTheme="minorHAnsi" w:hAnsiTheme="minorHAnsi"/>
          <w:spacing w:val="-1"/>
        </w:rPr>
        <w:t>titulares</w:t>
      </w:r>
      <w:r w:rsidRPr="00992AD0">
        <w:rPr>
          <w:rFonts w:asciiTheme="minorHAnsi" w:hAnsiTheme="minorHAnsi"/>
        </w:rPr>
        <w:t xml:space="preserve"> e </w:t>
      </w:r>
      <w:r w:rsidRPr="00992AD0">
        <w:rPr>
          <w:rFonts w:asciiTheme="minorHAnsi" w:hAnsiTheme="minorHAnsi"/>
          <w:spacing w:val="13"/>
        </w:rPr>
        <w:t xml:space="preserve"> </w:t>
      </w:r>
      <w:r w:rsidRPr="00992AD0">
        <w:rPr>
          <w:rFonts w:asciiTheme="minorHAnsi" w:hAnsiTheme="minorHAnsi"/>
          <w:spacing w:val="-1"/>
        </w:rPr>
        <w:t>suplentes,</w:t>
      </w:r>
      <w:r w:rsidRPr="00992AD0">
        <w:rPr>
          <w:rFonts w:asciiTheme="minorHAnsi" w:hAnsiTheme="minorHAnsi"/>
          <w:spacing w:val="67"/>
        </w:rPr>
        <w:t xml:space="preserve"> </w:t>
      </w:r>
      <w:r w:rsidRPr="00992AD0">
        <w:rPr>
          <w:rFonts w:asciiTheme="minorHAnsi" w:hAnsiTheme="minorHAnsi"/>
          <w:spacing w:val="-1"/>
        </w:rPr>
        <w:t>designados</w:t>
      </w:r>
      <w:r w:rsidRPr="00992AD0">
        <w:rPr>
          <w:rFonts w:asciiTheme="minorHAnsi" w:hAnsiTheme="minorHAnsi"/>
        </w:rPr>
        <w:t xml:space="preserve"> por </w:t>
      </w:r>
      <w:r w:rsidR="00B4550C">
        <w:rPr>
          <w:rFonts w:asciiTheme="minorHAnsi" w:hAnsiTheme="minorHAnsi"/>
        </w:rPr>
        <w:t>p</w:t>
      </w:r>
      <w:r w:rsidRPr="00992AD0">
        <w:rPr>
          <w:rFonts w:asciiTheme="minorHAnsi" w:hAnsiTheme="minorHAnsi"/>
          <w:spacing w:val="-1"/>
        </w:rPr>
        <w:t>ortaria</w:t>
      </w:r>
      <w:r w:rsidRPr="00992AD0">
        <w:rPr>
          <w:rFonts w:asciiTheme="minorHAnsi" w:hAnsiTheme="minorHAnsi"/>
          <w:spacing w:val="-2"/>
        </w:rPr>
        <w:t xml:space="preserve"> </w:t>
      </w:r>
      <w:r w:rsidRPr="00992AD0">
        <w:rPr>
          <w:rFonts w:asciiTheme="minorHAnsi" w:hAnsiTheme="minorHAnsi"/>
          <w:spacing w:val="1"/>
        </w:rPr>
        <w:t>do</w:t>
      </w:r>
      <w:r w:rsidRPr="00992AD0">
        <w:rPr>
          <w:rFonts w:asciiTheme="minorHAnsi" w:hAnsiTheme="minorHAnsi"/>
        </w:rPr>
        <w:t xml:space="preserve"> </w:t>
      </w:r>
      <w:r w:rsidR="00B4550C">
        <w:rPr>
          <w:rFonts w:asciiTheme="minorHAnsi" w:hAnsiTheme="minorHAnsi"/>
        </w:rPr>
        <w:t>r</w:t>
      </w:r>
      <w:r w:rsidRPr="00992AD0">
        <w:rPr>
          <w:rFonts w:asciiTheme="minorHAnsi" w:hAnsiTheme="minorHAnsi"/>
          <w:spacing w:val="-1"/>
        </w:rPr>
        <w:t>eitor,</w:t>
      </w:r>
      <w:r w:rsidRPr="00992AD0">
        <w:rPr>
          <w:rFonts w:asciiTheme="minorHAnsi" w:hAnsiTheme="minorHAnsi"/>
        </w:rPr>
        <w:t xml:space="preserve"> com a</w:t>
      </w:r>
      <w:r w:rsidRPr="00992AD0">
        <w:rPr>
          <w:rFonts w:asciiTheme="minorHAnsi" w:hAnsiTheme="minorHAnsi"/>
          <w:spacing w:val="-1"/>
        </w:rPr>
        <w:t xml:space="preserve"> seguinte composição:</w:t>
      </w:r>
    </w:p>
    <w:p w:rsidR="006B62FE" w:rsidRPr="00F00A87" w:rsidRDefault="00B4550C" w:rsidP="006B62FE">
      <w:pPr>
        <w:widowControl w:val="0"/>
        <w:numPr>
          <w:ilvl w:val="0"/>
          <w:numId w:val="9"/>
        </w:numPr>
        <w:tabs>
          <w:tab w:val="clear" w:pos="1068"/>
        </w:tabs>
        <w:suppressAutoHyphens/>
        <w:spacing w:after="0" w:line="360" w:lineRule="auto"/>
        <w:ind w:left="1701" w:hanging="567"/>
        <w:rPr>
          <w:rFonts w:cs="Tahoma"/>
          <w:bCs/>
          <w:sz w:val="24"/>
          <w:szCs w:val="24"/>
        </w:rPr>
      </w:pPr>
      <w:r>
        <w:rPr>
          <w:rFonts w:cs="Tahoma"/>
          <w:bCs/>
          <w:sz w:val="24"/>
          <w:szCs w:val="24"/>
        </w:rPr>
        <w:t>o</w:t>
      </w:r>
      <w:r w:rsidR="006B62FE" w:rsidRPr="00F00A87">
        <w:rPr>
          <w:rFonts w:cs="Tahoma"/>
          <w:bCs/>
          <w:sz w:val="24"/>
          <w:szCs w:val="24"/>
        </w:rPr>
        <w:t xml:space="preserve"> </w:t>
      </w:r>
      <w:r>
        <w:rPr>
          <w:rFonts w:cs="Tahoma"/>
          <w:bCs/>
          <w:sz w:val="24"/>
          <w:szCs w:val="24"/>
        </w:rPr>
        <w:t>r</w:t>
      </w:r>
      <w:r w:rsidR="006B62FE" w:rsidRPr="00F00A87">
        <w:rPr>
          <w:rFonts w:cs="Tahoma"/>
          <w:bCs/>
          <w:sz w:val="24"/>
          <w:szCs w:val="24"/>
        </w:rPr>
        <w:t xml:space="preserve">eitor  como </w:t>
      </w:r>
      <w:r>
        <w:rPr>
          <w:rFonts w:cs="Tahoma"/>
          <w:bCs/>
          <w:sz w:val="24"/>
          <w:szCs w:val="24"/>
        </w:rPr>
        <w:t>p</w:t>
      </w:r>
      <w:r w:rsidR="006B62FE" w:rsidRPr="00F00A87">
        <w:rPr>
          <w:rFonts w:cs="Tahoma"/>
          <w:bCs/>
          <w:sz w:val="24"/>
          <w:szCs w:val="24"/>
        </w:rPr>
        <w:t>residente;</w:t>
      </w:r>
    </w:p>
    <w:p w:rsidR="006B62FE" w:rsidRPr="00F00A87" w:rsidRDefault="00B4550C" w:rsidP="006B62FE">
      <w:pPr>
        <w:widowControl w:val="0"/>
        <w:numPr>
          <w:ilvl w:val="0"/>
          <w:numId w:val="9"/>
        </w:numPr>
        <w:tabs>
          <w:tab w:val="clear" w:pos="1068"/>
        </w:tabs>
        <w:suppressAutoHyphens/>
        <w:spacing w:after="0" w:line="360" w:lineRule="auto"/>
        <w:ind w:left="1701" w:hanging="567"/>
        <w:rPr>
          <w:rFonts w:cs="Tahoma"/>
          <w:bCs/>
          <w:sz w:val="24"/>
          <w:szCs w:val="24"/>
        </w:rPr>
      </w:pPr>
      <w:r w:rsidRPr="00F00A87">
        <w:rPr>
          <w:rFonts w:cs="Tahoma"/>
          <w:bCs/>
          <w:sz w:val="24"/>
          <w:szCs w:val="24"/>
        </w:rPr>
        <w:t>o p</w:t>
      </w:r>
      <w:r w:rsidR="006B62FE" w:rsidRPr="00F00A87">
        <w:rPr>
          <w:rFonts w:cs="Tahoma"/>
          <w:bCs/>
          <w:sz w:val="24"/>
          <w:szCs w:val="24"/>
        </w:rPr>
        <w:t>ró-reitor de Pesquisa, Pós-graduação e Inovação;</w:t>
      </w:r>
    </w:p>
    <w:p w:rsidR="006B62FE" w:rsidRPr="00F00A87" w:rsidRDefault="00B4550C" w:rsidP="006B62FE">
      <w:pPr>
        <w:widowControl w:val="0"/>
        <w:numPr>
          <w:ilvl w:val="0"/>
          <w:numId w:val="9"/>
        </w:numPr>
        <w:tabs>
          <w:tab w:val="clear" w:pos="1068"/>
        </w:tabs>
        <w:suppressAutoHyphens/>
        <w:spacing w:after="0" w:line="360" w:lineRule="auto"/>
        <w:ind w:left="1701" w:hanging="567"/>
        <w:rPr>
          <w:rFonts w:cs="Tahoma"/>
          <w:bCs/>
          <w:sz w:val="24"/>
          <w:szCs w:val="24"/>
        </w:rPr>
      </w:pPr>
      <w:r>
        <w:rPr>
          <w:rFonts w:cs="Tahoma"/>
          <w:bCs/>
          <w:sz w:val="24"/>
          <w:szCs w:val="24"/>
        </w:rPr>
        <w:t>t</w:t>
      </w:r>
      <w:r w:rsidR="006B62FE" w:rsidRPr="00F00A87">
        <w:rPr>
          <w:rFonts w:cs="Tahoma"/>
          <w:bCs/>
          <w:sz w:val="24"/>
          <w:szCs w:val="24"/>
        </w:rPr>
        <w:t>rês professores do quadro efetivo do IFCE, que possu</w:t>
      </w:r>
      <w:r>
        <w:rPr>
          <w:rFonts w:cs="Tahoma"/>
          <w:bCs/>
          <w:sz w:val="24"/>
          <w:szCs w:val="24"/>
        </w:rPr>
        <w:t>am</w:t>
      </w:r>
      <w:r w:rsidR="006B62FE" w:rsidRPr="00F00A87">
        <w:rPr>
          <w:rFonts w:cs="Tahoma"/>
          <w:bCs/>
          <w:sz w:val="24"/>
          <w:szCs w:val="24"/>
        </w:rPr>
        <w:t xml:space="preserve"> notórios conhecimento</w:t>
      </w:r>
      <w:r>
        <w:rPr>
          <w:rFonts w:cs="Tahoma"/>
          <w:bCs/>
          <w:sz w:val="24"/>
          <w:szCs w:val="24"/>
        </w:rPr>
        <w:t>s</w:t>
      </w:r>
      <w:r w:rsidR="006B62FE" w:rsidRPr="00F00A87">
        <w:rPr>
          <w:rFonts w:cs="Tahoma"/>
          <w:bCs/>
          <w:sz w:val="24"/>
          <w:szCs w:val="24"/>
        </w:rPr>
        <w:t xml:space="preserve"> na área de atuação do Polo de Inovação;</w:t>
      </w:r>
    </w:p>
    <w:p w:rsidR="006B62FE" w:rsidRPr="00F00A87" w:rsidRDefault="00B4550C" w:rsidP="006B62FE">
      <w:pPr>
        <w:widowControl w:val="0"/>
        <w:numPr>
          <w:ilvl w:val="0"/>
          <w:numId w:val="9"/>
        </w:numPr>
        <w:tabs>
          <w:tab w:val="clear" w:pos="1068"/>
        </w:tabs>
        <w:suppressAutoHyphens/>
        <w:spacing w:after="0" w:line="360" w:lineRule="auto"/>
        <w:ind w:left="1701" w:hanging="567"/>
        <w:rPr>
          <w:rFonts w:cs="Tahoma"/>
          <w:bCs/>
          <w:sz w:val="24"/>
          <w:szCs w:val="24"/>
        </w:rPr>
      </w:pPr>
      <w:r>
        <w:rPr>
          <w:rFonts w:cs="Tahoma"/>
          <w:bCs/>
          <w:sz w:val="24"/>
          <w:szCs w:val="24"/>
        </w:rPr>
        <w:t>u</w:t>
      </w:r>
      <w:r w:rsidR="006B62FE" w:rsidRPr="00F00A87">
        <w:rPr>
          <w:rFonts w:cs="Tahoma"/>
          <w:bCs/>
          <w:sz w:val="24"/>
          <w:szCs w:val="24"/>
        </w:rPr>
        <w:t>m representante da Federação das Indústrias do Estado do Ceará- FIEC;</w:t>
      </w:r>
      <w:r>
        <w:rPr>
          <w:rFonts w:cs="Tahoma"/>
          <w:bCs/>
          <w:sz w:val="24"/>
          <w:szCs w:val="24"/>
        </w:rPr>
        <w:t xml:space="preserve"> e</w:t>
      </w:r>
    </w:p>
    <w:p w:rsidR="006B62FE" w:rsidRPr="00F00A87" w:rsidRDefault="00B4550C" w:rsidP="006B62FE">
      <w:pPr>
        <w:widowControl w:val="0"/>
        <w:numPr>
          <w:ilvl w:val="0"/>
          <w:numId w:val="9"/>
        </w:numPr>
        <w:tabs>
          <w:tab w:val="clear" w:pos="1068"/>
        </w:tabs>
        <w:suppressAutoHyphens/>
        <w:spacing w:after="0" w:line="360" w:lineRule="auto"/>
        <w:ind w:left="1701" w:hanging="567"/>
        <w:rPr>
          <w:rFonts w:cs="Tahoma"/>
          <w:bCs/>
          <w:sz w:val="24"/>
          <w:szCs w:val="24"/>
        </w:rPr>
      </w:pPr>
      <w:r>
        <w:rPr>
          <w:rFonts w:cs="Tahoma"/>
          <w:bCs/>
          <w:sz w:val="24"/>
          <w:szCs w:val="24"/>
        </w:rPr>
        <w:t>u</w:t>
      </w:r>
      <w:r w:rsidR="006B62FE" w:rsidRPr="00F00A87">
        <w:rPr>
          <w:rFonts w:cs="Tahoma"/>
          <w:bCs/>
          <w:sz w:val="24"/>
          <w:szCs w:val="24"/>
        </w:rPr>
        <w:t>m representante da Secretaria de Ciência, Tecnologia e Educação Superior do Estado do Ceará- SECITECE.</w:t>
      </w:r>
    </w:p>
    <w:p w:rsidR="006B62FE" w:rsidRPr="00992AD0" w:rsidRDefault="006B62FE" w:rsidP="006B62FE">
      <w:pPr>
        <w:ind w:left="102"/>
        <w:rPr>
          <w:rFonts w:eastAsia="Times New Roman" w:cs="Times New Roman"/>
          <w:sz w:val="24"/>
          <w:szCs w:val="24"/>
        </w:rPr>
      </w:pPr>
      <w:r w:rsidRPr="00992AD0">
        <w:rPr>
          <w:b/>
          <w:spacing w:val="-1"/>
          <w:sz w:val="24"/>
        </w:rPr>
        <w:t>Art.</w:t>
      </w:r>
      <w:r w:rsidRPr="00992AD0">
        <w:rPr>
          <w:b/>
          <w:sz w:val="24"/>
        </w:rPr>
        <w:t xml:space="preserve"> 10C.</w:t>
      </w:r>
      <w:r w:rsidRPr="00992AD0">
        <w:rPr>
          <w:b/>
          <w:spacing w:val="-1"/>
          <w:sz w:val="24"/>
        </w:rPr>
        <w:t xml:space="preserve"> </w:t>
      </w:r>
      <w:r w:rsidRPr="00992AD0">
        <w:rPr>
          <w:sz w:val="24"/>
        </w:rPr>
        <w:t>Compete</w:t>
      </w:r>
      <w:r w:rsidRPr="00992AD0">
        <w:rPr>
          <w:spacing w:val="1"/>
          <w:sz w:val="24"/>
        </w:rPr>
        <w:t xml:space="preserve"> </w:t>
      </w:r>
      <w:r w:rsidRPr="00992AD0">
        <w:rPr>
          <w:spacing w:val="-1"/>
          <w:sz w:val="24"/>
        </w:rPr>
        <w:t>ao</w:t>
      </w:r>
      <w:r w:rsidRPr="00992AD0">
        <w:rPr>
          <w:sz w:val="24"/>
        </w:rPr>
        <w:t xml:space="preserve"> </w:t>
      </w:r>
      <w:r w:rsidRPr="00992AD0">
        <w:rPr>
          <w:spacing w:val="-1"/>
          <w:sz w:val="24"/>
        </w:rPr>
        <w:t>Conselho de Inovação:</w:t>
      </w:r>
    </w:p>
    <w:p w:rsidR="006B62FE" w:rsidRPr="00F00A87" w:rsidRDefault="00B4550C" w:rsidP="006B62FE">
      <w:pPr>
        <w:widowControl w:val="0"/>
        <w:numPr>
          <w:ilvl w:val="0"/>
          <w:numId w:val="10"/>
        </w:numPr>
        <w:tabs>
          <w:tab w:val="clear" w:pos="1068"/>
        </w:tabs>
        <w:suppressAutoHyphens/>
        <w:spacing w:after="0" w:line="360" w:lineRule="auto"/>
        <w:ind w:left="1701" w:hanging="567"/>
        <w:rPr>
          <w:rFonts w:cs="Tahoma"/>
          <w:bCs/>
          <w:sz w:val="24"/>
          <w:szCs w:val="24"/>
        </w:rPr>
      </w:pPr>
      <w:r>
        <w:rPr>
          <w:rFonts w:cs="Tahoma"/>
          <w:bCs/>
          <w:sz w:val="24"/>
          <w:szCs w:val="24"/>
        </w:rPr>
        <w:lastRenderedPageBreak/>
        <w:t>e</w:t>
      </w:r>
      <w:r w:rsidR="006B62FE" w:rsidRPr="00F00A87">
        <w:rPr>
          <w:rFonts w:cs="Tahoma"/>
          <w:bCs/>
          <w:sz w:val="24"/>
          <w:szCs w:val="24"/>
        </w:rPr>
        <w:t>laborar as regras dos programas e projetos que o Polo de Inovação Fortaleza desenvolverá;</w:t>
      </w:r>
    </w:p>
    <w:p w:rsidR="006B62FE" w:rsidRPr="00F00A87" w:rsidRDefault="00B4550C" w:rsidP="006B62FE">
      <w:pPr>
        <w:widowControl w:val="0"/>
        <w:numPr>
          <w:ilvl w:val="0"/>
          <w:numId w:val="10"/>
        </w:numPr>
        <w:tabs>
          <w:tab w:val="clear" w:pos="1068"/>
        </w:tabs>
        <w:suppressAutoHyphens/>
        <w:spacing w:after="0" w:line="360" w:lineRule="auto"/>
        <w:ind w:left="1701" w:hanging="567"/>
        <w:rPr>
          <w:rFonts w:cs="Tahoma"/>
          <w:bCs/>
          <w:sz w:val="24"/>
          <w:szCs w:val="24"/>
        </w:rPr>
      </w:pPr>
      <w:r>
        <w:rPr>
          <w:rFonts w:cs="Tahoma"/>
          <w:bCs/>
          <w:sz w:val="24"/>
          <w:szCs w:val="24"/>
        </w:rPr>
        <w:t>e</w:t>
      </w:r>
      <w:r w:rsidR="006B62FE" w:rsidRPr="00F00A87">
        <w:rPr>
          <w:rFonts w:cs="Tahoma"/>
          <w:bCs/>
          <w:sz w:val="24"/>
          <w:szCs w:val="24"/>
        </w:rPr>
        <w:t>mitir parecer sobre projetos de pesquisa aplicada e serviços tecnológicos</w:t>
      </w:r>
      <w:r>
        <w:rPr>
          <w:rFonts w:cs="Tahoma"/>
          <w:bCs/>
          <w:sz w:val="24"/>
          <w:szCs w:val="24"/>
        </w:rPr>
        <w:t>,</w:t>
      </w:r>
      <w:r w:rsidR="006B62FE" w:rsidRPr="00F00A87">
        <w:rPr>
          <w:rFonts w:cs="Tahoma"/>
          <w:bCs/>
          <w:sz w:val="24"/>
          <w:szCs w:val="24"/>
        </w:rPr>
        <w:t xml:space="preserve"> a serem executados conforme programa ou projetos nos quais </w:t>
      </w:r>
      <w:r>
        <w:rPr>
          <w:rFonts w:cs="Tahoma"/>
          <w:bCs/>
          <w:sz w:val="24"/>
          <w:szCs w:val="24"/>
        </w:rPr>
        <w:t>eles</w:t>
      </w:r>
      <w:r w:rsidR="006B62FE" w:rsidRPr="00F00A87">
        <w:rPr>
          <w:rFonts w:cs="Tahoma"/>
          <w:bCs/>
          <w:sz w:val="24"/>
          <w:szCs w:val="24"/>
        </w:rPr>
        <w:t xml:space="preserve"> estejam inseridos;</w:t>
      </w:r>
    </w:p>
    <w:p w:rsidR="006B62FE" w:rsidRPr="00ED4597" w:rsidRDefault="00B4550C" w:rsidP="006B62FE">
      <w:pPr>
        <w:widowControl w:val="0"/>
        <w:numPr>
          <w:ilvl w:val="0"/>
          <w:numId w:val="10"/>
        </w:numPr>
        <w:tabs>
          <w:tab w:val="clear" w:pos="1068"/>
        </w:tabs>
        <w:suppressAutoHyphens/>
        <w:spacing w:after="0" w:line="360" w:lineRule="auto"/>
        <w:ind w:left="1701" w:hanging="567"/>
        <w:rPr>
          <w:rFonts w:cs="Tahoma"/>
          <w:bCs/>
          <w:sz w:val="24"/>
          <w:szCs w:val="24"/>
        </w:rPr>
      </w:pPr>
      <w:r>
        <w:rPr>
          <w:rFonts w:cs="Tahoma"/>
          <w:bCs/>
          <w:sz w:val="24"/>
          <w:szCs w:val="24"/>
        </w:rPr>
        <w:t>a</w:t>
      </w:r>
      <w:r w:rsidR="006B62FE" w:rsidRPr="00ED4597">
        <w:rPr>
          <w:rFonts w:cs="Tahoma"/>
          <w:bCs/>
          <w:sz w:val="24"/>
          <w:szCs w:val="24"/>
        </w:rPr>
        <w:t>preciar e deliberar quanto às alterações do plano de trabalho dos projetos em execução;</w:t>
      </w:r>
    </w:p>
    <w:p w:rsidR="006B62FE" w:rsidRPr="00ED4597" w:rsidRDefault="00B4550C" w:rsidP="006B62FE">
      <w:pPr>
        <w:widowControl w:val="0"/>
        <w:numPr>
          <w:ilvl w:val="0"/>
          <w:numId w:val="10"/>
        </w:numPr>
        <w:tabs>
          <w:tab w:val="clear" w:pos="1068"/>
        </w:tabs>
        <w:suppressAutoHyphens/>
        <w:spacing w:after="0" w:line="360" w:lineRule="auto"/>
        <w:ind w:left="1701" w:hanging="567"/>
        <w:rPr>
          <w:rFonts w:cs="Tahoma"/>
          <w:bCs/>
          <w:sz w:val="24"/>
          <w:szCs w:val="24"/>
        </w:rPr>
      </w:pPr>
      <w:r>
        <w:rPr>
          <w:rFonts w:cs="Tahoma"/>
          <w:bCs/>
          <w:sz w:val="24"/>
          <w:szCs w:val="24"/>
        </w:rPr>
        <w:t>das decisões do conselho de inivação c</w:t>
      </w:r>
      <w:r w:rsidR="006B62FE" w:rsidRPr="00ED4597">
        <w:rPr>
          <w:rFonts w:cs="Tahoma"/>
          <w:bCs/>
          <w:sz w:val="24"/>
          <w:szCs w:val="24"/>
        </w:rPr>
        <w:t>aberá recurso ao Conselho Superior;</w:t>
      </w:r>
      <w:r>
        <w:rPr>
          <w:rFonts w:cs="Tahoma"/>
          <w:bCs/>
          <w:sz w:val="24"/>
          <w:szCs w:val="24"/>
        </w:rPr>
        <w:t xml:space="preserve"> e</w:t>
      </w:r>
    </w:p>
    <w:p w:rsidR="006B62FE" w:rsidRPr="00F00A87" w:rsidRDefault="00B4550C" w:rsidP="006B62FE">
      <w:pPr>
        <w:widowControl w:val="0"/>
        <w:numPr>
          <w:ilvl w:val="0"/>
          <w:numId w:val="10"/>
        </w:numPr>
        <w:tabs>
          <w:tab w:val="clear" w:pos="1068"/>
        </w:tabs>
        <w:suppressAutoHyphens/>
        <w:spacing w:after="0" w:line="360" w:lineRule="auto"/>
        <w:ind w:left="1701" w:hanging="567"/>
        <w:rPr>
          <w:rFonts w:cs="Tahoma"/>
          <w:bCs/>
          <w:sz w:val="24"/>
          <w:szCs w:val="24"/>
        </w:rPr>
      </w:pPr>
      <w:r>
        <w:rPr>
          <w:rFonts w:cs="Tahoma"/>
          <w:bCs/>
          <w:sz w:val="24"/>
          <w:szCs w:val="24"/>
        </w:rPr>
        <w:t>p</w:t>
      </w:r>
      <w:r w:rsidR="006B62FE" w:rsidRPr="00F00A87">
        <w:rPr>
          <w:rFonts w:cs="Tahoma"/>
          <w:bCs/>
          <w:sz w:val="24"/>
          <w:szCs w:val="24"/>
        </w:rPr>
        <w:t>romover a atualização do seu Regimento, conforme as necessidades manifestadas ao longo do desenvolvimento das ações do Polo de Inovação e das diretrizes da Instituição e do Ministério da Educação.</w:t>
      </w:r>
    </w:p>
    <w:p w:rsidR="006B62FE" w:rsidRPr="00635A1C" w:rsidRDefault="006B62FE" w:rsidP="006B62FE">
      <w:pPr>
        <w:pStyle w:val="Corpodetexto"/>
        <w:spacing w:line="276" w:lineRule="auto"/>
        <w:ind w:left="-40" w:right="119"/>
        <w:jc w:val="both"/>
        <w:rPr>
          <w:rFonts w:asciiTheme="minorHAnsi" w:hAnsiTheme="minorHAnsi"/>
          <w:spacing w:val="-1"/>
        </w:rPr>
      </w:pPr>
      <w:r w:rsidRPr="00390F77">
        <w:rPr>
          <w:rFonts w:asciiTheme="minorHAnsi" w:hAnsiTheme="minorHAnsi"/>
          <w:b/>
          <w:bCs/>
        </w:rPr>
        <w:t xml:space="preserve">Parágrafo único. </w:t>
      </w:r>
      <w:r w:rsidRPr="00390F77">
        <w:rPr>
          <w:rFonts w:asciiTheme="minorHAnsi" w:hAnsiTheme="minorHAnsi"/>
          <w:bCs/>
        </w:rPr>
        <w:t xml:space="preserve">Programa é um conjunto de projetos de pesquisa aplicada e de serviços tecnológicos que possuem um mesmo conjunto de regras de execução e fontes de financiamentos e </w:t>
      </w:r>
      <w:r w:rsidR="00965773">
        <w:rPr>
          <w:rFonts w:asciiTheme="minorHAnsi" w:hAnsiTheme="minorHAnsi"/>
          <w:bCs/>
        </w:rPr>
        <w:t>tem</w:t>
      </w:r>
      <w:r w:rsidRPr="00390F77">
        <w:rPr>
          <w:rFonts w:asciiTheme="minorHAnsi" w:hAnsiTheme="minorHAnsi"/>
          <w:bCs/>
        </w:rPr>
        <w:t xml:space="preserve"> regramento próprio</w:t>
      </w:r>
      <w:r w:rsidRPr="00390F77">
        <w:rPr>
          <w:bCs/>
        </w:rPr>
        <w:t xml:space="preserve">, </w:t>
      </w:r>
      <w:r w:rsidRPr="00390F77">
        <w:rPr>
          <w:rFonts w:asciiTheme="minorHAnsi" w:hAnsiTheme="minorHAnsi"/>
          <w:spacing w:val="-1"/>
        </w:rPr>
        <w:t>aprovado</w:t>
      </w:r>
      <w:r w:rsidRPr="00390F77">
        <w:rPr>
          <w:rFonts w:asciiTheme="minorHAnsi" w:hAnsiTheme="minorHAnsi"/>
          <w:spacing w:val="26"/>
        </w:rPr>
        <w:t xml:space="preserve"> </w:t>
      </w:r>
      <w:r w:rsidRPr="00390F77">
        <w:rPr>
          <w:rFonts w:asciiTheme="minorHAnsi" w:hAnsiTheme="minorHAnsi"/>
          <w:spacing w:val="-1"/>
        </w:rPr>
        <w:t>pelo</w:t>
      </w:r>
      <w:r w:rsidRPr="00390F77">
        <w:rPr>
          <w:rFonts w:asciiTheme="minorHAnsi" w:hAnsiTheme="minorHAnsi"/>
          <w:spacing w:val="26"/>
        </w:rPr>
        <w:t xml:space="preserve"> </w:t>
      </w:r>
      <w:r w:rsidRPr="00390F77">
        <w:rPr>
          <w:rFonts w:asciiTheme="minorHAnsi" w:hAnsiTheme="minorHAnsi"/>
          <w:spacing w:val="-2"/>
        </w:rPr>
        <w:t>Conselho de Ensino Pesquisa e Extensão- CEPE,</w:t>
      </w:r>
      <w:r w:rsidRPr="00390F77">
        <w:rPr>
          <w:rFonts w:asciiTheme="minorHAnsi" w:hAnsiTheme="minorHAnsi"/>
          <w:spacing w:val="40"/>
        </w:rPr>
        <w:t xml:space="preserve"> </w:t>
      </w:r>
      <w:r w:rsidRPr="00390F77">
        <w:rPr>
          <w:rFonts w:asciiTheme="minorHAnsi" w:hAnsiTheme="minorHAnsi"/>
          <w:spacing w:val="-1"/>
        </w:rPr>
        <w:t>respeitadas</w:t>
      </w:r>
      <w:r w:rsidRPr="00390F77">
        <w:rPr>
          <w:rFonts w:asciiTheme="minorHAnsi" w:hAnsiTheme="minorHAnsi"/>
          <w:spacing w:val="40"/>
        </w:rPr>
        <w:t xml:space="preserve"> </w:t>
      </w:r>
      <w:r w:rsidRPr="00390F77">
        <w:rPr>
          <w:rFonts w:asciiTheme="minorHAnsi" w:hAnsiTheme="minorHAnsi"/>
          <w:spacing w:val="-1"/>
        </w:rPr>
        <w:t>as</w:t>
      </w:r>
      <w:r w:rsidRPr="00390F77">
        <w:rPr>
          <w:rFonts w:asciiTheme="minorHAnsi" w:hAnsiTheme="minorHAnsi"/>
          <w:spacing w:val="40"/>
        </w:rPr>
        <w:t xml:space="preserve"> </w:t>
      </w:r>
      <w:r w:rsidRPr="00390F77">
        <w:rPr>
          <w:rFonts w:asciiTheme="minorHAnsi" w:hAnsiTheme="minorHAnsi"/>
          <w:spacing w:val="-1"/>
        </w:rPr>
        <w:t>disposições</w:t>
      </w:r>
      <w:r w:rsidRPr="00390F77">
        <w:rPr>
          <w:rFonts w:asciiTheme="minorHAnsi" w:hAnsiTheme="minorHAnsi"/>
          <w:spacing w:val="40"/>
        </w:rPr>
        <w:t xml:space="preserve"> </w:t>
      </w:r>
      <w:r w:rsidRPr="00390F77">
        <w:rPr>
          <w:rFonts w:asciiTheme="minorHAnsi" w:hAnsiTheme="minorHAnsi"/>
        </w:rPr>
        <w:t>da</w:t>
      </w:r>
      <w:r w:rsidRPr="00390F77">
        <w:rPr>
          <w:rFonts w:asciiTheme="minorHAnsi" w:hAnsiTheme="minorHAnsi"/>
          <w:spacing w:val="39"/>
        </w:rPr>
        <w:t xml:space="preserve"> </w:t>
      </w:r>
      <w:r w:rsidRPr="00390F77">
        <w:rPr>
          <w:rFonts w:asciiTheme="minorHAnsi" w:hAnsiTheme="minorHAnsi"/>
          <w:spacing w:val="-1"/>
        </w:rPr>
        <w:t>legislação</w:t>
      </w:r>
      <w:r w:rsidRPr="00390F77">
        <w:rPr>
          <w:rFonts w:asciiTheme="minorHAnsi" w:hAnsiTheme="minorHAnsi"/>
          <w:spacing w:val="40"/>
        </w:rPr>
        <w:t xml:space="preserve"> </w:t>
      </w:r>
      <w:r w:rsidRPr="00390F77">
        <w:rPr>
          <w:rFonts w:asciiTheme="minorHAnsi" w:hAnsiTheme="minorHAnsi"/>
          <w:spacing w:val="-1"/>
        </w:rPr>
        <w:t>federal,</w:t>
      </w:r>
      <w:r w:rsidRPr="00390F77">
        <w:rPr>
          <w:rFonts w:asciiTheme="minorHAnsi" w:hAnsiTheme="minorHAnsi"/>
          <w:spacing w:val="41"/>
        </w:rPr>
        <w:t xml:space="preserve"> </w:t>
      </w:r>
      <w:r w:rsidRPr="00390F77">
        <w:rPr>
          <w:rFonts w:asciiTheme="minorHAnsi" w:hAnsiTheme="minorHAnsi"/>
        </w:rPr>
        <w:t>do</w:t>
      </w:r>
      <w:r w:rsidRPr="00390F77">
        <w:rPr>
          <w:rFonts w:asciiTheme="minorHAnsi" w:hAnsiTheme="minorHAnsi"/>
          <w:spacing w:val="40"/>
        </w:rPr>
        <w:t xml:space="preserve"> </w:t>
      </w:r>
      <w:r w:rsidRPr="00390F77">
        <w:rPr>
          <w:rFonts w:asciiTheme="minorHAnsi" w:hAnsiTheme="minorHAnsi"/>
        </w:rPr>
        <w:t>Estatuto</w:t>
      </w:r>
      <w:r w:rsidRPr="00390F77">
        <w:rPr>
          <w:rFonts w:asciiTheme="minorHAnsi" w:hAnsiTheme="minorHAnsi"/>
          <w:spacing w:val="41"/>
        </w:rPr>
        <w:t xml:space="preserve"> </w:t>
      </w:r>
      <w:r w:rsidRPr="00390F77">
        <w:rPr>
          <w:rFonts w:asciiTheme="minorHAnsi" w:hAnsiTheme="minorHAnsi"/>
        </w:rPr>
        <w:t>e</w:t>
      </w:r>
      <w:r w:rsidRPr="00390F77">
        <w:rPr>
          <w:rFonts w:asciiTheme="minorHAnsi" w:hAnsiTheme="minorHAnsi"/>
          <w:spacing w:val="39"/>
        </w:rPr>
        <w:t xml:space="preserve"> </w:t>
      </w:r>
      <w:r w:rsidRPr="00390F77">
        <w:rPr>
          <w:rFonts w:asciiTheme="minorHAnsi" w:hAnsiTheme="minorHAnsi"/>
        </w:rPr>
        <w:t>do</w:t>
      </w:r>
      <w:r w:rsidRPr="00390F77">
        <w:rPr>
          <w:rFonts w:asciiTheme="minorHAnsi" w:hAnsiTheme="minorHAnsi"/>
          <w:spacing w:val="81"/>
        </w:rPr>
        <w:t xml:space="preserve"> </w:t>
      </w:r>
      <w:r w:rsidRPr="00390F77">
        <w:rPr>
          <w:rFonts w:asciiTheme="minorHAnsi" w:hAnsiTheme="minorHAnsi"/>
          <w:spacing w:val="-1"/>
        </w:rPr>
        <w:t>Regimento</w:t>
      </w:r>
      <w:r w:rsidRPr="00390F77">
        <w:rPr>
          <w:rFonts w:asciiTheme="minorHAnsi" w:hAnsiTheme="minorHAnsi"/>
        </w:rPr>
        <w:t xml:space="preserve"> </w:t>
      </w:r>
      <w:r w:rsidRPr="00390F77">
        <w:rPr>
          <w:rFonts w:asciiTheme="minorHAnsi" w:hAnsiTheme="minorHAnsi"/>
          <w:spacing w:val="-1"/>
        </w:rPr>
        <w:t>Geral.</w:t>
      </w:r>
    </w:p>
    <w:p w:rsidR="006B62FE" w:rsidRPr="0043550B" w:rsidRDefault="006B62FE" w:rsidP="00A6112D">
      <w:pPr>
        <w:pStyle w:val="Ttulo2"/>
        <w:spacing w:before="0"/>
        <w:jc w:val="center"/>
        <w:rPr>
          <w:rFonts w:asciiTheme="minorHAnsi" w:hAnsiTheme="minorHAnsi"/>
          <w:color w:val="auto"/>
          <w:sz w:val="24"/>
          <w:szCs w:val="24"/>
        </w:rPr>
      </w:pPr>
      <w:r w:rsidRPr="0043550B">
        <w:rPr>
          <w:rFonts w:asciiTheme="minorHAnsi" w:hAnsiTheme="minorHAnsi"/>
          <w:color w:val="auto"/>
          <w:sz w:val="24"/>
          <w:szCs w:val="24"/>
        </w:rPr>
        <w:t>CAPÍTULO III</w:t>
      </w:r>
    </w:p>
    <w:p w:rsidR="006B62FE" w:rsidRPr="0043550B" w:rsidRDefault="006B62FE" w:rsidP="00B102EC">
      <w:pPr>
        <w:pStyle w:val="Ttulo2"/>
        <w:jc w:val="center"/>
        <w:rPr>
          <w:rFonts w:asciiTheme="minorHAnsi" w:hAnsiTheme="minorHAnsi"/>
          <w:color w:val="auto"/>
          <w:sz w:val="24"/>
          <w:szCs w:val="24"/>
        </w:rPr>
      </w:pPr>
      <w:bookmarkStart w:id="17" w:name="_Toc319479858"/>
      <w:r w:rsidRPr="0043550B">
        <w:rPr>
          <w:rFonts w:asciiTheme="minorHAnsi" w:hAnsiTheme="minorHAnsi"/>
          <w:color w:val="auto"/>
          <w:sz w:val="24"/>
          <w:szCs w:val="24"/>
        </w:rPr>
        <w:t>DA REITORIA</w:t>
      </w:r>
      <w:bookmarkEnd w:id="17"/>
    </w:p>
    <w:p w:rsidR="006B62FE" w:rsidRDefault="006B62FE" w:rsidP="006B62FE">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 xml:space="preserve"> </w:t>
      </w:r>
      <w:r w:rsidRPr="00ED5718">
        <w:rPr>
          <w:rFonts w:cs="Tahoma"/>
          <w:b/>
          <w:sz w:val="24"/>
          <w:szCs w:val="24"/>
        </w:rPr>
        <w:t xml:space="preserve">11 </w:t>
      </w:r>
      <w:r>
        <w:rPr>
          <w:rFonts w:cs="Tahoma"/>
          <w:b/>
          <w:sz w:val="24"/>
          <w:szCs w:val="24"/>
        </w:rPr>
        <w:tab/>
      </w:r>
      <w:r w:rsidRPr="00ED5718">
        <w:rPr>
          <w:rFonts w:cs="Tahoma"/>
          <w:sz w:val="24"/>
          <w:szCs w:val="24"/>
        </w:rPr>
        <w:t>A Reitoria é o órgão executivo do IFCE, cabendo-lhe</w:t>
      </w:r>
      <w:r w:rsidRPr="00ED5718">
        <w:rPr>
          <w:rFonts w:cs="Tahoma"/>
          <w:color w:val="000080"/>
          <w:sz w:val="24"/>
          <w:szCs w:val="24"/>
        </w:rPr>
        <w:t xml:space="preserve"> </w:t>
      </w:r>
      <w:r w:rsidRPr="00ED5718">
        <w:rPr>
          <w:rFonts w:cs="Tahoma"/>
          <w:sz w:val="24"/>
          <w:szCs w:val="24"/>
        </w:rPr>
        <w:t>a administração, coordenação e supervisão de todas as atividades da Autarquia.</w:t>
      </w:r>
    </w:p>
    <w:p w:rsidR="006B62FE" w:rsidRPr="0043550B" w:rsidRDefault="006B62FE" w:rsidP="00A6112D">
      <w:pPr>
        <w:pStyle w:val="Ttulo3"/>
        <w:spacing w:before="0"/>
        <w:jc w:val="center"/>
        <w:rPr>
          <w:rFonts w:asciiTheme="minorHAnsi" w:hAnsiTheme="minorHAnsi"/>
          <w:color w:val="auto"/>
          <w:sz w:val="24"/>
          <w:szCs w:val="24"/>
        </w:rPr>
      </w:pPr>
      <w:bookmarkStart w:id="18" w:name="_Toc319479859"/>
      <w:r w:rsidRPr="0043550B">
        <w:rPr>
          <w:rFonts w:asciiTheme="minorHAnsi" w:hAnsiTheme="minorHAnsi"/>
          <w:color w:val="auto"/>
          <w:sz w:val="24"/>
          <w:szCs w:val="24"/>
        </w:rPr>
        <w:t>SEÇÃO I</w:t>
      </w:r>
      <w:bookmarkEnd w:id="18"/>
    </w:p>
    <w:p w:rsidR="006B62FE" w:rsidRPr="0043550B" w:rsidRDefault="006B62FE" w:rsidP="00B102EC">
      <w:pPr>
        <w:pStyle w:val="Ttulo3"/>
        <w:jc w:val="center"/>
        <w:rPr>
          <w:rFonts w:asciiTheme="minorHAnsi" w:hAnsiTheme="minorHAnsi"/>
          <w:color w:val="auto"/>
          <w:sz w:val="24"/>
          <w:szCs w:val="24"/>
        </w:rPr>
      </w:pPr>
      <w:bookmarkStart w:id="19" w:name="_Toc319479860"/>
      <w:r w:rsidRPr="0043550B">
        <w:rPr>
          <w:rFonts w:asciiTheme="minorHAnsi" w:hAnsiTheme="minorHAnsi"/>
          <w:color w:val="auto"/>
          <w:sz w:val="24"/>
          <w:szCs w:val="24"/>
        </w:rPr>
        <w:t>DO REITOR</w:t>
      </w:r>
      <w:bookmarkEnd w:id="19"/>
    </w:p>
    <w:p w:rsidR="006B62FE" w:rsidRDefault="006B62FE" w:rsidP="006B62FE">
      <w:pPr>
        <w:tabs>
          <w:tab w:val="left" w:pos="851"/>
        </w:tabs>
        <w:spacing w:after="0" w:line="360" w:lineRule="auto"/>
        <w:rPr>
          <w:rFonts w:cs="Tahoma"/>
          <w:sz w:val="24"/>
          <w:szCs w:val="24"/>
        </w:rPr>
      </w:pPr>
      <w:r w:rsidRPr="00ED5718">
        <w:rPr>
          <w:rFonts w:cs="Tahoma"/>
          <w:b/>
          <w:sz w:val="24"/>
          <w:szCs w:val="24"/>
        </w:rPr>
        <w:t xml:space="preserve">Art. 12 </w:t>
      </w:r>
      <w:r>
        <w:rPr>
          <w:rFonts w:cs="Tahoma"/>
          <w:b/>
          <w:sz w:val="24"/>
          <w:szCs w:val="24"/>
        </w:rPr>
        <w:tab/>
      </w:r>
      <w:r w:rsidRPr="00ED5718">
        <w:rPr>
          <w:rFonts w:cs="Tahoma"/>
          <w:sz w:val="24"/>
          <w:szCs w:val="24"/>
        </w:rPr>
        <w:t xml:space="preserve">O IFCE será dirigido por um </w:t>
      </w:r>
      <w:r w:rsidR="00965773">
        <w:rPr>
          <w:rFonts w:cs="Tahoma"/>
          <w:sz w:val="24"/>
          <w:szCs w:val="24"/>
        </w:rPr>
        <w:t>r</w:t>
      </w:r>
      <w:r w:rsidRPr="00ED5718">
        <w:rPr>
          <w:rFonts w:cs="Tahoma"/>
          <w:sz w:val="24"/>
          <w:szCs w:val="24"/>
        </w:rPr>
        <w:t xml:space="preserve">eitor, escolhido </w:t>
      </w:r>
      <w:r w:rsidR="00965773">
        <w:rPr>
          <w:rFonts w:cs="Tahoma"/>
          <w:sz w:val="24"/>
          <w:szCs w:val="24"/>
        </w:rPr>
        <w:t>por via de</w:t>
      </w:r>
      <w:r w:rsidRPr="00ED5718">
        <w:rPr>
          <w:rFonts w:cs="Tahoma"/>
          <w:sz w:val="24"/>
          <w:szCs w:val="24"/>
        </w:rPr>
        <w:t xml:space="preserve"> consulta aos servidores do quadro ativo permanente (docentes e técnico-administrativos) e aos </w:t>
      </w:r>
      <w:r w:rsidR="005F3879">
        <w:rPr>
          <w:rFonts w:cs="Tahoma"/>
          <w:sz w:val="24"/>
          <w:szCs w:val="24"/>
        </w:rPr>
        <w:t xml:space="preserve">discentes </w:t>
      </w:r>
      <w:r w:rsidRPr="00ED5718">
        <w:rPr>
          <w:rFonts w:cs="Tahoma"/>
          <w:sz w:val="24"/>
          <w:szCs w:val="24"/>
        </w:rPr>
        <w:t>matriculados, nomeado na forma da legislação vigente, para um mandato de 04 (quatro) anos, contados da data da posse, sendo permitida uma recondução.</w:t>
      </w:r>
    </w:p>
    <w:p w:rsidR="006B62FE" w:rsidRDefault="006B62FE" w:rsidP="006B62FE">
      <w:pPr>
        <w:tabs>
          <w:tab w:val="left" w:pos="1843"/>
        </w:tabs>
        <w:spacing w:after="0" w:line="360" w:lineRule="auto"/>
        <w:rPr>
          <w:rFonts w:cs="Tahoma"/>
          <w:sz w:val="24"/>
          <w:szCs w:val="24"/>
        </w:rPr>
      </w:pPr>
      <w:r w:rsidRPr="00ED5718">
        <w:rPr>
          <w:rFonts w:cs="Tahoma"/>
          <w:b/>
          <w:bCs/>
          <w:sz w:val="24"/>
          <w:szCs w:val="24"/>
        </w:rPr>
        <w:t>Parágrafo único</w:t>
      </w:r>
      <w:r>
        <w:rPr>
          <w:rFonts w:cs="Tahoma"/>
          <w:b/>
          <w:bCs/>
          <w:sz w:val="24"/>
          <w:szCs w:val="24"/>
        </w:rPr>
        <w:tab/>
      </w:r>
      <w:r w:rsidRPr="00ED5718">
        <w:rPr>
          <w:rFonts w:cs="Tahoma"/>
          <w:sz w:val="24"/>
          <w:szCs w:val="24"/>
        </w:rPr>
        <w:t xml:space="preserve">O ato de nomeação a que se refere o </w:t>
      </w:r>
      <w:r w:rsidRPr="00ED5718">
        <w:rPr>
          <w:rFonts w:cs="Tahoma"/>
          <w:i/>
          <w:sz w:val="24"/>
          <w:szCs w:val="24"/>
        </w:rPr>
        <w:t>caput</w:t>
      </w:r>
      <w:r w:rsidRPr="00ED5718">
        <w:rPr>
          <w:rFonts w:cs="Tahoma"/>
          <w:sz w:val="24"/>
          <w:szCs w:val="24"/>
        </w:rPr>
        <w:t xml:space="preserve"> </w:t>
      </w:r>
      <w:r w:rsidR="005F3879">
        <w:rPr>
          <w:rFonts w:cs="Tahoma"/>
          <w:sz w:val="24"/>
          <w:szCs w:val="24"/>
        </w:rPr>
        <w:t xml:space="preserve">deste artigo </w:t>
      </w:r>
      <w:r w:rsidRPr="00ED5718">
        <w:rPr>
          <w:rFonts w:cs="Tahoma"/>
          <w:sz w:val="24"/>
          <w:szCs w:val="24"/>
        </w:rPr>
        <w:t>levará em con</w:t>
      </w:r>
      <w:r w:rsidR="005F3879">
        <w:rPr>
          <w:rFonts w:cs="Tahoma"/>
          <w:sz w:val="24"/>
          <w:szCs w:val="24"/>
        </w:rPr>
        <w:t xml:space="preserve">ta </w:t>
      </w:r>
      <w:r w:rsidRPr="00ED5718">
        <w:rPr>
          <w:rFonts w:cs="Tahoma"/>
          <w:sz w:val="24"/>
          <w:szCs w:val="24"/>
        </w:rPr>
        <w:t xml:space="preserve">a indicação feita pela comunidade escolar, mediante </w:t>
      </w:r>
      <w:r w:rsidR="005F3879">
        <w:rPr>
          <w:rFonts w:cs="Tahoma"/>
          <w:sz w:val="24"/>
          <w:szCs w:val="24"/>
        </w:rPr>
        <w:t>consulta</w:t>
      </w:r>
      <w:r w:rsidRPr="00ED5718">
        <w:rPr>
          <w:rFonts w:cs="Tahoma"/>
          <w:sz w:val="24"/>
          <w:szCs w:val="24"/>
        </w:rPr>
        <w:t>, nos termos da legislação vigente.</w:t>
      </w:r>
    </w:p>
    <w:p w:rsidR="006B62FE" w:rsidRPr="00ED5718" w:rsidRDefault="006B62FE" w:rsidP="006B62FE">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 xml:space="preserve"> </w:t>
      </w:r>
      <w:r w:rsidRPr="00ED5718">
        <w:rPr>
          <w:rFonts w:cs="Tahoma"/>
          <w:b/>
          <w:sz w:val="24"/>
          <w:szCs w:val="24"/>
        </w:rPr>
        <w:t xml:space="preserve">13 </w:t>
      </w:r>
      <w:r>
        <w:rPr>
          <w:rFonts w:cs="Tahoma"/>
          <w:sz w:val="24"/>
          <w:szCs w:val="24"/>
        </w:rPr>
        <w:tab/>
      </w:r>
      <w:r w:rsidRPr="00ED5718">
        <w:rPr>
          <w:rFonts w:cs="Tahoma"/>
          <w:sz w:val="24"/>
          <w:szCs w:val="24"/>
        </w:rPr>
        <w:t xml:space="preserve">Ao </w:t>
      </w:r>
      <w:r w:rsidR="005F3879">
        <w:rPr>
          <w:rFonts w:cs="Tahoma"/>
          <w:sz w:val="24"/>
          <w:szCs w:val="24"/>
        </w:rPr>
        <w:t>r</w:t>
      </w:r>
      <w:r w:rsidRPr="00ED5718">
        <w:rPr>
          <w:rFonts w:cs="Tahoma"/>
          <w:sz w:val="24"/>
          <w:szCs w:val="24"/>
        </w:rPr>
        <w:t>eitor compete:</w:t>
      </w:r>
    </w:p>
    <w:p w:rsidR="006B62FE" w:rsidRPr="00E2576D" w:rsidRDefault="005F3879" w:rsidP="006B62FE">
      <w:pPr>
        <w:widowControl w:val="0"/>
        <w:numPr>
          <w:ilvl w:val="0"/>
          <w:numId w:val="11"/>
        </w:numPr>
        <w:tabs>
          <w:tab w:val="clear" w:pos="1068"/>
          <w:tab w:val="num" w:pos="1701"/>
        </w:tabs>
        <w:suppressAutoHyphens/>
        <w:spacing w:after="0" w:line="360" w:lineRule="auto"/>
        <w:ind w:left="1701" w:hanging="567"/>
        <w:rPr>
          <w:rFonts w:cs="Tahoma"/>
          <w:bCs/>
          <w:sz w:val="24"/>
          <w:szCs w:val="24"/>
        </w:rPr>
      </w:pPr>
      <w:r>
        <w:rPr>
          <w:rFonts w:cs="Tahoma"/>
          <w:bCs/>
          <w:sz w:val="24"/>
          <w:szCs w:val="24"/>
        </w:rPr>
        <w:t>r</w:t>
      </w:r>
      <w:r w:rsidR="006B62FE" w:rsidRPr="00E2576D">
        <w:rPr>
          <w:rFonts w:cs="Tahoma"/>
          <w:bCs/>
          <w:sz w:val="24"/>
          <w:szCs w:val="24"/>
        </w:rPr>
        <w:t>epresentar o IFCE, em juízo ou fora dele, bem como administrar, gerir, coordenar e superintender as atividades da Instituição</w:t>
      </w:r>
      <w:r>
        <w:rPr>
          <w:rFonts w:cs="Tahoma"/>
          <w:bCs/>
          <w:sz w:val="24"/>
          <w:szCs w:val="24"/>
        </w:rPr>
        <w:t>;</w:t>
      </w:r>
    </w:p>
    <w:p w:rsidR="006B62FE" w:rsidRPr="00E2576D" w:rsidRDefault="006B62FE" w:rsidP="006B62FE">
      <w:pPr>
        <w:widowControl w:val="0"/>
        <w:numPr>
          <w:ilvl w:val="0"/>
          <w:numId w:val="11"/>
        </w:numPr>
        <w:tabs>
          <w:tab w:val="clear" w:pos="1068"/>
          <w:tab w:val="num" w:pos="1701"/>
        </w:tabs>
        <w:suppressAutoHyphens/>
        <w:spacing w:after="0" w:line="360" w:lineRule="auto"/>
        <w:ind w:left="1701" w:hanging="567"/>
        <w:rPr>
          <w:rFonts w:cs="Tahoma"/>
          <w:bCs/>
          <w:sz w:val="24"/>
          <w:szCs w:val="24"/>
        </w:rPr>
      </w:pPr>
      <w:r w:rsidRPr="00E2576D">
        <w:rPr>
          <w:rFonts w:cs="Tahoma"/>
          <w:bCs/>
          <w:sz w:val="24"/>
          <w:szCs w:val="24"/>
        </w:rPr>
        <w:lastRenderedPageBreak/>
        <w:t>Planejar, dirigir, organizar, coordenar, orientar, acompanhar e avaliar a execução das atividades das unidades que integram a estrutura organizacional da Instituição, ordenar despesas e exercer outras atribuições, em conformidade com a legislação vigente</w:t>
      </w:r>
      <w:r w:rsidR="005F3879">
        <w:rPr>
          <w:rFonts w:cs="Tahoma"/>
          <w:bCs/>
          <w:sz w:val="24"/>
          <w:szCs w:val="24"/>
        </w:rPr>
        <w:t>;</w:t>
      </w:r>
      <w:r w:rsidRPr="00E2576D">
        <w:rPr>
          <w:rFonts w:cs="Tahoma"/>
          <w:bCs/>
          <w:sz w:val="24"/>
          <w:szCs w:val="24"/>
        </w:rPr>
        <w:t xml:space="preserve"> </w:t>
      </w:r>
    </w:p>
    <w:p w:rsidR="006B62FE" w:rsidRPr="00890B5F" w:rsidRDefault="005F3879" w:rsidP="006B62FE">
      <w:pPr>
        <w:widowControl w:val="0"/>
        <w:numPr>
          <w:ilvl w:val="0"/>
          <w:numId w:val="11"/>
        </w:numPr>
        <w:tabs>
          <w:tab w:val="clear" w:pos="1068"/>
          <w:tab w:val="num" w:pos="1701"/>
        </w:tabs>
        <w:suppressAutoHyphens/>
        <w:spacing w:after="0" w:line="360" w:lineRule="auto"/>
        <w:ind w:left="1701" w:hanging="567"/>
        <w:rPr>
          <w:rFonts w:cs="Tahoma"/>
          <w:bCs/>
          <w:sz w:val="24"/>
          <w:szCs w:val="24"/>
        </w:rPr>
      </w:pPr>
      <w:r>
        <w:rPr>
          <w:rFonts w:cs="Tahoma"/>
          <w:bCs/>
          <w:sz w:val="24"/>
          <w:szCs w:val="24"/>
        </w:rPr>
        <w:t>n</w:t>
      </w:r>
      <w:r w:rsidR="006B62FE">
        <w:rPr>
          <w:rFonts w:cs="Tahoma"/>
          <w:bCs/>
          <w:sz w:val="24"/>
          <w:szCs w:val="24"/>
        </w:rPr>
        <w:t>o exercício da</w:t>
      </w:r>
      <w:r w:rsidR="00DD2E67">
        <w:rPr>
          <w:rFonts w:cs="Tahoma"/>
          <w:bCs/>
          <w:sz w:val="24"/>
          <w:szCs w:val="24"/>
        </w:rPr>
        <w:t>s Presidê</w:t>
      </w:r>
      <w:r w:rsidR="006B62FE">
        <w:rPr>
          <w:rFonts w:cs="Tahoma"/>
          <w:bCs/>
          <w:sz w:val="24"/>
          <w:szCs w:val="24"/>
        </w:rPr>
        <w:t>ncias dos Colegiados</w:t>
      </w:r>
      <w:r w:rsidR="00B57CFF">
        <w:rPr>
          <w:rFonts w:cs="Tahoma"/>
          <w:bCs/>
          <w:sz w:val="24"/>
          <w:szCs w:val="24"/>
        </w:rPr>
        <w:t>,</w:t>
      </w:r>
      <w:r w:rsidR="006B62FE">
        <w:rPr>
          <w:rFonts w:cs="Tahoma"/>
          <w:bCs/>
          <w:sz w:val="24"/>
          <w:szCs w:val="24"/>
        </w:rPr>
        <w:t xml:space="preserve"> o </w:t>
      </w:r>
      <w:r w:rsidR="00B57CFF">
        <w:rPr>
          <w:rFonts w:cs="Tahoma"/>
          <w:bCs/>
          <w:sz w:val="24"/>
          <w:szCs w:val="24"/>
        </w:rPr>
        <w:t>r</w:t>
      </w:r>
      <w:r w:rsidR="006B62FE">
        <w:rPr>
          <w:rFonts w:cs="Tahoma"/>
          <w:bCs/>
          <w:sz w:val="24"/>
          <w:szCs w:val="24"/>
        </w:rPr>
        <w:t xml:space="preserve">eitor </w:t>
      </w:r>
      <w:r w:rsidR="006B62FE" w:rsidRPr="00890B5F">
        <w:rPr>
          <w:rFonts w:cs="Tahoma"/>
          <w:bCs/>
          <w:sz w:val="24"/>
          <w:szCs w:val="24"/>
        </w:rPr>
        <w:t>poder</w:t>
      </w:r>
      <w:r w:rsidR="006B62FE">
        <w:rPr>
          <w:rFonts w:cs="Tahoma"/>
          <w:bCs/>
          <w:sz w:val="24"/>
          <w:szCs w:val="24"/>
        </w:rPr>
        <w:t>á</w:t>
      </w:r>
      <w:r w:rsidR="006B62FE" w:rsidRPr="00890B5F">
        <w:rPr>
          <w:rFonts w:cs="Tahoma"/>
          <w:bCs/>
          <w:sz w:val="24"/>
          <w:szCs w:val="24"/>
        </w:rPr>
        <w:t xml:space="preserve"> expedir resoluções  </w:t>
      </w:r>
      <w:r w:rsidR="006B62FE" w:rsidRPr="00390F77">
        <w:rPr>
          <w:rFonts w:cs="Tahoma"/>
          <w:bCs/>
          <w:i/>
          <w:sz w:val="24"/>
          <w:szCs w:val="24"/>
        </w:rPr>
        <w:t>ad-referendum</w:t>
      </w:r>
      <w:r w:rsidR="006B62FE" w:rsidRPr="00890B5F">
        <w:rPr>
          <w:rFonts w:cs="Tahoma"/>
          <w:bCs/>
          <w:sz w:val="24"/>
          <w:szCs w:val="24"/>
        </w:rPr>
        <w:t xml:space="preserve"> nos interregnos das reuniões; </w:t>
      </w:r>
    </w:p>
    <w:p w:rsidR="006B62FE" w:rsidRPr="00E2576D" w:rsidRDefault="005F3879" w:rsidP="006B62FE">
      <w:pPr>
        <w:widowControl w:val="0"/>
        <w:numPr>
          <w:ilvl w:val="0"/>
          <w:numId w:val="11"/>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6B62FE" w:rsidRPr="00E2576D">
        <w:rPr>
          <w:rFonts w:cs="Tahoma"/>
          <w:bCs/>
          <w:sz w:val="24"/>
          <w:szCs w:val="24"/>
        </w:rPr>
        <w:t xml:space="preserve">provar normas relativas a planos de trabalho e funcionamento de organismos no âmbito da Instituição; </w:t>
      </w:r>
    </w:p>
    <w:p w:rsidR="006B62FE" w:rsidRPr="00E2576D" w:rsidRDefault="005F3879" w:rsidP="006B62FE">
      <w:pPr>
        <w:widowControl w:val="0"/>
        <w:numPr>
          <w:ilvl w:val="0"/>
          <w:numId w:val="11"/>
        </w:numPr>
        <w:tabs>
          <w:tab w:val="clear" w:pos="1068"/>
          <w:tab w:val="num" w:pos="1701"/>
        </w:tabs>
        <w:suppressAutoHyphens/>
        <w:spacing w:after="0" w:line="360" w:lineRule="auto"/>
        <w:ind w:left="1701" w:hanging="567"/>
        <w:rPr>
          <w:rFonts w:cs="Tahoma"/>
          <w:bCs/>
          <w:sz w:val="24"/>
          <w:szCs w:val="24"/>
        </w:rPr>
      </w:pPr>
      <w:r>
        <w:rPr>
          <w:rFonts w:cs="Tahoma"/>
          <w:bCs/>
          <w:sz w:val="24"/>
          <w:szCs w:val="24"/>
        </w:rPr>
        <w:t>f</w:t>
      </w:r>
      <w:r w:rsidR="006B62FE" w:rsidRPr="00E2576D">
        <w:rPr>
          <w:rFonts w:cs="Tahoma"/>
          <w:bCs/>
          <w:sz w:val="24"/>
          <w:szCs w:val="24"/>
        </w:rPr>
        <w:t xml:space="preserve">irmar acordos, convênios e/ou contratos entre a Instituição e outras entidades nacionais e internacionais; </w:t>
      </w:r>
    </w:p>
    <w:p w:rsidR="006B62FE" w:rsidRPr="00E2576D" w:rsidRDefault="005F3879" w:rsidP="006B62FE">
      <w:pPr>
        <w:widowControl w:val="0"/>
        <w:numPr>
          <w:ilvl w:val="0"/>
          <w:numId w:val="11"/>
        </w:numPr>
        <w:tabs>
          <w:tab w:val="clear" w:pos="1068"/>
          <w:tab w:val="num" w:pos="1701"/>
        </w:tabs>
        <w:suppressAutoHyphens/>
        <w:spacing w:after="0" w:line="360" w:lineRule="auto"/>
        <w:ind w:left="1701" w:hanging="567"/>
        <w:rPr>
          <w:rFonts w:cs="Tahoma"/>
          <w:bCs/>
          <w:sz w:val="24"/>
          <w:szCs w:val="24"/>
        </w:rPr>
      </w:pPr>
      <w:r>
        <w:rPr>
          <w:rFonts w:cs="Tahoma"/>
          <w:bCs/>
          <w:sz w:val="24"/>
          <w:szCs w:val="24"/>
        </w:rPr>
        <w:t>r</w:t>
      </w:r>
      <w:r w:rsidR="006B62FE" w:rsidRPr="00E2576D">
        <w:rPr>
          <w:rFonts w:cs="Tahoma"/>
          <w:bCs/>
          <w:sz w:val="24"/>
          <w:szCs w:val="24"/>
        </w:rPr>
        <w:t xml:space="preserve">epresentar a instituição junto a órgãos governamentais e não governamentais; </w:t>
      </w:r>
    </w:p>
    <w:p w:rsidR="006B62FE" w:rsidRPr="00E2576D" w:rsidRDefault="005F3879" w:rsidP="006B62FE">
      <w:pPr>
        <w:widowControl w:val="0"/>
        <w:numPr>
          <w:ilvl w:val="0"/>
          <w:numId w:val="11"/>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6B62FE" w:rsidRPr="00E2576D">
        <w:rPr>
          <w:rFonts w:cs="Tahoma"/>
          <w:bCs/>
          <w:sz w:val="24"/>
          <w:szCs w:val="24"/>
        </w:rPr>
        <w:t xml:space="preserve">oordenar, controlar e superintender as </w:t>
      </w:r>
      <w:r>
        <w:rPr>
          <w:rFonts w:cs="Tahoma"/>
          <w:bCs/>
          <w:sz w:val="24"/>
          <w:szCs w:val="24"/>
        </w:rPr>
        <w:t>p</w:t>
      </w:r>
      <w:r w:rsidR="006B62FE" w:rsidRPr="00E2576D">
        <w:rPr>
          <w:rFonts w:cs="Tahoma"/>
          <w:bCs/>
          <w:sz w:val="24"/>
          <w:szCs w:val="24"/>
        </w:rPr>
        <w:t xml:space="preserve">ró-reitorias, </w:t>
      </w:r>
      <w:r>
        <w:rPr>
          <w:rFonts w:cs="Tahoma"/>
          <w:bCs/>
          <w:sz w:val="24"/>
          <w:szCs w:val="24"/>
        </w:rPr>
        <w:t>d</w:t>
      </w:r>
      <w:r w:rsidR="006B62FE" w:rsidRPr="00E2576D">
        <w:rPr>
          <w:rFonts w:cs="Tahoma"/>
          <w:bCs/>
          <w:sz w:val="24"/>
          <w:szCs w:val="24"/>
        </w:rPr>
        <w:t xml:space="preserve">iretorias </w:t>
      </w:r>
      <w:r>
        <w:rPr>
          <w:rFonts w:cs="Tahoma"/>
          <w:bCs/>
          <w:sz w:val="24"/>
          <w:szCs w:val="24"/>
        </w:rPr>
        <w:t>s</w:t>
      </w:r>
      <w:r w:rsidR="006B62FE" w:rsidRPr="00E2576D">
        <w:rPr>
          <w:rFonts w:cs="Tahoma"/>
          <w:bCs/>
          <w:sz w:val="24"/>
          <w:szCs w:val="24"/>
        </w:rPr>
        <w:t xml:space="preserve">istêmicas e </w:t>
      </w:r>
      <w:r>
        <w:rPr>
          <w:rFonts w:cs="Tahoma"/>
          <w:bCs/>
          <w:sz w:val="24"/>
          <w:szCs w:val="24"/>
        </w:rPr>
        <w:t>d</w:t>
      </w:r>
      <w:r w:rsidR="006B62FE" w:rsidRPr="00E2576D">
        <w:rPr>
          <w:rFonts w:cs="Tahoma"/>
          <w:bCs/>
          <w:sz w:val="24"/>
          <w:szCs w:val="24"/>
        </w:rPr>
        <w:t xml:space="preserve">ireções </w:t>
      </w:r>
      <w:r>
        <w:rPr>
          <w:rFonts w:cs="Tahoma"/>
          <w:bCs/>
          <w:sz w:val="24"/>
          <w:szCs w:val="24"/>
        </w:rPr>
        <w:t>g</w:t>
      </w:r>
      <w:r w:rsidR="006B62FE" w:rsidRPr="00E2576D">
        <w:rPr>
          <w:rFonts w:cs="Tahoma"/>
          <w:bCs/>
          <w:sz w:val="24"/>
          <w:szCs w:val="24"/>
        </w:rPr>
        <w:t xml:space="preserve">erais dos </w:t>
      </w:r>
      <w:r w:rsidR="00A67CC9" w:rsidRPr="00A67CC9">
        <w:rPr>
          <w:rFonts w:cs="Tahoma"/>
          <w:bCs/>
          <w:i/>
          <w:sz w:val="24"/>
          <w:szCs w:val="24"/>
        </w:rPr>
        <w:t>campi</w:t>
      </w:r>
      <w:r w:rsidR="006B62FE" w:rsidRPr="00E2576D">
        <w:rPr>
          <w:rFonts w:cs="Tahoma"/>
          <w:bCs/>
          <w:sz w:val="24"/>
          <w:szCs w:val="24"/>
        </w:rPr>
        <w:t xml:space="preserve"> assegurando uma identidade própria, única e multicampi, de gestão para o IFCE;</w:t>
      </w:r>
    </w:p>
    <w:p w:rsidR="006B62FE" w:rsidRPr="00E2576D" w:rsidRDefault="006B62FE" w:rsidP="006B62FE">
      <w:pPr>
        <w:widowControl w:val="0"/>
        <w:numPr>
          <w:ilvl w:val="0"/>
          <w:numId w:val="11"/>
        </w:numPr>
        <w:tabs>
          <w:tab w:val="clear" w:pos="1068"/>
          <w:tab w:val="num" w:pos="1701"/>
        </w:tabs>
        <w:suppressAutoHyphens/>
        <w:spacing w:after="0" w:line="360" w:lineRule="auto"/>
        <w:ind w:left="1701" w:hanging="567"/>
        <w:rPr>
          <w:rFonts w:cs="Tahoma"/>
          <w:bCs/>
          <w:sz w:val="24"/>
          <w:szCs w:val="24"/>
        </w:rPr>
      </w:pPr>
      <w:r w:rsidRPr="00E2576D">
        <w:rPr>
          <w:rFonts w:cs="Tahoma"/>
          <w:bCs/>
          <w:sz w:val="24"/>
          <w:szCs w:val="24"/>
        </w:rPr>
        <w:t>Expedir resoluções, portarias e atos normativos, bem como constituir comissões e exercer o poder de disciplina, no âmbito do IFCE;</w:t>
      </w:r>
      <w:r w:rsidR="005F3879">
        <w:rPr>
          <w:rFonts w:cs="Tahoma"/>
          <w:bCs/>
          <w:sz w:val="24"/>
          <w:szCs w:val="24"/>
        </w:rPr>
        <w:t xml:space="preserve"> e</w:t>
      </w:r>
    </w:p>
    <w:p w:rsidR="006B62FE" w:rsidRDefault="005F3879" w:rsidP="006B62FE">
      <w:pPr>
        <w:widowControl w:val="0"/>
        <w:numPr>
          <w:ilvl w:val="0"/>
          <w:numId w:val="11"/>
        </w:numPr>
        <w:tabs>
          <w:tab w:val="clear" w:pos="1068"/>
          <w:tab w:val="num" w:pos="1701"/>
        </w:tabs>
        <w:suppressAutoHyphens/>
        <w:spacing w:after="0" w:line="360" w:lineRule="auto"/>
        <w:ind w:left="1701" w:hanging="567"/>
        <w:rPr>
          <w:rFonts w:cs="Tahoma"/>
          <w:bCs/>
          <w:sz w:val="24"/>
          <w:szCs w:val="24"/>
        </w:rPr>
      </w:pPr>
      <w:r>
        <w:rPr>
          <w:rFonts w:cs="Tahoma"/>
          <w:bCs/>
          <w:sz w:val="24"/>
          <w:szCs w:val="24"/>
        </w:rPr>
        <w:t>n</w:t>
      </w:r>
      <w:r w:rsidR="006B62FE" w:rsidRPr="00E2576D">
        <w:rPr>
          <w:rFonts w:cs="Tahoma"/>
          <w:bCs/>
          <w:sz w:val="24"/>
          <w:szCs w:val="24"/>
        </w:rPr>
        <w:t xml:space="preserve">omear e exonerar servidores para o exercício de cargos </w:t>
      </w:r>
      <w:r>
        <w:rPr>
          <w:rFonts w:cs="Tahoma"/>
          <w:bCs/>
          <w:sz w:val="24"/>
          <w:szCs w:val="24"/>
        </w:rPr>
        <w:t xml:space="preserve">na </w:t>
      </w:r>
      <w:r w:rsidR="006B62FE" w:rsidRPr="00E2576D">
        <w:rPr>
          <w:rFonts w:cs="Tahoma"/>
          <w:bCs/>
          <w:sz w:val="24"/>
          <w:szCs w:val="24"/>
        </w:rPr>
        <w:t>direção, no âmbito do IFCE, bem como designá-los para</w:t>
      </w:r>
      <w:r>
        <w:rPr>
          <w:rFonts w:cs="Tahoma"/>
          <w:bCs/>
          <w:sz w:val="24"/>
          <w:szCs w:val="24"/>
        </w:rPr>
        <w:t xml:space="preserve"> esses oficios e deles</w:t>
      </w:r>
      <w:r w:rsidR="006B62FE" w:rsidRPr="00E2576D">
        <w:rPr>
          <w:rFonts w:cs="Tahoma"/>
          <w:bCs/>
          <w:sz w:val="24"/>
          <w:szCs w:val="24"/>
        </w:rPr>
        <w:t xml:space="preserve"> dispensá-los</w:t>
      </w:r>
      <w:r>
        <w:rPr>
          <w:rFonts w:cs="Tahoma"/>
          <w:bCs/>
          <w:sz w:val="24"/>
          <w:szCs w:val="24"/>
        </w:rPr>
        <w:t xml:space="preserve"> como detentores </w:t>
      </w:r>
      <w:r w:rsidR="006B62FE" w:rsidRPr="00E2576D">
        <w:rPr>
          <w:rFonts w:cs="Tahoma"/>
          <w:bCs/>
          <w:sz w:val="24"/>
          <w:szCs w:val="24"/>
        </w:rPr>
        <w:t>das funções gratificadas integrantes da Reitoria.</w:t>
      </w:r>
    </w:p>
    <w:p w:rsidR="006B62FE" w:rsidRDefault="006B62FE" w:rsidP="006B62FE">
      <w:pPr>
        <w:tabs>
          <w:tab w:val="left" w:pos="1843"/>
        </w:tabs>
        <w:spacing w:after="0" w:line="360" w:lineRule="auto"/>
        <w:rPr>
          <w:rFonts w:cs="Tahoma"/>
          <w:sz w:val="24"/>
          <w:szCs w:val="24"/>
        </w:rPr>
      </w:pPr>
      <w:r w:rsidRPr="00ED5718">
        <w:rPr>
          <w:rFonts w:cs="Tahoma"/>
          <w:b/>
          <w:sz w:val="24"/>
          <w:szCs w:val="24"/>
        </w:rPr>
        <w:t>Parágrafo Único</w:t>
      </w:r>
      <w:r>
        <w:rPr>
          <w:rFonts w:cs="Tahoma"/>
          <w:b/>
          <w:sz w:val="24"/>
          <w:szCs w:val="24"/>
        </w:rPr>
        <w:tab/>
      </w:r>
      <w:r w:rsidRPr="00ED5718">
        <w:rPr>
          <w:rFonts w:cs="Tahoma"/>
          <w:sz w:val="24"/>
          <w:szCs w:val="24"/>
        </w:rPr>
        <w:t xml:space="preserve">Nos impedimentos e nas ausências eventuais do </w:t>
      </w:r>
      <w:r w:rsidR="005F3879">
        <w:rPr>
          <w:rFonts w:cs="Tahoma"/>
          <w:sz w:val="24"/>
          <w:szCs w:val="24"/>
        </w:rPr>
        <w:t>r</w:t>
      </w:r>
      <w:r w:rsidRPr="00ED5718">
        <w:rPr>
          <w:rFonts w:cs="Tahoma"/>
          <w:sz w:val="24"/>
          <w:szCs w:val="24"/>
        </w:rPr>
        <w:t xml:space="preserve">eitor, a Reitoria será exercida pelo seu substituto legal, designado na forma da legislação pertinente. </w:t>
      </w:r>
    </w:p>
    <w:p w:rsidR="006B62FE" w:rsidRPr="00ED5718" w:rsidRDefault="006B62FE" w:rsidP="006B62FE">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 xml:space="preserve"> </w:t>
      </w:r>
      <w:r w:rsidRPr="00ED5718">
        <w:rPr>
          <w:rFonts w:cs="Tahoma"/>
          <w:b/>
          <w:sz w:val="24"/>
          <w:szCs w:val="24"/>
        </w:rPr>
        <w:t xml:space="preserve">14 </w:t>
      </w:r>
      <w:r>
        <w:rPr>
          <w:rFonts w:cs="Tahoma"/>
          <w:sz w:val="24"/>
          <w:szCs w:val="24"/>
        </w:rPr>
        <w:tab/>
      </w:r>
      <w:r w:rsidRPr="00ED5718">
        <w:rPr>
          <w:rFonts w:cs="Tahoma"/>
          <w:sz w:val="24"/>
          <w:szCs w:val="24"/>
        </w:rPr>
        <w:t>A vacância do cargo de Reitor decorrerá de:</w:t>
      </w:r>
    </w:p>
    <w:p w:rsidR="006B62FE" w:rsidRPr="00E2576D" w:rsidRDefault="00F50DE4" w:rsidP="006B62FE">
      <w:pPr>
        <w:widowControl w:val="0"/>
        <w:numPr>
          <w:ilvl w:val="0"/>
          <w:numId w:val="12"/>
        </w:numPr>
        <w:tabs>
          <w:tab w:val="clear" w:pos="1068"/>
        </w:tabs>
        <w:suppressAutoHyphens/>
        <w:spacing w:after="0" w:line="360" w:lineRule="auto"/>
        <w:ind w:left="1701" w:hanging="567"/>
        <w:rPr>
          <w:rFonts w:cs="Tahoma"/>
          <w:bCs/>
          <w:sz w:val="24"/>
          <w:szCs w:val="24"/>
        </w:rPr>
      </w:pPr>
      <w:r>
        <w:rPr>
          <w:rFonts w:cs="Tahoma"/>
          <w:bCs/>
          <w:sz w:val="24"/>
          <w:szCs w:val="24"/>
        </w:rPr>
        <w:t>e</w:t>
      </w:r>
      <w:r w:rsidR="006B62FE" w:rsidRPr="00E2576D">
        <w:rPr>
          <w:rFonts w:cs="Tahoma"/>
          <w:bCs/>
          <w:sz w:val="24"/>
          <w:szCs w:val="24"/>
        </w:rPr>
        <w:t>xoneração em virtude de processo disciplinar;</w:t>
      </w:r>
    </w:p>
    <w:p w:rsidR="006B62FE" w:rsidRPr="00E2576D" w:rsidRDefault="00F50DE4" w:rsidP="006B62FE">
      <w:pPr>
        <w:widowControl w:val="0"/>
        <w:numPr>
          <w:ilvl w:val="0"/>
          <w:numId w:val="12"/>
        </w:numPr>
        <w:tabs>
          <w:tab w:val="clear" w:pos="1068"/>
        </w:tabs>
        <w:suppressAutoHyphens/>
        <w:spacing w:after="0" w:line="360" w:lineRule="auto"/>
        <w:ind w:left="1701" w:hanging="567"/>
        <w:rPr>
          <w:rFonts w:cs="Tahoma"/>
          <w:bCs/>
          <w:sz w:val="24"/>
          <w:szCs w:val="24"/>
        </w:rPr>
      </w:pPr>
      <w:r>
        <w:rPr>
          <w:rFonts w:cs="Tahoma"/>
          <w:bCs/>
          <w:sz w:val="24"/>
          <w:szCs w:val="24"/>
        </w:rPr>
        <w:t>d</w:t>
      </w:r>
      <w:r w:rsidR="006B62FE" w:rsidRPr="00E2576D">
        <w:rPr>
          <w:rFonts w:cs="Tahoma"/>
          <w:bCs/>
          <w:sz w:val="24"/>
          <w:szCs w:val="24"/>
        </w:rPr>
        <w:t>emissão, nos termos da Lei nº 8.112, de 11 de dezembro de 1990;</w:t>
      </w:r>
    </w:p>
    <w:p w:rsidR="006B62FE" w:rsidRPr="00E2576D" w:rsidRDefault="00F50DE4" w:rsidP="006B62FE">
      <w:pPr>
        <w:widowControl w:val="0"/>
        <w:numPr>
          <w:ilvl w:val="0"/>
          <w:numId w:val="12"/>
        </w:numPr>
        <w:tabs>
          <w:tab w:val="clear" w:pos="1068"/>
        </w:tabs>
        <w:suppressAutoHyphens/>
        <w:spacing w:after="0" w:line="360" w:lineRule="auto"/>
        <w:ind w:left="1701" w:hanging="567"/>
        <w:rPr>
          <w:rFonts w:cs="Tahoma"/>
          <w:bCs/>
          <w:sz w:val="24"/>
          <w:szCs w:val="24"/>
        </w:rPr>
      </w:pPr>
      <w:r>
        <w:rPr>
          <w:rFonts w:cs="Tahoma"/>
          <w:bCs/>
          <w:sz w:val="24"/>
          <w:szCs w:val="24"/>
        </w:rPr>
        <w:t>p</w:t>
      </w:r>
      <w:r w:rsidR="006B62FE" w:rsidRPr="00E2576D">
        <w:rPr>
          <w:rFonts w:cs="Tahoma"/>
          <w:bCs/>
          <w:sz w:val="24"/>
          <w:szCs w:val="24"/>
        </w:rPr>
        <w:t>osse em outro cargo não acumulável;</w:t>
      </w:r>
    </w:p>
    <w:p w:rsidR="006B62FE" w:rsidRPr="00E2576D" w:rsidRDefault="00F50DE4" w:rsidP="006B62FE">
      <w:pPr>
        <w:widowControl w:val="0"/>
        <w:numPr>
          <w:ilvl w:val="0"/>
          <w:numId w:val="12"/>
        </w:numPr>
        <w:tabs>
          <w:tab w:val="clear" w:pos="1068"/>
        </w:tabs>
        <w:suppressAutoHyphens/>
        <w:spacing w:after="0" w:line="360" w:lineRule="auto"/>
        <w:ind w:left="1701" w:hanging="567"/>
        <w:rPr>
          <w:rFonts w:cs="Tahoma"/>
          <w:bCs/>
          <w:sz w:val="24"/>
          <w:szCs w:val="24"/>
        </w:rPr>
      </w:pPr>
      <w:r>
        <w:rPr>
          <w:rFonts w:cs="Tahoma"/>
          <w:bCs/>
          <w:sz w:val="24"/>
          <w:szCs w:val="24"/>
        </w:rPr>
        <w:t>f</w:t>
      </w:r>
      <w:r w:rsidR="006B62FE" w:rsidRPr="00E2576D">
        <w:rPr>
          <w:rFonts w:cs="Tahoma"/>
          <w:bCs/>
          <w:sz w:val="24"/>
          <w:szCs w:val="24"/>
        </w:rPr>
        <w:t>alecimento;</w:t>
      </w:r>
    </w:p>
    <w:p w:rsidR="006B62FE" w:rsidRDefault="00F50DE4" w:rsidP="006B62FE">
      <w:pPr>
        <w:widowControl w:val="0"/>
        <w:numPr>
          <w:ilvl w:val="0"/>
          <w:numId w:val="12"/>
        </w:numPr>
        <w:tabs>
          <w:tab w:val="clear" w:pos="1068"/>
        </w:tabs>
        <w:suppressAutoHyphens/>
        <w:spacing w:after="0" w:line="360" w:lineRule="auto"/>
        <w:ind w:left="1701" w:hanging="567"/>
        <w:rPr>
          <w:rFonts w:cs="Tahoma"/>
          <w:bCs/>
          <w:sz w:val="24"/>
          <w:szCs w:val="24"/>
        </w:rPr>
      </w:pPr>
      <w:r>
        <w:rPr>
          <w:rFonts w:cs="Tahoma"/>
          <w:bCs/>
          <w:sz w:val="24"/>
          <w:szCs w:val="24"/>
        </w:rPr>
        <w:t>r</w:t>
      </w:r>
      <w:r w:rsidR="006B62FE" w:rsidRPr="009B2A38">
        <w:rPr>
          <w:rFonts w:cs="Tahoma"/>
          <w:bCs/>
          <w:sz w:val="24"/>
          <w:szCs w:val="24"/>
        </w:rPr>
        <w:t xml:space="preserve">enúncia;                             </w:t>
      </w:r>
    </w:p>
    <w:p w:rsidR="006B62FE" w:rsidRPr="009B2A38" w:rsidRDefault="00F50DE4" w:rsidP="006B62FE">
      <w:pPr>
        <w:widowControl w:val="0"/>
        <w:numPr>
          <w:ilvl w:val="0"/>
          <w:numId w:val="12"/>
        </w:numPr>
        <w:tabs>
          <w:tab w:val="clear" w:pos="1068"/>
        </w:tabs>
        <w:suppressAutoHyphens/>
        <w:spacing w:after="0" w:line="360" w:lineRule="auto"/>
        <w:ind w:left="1701" w:hanging="567"/>
        <w:rPr>
          <w:rFonts w:cs="Tahoma"/>
          <w:bCs/>
          <w:sz w:val="24"/>
          <w:szCs w:val="24"/>
        </w:rPr>
      </w:pPr>
      <w:r>
        <w:rPr>
          <w:rFonts w:cs="Tahoma"/>
          <w:bCs/>
          <w:sz w:val="24"/>
          <w:szCs w:val="24"/>
        </w:rPr>
        <w:t>a</w:t>
      </w:r>
      <w:r w:rsidR="006B62FE" w:rsidRPr="009B2A38">
        <w:rPr>
          <w:rFonts w:cs="Tahoma"/>
          <w:bCs/>
          <w:sz w:val="24"/>
          <w:szCs w:val="24"/>
        </w:rPr>
        <w:t xml:space="preserve">posentadoria; </w:t>
      </w:r>
      <w:r>
        <w:rPr>
          <w:rFonts w:cs="Tahoma"/>
          <w:bCs/>
          <w:sz w:val="24"/>
          <w:szCs w:val="24"/>
        </w:rPr>
        <w:t>e</w:t>
      </w:r>
    </w:p>
    <w:p w:rsidR="006B62FE" w:rsidRPr="00E2576D" w:rsidRDefault="00F50DE4" w:rsidP="006B62FE">
      <w:pPr>
        <w:widowControl w:val="0"/>
        <w:numPr>
          <w:ilvl w:val="0"/>
          <w:numId w:val="12"/>
        </w:numPr>
        <w:tabs>
          <w:tab w:val="clear" w:pos="1068"/>
        </w:tabs>
        <w:suppressAutoHyphens/>
        <w:spacing w:after="0" w:line="360" w:lineRule="auto"/>
        <w:ind w:left="1701" w:hanging="567"/>
        <w:rPr>
          <w:rFonts w:cs="Tahoma"/>
          <w:bCs/>
          <w:sz w:val="24"/>
          <w:szCs w:val="24"/>
        </w:rPr>
      </w:pPr>
      <w:r>
        <w:rPr>
          <w:rFonts w:cs="Tahoma"/>
          <w:bCs/>
          <w:sz w:val="24"/>
          <w:szCs w:val="24"/>
        </w:rPr>
        <w:t>t</w:t>
      </w:r>
      <w:r w:rsidR="006B62FE" w:rsidRPr="00E2576D">
        <w:rPr>
          <w:rFonts w:cs="Tahoma"/>
          <w:bCs/>
          <w:sz w:val="24"/>
          <w:szCs w:val="24"/>
        </w:rPr>
        <w:t>érmino do mandato.</w:t>
      </w:r>
    </w:p>
    <w:p w:rsidR="006B62FE" w:rsidRDefault="006B62FE" w:rsidP="006B62FE">
      <w:pPr>
        <w:spacing w:after="0" w:line="360" w:lineRule="auto"/>
        <w:rPr>
          <w:rFonts w:cs="Tahoma"/>
          <w:spacing w:val="-6"/>
          <w:sz w:val="24"/>
          <w:szCs w:val="24"/>
        </w:rPr>
      </w:pPr>
      <w:r w:rsidRPr="00ED5718">
        <w:rPr>
          <w:rFonts w:cs="Tahoma"/>
          <w:b/>
          <w:sz w:val="24"/>
          <w:szCs w:val="24"/>
        </w:rPr>
        <w:lastRenderedPageBreak/>
        <w:t>Parágrafo Único</w:t>
      </w:r>
      <w:r>
        <w:rPr>
          <w:rFonts w:cs="Tahoma"/>
          <w:b/>
          <w:sz w:val="24"/>
          <w:szCs w:val="24"/>
        </w:rPr>
        <w:t xml:space="preserve"> </w:t>
      </w:r>
      <w:r w:rsidRPr="00F3641E">
        <w:rPr>
          <w:rFonts w:cs="Tahoma"/>
          <w:spacing w:val="-6"/>
          <w:sz w:val="24"/>
          <w:szCs w:val="24"/>
        </w:rPr>
        <w:t>Nos casos de vacância, previstos neste artigo, assumirá a Reitoria o seu substituto legal, com a incumbência de promover, no prazo máximo de 90 (noventa) dias, o processo de consulta à comunidade para ele</w:t>
      </w:r>
      <w:r w:rsidR="00F50DE4">
        <w:rPr>
          <w:rFonts w:cs="Tahoma"/>
          <w:spacing w:val="-6"/>
          <w:sz w:val="24"/>
          <w:szCs w:val="24"/>
        </w:rPr>
        <w:t xml:space="preserve">ger </w:t>
      </w:r>
      <w:r w:rsidRPr="00F3641E">
        <w:rPr>
          <w:rFonts w:cs="Tahoma"/>
          <w:spacing w:val="-6"/>
          <w:sz w:val="24"/>
          <w:szCs w:val="24"/>
        </w:rPr>
        <w:t>o Reitor.</w:t>
      </w:r>
    </w:p>
    <w:p w:rsidR="004C0395" w:rsidRPr="0043550B" w:rsidRDefault="004C0395" w:rsidP="00A6112D">
      <w:pPr>
        <w:pStyle w:val="Ttulo3"/>
        <w:spacing w:before="0"/>
        <w:jc w:val="center"/>
        <w:rPr>
          <w:rFonts w:asciiTheme="minorHAnsi" w:hAnsiTheme="minorHAnsi"/>
          <w:color w:val="auto"/>
          <w:sz w:val="24"/>
          <w:szCs w:val="24"/>
        </w:rPr>
      </w:pPr>
      <w:bookmarkStart w:id="20" w:name="_Toc319479861"/>
      <w:bookmarkStart w:id="21" w:name="_Toc219942993"/>
      <w:r w:rsidRPr="0043550B">
        <w:rPr>
          <w:rFonts w:asciiTheme="minorHAnsi" w:hAnsiTheme="minorHAnsi"/>
          <w:color w:val="auto"/>
          <w:sz w:val="24"/>
          <w:szCs w:val="24"/>
        </w:rPr>
        <w:t>SEÇÃO II</w:t>
      </w:r>
      <w:bookmarkEnd w:id="20"/>
    </w:p>
    <w:p w:rsidR="004C0395" w:rsidRPr="0043550B" w:rsidRDefault="004C0395" w:rsidP="00B102EC">
      <w:pPr>
        <w:pStyle w:val="Ttulo3"/>
        <w:jc w:val="center"/>
        <w:rPr>
          <w:rFonts w:asciiTheme="minorHAnsi" w:hAnsiTheme="minorHAnsi"/>
        </w:rPr>
      </w:pPr>
      <w:r w:rsidRPr="0043550B">
        <w:rPr>
          <w:rFonts w:asciiTheme="minorHAnsi" w:hAnsiTheme="minorHAnsi"/>
          <w:color w:val="auto"/>
          <w:sz w:val="24"/>
          <w:szCs w:val="24"/>
        </w:rPr>
        <w:t>DA SECRETARIA DOS CONSELHOS SUPERIORES</w:t>
      </w:r>
    </w:p>
    <w:p w:rsidR="004C0395" w:rsidRDefault="004C0395" w:rsidP="004C0395">
      <w:pPr>
        <w:spacing w:line="240" w:lineRule="auto"/>
        <w:rPr>
          <w:sz w:val="24"/>
          <w:szCs w:val="24"/>
        </w:rPr>
      </w:pPr>
      <w:r>
        <w:rPr>
          <w:b/>
          <w:sz w:val="24"/>
          <w:szCs w:val="24"/>
        </w:rPr>
        <w:t xml:space="preserve">Art. 14 A </w:t>
      </w:r>
      <w:r>
        <w:rPr>
          <w:sz w:val="24"/>
          <w:szCs w:val="24"/>
        </w:rPr>
        <w:t>A</w:t>
      </w:r>
      <w:r>
        <w:rPr>
          <w:b/>
          <w:sz w:val="24"/>
          <w:szCs w:val="24"/>
        </w:rPr>
        <w:t xml:space="preserve"> </w:t>
      </w:r>
      <w:r>
        <w:rPr>
          <w:sz w:val="24"/>
          <w:szCs w:val="24"/>
        </w:rPr>
        <w:t>Secretaria dos Conselhos Superiores, diretam</w:t>
      </w:r>
      <w:r w:rsidR="00F50DE4">
        <w:rPr>
          <w:sz w:val="24"/>
          <w:szCs w:val="24"/>
        </w:rPr>
        <w:t>ente subordinada ao r</w:t>
      </w:r>
      <w:r>
        <w:rPr>
          <w:sz w:val="24"/>
          <w:szCs w:val="24"/>
        </w:rPr>
        <w:t xml:space="preserve">eitor, compete dar apoio ao Conselho Superior, Conselho de Ensino, Pesquisa e Extensão e </w:t>
      </w:r>
      <w:r w:rsidR="00F50DE4">
        <w:rPr>
          <w:sz w:val="24"/>
          <w:szCs w:val="24"/>
        </w:rPr>
        <w:t>a</w:t>
      </w:r>
      <w:r>
        <w:rPr>
          <w:sz w:val="24"/>
          <w:szCs w:val="24"/>
        </w:rPr>
        <w:t xml:space="preserve">o Colégio </w:t>
      </w:r>
      <w:r w:rsidR="00B32E65">
        <w:rPr>
          <w:sz w:val="24"/>
          <w:szCs w:val="24"/>
        </w:rPr>
        <w:t>de</w:t>
      </w:r>
      <w:r>
        <w:rPr>
          <w:sz w:val="24"/>
          <w:szCs w:val="24"/>
        </w:rPr>
        <w:t xml:space="preserve"> Dirigentes.</w:t>
      </w:r>
    </w:p>
    <w:p w:rsidR="004C0395" w:rsidRPr="000B5DF9" w:rsidRDefault="004C0395" w:rsidP="004C0395">
      <w:pPr>
        <w:pStyle w:val="PargrafodaLista"/>
        <w:tabs>
          <w:tab w:val="left" w:pos="851"/>
        </w:tabs>
        <w:spacing w:after="0" w:line="360" w:lineRule="auto"/>
        <w:ind w:left="0"/>
        <w:rPr>
          <w:rFonts w:cs="Tahoma"/>
          <w:sz w:val="24"/>
          <w:szCs w:val="24"/>
        </w:rPr>
      </w:pPr>
      <w:r w:rsidRPr="00E55A65">
        <w:rPr>
          <w:b/>
          <w:sz w:val="24"/>
          <w:szCs w:val="24"/>
        </w:rPr>
        <w:t>Art.14 B</w:t>
      </w:r>
      <w:r>
        <w:rPr>
          <w:b/>
          <w:sz w:val="24"/>
          <w:szCs w:val="24"/>
        </w:rPr>
        <w:t xml:space="preserve"> </w:t>
      </w:r>
      <w:r>
        <w:rPr>
          <w:rFonts w:cs="Tahoma"/>
          <w:sz w:val="24"/>
          <w:szCs w:val="24"/>
        </w:rPr>
        <w:t>Atribuições</w:t>
      </w:r>
      <w:r w:rsidRPr="000B5DF9">
        <w:rPr>
          <w:rFonts w:cs="Tahoma"/>
          <w:sz w:val="24"/>
          <w:szCs w:val="24"/>
        </w:rPr>
        <w:t xml:space="preserve"> </w:t>
      </w:r>
      <w:r>
        <w:rPr>
          <w:rFonts w:cs="Tahoma"/>
          <w:sz w:val="24"/>
          <w:szCs w:val="24"/>
        </w:rPr>
        <w:t>d</w:t>
      </w:r>
      <w:r w:rsidRPr="000B5DF9">
        <w:rPr>
          <w:rFonts w:cs="Tahoma"/>
          <w:sz w:val="24"/>
          <w:szCs w:val="24"/>
        </w:rPr>
        <w:t xml:space="preserve">o </w:t>
      </w:r>
      <w:r w:rsidR="00F50DE4">
        <w:rPr>
          <w:rFonts w:cs="Tahoma"/>
          <w:sz w:val="24"/>
          <w:szCs w:val="24"/>
        </w:rPr>
        <w:t>s</w:t>
      </w:r>
      <w:r w:rsidRPr="000B5DF9">
        <w:rPr>
          <w:rFonts w:cs="Tahoma"/>
          <w:sz w:val="24"/>
          <w:szCs w:val="24"/>
        </w:rPr>
        <w:t xml:space="preserve">ecretário dos </w:t>
      </w:r>
      <w:r w:rsidR="00F50DE4">
        <w:rPr>
          <w:rFonts w:cs="Tahoma"/>
          <w:sz w:val="24"/>
          <w:szCs w:val="24"/>
        </w:rPr>
        <w:t>c</w:t>
      </w:r>
      <w:r w:rsidRPr="000B5DF9">
        <w:rPr>
          <w:rFonts w:cs="Tahoma"/>
          <w:sz w:val="24"/>
          <w:szCs w:val="24"/>
        </w:rPr>
        <w:t>onselhos</w:t>
      </w:r>
      <w:r w:rsidR="00F50DE4">
        <w:rPr>
          <w:rFonts w:cs="Tahoma"/>
          <w:sz w:val="24"/>
          <w:szCs w:val="24"/>
        </w:rPr>
        <w:t xml:space="preserve"> superiores</w:t>
      </w:r>
      <w:r w:rsidRPr="000B5DF9">
        <w:rPr>
          <w:rFonts w:cs="Tahoma"/>
          <w:sz w:val="24"/>
          <w:szCs w:val="24"/>
        </w:rPr>
        <w:t>:</w:t>
      </w:r>
    </w:p>
    <w:p w:rsidR="004C0395" w:rsidRPr="001D5892" w:rsidRDefault="00F50DE4" w:rsidP="004C0395">
      <w:pPr>
        <w:pStyle w:val="NormalWeb"/>
        <w:numPr>
          <w:ilvl w:val="0"/>
          <w:numId w:val="16"/>
        </w:numPr>
        <w:tabs>
          <w:tab w:val="clear" w:pos="1068"/>
        </w:tabs>
        <w:spacing w:after="0" w:afterAutospacing="0" w:line="360" w:lineRule="auto"/>
        <w:ind w:left="1701" w:hanging="567"/>
        <w:jc w:val="both"/>
        <w:rPr>
          <w:rFonts w:asciiTheme="minorHAnsi" w:hAnsiTheme="minorHAnsi"/>
          <w:shd w:val="clear" w:color="auto" w:fill="FFFFFF"/>
        </w:rPr>
      </w:pPr>
      <w:r>
        <w:rPr>
          <w:rFonts w:asciiTheme="minorHAnsi" w:hAnsiTheme="minorHAnsi"/>
          <w:shd w:val="clear" w:color="auto" w:fill="FFFFFF"/>
        </w:rPr>
        <w:t>p</w:t>
      </w:r>
      <w:r w:rsidR="004C0395" w:rsidRPr="001D5892">
        <w:rPr>
          <w:rFonts w:asciiTheme="minorHAnsi" w:hAnsiTheme="minorHAnsi"/>
          <w:shd w:val="clear" w:color="auto" w:fill="FFFFFF"/>
        </w:rPr>
        <w:t xml:space="preserve">lanejar, organizar, supervisionar e controlar as ações da </w:t>
      </w:r>
      <w:r w:rsidR="004C0395">
        <w:rPr>
          <w:rFonts w:asciiTheme="minorHAnsi" w:hAnsiTheme="minorHAnsi"/>
          <w:shd w:val="clear" w:color="auto" w:fill="FFFFFF"/>
        </w:rPr>
        <w:t>Secretaria</w:t>
      </w:r>
      <w:r w:rsidR="004C0395" w:rsidRPr="001D5892">
        <w:rPr>
          <w:rFonts w:asciiTheme="minorHAnsi" w:hAnsiTheme="minorHAnsi"/>
          <w:shd w:val="clear" w:color="auto" w:fill="FFFFFF"/>
        </w:rPr>
        <w:t>;</w:t>
      </w:r>
    </w:p>
    <w:p w:rsidR="004C0395" w:rsidRPr="00E2576D" w:rsidRDefault="00F50DE4" w:rsidP="004C0395">
      <w:pPr>
        <w:widowControl w:val="0"/>
        <w:numPr>
          <w:ilvl w:val="0"/>
          <w:numId w:val="16"/>
        </w:numPr>
        <w:tabs>
          <w:tab w:val="clear" w:pos="1068"/>
          <w:tab w:val="num" w:pos="1701"/>
        </w:tabs>
        <w:suppressAutoHyphens/>
        <w:spacing w:after="0" w:line="360" w:lineRule="auto"/>
        <w:ind w:left="1701" w:hanging="567"/>
        <w:rPr>
          <w:rFonts w:cs="Tahoma"/>
          <w:bCs/>
          <w:sz w:val="24"/>
          <w:szCs w:val="24"/>
        </w:rPr>
      </w:pPr>
      <w:r>
        <w:rPr>
          <w:rFonts w:cs="Tahoma"/>
          <w:bCs/>
          <w:sz w:val="24"/>
          <w:szCs w:val="24"/>
        </w:rPr>
        <w:t>l</w:t>
      </w:r>
      <w:r w:rsidR="004C0395" w:rsidRPr="00E2576D">
        <w:rPr>
          <w:rFonts w:cs="Tahoma"/>
          <w:bCs/>
          <w:sz w:val="24"/>
          <w:szCs w:val="24"/>
        </w:rPr>
        <w:t xml:space="preserve">avrar e ler as atas das reuniões dos </w:t>
      </w:r>
      <w:r>
        <w:rPr>
          <w:rFonts w:cs="Tahoma"/>
          <w:sz w:val="24"/>
          <w:szCs w:val="24"/>
        </w:rPr>
        <w:t>c</w:t>
      </w:r>
      <w:r w:rsidRPr="000B5DF9">
        <w:rPr>
          <w:rFonts w:cs="Tahoma"/>
          <w:sz w:val="24"/>
          <w:szCs w:val="24"/>
        </w:rPr>
        <w:t>onselhos</w:t>
      </w:r>
      <w:r>
        <w:rPr>
          <w:rFonts w:cs="Tahoma"/>
          <w:sz w:val="24"/>
          <w:szCs w:val="24"/>
        </w:rPr>
        <w:t xml:space="preserve"> superiores</w:t>
      </w:r>
      <w:r w:rsidR="004C0395" w:rsidRPr="00E2576D">
        <w:rPr>
          <w:rFonts w:cs="Tahoma"/>
          <w:bCs/>
          <w:sz w:val="24"/>
          <w:szCs w:val="24"/>
        </w:rPr>
        <w:t>;</w:t>
      </w:r>
    </w:p>
    <w:p w:rsidR="004C0395" w:rsidRPr="00E2576D" w:rsidRDefault="00F50DE4" w:rsidP="004C0395">
      <w:pPr>
        <w:widowControl w:val="0"/>
        <w:numPr>
          <w:ilvl w:val="0"/>
          <w:numId w:val="1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4C0395" w:rsidRPr="00E2576D">
        <w:rPr>
          <w:rFonts w:cs="Tahoma"/>
          <w:bCs/>
          <w:sz w:val="24"/>
          <w:szCs w:val="24"/>
        </w:rPr>
        <w:t xml:space="preserve">reparar o expediente e os processos para despachos da </w:t>
      </w:r>
      <w:r>
        <w:rPr>
          <w:rFonts w:cs="Tahoma"/>
          <w:bCs/>
          <w:sz w:val="24"/>
          <w:szCs w:val="24"/>
        </w:rPr>
        <w:t>p</w:t>
      </w:r>
      <w:r w:rsidR="004C0395" w:rsidRPr="00E2576D">
        <w:rPr>
          <w:rFonts w:cs="Tahoma"/>
          <w:bCs/>
          <w:sz w:val="24"/>
          <w:szCs w:val="24"/>
        </w:rPr>
        <w:t>residência;</w:t>
      </w:r>
    </w:p>
    <w:p w:rsidR="004C0395" w:rsidRPr="00E2576D" w:rsidRDefault="00F50DE4" w:rsidP="004C0395">
      <w:pPr>
        <w:widowControl w:val="0"/>
        <w:numPr>
          <w:ilvl w:val="0"/>
          <w:numId w:val="16"/>
        </w:numPr>
        <w:tabs>
          <w:tab w:val="clear" w:pos="1068"/>
          <w:tab w:val="num" w:pos="1701"/>
        </w:tabs>
        <w:suppressAutoHyphens/>
        <w:spacing w:after="0" w:line="360" w:lineRule="auto"/>
        <w:ind w:left="1701" w:hanging="567"/>
        <w:rPr>
          <w:rFonts w:cs="Tahoma"/>
          <w:bCs/>
          <w:sz w:val="24"/>
          <w:szCs w:val="24"/>
        </w:rPr>
      </w:pPr>
      <w:r>
        <w:rPr>
          <w:rFonts w:cs="Tahoma"/>
          <w:bCs/>
          <w:sz w:val="24"/>
          <w:szCs w:val="24"/>
        </w:rPr>
        <w:t>t</w:t>
      </w:r>
      <w:r w:rsidR="004C0395" w:rsidRPr="00E2576D">
        <w:rPr>
          <w:rFonts w:cs="Tahoma"/>
          <w:bCs/>
          <w:sz w:val="24"/>
          <w:szCs w:val="24"/>
        </w:rPr>
        <w:t xml:space="preserve">ransmitir aos membros dos </w:t>
      </w:r>
      <w:r>
        <w:rPr>
          <w:rFonts w:cs="Tahoma"/>
          <w:sz w:val="24"/>
          <w:szCs w:val="24"/>
        </w:rPr>
        <w:t>c</w:t>
      </w:r>
      <w:r w:rsidRPr="000B5DF9">
        <w:rPr>
          <w:rFonts w:cs="Tahoma"/>
          <w:sz w:val="24"/>
          <w:szCs w:val="24"/>
        </w:rPr>
        <w:t>onselhos</w:t>
      </w:r>
      <w:r>
        <w:rPr>
          <w:rFonts w:cs="Tahoma"/>
          <w:sz w:val="24"/>
          <w:szCs w:val="24"/>
        </w:rPr>
        <w:t xml:space="preserve"> superiores</w:t>
      </w:r>
      <w:r w:rsidRPr="00E2576D">
        <w:rPr>
          <w:rFonts w:cs="Tahoma"/>
          <w:bCs/>
          <w:sz w:val="24"/>
          <w:szCs w:val="24"/>
        </w:rPr>
        <w:t xml:space="preserve"> </w:t>
      </w:r>
      <w:r w:rsidR="004C0395" w:rsidRPr="00E2576D">
        <w:rPr>
          <w:rFonts w:cs="Tahoma"/>
          <w:bCs/>
          <w:sz w:val="24"/>
          <w:szCs w:val="24"/>
        </w:rPr>
        <w:t>os avisos de convocações d</w:t>
      </w:r>
      <w:r>
        <w:rPr>
          <w:rFonts w:cs="Tahoma"/>
          <w:bCs/>
          <w:sz w:val="24"/>
          <w:szCs w:val="24"/>
        </w:rPr>
        <w:t>estes</w:t>
      </w:r>
      <w:r w:rsidR="004C0395" w:rsidRPr="00E2576D">
        <w:rPr>
          <w:rFonts w:cs="Tahoma"/>
          <w:bCs/>
          <w:sz w:val="24"/>
          <w:szCs w:val="24"/>
        </w:rPr>
        <w:t xml:space="preserve"> quando autorizados pelo </w:t>
      </w:r>
      <w:r>
        <w:rPr>
          <w:rFonts w:cs="Tahoma"/>
          <w:bCs/>
          <w:sz w:val="24"/>
          <w:szCs w:val="24"/>
        </w:rPr>
        <w:t>p</w:t>
      </w:r>
      <w:r w:rsidR="004C0395" w:rsidRPr="00E2576D">
        <w:rPr>
          <w:rFonts w:cs="Tahoma"/>
          <w:bCs/>
          <w:sz w:val="24"/>
          <w:szCs w:val="24"/>
        </w:rPr>
        <w:t>residente;</w:t>
      </w:r>
    </w:p>
    <w:p w:rsidR="004C0395" w:rsidRPr="00E2576D" w:rsidRDefault="00F50DE4" w:rsidP="004C0395">
      <w:pPr>
        <w:widowControl w:val="0"/>
        <w:numPr>
          <w:ilvl w:val="0"/>
          <w:numId w:val="16"/>
        </w:numPr>
        <w:tabs>
          <w:tab w:val="clear" w:pos="1068"/>
          <w:tab w:val="num" w:pos="1701"/>
        </w:tabs>
        <w:suppressAutoHyphens/>
        <w:spacing w:after="0" w:line="360" w:lineRule="auto"/>
        <w:ind w:left="1701" w:hanging="567"/>
        <w:rPr>
          <w:rFonts w:cs="Tahoma"/>
          <w:bCs/>
          <w:sz w:val="24"/>
          <w:szCs w:val="24"/>
        </w:rPr>
      </w:pPr>
      <w:r>
        <w:rPr>
          <w:rFonts w:cs="Tahoma"/>
          <w:bCs/>
          <w:sz w:val="24"/>
          <w:szCs w:val="24"/>
        </w:rPr>
        <w:t>t</w:t>
      </w:r>
      <w:r w:rsidR="004C0395" w:rsidRPr="00E2576D">
        <w:rPr>
          <w:rFonts w:cs="Tahoma"/>
          <w:bCs/>
          <w:sz w:val="24"/>
          <w:szCs w:val="24"/>
        </w:rPr>
        <w:t xml:space="preserve">er a seu cargo toda a correspondência dos </w:t>
      </w:r>
      <w:r>
        <w:rPr>
          <w:rFonts w:cs="Tahoma"/>
          <w:sz w:val="24"/>
          <w:szCs w:val="24"/>
        </w:rPr>
        <w:t>c</w:t>
      </w:r>
      <w:r w:rsidRPr="000B5DF9">
        <w:rPr>
          <w:rFonts w:cs="Tahoma"/>
          <w:sz w:val="24"/>
          <w:szCs w:val="24"/>
        </w:rPr>
        <w:t>onselhos</w:t>
      </w:r>
      <w:r>
        <w:rPr>
          <w:rFonts w:cs="Tahoma"/>
          <w:sz w:val="24"/>
          <w:szCs w:val="24"/>
        </w:rPr>
        <w:t xml:space="preserve"> superiores</w:t>
      </w:r>
      <w:r w:rsidR="004C0395" w:rsidRPr="00E2576D">
        <w:rPr>
          <w:rFonts w:cs="Tahoma"/>
          <w:bCs/>
          <w:sz w:val="24"/>
          <w:szCs w:val="24"/>
        </w:rPr>
        <w:t>;</w:t>
      </w:r>
    </w:p>
    <w:p w:rsidR="004C0395" w:rsidRPr="00E2576D" w:rsidRDefault="00F50DE4" w:rsidP="004C0395">
      <w:pPr>
        <w:widowControl w:val="0"/>
        <w:numPr>
          <w:ilvl w:val="0"/>
          <w:numId w:val="16"/>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4C0395" w:rsidRPr="00E2576D">
        <w:rPr>
          <w:rFonts w:cs="Tahoma"/>
          <w:bCs/>
          <w:sz w:val="24"/>
          <w:szCs w:val="24"/>
        </w:rPr>
        <w:t>ncaminhar pedidos de informações ou efetuar diligências quando requeridas nos processos;</w:t>
      </w:r>
    </w:p>
    <w:p w:rsidR="004C0395" w:rsidRPr="00E2576D" w:rsidRDefault="00F50DE4" w:rsidP="004C0395">
      <w:pPr>
        <w:widowControl w:val="0"/>
        <w:numPr>
          <w:ilvl w:val="0"/>
          <w:numId w:val="16"/>
        </w:numPr>
        <w:tabs>
          <w:tab w:val="clear" w:pos="1068"/>
          <w:tab w:val="num" w:pos="1701"/>
        </w:tabs>
        <w:suppressAutoHyphens/>
        <w:spacing w:after="0" w:line="360" w:lineRule="auto"/>
        <w:ind w:left="1701" w:hanging="567"/>
        <w:rPr>
          <w:rFonts w:cs="Tahoma"/>
          <w:bCs/>
          <w:sz w:val="24"/>
          <w:szCs w:val="24"/>
        </w:rPr>
      </w:pPr>
      <w:r>
        <w:rPr>
          <w:rFonts w:cs="Tahoma"/>
          <w:bCs/>
          <w:sz w:val="24"/>
          <w:szCs w:val="24"/>
        </w:rPr>
        <w:t>o</w:t>
      </w:r>
      <w:r w:rsidR="004C0395" w:rsidRPr="00E2576D">
        <w:rPr>
          <w:rFonts w:cs="Tahoma"/>
          <w:bCs/>
          <w:sz w:val="24"/>
          <w:szCs w:val="24"/>
        </w:rPr>
        <w:t xml:space="preserve">rganizar, para aprovação do </w:t>
      </w:r>
      <w:r>
        <w:rPr>
          <w:rFonts w:cs="Tahoma"/>
          <w:bCs/>
          <w:sz w:val="24"/>
          <w:szCs w:val="24"/>
        </w:rPr>
        <w:t>p</w:t>
      </w:r>
      <w:r w:rsidR="004C0395" w:rsidRPr="00E2576D">
        <w:rPr>
          <w:rFonts w:cs="Tahoma"/>
          <w:bCs/>
          <w:sz w:val="24"/>
          <w:szCs w:val="24"/>
        </w:rPr>
        <w:t xml:space="preserve">residente, a Ordem do Dia para as reuniões dos </w:t>
      </w:r>
      <w:r w:rsidR="0025215C">
        <w:rPr>
          <w:rFonts w:cs="Tahoma"/>
          <w:sz w:val="24"/>
          <w:szCs w:val="24"/>
        </w:rPr>
        <w:t>c</w:t>
      </w:r>
      <w:r w:rsidR="0025215C" w:rsidRPr="000B5DF9">
        <w:rPr>
          <w:rFonts w:cs="Tahoma"/>
          <w:sz w:val="24"/>
          <w:szCs w:val="24"/>
        </w:rPr>
        <w:t>onselhos</w:t>
      </w:r>
      <w:r w:rsidR="0025215C">
        <w:rPr>
          <w:rFonts w:cs="Tahoma"/>
          <w:sz w:val="24"/>
          <w:szCs w:val="24"/>
        </w:rPr>
        <w:t xml:space="preserve"> superiores</w:t>
      </w:r>
      <w:r w:rsidR="004C0395" w:rsidRPr="00E2576D">
        <w:rPr>
          <w:rFonts w:cs="Tahoma"/>
          <w:bCs/>
          <w:sz w:val="24"/>
          <w:szCs w:val="24"/>
        </w:rPr>
        <w:t>;</w:t>
      </w:r>
    </w:p>
    <w:p w:rsidR="004C0395" w:rsidRPr="00E2576D" w:rsidRDefault="004C0395" w:rsidP="004C0395">
      <w:pPr>
        <w:widowControl w:val="0"/>
        <w:numPr>
          <w:ilvl w:val="0"/>
          <w:numId w:val="16"/>
        </w:numPr>
        <w:tabs>
          <w:tab w:val="clear" w:pos="1068"/>
          <w:tab w:val="num" w:pos="1701"/>
        </w:tabs>
        <w:suppressAutoHyphens/>
        <w:spacing w:after="0" w:line="360" w:lineRule="auto"/>
        <w:ind w:left="1701" w:hanging="567"/>
        <w:rPr>
          <w:rFonts w:cs="Tahoma"/>
          <w:bCs/>
          <w:sz w:val="24"/>
          <w:szCs w:val="24"/>
        </w:rPr>
      </w:pPr>
      <w:r w:rsidRPr="00E2576D">
        <w:rPr>
          <w:rFonts w:cs="Tahoma"/>
          <w:bCs/>
          <w:sz w:val="24"/>
          <w:szCs w:val="24"/>
        </w:rPr>
        <w:t>Encaminhar ao setor competente do IFCE</w:t>
      </w:r>
      <w:r w:rsidR="0025215C">
        <w:rPr>
          <w:rFonts w:cs="Tahoma"/>
          <w:bCs/>
          <w:sz w:val="24"/>
          <w:szCs w:val="24"/>
        </w:rPr>
        <w:t xml:space="preserve"> o</w:t>
      </w:r>
      <w:r w:rsidRPr="00E2576D">
        <w:rPr>
          <w:rFonts w:cs="Tahoma"/>
          <w:bCs/>
          <w:sz w:val="24"/>
          <w:szCs w:val="24"/>
        </w:rPr>
        <w:t xml:space="preserve"> resumo da Ata de cada reunião, para publicação no instrumento de </w:t>
      </w:r>
      <w:r w:rsidR="0025215C">
        <w:rPr>
          <w:rFonts w:cs="Tahoma"/>
          <w:bCs/>
          <w:sz w:val="24"/>
          <w:szCs w:val="24"/>
        </w:rPr>
        <w:t>integração</w:t>
      </w:r>
      <w:r w:rsidRPr="00E2576D">
        <w:rPr>
          <w:rFonts w:cs="Tahoma"/>
          <w:bCs/>
          <w:sz w:val="24"/>
          <w:szCs w:val="24"/>
        </w:rPr>
        <w:t xml:space="preserve"> oficial da Instituição;</w:t>
      </w:r>
    </w:p>
    <w:p w:rsidR="004C0395" w:rsidRPr="00E2576D" w:rsidRDefault="0025215C" w:rsidP="004C0395">
      <w:pPr>
        <w:widowControl w:val="0"/>
        <w:numPr>
          <w:ilvl w:val="0"/>
          <w:numId w:val="16"/>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4C0395" w:rsidRPr="00E2576D">
        <w:rPr>
          <w:rFonts w:cs="Tahoma"/>
          <w:bCs/>
          <w:sz w:val="24"/>
          <w:szCs w:val="24"/>
        </w:rPr>
        <w:t>xpedir as convocações para reuniões ordinárias e extraordinárias nos prazos regimentais</w:t>
      </w:r>
      <w:r>
        <w:rPr>
          <w:rFonts w:cs="Tahoma"/>
          <w:bCs/>
          <w:sz w:val="24"/>
          <w:szCs w:val="24"/>
        </w:rPr>
        <w:t>,</w:t>
      </w:r>
      <w:r w:rsidR="004C0395" w:rsidRPr="00E2576D">
        <w:rPr>
          <w:rFonts w:cs="Tahoma"/>
          <w:bCs/>
          <w:sz w:val="24"/>
          <w:szCs w:val="24"/>
        </w:rPr>
        <w:t xml:space="preserve"> por correio</w:t>
      </w:r>
      <w:r>
        <w:rPr>
          <w:rFonts w:cs="Tahoma"/>
          <w:bCs/>
          <w:sz w:val="24"/>
          <w:szCs w:val="24"/>
        </w:rPr>
        <w:t xml:space="preserve"> convencioanal</w:t>
      </w:r>
      <w:r w:rsidR="004C0395" w:rsidRPr="00E2576D">
        <w:rPr>
          <w:rFonts w:cs="Tahoma"/>
          <w:bCs/>
          <w:sz w:val="24"/>
          <w:szCs w:val="24"/>
        </w:rPr>
        <w:t xml:space="preserve"> ou </w:t>
      </w:r>
      <w:r w:rsidR="004C0395" w:rsidRPr="0025215C">
        <w:rPr>
          <w:rFonts w:cs="Tahoma"/>
          <w:bCs/>
          <w:i/>
          <w:sz w:val="24"/>
          <w:szCs w:val="24"/>
        </w:rPr>
        <w:t>e-mail</w:t>
      </w:r>
      <w:r w:rsidR="004C0395" w:rsidRPr="00E2576D">
        <w:rPr>
          <w:rFonts w:cs="Tahoma"/>
          <w:bCs/>
          <w:sz w:val="24"/>
          <w:szCs w:val="24"/>
        </w:rPr>
        <w:t xml:space="preserve">; </w:t>
      </w:r>
      <w:r>
        <w:rPr>
          <w:rFonts w:cs="Tahoma"/>
          <w:bCs/>
          <w:sz w:val="24"/>
          <w:szCs w:val="24"/>
        </w:rPr>
        <w:t>e</w:t>
      </w:r>
    </w:p>
    <w:p w:rsidR="004C0395" w:rsidRDefault="0025215C" w:rsidP="004C0395">
      <w:pPr>
        <w:widowControl w:val="0"/>
        <w:numPr>
          <w:ilvl w:val="0"/>
          <w:numId w:val="16"/>
        </w:numPr>
        <w:tabs>
          <w:tab w:val="clear" w:pos="1068"/>
          <w:tab w:val="num" w:pos="1701"/>
        </w:tabs>
        <w:suppressAutoHyphens/>
        <w:spacing w:after="0" w:line="360" w:lineRule="auto"/>
        <w:ind w:left="1701" w:hanging="567"/>
        <w:rPr>
          <w:rFonts w:cs="Tahoma"/>
          <w:bCs/>
          <w:sz w:val="24"/>
          <w:szCs w:val="24"/>
        </w:rPr>
      </w:pPr>
      <w:r>
        <w:rPr>
          <w:rFonts w:cs="Tahoma"/>
          <w:bCs/>
          <w:sz w:val="24"/>
          <w:szCs w:val="24"/>
        </w:rPr>
        <w:t>d</w:t>
      </w:r>
      <w:r w:rsidR="004C0395" w:rsidRPr="00E2576D">
        <w:rPr>
          <w:rFonts w:cs="Tahoma"/>
          <w:bCs/>
          <w:sz w:val="24"/>
          <w:szCs w:val="24"/>
        </w:rPr>
        <w:t xml:space="preserve">esincumbir-se das demais tarefas inerentes à Secretaria, quando solicitadas pela Presidência dos </w:t>
      </w:r>
      <w:r>
        <w:rPr>
          <w:rFonts w:cs="Tahoma"/>
          <w:sz w:val="24"/>
          <w:szCs w:val="24"/>
        </w:rPr>
        <w:t>c</w:t>
      </w:r>
      <w:r w:rsidRPr="000B5DF9">
        <w:rPr>
          <w:rFonts w:cs="Tahoma"/>
          <w:sz w:val="24"/>
          <w:szCs w:val="24"/>
        </w:rPr>
        <w:t>onselhos</w:t>
      </w:r>
      <w:r>
        <w:rPr>
          <w:rFonts w:cs="Tahoma"/>
          <w:sz w:val="24"/>
          <w:szCs w:val="24"/>
        </w:rPr>
        <w:t xml:space="preserve"> superiores</w:t>
      </w:r>
      <w:r w:rsidRPr="00E2576D">
        <w:rPr>
          <w:rFonts w:cs="Tahoma"/>
          <w:bCs/>
          <w:sz w:val="24"/>
          <w:szCs w:val="24"/>
        </w:rPr>
        <w:t xml:space="preserve"> </w:t>
      </w:r>
      <w:r w:rsidR="004C0395" w:rsidRPr="00E2576D">
        <w:rPr>
          <w:rFonts w:cs="Tahoma"/>
          <w:bCs/>
          <w:sz w:val="24"/>
          <w:szCs w:val="24"/>
        </w:rPr>
        <w:t>do IFCE.</w:t>
      </w:r>
    </w:p>
    <w:p w:rsidR="004C0395" w:rsidRPr="0043550B" w:rsidRDefault="004C0395" w:rsidP="00B102EC">
      <w:pPr>
        <w:pStyle w:val="Ttulo3"/>
        <w:jc w:val="center"/>
        <w:rPr>
          <w:rFonts w:asciiTheme="minorHAnsi" w:hAnsiTheme="minorHAnsi"/>
          <w:color w:val="auto"/>
          <w:sz w:val="24"/>
          <w:szCs w:val="24"/>
        </w:rPr>
      </w:pPr>
      <w:r w:rsidRPr="0043550B">
        <w:rPr>
          <w:rFonts w:asciiTheme="minorHAnsi" w:hAnsiTheme="minorHAnsi"/>
          <w:color w:val="auto"/>
          <w:sz w:val="24"/>
          <w:szCs w:val="24"/>
        </w:rPr>
        <w:t>SEÇÃO III</w:t>
      </w:r>
    </w:p>
    <w:p w:rsidR="004C0395" w:rsidRPr="0043550B" w:rsidRDefault="004C0395" w:rsidP="00B102EC">
      <w:pPr>
        <w:pStyle w:val="Ttulo3"/>
        <w:jc w:val="center"/>
        <w:rPr>
          <w:rFonts w:asciiTheme="minorHAnsi" w:hAnsiTheme="minorHAnsi"/>
          <w:color w:val="auto"/>
          <w:sz w:val="24"/>
          <w:szCs w:val="24"/>
        </w:rPr>
      </w:pPr>
      <w:bookmarkStart w:id="22" w:name="_Toc319479862"/>
      <w:r w:rsidRPr="0043550B">
        <w:rPr>
          <w:rFonts w:asciiTheme="minorHAnsi" w:hAnsiTheme="minorHAnsi"/>
          <w:color w:val="auto"/>
          <w:sz w:val="24"/>
          <w:szCs w:val="24"/>
        </w:rPr>
        <w:t>DO GABINETE</w:t>
      </w:r>
      <w:bookmarkEnd w:id="21"/>
      <w:bookmarkEnd w:id="22"/>
    </w:p>
    <w:p w:rsidR="004C0395" w:rsidRDefault="004C0395" w:rsidP="004C0395">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 xml:space="preserve"> </w:t>
      </w:r>
      <w:r w:rsidRPr="00ED5718">
        <w:rPr>
          <w:rFonts w:cs="Tahoma"/>
          <w:b/>
          <w:sz w:val="24"/>
          <w:szCs w:val="24"/>
        </w:rPr>
        <w:t xml:space="preserve">15 </w:t>
      </w:r>
      <w:r>
        <w:rPr>
          <w:rFonts w:cs="Tahoma"/>
          <w:b/>
          <w:sz w:val="24"/>
          <w:szCs w:val="24"/>
        </w:rPr>
        <w:tab/>
      </w:r>
      <w:r w:rsidRPr="00ED5718">
        <w:rPr>
          <w:rFonts w:cs="Tahoma"/>
          <w:sz w:val="24"/>
          <w:szCs w:val="24"/>
        </w:rPr>
        <w:t xml:space="preserve">O Gabinete, dirigido por uma </w:t>
      </w:r>
      <w:r w:rsidR="0025215C">
        <w:rPr>
          <w:rFonts w:cs="Tahoma"/>
          <w:sz w:val="24"/>
          <w:szCs w:val="24"/>
        </w:rPr>
        <w:t>c</w:t>
      </w:r>
      <w:r w:rsidRPr="00ED5718">
        <w:rPr>
          <w:rFonts w:cs="Tahoma"/>
          <w:sz w:val="24"/>
          <w:szCs w:val="24"/>
        </w:rPr>
        <w:t xml:space="preserve">hefia designada pelo Reitor, é o órgão responsável por organizar, assistir, coordenar, fomentar e articular a ação política e administrativa da Reitoria. </w:t>
      </w:r>
    </w:p>
    <w:p w:rsidR="004C0395" w:rsidRPr="00D5534D" w:rsidRDefault="004C0395" w:rsidP="004C0395">
      <w:pPr>
        <w:tabs>
          <w:tab w:val="left" w:pos="1843"/>
        </w:tabs>
        <w:spacing w:after="0" w:line="360" w:lineRule="auto"/>
        <w:rPr>
          <w:rFonts w:cs="Tahoma"/>
          <w:strike/>
          <w:sz w:val="24"/>
          <w:szCs w:val="24"/>
        </w:rPr>
      </w:pPr>
      <w:r w:rsidRPr="00443176">
        <w:rPr>
          <w:rFonts w:cs="Tahoma"/>
          <w:b/>
          <w:sz w:val="24"/>
          <w:szCs w:val="24"/>
        </w:rPr>
        <w:lastRenderedPageBreak/>
        <w:t>Parágrafo Único</w:t>
      </w:r>
      <w:r w:rsidRPr="00443176">
        <w:rPr>
          <w:rFonts w:cs="Tahoma"/>
          <w:b/>
          <w:sz w:val="24"/>
          <w:szCs w:val="24"/>
        </w:rPr>
        <w:tab/>
      </w:r>
      <w:r w:rsidRPr="00443176">
        <w:rPr>
          <w:rFonts w:cs="Tahoma"/>
          <w:sz w:val="24"/>
          <w:szCs w:val="24"/>
        </w:rPr>
        <w:t xml:space="preserve">O </w:t>
      </w:r>
      <w:r w:rsidR="0025215C">
        <w:rPr>
          <w:rFonts w:cs="Tahoma"/>
          <w:sz w:val="24"/>
          <w:szCs w:val="24"/>
        </w:rPr>
        <w:t>G</w:t>
      </w:r>
      <w:r w:rsidRPr="00443176">
        <w:rPr>
          <w:rFonts w:cs="Tahoma"/>
          <w:sz w:val="24"/>
          <w:szCs w:val="24"/>
        </w:rPr>
        <w:t>abinete disporá, como órgão de apoio imediato, de uma Secretaria</w:t>
      </w:r>
      <w:r>
        <w:rPr>
          <w:rFonts w:cs="Tahoma"/>
          <w:sz w:val="24"/>
          <w:szCs w:val="24"/>
        </w:rPr>
        <w:t>.</w:t>
      </w:r>
    </w:p>
    <w:p w:rsidR="004C0395" w:rsidRPr="00ED7799" w:rsidRDefault="004C0395" w:rsidP="004C0395">
      <w:pPr>
        <w:spacing w:after="0" w:line="360" w:lineRule="auto"/>
        <w:rPr>
          <w:rFonts w:cs="Tahoma"/>
          <w:sz w:val="24"/>
          <w:szCs w:val="24"/>
        </w:rPr>
      </w:pPr>
      <w:r w:rsidRPr="0075454B">
        <w:rPr>
          <w:rFonts w:cs="Tahoma"/>
          <w:b/>
          <w:sz w:val="24"/>
          <w:szCs w:val="24"/>
        </w:rPr>
        <w:t>Art.15 A</w:t>
      </w:r>
      <w:r w:rsidRPr="00052E79">
        <w:rPr>
          <w:rFonts w:cs="Tahoma"/>
          <w:sz w:val="24"/>
          <w:szCs w:val="24"/>
        </w:rPr>
        <w:t xml:space="preserve">  O</w:t>
      </w:r>
      <w:r w:rsidRPr="00ED7799">
        <w:rPr>
          <w:rFonts w:cs="Tahoma"/>
          <w:sz w:val="24"/>
          <w:szCs w:val="24"/>
        </w:rPr>
        <w:t xml:space="preserve"> Gabinete é compost</w:t>
      </w:r>
      <w:r>
        <w:rPr>
          <w:rFonts w:cs="Tahoma"/>
          <w:sz w:val="24"/>
          <w:szCs w:val="24"/>
        </w:rPr>
        <w:t>o</w:t>
      </w:r>
      <w:r w:rsidRPr="00ED7799">
        <w:rPr>
          <w:rFonts w:cs="Tahoma"/>
          <w:sz w:val="24"/>
          <w:szCs w:val="24"/>
        </w:rPr>
        <w:t xml:space="preserve"> por:</w:t>
      </w:r>
    </w:p>
    <w:p w:rsidR="004C0395" w:rsidRPr="00890B5F" w:rsidRDefault="004C0395" w:rsidP="004C0395">
      <w:pPr>
        <w:widowControl w:val="0"/>
        <w:numPr>
          <w:ilvl w:val="0"/>
          <w:numId w:val="13"/>
        </w:numPr>
        <w:tabs>
          <w:tab w:val="clear" w:pos="1495"/>
          <w:tab w:val="num" w:pos="1701"/>
        </w:tabs>
        <w:suppressAutoHyphens/>
        <w:spacing w:after="0" w:line="360" w:lineRule="auto"/>
        <w:ind w:left="1701" w:hanging="567"/>
        <w:rPr>
          <w:rFonts w:cs="Tahoma"/>
          <w:bCs/>
          <w:sz w:val="24"/>
          <w:szCs w:val="24"/>
        </w:rPr>
      </w:pPr>
      <w:r w:rsidRPr="00890B5F">
        <w:rPr>
          <w:rFonts w:cs="Tahoma"/>
          <w:bCs/>
          <w:sz w:val="24"/>
          <w:szCs w:val="24"/>
        </w:rPr>
        <w:t>Secretaria do Gabinete da reitoria;</w:t>
      </w:r>
    </w:p>
    <w:p w:rsidR="00247AD9" w:rsidRDefault="00247AD9" w:rsidP="00247AD9">
      <w:pPr>
        <w:widowControl w:val="0"/>
        <w:numPr>
          <w:ilvl w:val="0"/>
          <w:numId w:val="13"/>
        </w:numPr>
        <w:tabs>
          <w:tab w:val="clear" w:pos="1495"/>
          <w:tab w:val="num" w:pos="1701"/>
        </w:tabs>
        <w:suppressAutoHyphens/>
        <w:spacing w:after="0" w:line="360" w:lineRule="auto"/>
        <w:ind w:left="1701" w:hanging="567"/>
        <w:rPr>
          <w:rFonts w:cs="Tahoma"/>
          <w:bCs/>
          <w:sz w:val="24"/>
          <w:szCs w:val="24"/>
        </w:rPr>
      </w:pPr>
      <w:r w:rsidRPr="00262EA9">
        <w:rPr>
          <w:rFonts w:cs="Tahoma"/>
          <w:bCs/>
          <w:sz w:val="24"/>
          <w:szCs w:val="24"/>
        </w:rPr>
        <w:t>Coordenadoria de Apoio Institucional;</w:t>
      </w:r>
    </w:p>
    <w:p w:rsidR="00247AD9" w:rsidRPr="00262EA9" w:rsidRDefault="00247AD9" w:rsidP="00247AD9">
      <w:pPr>
        <w:widowControl w:val="0"/>
        <w:numPr>
          <w:ilvl w:val="0"/>
          <w:numId w:val="13"/>
        </w:numPr>
        <w:tabs>
          <w:tab w:val="clear" w:pos="1495"/>
          <w:tab w:val="num" w:pos="1701"/>
        </w:tabs>
        <w:suppressAutoHyphens/>
        <w:spacing w:after="0" w:line="360" w:lineRule="auto"/>
        <w:ind w:left="1701" w:hanging="567"/>
        <w:rPr>
          <w:rFonts w:cs="Tahoma"/>
          <w:bCs/>
          <w:sz w:val="24"/>
          <w:szCs w:val="24"/>
        </w:rPr>
      </w:pPr>
      <w:r w:rsidRPr="00262EA9">
        <w:rPr>
          <w:rFonts w:cs="Tahoma"/>
          <w:bCs/>
          <w:sz w:val="24"/>
          <w:szCs w:val="24"/>
        </w:rPr>
        <w:t>Coordena</w:t>
      </w:r>
      <w:r w:rsidR="0025215C">
        <w:rPr>
          <w:rFonts w:cs="Tahoma"/>
          <w:bCs/>
          <w:sz w:val="24"/>
          <w:szCs w:val="24"/>
        </w:rPr>
        <w:t>doria</w:t>
      </w:r>
      <w:r w:rsidRPr="00262EA9">
        <w:rPr>
          <w:rFonts w:cs="Tahoma"/>
          <w:bCs/>
          <w:sz w:val="24"/>
          <w:szCs w:val="24"/>
        </w:rPr>
        <w:t xml:space="preserve"> de Documentos e Arquivos;</w:t>
      </w:r>
    </w:p>
    <w:p w:rsidR="00247AD9" w:rsidRPr="00262EA9" w:rsidRDefault="00247AD9" w:rsidP="00247AD9">
      <w:pPr>
        <w:widowControl w:val="0"/>
        <w:numPr>
          <w:ilvl w:val="0"/>
          <w:numId w:val="13"/>
        </w:numPr>
        <w:tabs>
          <w:tab w:val="clear" w:pos="1495"/>
          <w:tab w:val="num" w:pos="1701"/>
        </w:tabs>
        <w:suppressAutoHyphens/>
        <w:spacing w:after="0" w:line="360" w:lineRule="auto"/>
        <w:ind w:left="1701" w:hanging="567"/>
        <w:rPr>
          <w:rFonts w:cs="Tahoma"/>
          <w:bCs/>
          <w:sz w:val="24"/>
          <w:szCs w:val="24"/>
        </w:rPr>
      </w:pPr>
      <w:r w:rsidRPr="00262EA9">
        <w:rPr>
          <w:rFonts w:cs="Tahoma"/>
          <w:bCs/>
          <w:sz w:val="24"/>
          <w:szCs w:val="24"/>
        </w:rPr>
        <w:t xml:space="preserve">Coordenadoria de </w:t>
      </w:r>
      <w:r w:rsidR="0025215C" w:rsidRPr="00262EA9">
        <w:rPr>
          <w:rFonts w:cs="Tahoma"/>
          <w:bCs/>
          <w:sz w:val="24"/>
          <w:szCs w:val="24"/>
        </w:rPr>
        <w:t xml:space="preserve">Passagens e </w:t>
      </w:r>
      <w:r w:rsidRPr="00262EA9">
        <w:rPr>
          <w:rFonts w:cs="Tahoma"/>
          <w:bCs/>
          <w:sz w:val="24"/>
          <w:szCs w:val="24"/>
        </w:rPr>
        <w:t>Diárias;</w:t>
      </w:r>
    </w:p>
    <w:p w:rsidR="00247AD9" w:rsidRPr="00262EA9" w:rsidRDefault="00247AD9" w:rsidP="00247AD9">
      <w:pPr>
        <w:widowControl w:val="0"/>
        <w:numPr>
          <w:ilvl w:val="0"/>
          <w:numId w:val="13"/>
        </w:numPr>
        <w:tabs>
          <w:tab w:val="clear" w:pos="1495"/>
          <w:tab w:val="num" w:pos="1701"/>
        </w:tabs>
        <w:suppressAutoHyphens/>
        <w:spacing w:after="0" w:line="360" w:lineRule="auto"/>
        <w:ind w:left="1701" w:hanging="567"/>
        <w:rPr>
          <w:rFonts w:cs="Tahoma"/>
          <w:bCs/>
          <w:sz w:val="24"/>
          <w:szCs w:val="24"/>
        </w:rPr>
      </w:pPr>
      <w:r w:rsidRPr="00262EA9">
        <w:rPr>
          <w:rFonts w:cs="Tahoma"/>
          <w:bCs/>
          <w:sz w:val="24"/>
          <w:szCs w:val="24"/>
        </w:rPr>
        <w:t xml:space="preserve">Departamento de Comunicação Social; </w:t>
      </w:r>
    </w:p>
    <w:p w:rsidR="004C0395" w:rsidRDefault="004C0395" w:rsidP="004C0395">
      <w:pPr>
        <w:widowControl w:val="0"/>
        <w:numPr>
          <w:ilvl w:val="2"/>
          <w:numId w:val="13"/>
        </w:numPr>
        <w:tabs>
          <w:tab w:val="clear" w:pos="1788"/>
        </w:tabs>
        <w:suppressAutoHyphens/>
        <w:spacing w:after="0" w:line="360" w:lineRule="auto"/>
        <w:ind w:left="1843" w:hanging="415"/>
        <w:rPr>
          <w:rFonts w:cs="Tahoma"/>
          <w:bCs/>
          <w:sz w:val="24"/>
          <w:szCs w:val="24"/>
        </w:rPr>
      </w:pPr>
      <w:r w:rsidRPr="00890B5F">
        <w:rPr>
          <w:rFonts w:cs="Tahoma"/>
          <w:bCs/>
          <w:sz w:val="24"/>
          <w:szCs w:val="24"/>
        </w:rPr>
        <w:t>Coordenadoria de Jornalismo e Imprensa;</w:t>
      </w:r>
    </w:p>
    <w:p w:rsidR="00F60233" w:rsidRPr="004D0B76" w:rsidRDefault="00F60233" w:rsidP="004C0395">
      <w:pPr>
        <w:widowControl w:val="0"/>
        <w:numPr>
          <w:ilvl w:val="2"/>
          <w:numId w:val="13"/>
        </w:numPr>
        <w:tabs>
          <w:tab w:val="clear" w:pos="1788"/>
        </w:tabs>
        <w:suppressAutoHyphens/>
        <w:spacing w:after="0" w:line="360" w:lineRule="auto"/>
        <w:ind w:left="1843" w:hanging="415"/>
        <w:rPr>
          <w:rFonts w:cs="Tahoma"/>
          <w:bCs/>
          <w:sz w:val="24"/>
          <w:szCs w:val="24"/>
        </w:rPr>
      </w:pPr>
      <w:r w:rsidRPr="004D0B76">
        <w:rPr>
          <w:rFonts w:cs="Tahoma"/>
          <w:bCs/>
          <w:sz w:val="24"/>
          <w:szCs w:val="24"/>
        </w:rPr>
        <w:t>Coordenadoria de Programa</w:t>
      </w:r>
      <w:r w:rsidR="00BA0A8A" w:rsidRPr="004D0B76">
        <w:rPr>
          <w:rFonts w:cs="Tahoma"/>
          <w:bCs/>
          <w:sz w:val="24"/>
          <w:szCs w:val="24"/>
        </w:rPr>
        <w:t>ç</w:t>
      </w:r>
      <w:r w:rsidR="00484CDF" w:rsidRPr="004D0B76">
        <w:rPr>
          <w:rFonts w:cs="Tahoma"/>
          <w:bCs/>
          <w:sz w:val="24"/>
          <w:szCs w:val="24"/>
        </w:rPr>
        <w:t>ão</w:t>
      </w:r>
      <w:r w:rsidRPr="004D0B76">
        <w:rPr>
          <w:rFonts w:cs="Tahoma"/>
          <w:bCs/>
          <w:sz w:val="24"/>
          <w:szCs w:val="24"/>
        </w:rPr>
        <w:t xml:space="preserve"> Visual;</w:t>
      </w:r>
    </w:p>
    <w:p w:rsidR="004C0395" w:rsidRPr="00890B5F" w:rsidRDefault="004C0395" w:rsidP="004C0395">
      <w:pPr>
        <w:widowControl w:val="0"/>
        <w:numPr>
          <w:ilvl w:val="2"/>
          <w:numId w:val="13"/>
        </w:numPr>
        <w:tabs>
          <w:tab w:val="clear" w:pos="1788"/>
        </w:tabs>
        <w:suppressAutoHyphens/>
        <w:spacing w:after="0" w:line="360" w:lineRule="auto"/>
        <w:ind w:left="1843" w:hanging="415"/>
        <w:rPr>
          <w:rFonts w:cs="Tahoma"/>
          <w:bCs/>
          <w:sz w:val="24"/>
          <w:szCs w:val="24"/>
        </w:rPr>
      </w:pPr>
      <w:r w:rsidRPr="00890B5F">
        <w:rPr>
          <w:rFonts w:cs="Tahoma"/>
          <w:bCs/>
          <w:sz w:val="24"/>
          <w:szCs w:val="24"/>
        </w:rPr>
        <w:t>Coordenadoria de Relações Públicas e Eventos.</w:t>
      </w:r>
    </w:p>
    <w:p w:rsidR="004C0395" w:rsidRPr="003F4BEA" w:rsidRDefault="004C0395" w:rsidP="004C0395">
      <w:pPr>
        <w:tabs>
          <w:tab w:val="left" w:pos="851"/>
        </w:tabs>
        <w:spacing w:after="0" w:line="360" w:lineRule="auto"/>
        <w:rPr>
          <w:rFonts w:cs="Tahoma"/>
          <w:sz w:val="24"/>
          <w:szCs w:val="24"/>
        </w:rPr>
      </w:pPr>
      <w:r w:rsidRPr="003F4BEA">
        <w:rPr>
          <w:rFonts w:cs="Tahoma"/>
          <w:b/>
          <w:sz w:val="24"/>
          <w:szCs w:val="24"/>
        </w:rPr>
        <w:t xml:space="preserve">Art.16 </w:t>
      </w:r>
      <w:r w:rsidRPr="003F4BEA">
        <w:rPr>
          <w:rFonts w:cs="Tahoma"/>
          <w:b/>
          <w:sz w:val="24"/>
          <w:szCs w:val="24"/>
        </w:rPr>
        <w:tab/>
      </w:r>
      <w:r w:rsidRPr="003F4BEA">
        <w:rPr>
          <w:rFonts w:cs="Tahoma"/>
          <w:sz w:val="24"/>
          <w:szCs w:val="24"/>
        </w:rPr>
        <w:t>Compete à Chefia de Gabinete:</w:t>
      </w:r>
    </w:p>
    <w:p w:rsidR="004C0395" w:rsidRPr="001D5892" w:rsidRDefault="0025215C" w:rsidP="004C0395">
      <w:pPr>
        <w:widowControl w:val="0"/>
        <w:numPr>
          <w:ilvl w:val="0"/>
          <w:numId w:val="14"/>
        </w:numPr>
        <w:tabs>
          <w:tab w:val="clear" w:pos="1068"/>
        </w:tabs>
        <w:suppressAutoHyphens/>
        <w:spacing w:after="0" w:line="360" w:lineRule="auto"/>
        <w:ind w:left="1701" w:hanging="567"/>
        <w:rPr>
          <w:rFonts w:cs="Tahoma"/>
          <w:bCs/>
          <w:sz w:val="24"/>
          <w:szCs w:val="24"/>
        </w:rPr>
      </w:pPr>
      <w:r>
        <w:rPr>
          <w:sz w:val="24"/>
          <w:szCs w:val="24"/>
          <w:shd w:val="clear" w:color="auto" w:fill="FFFFFF"/>
        </w:rPr>
        <w:t>p</w:t>
      </w:r>
      <w:r w:rsidR="004C0395" w:rsidRPr="001D5892">
        <w:rPr>
          <w:sz w:val="24"/>
          <w:szCs w:val="24"/>
          <w:shd w:val="clear" w:color="auto" w:fill="FFFFFF"/>
        </w:rPr>
        <w:t>lanejar, organizar, supervisionar e controlar as ações da</w:t>
      </w:r>
      <w:r w:rsidR="004C0395">
        <w:rPr>
          <w:sz w:val="24"/>
          <w:szCs w:val="24"/>
          <w:shd w:val="clear" w:color="auto" w:fill="FFFFFF"/>
        </w:rPr>
        <w:t xml:space="preserve"> Chefia de Gabinete;</w:t>
      </w:r>
    </w:p>
    <w:p w:rsidR="004C0395" w:rsidRPr="003F4BEA" w:rsidRDefault="0025215C"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t>assistir o r</w:t>
      </w:r>
      <w:r w:rsidR="004C0395" w:rsidRPr="003F4BEA">
        <w:rPr>
          <w:rFonts w:cs="Tahoma"/>
          <w:bCs/>
          <w:sz w:val="24"/>
          <w:szCs w:val="24"/>
        </w:rPr>
        <w:t xml:space="preserve">eitor em sua representação política, social e administrativa; </w:t>
      </w:r>
    </w:p>
    <w:p w:rsidR="004C0395" w:rsidRPr="003F4BEA" w:rsidRDefault="0025215C"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t>i</w:t>
      </w:r>
      <w:r w:rsidR="004C0395" w:rsidRPr="003F4BEA">
        <w:rPr>
          <w:rFonts w:cs="Tahoma"/>
          <w:bCs/>
          <w:sz w:val="24"/>
          <w:szCs w:val="24"/>
        </w:rPr>
        <w:t xml:space="preserve">ncumbir-se do preparo e despacho de expediente; </w:t>
      </w:r>
    </w:p>
    <w:p w:rsidR="004C0395" w:rsidRPr="003F4BEA" w:rsidRDefault="0025215C"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t>i</w:t>
      </w:r>
      <w:r w:rsidR="004C0395" w:rsidRPr="003F4BEA">
        <w:rPr>
          <w:rFonts w:cs="Tahoma"/>
          <w:bCs/>
          <w:sz w:val="24"/>
          <w:szCs w:val="24"/>
        </w:rPr>
        <w:t>nformar</w:t>
      </w:r>
      <w:r>
        <w:rPr>
          <w:rFonts w:cs="Tahoma"/>
          <w:bCs/>
          <w:sz w:val="24"/>
          <w:szCs w:val="24"/>
        </w:rPr>
        <w:t>,</w:t>
      </w:r>
      <w:r w:rsidR="004C0395" w:rsidRPr="003F4BEA">
        <w:rPr>
          <w:rFonts w:cs="Tahoma"/>
          <w:bCs/>
          <w:sz w:val="24"/>
          <w:szCs w:val="24"/>
        </w:rPr>
        <w:t xml:space="preserve"> com antecedência suficiente, todas as atividades a ser</w:t>
      </w:r>
      <w:r>
        <w:rPr>
          <w:rFonts w:cs="Tahoma"/>
          <w:bCs/>
          <w:sz w:val="24"/>
          <w:szCs w:val="24"/>
        </w:rPr>
        <w:t>em</w:t>
      </w:r>
      <w:r w:rsidR="004C0395" w:rsidRPr="003F4BEA">
        <w:rPr>
          <w:rFonts w:cs="Tahoma"/>
          <w:bCs/>
          <w:sz w:val="24"/>
          <w:szCs w:val="24"/>
        </w:rPr>
        <w:t xml:space="preserve"> realizadas em cada dia;</w:t>
      </w:r>
    </w:p>
    <w:p w:rsidR="004C0395" w:rsidRPr="003F4BEA" w:rsidRDefault="0025215C"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t>m</w:t>
      </w:r>
      <w:r w:rsidR="004C0395" w:rsidRPr="003F4BEA">
        <w:rPr>
          <w:rFonts w:cs="Tahoma"/>
          <w:bCs/>
          <w:sz w:val="24"/>
          <w:szCs w:val="24"/>
        </w:rPr>
        <w:t>anter em dia a correspondência, postal e eletrônica;</w:t>
      </w:r>
    </w:p>
    <w:p w:rsidR="004C0395" w:rsidRPr="003F4BEA" w:rsidRDefault="004C0395" w:rsidP="004C0395">
      <w:pPr>
        <w:widowControl w:val="0"/>
        <w:numPr>
          <w:ilvl w:val="0"/>
          <w:numId w:val="14"/>
        </w:numPr>
        <w:tabs>
          <w:tab w:val="clear" w:pos="1068"/>
        </w:tabs>
        <w:suppressAutoHyphens/>
        <w:spacing w:after="0" w:line="360" w:lineRule="auto"/>
        <w:ind w:left="1701" w:hanging="567"/>
        <w:rPr>
          <w:rFonts w:cs="Tahoma"/>
          <w:bCs/>
          <w:sz w:val="24"/>
          <w:szCs w:val="24"/>
        </w:rPr>
      </w:pPr>
      <w:r w:rsidRPr="003F4BEA">
        <w:rPr>
          <w:rFonts w:cs="Tahoma"/>
          <w:bCs/>
          <w:sz w:val="24"/>
          <w:szCs w:val="24"/>
        </w:rPr>
        <w:t xml:space="preserve">Planejar antecipadamente, com o </w:t>
      </w:r>
      <w:r w:rsidR="0024122D" w:rsidRPr="00890B5F">
        <w:rPr>
          <w:rFonts w:cs="Tahoma"/>
          <w:bCs/>
          <w:sz w:val="24"/>
          <w:szCs w:val="24"/>
        </w:rPr>
        <w:t>Coordenadoria de Relações Públicas e Eventos</w:t>
      </w:r>
      <w:r w:rsidRPr="003F4BEA">
        <w:rPr>
          <w:rFonts w:cs="Tahoma"/>
          <w:bCs/>
          <w:sz w:val="24"/>
          <w:szCs w:val="24"/>
        </w:rPr>
        <w:t xml:space="preserve">, a participação do </w:t>
      </w:r>
      <w:r w:rsidR="0024122D">
        <w:rPr>
          <w:rFonts w:cs="Tahoma"/>
          <w:bCs/>
          <w:sz w:val="24"/>
          <w:szCs w:val="24"/>
        </w:rPr>
        <w:t>r</w:t>
      </w:r>
      <w:r w:rsidRPr="003F4BEA">
        <w:rPr>
          <w:rFonts w:cs="Tahoma"/>
          <w:bCs/>
          <w:sz w:val="24"/>
          <w:szCs w:val="24"/>
        </w:rPr>
        <w:t>eitor em solenidades;</w:t>
      </w:r>
    </w:p>
    <w:p w:rsidR="004C0395" w:rsidRPr="003F4BEA" w:rsidRDefault="0024122D"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t>s</w:t>
      </w:r>
      <w:r w:rsidR="004C0395" w:rsidRPr="003F4BEA">
        <w:rPr>
          <w:rFonts w:cs="Tahoma"/>
          <w:bCs/>
          <w:sz w:val="24"/>
          <w:szCs w:val="24"/>
        </w:rPr>
        <w:t xml:space="preserve">ubsidiar </w:t>
      </w:r>
      <w:r>
        <w:rPr>
          <w:rFonts w:cs="Tahoma"/>
          <w:bCs/>
          <w:sz w:val="24"/>
          <w:szCs w:val="24"/>
        </w:rPr>
        <w:t>o</w:t>
      </w:r>
      <w:r w:rsidR="004C0395" w:rsidRPr="003F4BEA">
        <w:rPr>
          <w:rFonts w:cs="Tahoma"/>
          <w:bCs/>
          <w:sz w:val="24"/>
          <w:szCs w:val="24"/>
        </w:rPr>
        <w:t xml:space="preserve"> </w:t>
      </w:r>
      <w:r>
        <w:rPr>
          <w:rFonts w:cs="Tahoma"/>
          <w:bCs/>
          <w:sz w:val="24"/>
          <w:szCs w:val="24"/>
        </w:rPr>
        <w:t xml:space="preserve">Departamento </w:t>
      </w:r>
      <w:r w:rsidR="004C0395" w:rsidRPr="003F4BEA">
        <w:rPr>
          <w:rFonts w:cs="Tahoma"/>
          <w:bCs/>
          <w:sz w:val="24"/>
          <w:szCs w:val="24"/>
        </w:rPr>
        <w:t>de Comunicação Social</w:t>
      </w:r>
      <w:r w:rsidR="00142B11">
        <w:rPr>
          <w:rFonts w:cs="Tahoma"/>
          <w:bCs/>
          <w:sz w:val="24"/>
          <w:szCs w:val="24"/>
        </w:rPr>
        <w:t>,</w:t>
      </w:r>
      <w:r w:rsidR="004C0395" w:rsidRPr="003F4BEA">
        <w:rPr>
          <w:rFonts w:cs="Tahoma"/>
          <w:bCs/>
          <w:sz w:val="24"/>
          <w:szCs w:val="24"/>
        </w:rPr>
        <w:t xml:space="preserve"> informando-a sobre a agenda diária do </w:t>
      </w:r>
      <w:r>
        <w:rPr>
          <w:rFonts w:cs="Tahoma"/>
          <w:bCs/>
          <w:sz w:val="24"/>
          <w:szCs w:val="24"/>
        </w:rPr>
        <w:t>r</w:t>
      </w:r>
      <w:r w:rsidR="004C0395" w:rsidRPr="003F4BEA">
        <w:rPr>
          <w:rFonts w:cs="Tahoma"/>
          <w:bCs/>
          <w:sz w:val="24"/>
          <w:szCs w:val="24"/>
        </w:rPr>
        <w:t>eitor, enviando breve relato com vistas a pautar matérias a serem divulgadas;</w:t>
      </w:r>
    </w:p>
    <w:p w:rsidR="004C0395" w:rsidRPr="003F4BEA" w:rsidRDefault="0024122D"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t>s</w:t>
      </w:r>
      <w:r w:rsidR="004C0395" w:rsidRPr="003F4BEA">
        <w:rPr>
          <w:rFonts w:cs="Tahoma"/>
          <w:bCs/>
          <w:sz w:val="24"/>
          <w:szCs w:val="24"/>
        </w:rPr>
        <w:t>olicitar da Secretaria providência</w:t>
      </w:r>
      <w:r>
        <w:rPr>
          <w:rFonts w:cs="Tahoma"/>
          <w:bCs/>
          <w:sz w:val="24"/>
          <w:szCs w:val="24"/>
        </w:rPr>
        <w:t>s</w:t>
      </w:r>
      <w:r w:rsidR="00142B11">
        <w:rPr>
          <w:rFonts w:cs="Tahoma"/>
          <w:bCs/>
          <w:sz w:val="24"/>
          <w:szCs w:val="24"/>
        </w:rPr>
        <w:t xml:space="preserve"> </w:t>
      </w:r>
      <w:r w:rsidR="004C0395" w:rsidRPr="003F4BEA">
        <w:rPr>
          <w:rFonts w:cs="Tahoma"/>
          <w:bCs/>
          <w:sz w:val="24"/>
          <w:szCs w:val="24"/>
        </w:rPr>
        <w:t>para as reservas de passagens, diárias, estada, transporte e material a ser levado para viagens;</w:t>
      </w:r>
    </w:p>
    <w:p w:rsidR="004C0395" w:rsidRPr="003F4BEA" w:rsidRDefault="00142B11"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t>m</w:t>
      </w:r>
      <w:r w:rsidR="004C0395" w:rsidRPr="003F4BEA">
        <w:rPr>
          <w:rFonts w:cs="Tahoma"/>
          <w:bCs/>
          <w:sz w:val="24"/>
          <w:szCs w:val="24"/>
        </w:rPr>
        <w:t xml:space="preserve">anter permanente contato com os </w:t>
      </w:r>
      <w:r>
        <w:rPr>
          <w:rFonts w:cs="Tahoma"/>
          <w:bCs/>
          <w:sz w:val="24"/>
          <w:szCs w:val="24"/>
        </w:rPr>
        <w:t>d</w:t>
      </w:r>
      <w:r w:rsidR="004C0395" w:rsidRPr="003F4BEA">
        <w:rPr>
          <w:rFonts w:cs="Tahoma"/>
          <w:bCs/>
          <w:sz w:val="24"/>
          <w:szCs w:val="24"/>
        </w:rPr>
        <w:t xml:space="preserve">iretores </w:t>
      </w:r>
      <w:r>
        <w:rPr>
          <w:rFonts w:cs="Tahoma"/>
          <w:bCs/>
          <w:sz w:val="24"/>
          <w:szCs w:val="24"/>
        </w:rPr>
        <w:t>g</w:t>
      </w:r>
      <w:r w:rsidR="004C0395" w:rsidRPr="003F4BEA">
        <w:rPr>
          <w:rFonts w:cs="Tahoma"/>
          <w:bCs/>
          <w:sz w:val="24"/>
          <w:szCs w:val="24"/>
        </w:rPr>
        <w:t xml:space="preserve">erais dos </w:t>
      </w:r>
      <w:r w:rsidR="00A67CC9" w:rsidRPr="00A67CC9">
        <w:rPr>
          <w:rFonts w:cs="Tahoma"/>
          <w:bCs/>
          <w:i/>
          <w:sz w:val="24"/>
          <w:szCs w:val="24"/>
        </w:rPr>
        <w:t>campi</w:t>
      </w:r>
      <w:r w:rsidR="004C0395" w:rsidRPr="003F4BEA">
        <w:rPr>
          <w:rFonts w:cs="Tahoma"/>
          <w:bCs/>
          <w:sz w:val="24"/>
          <w:szCs w:val="24"/>
        </w:rPr>
        <w:t xml:space="preserve"> sobre eventos, festividades e solenidades, em que se faça necessári</w:t>
      </w:r>
      <w:r>
        <w:rPr>
          <w:rFonts w:cs="Tahoma"/>
          <w:bCs/>
          <w:sz w:val="24"/>
          <w:szCs w:val="24"/>
        </w:rPr>
        <w:t>a</w:t>
      </w:r>
      <w:r w:rsidR="004C0395" w:rsidRPr="003F4BEA">
        <w:rPr>
          <w:rFonts w:cs="Tahoma"/>
          <w:bCs/>
          <w:sz w:val="24"/>
          <w:szCs w:val="24"/>
        </w:rPr>
        <w:t xml:space="preserve"> a presença do </w:t>
      </w:r>
      <w:r>
        <w:rPr>
          <w:rFonts w:cs="Tahoma"/>
          <w:bCs/>
          <w:sz w:val="24"/>
          <w:szCs w:val="24"/>
        </w:rPr>
        <w:t>r</w:t>
      </w:r>
      <w:r w:rsidR="004C0395" w:rsidRPr="003F4BEA">
        <w:rPr>
          <w:rFonts w:cs="Tahoma"/>
          <w:bCs/>
          <w:sz w:val="24"/>
          <w:szCs w:val="24"/>
        </w:rPr>
        <w:t>eitor ou de seu representante;</w:t>
      </w:r>
    </w:p>
    <w:p w:rsidR="004C0395" w:rsidRPr="003F4BEA" w:rsidRDefault="00142B11"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t>e</w:t>
      </w:r>
      <w:r w:rsidR="004C0395" w:rsidRPr="003F4BEA">
        <w:rPr>
          <w:rFonts w:cs="Tahoma"/>
          <w:bCs/>
          <w:sz w:val="24"/>
          <w:szCs w:val="24"/>
        </w:rPr>
        <w:t xml:space="preserve">laborar calendário anual de viagens obrigatórias do </w:t>
      </w:r>
      <w:r>
        <w:rPr>
          <w:rFonts w:cs="Tahoma"/>
          <w:bCs/>
          <w:sz w:val="24"/>
          <w:szCs w:val="24"/>
        </w:rPr>
        <w:t>r</w:t>
      </w:r>
      <w:r w:rsidR="004C0395" w:rsidRPr="003F4BEA">
        <w:rPr>
          <w:rFonts w:cs="Tahoma"/>
          <w:bCs/>
          <w:sz w:val="24"/>
          <w:szCs w:val="24"/>
        </w:rPr>
        <w:t>eitor;</w:t>
      </w:r>
    </w:p>
    <w:p w:rsidR="004C0395" w:rsidRPr="003F4BEA" w:rsidRDefault="00142B11"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t>e</w:t>
      </w:r>
      <w:r w:rsidR="004C0395" w:rsidRPr="003F4BEA">
        <w:rPr>
          <w:rFonts w:cs="Tahoma"/>
          <w:bCs/>
          <w:sz w:val="24"/>
          <w:szCs w:val="24"/>
        </w:rPr>
        <w:t>laborar, dentro das formalidades legais e técnicas, portarias e demais a</w:t>
      </w:r>
      <w:r>
        <w:rPr>
          <w:rFonts w:cs="Tahoma"/>
          <w:bCs/>
          <w:sz w:val="24"/>
          <w:szCs w:val="24"/>
        </w:rPr>
        <w:t>tos para fins de assinatura do r</w:t>
      </w:r>
      <w:r w:rsidR="004C0395" w:rsidRPr="003F4BEA">
        <w:rPr>
          <w:rFonts w:cs="Tahoma"/>
          <w:bCs/>
          <w:sz w:val="24"/>
          <w:szCs w:val="24"/>
        </w:rPr>
        <w:t>eitor;</w:t>
      </w:r>
    </w:p>
    <w:p w:rsidR="004C0395" w:rsidRPr="003F4BEA" w:rsidRDefault="00142B11"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lastRenderedPageBreak/>
        <w:t>p</w:t>
      </w:r>
      <w:r w:rsidR="004C0395" w:rsidRPr="003F4BEA">
        <w:rPr>
          <w:rFonts w:cs="Tahoma"/>
          <w:bCs/>
          <w:sz w:val="24"/>
          <w:szCs w:val="24"/>
        </w:rPr>
        <w:t>roceder ao exame prévio dos processos e demais documentos a ser</w:t>
      </w:r>
      <w:r>
        <w:rPr>
          <w:rFonts w:cs="Tahoma"/>
          <w:bCs/>
          <w:sz w:val="24"/>
          <w:szCs w:val="24"/>
        </w:rPr>
        <w:t>em</w:t>
      </w:r>
      <w:r w:rsidR="004C0395" w:rsidRPr="003F4BEA">
        <w:rPr>
          <w:rFonts w:cs="Tahoma"/>
          <w:bCs/>
          <w:sz w:val="24"/>
          <w:szCs w:val="24"/>
        </w:rPr>
        <w:t xml:space="preserve"> submetidos à consideração do </w:t>
      </w:r>
      <w:r>
        <w:rPr>
          <w:rFonts w:cs="Tahoma"/>
          <w:bCs/>
          <w:sz w:val="24"/>
          <w:szCs w:val="24"/>
        </w:rPr>
        <w:t>r</w:t>
      </w:r>
      <w:r w:rsidR="004C0395" w:rsidRPr="003F4BEA">
        <w:rPr>
          <w:rFonts w:cs="Tahoma"/>
          <w:bCs/>
          <w:sz w:val="24"/>
          <w:szCs w:val="24"/>
        </w:rPr>
        <w:t>eitor;</w:t>
      </w:r>
    </w:p>
    <w:p w:rsidR="004C0395" w:rsidRPr="003F4BEA" w:rsidRDefault="00142B11"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t>c</w:t>
      </w:r>
      <w:r w:rsidR="004C0395" w:rsidRPr="003F4BEA">
        <w:rPr>
          <w:rFonts w:cs="Tahoma"/>
          <w:bCs/>
          <w:sz w:val="24"/>
          <w:szCs w:val="24"/>
        </w:rPr>
        <w:t xml:space="preserve">ontrolar o registro e arquivamento da documentação do </w:t>
      </w:r>
      <w:r>
        <w:rPr>
          <w:rFonts w:cs="Tahoma"/>
          <w:bCs/>
          <w:sz w:val="24"/>
          <w:szCs w:val="24"/>
        </w:rPr>
        <w:t>r</w:t>
      </w:r>
      <w:r w:rsidR="004C0395" w:rsidRPr="003F4BEA">
        <w:rPr>
          <w:rFonts w:cs="Tahoma"/>
          <w:bCs/>
          <w:sz w:val="24"/>
          <w:szCs w:val="24"/>
        </w:rPr>
        <w:t>eitor;</w:t>
      </w:r>
    </w:p>
    <w:p w:rsidR="004C0395" w:rsidRPr="003F4BEA" w:rsidRDefault="00142B11"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t>a</w:t>
      </w:r>
      <w:r w:rsidR="004C0395" w:rsidRPr="003F4BEA">
        <w:rPr>
          <w:rFonts w:cs="Tahoma"/>
          <w:bCs/>
          <w:sz w:val="24"/>
          <w:szCs w:val="24"/>
        </w:rPr>
        <w:t xml:space="preserve">companhar o andamento de sindicâncias e processos administrativos; </w:t>
      </w:r>
    </w:p>
    <w:p w:rsidR="004C0395" w:rsidRPr="003F4BEA" w:rsidRDefault="00142B11" w:rsidP="004C0395">
      <w:pPr>
        <w:widowControl w:val="0"/>
        <w:numPr>
          <w:ilvl w:val="0"/>
          <w:numId w:val="14"/>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4C0395" w:rsidRPr="003F4BEA">
        <w:rPr>
          <w:rFonts w:cs="Tahoma"/>
          <w:bCs/>
          <w:sz w:val="24"/>
          <w:szCs w:val="24"/>
        </w:rPr>
        <w:t>laborar o Plano Anual de Ação</w:t>
      </w:r>
      <w:r>
        <w:rPr>
          <w:rFonts w:cs="Tahoma"/>
          <w:bCs/>
          <w:sz w:val="24"/>
          <w:szCs w:val="24"/>
        </w:rPr>
        <w:t>- PAA</w:t>
      </w:r>
      <w:r w:rsidR="004C0395" w:rsidRPr="003F4BEA">
        <w:rPr>
          <w:rFonts w:cs="Tahoma"/>
          <w:bCs/>
          <w:sz w:val="24"/>
          <w:szCs w:val="24"/>
        </w:rPr>
        <w:t xml:space="preserve"> do Gabinete do Reitor, a ser inserido no PAA do IFCE.</w:t>
      </w:r>
    </w:p>
    <w:p w:rsidR="004C0395" w:rsidRPr="003F4BEA" w:rsidRDefault="00142B11" w:rsidP="004C0395">
      <w:pPr>
        <w:widowControl w:val="0"/>
        <w:numPr>
          <w:ilvl w:val="0"/>
          <w:numId w:val="14"/>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Pr="003F4BEA">
        <w:rPr>
          <w:rFonts w:cs="Tahoma"/>
          <w:bCs/>
          <w:sz w:val="24"/>
          <w:szCs w:val="24"/>
        </w:rPr>
        <w:t xml:space="preserve">laborar </w:t>
      </w:r>
      <w:r w:rsidR="004C0395" w:rsidRPr="003F4BEA">
        <w:rPr>
          <w:rFonts w:cs="Tahoma"/>
          <w:bCs/>
          <w:sz w:val="24"/>
          <w:szCs w:val="24"/>
        </w:rPr>
        <w:t>Relatório Trimestral</w:t>
      </w:r>
      <w:r w:rsidR="004000AE">
        <w:rPr>
          <w:rFonts w:cs="Tahoma"/>
          <w:bCs/>
          <w:sz w:val="24"/>
          <w:szCs w:val="24"/>
        </w:rPr>
        <w:t xml:space="preserve"> do</w:t>
      </w:r>
      <w:r w:rsidR="004C0395" w:rsidRPr="003F4BEA">
        <w:rPr>
          <w:rFonts w:cs="Tahoma"/>
          <w:bCs/>
          <w:sz w:val="24"/>
          <w:szCs w:val="24"/>
        </w:rPr>
        <w:t xml:space="preserve"> PAA</w:t>
      </w:r>
      <w:r>
        <w:rPr>
          <w:rFonts w:cs="Tahoma"/>
          <w:bCs/>
          <w:sz w:val="24"/>
          <w:szCs w:val="24"/>
        </w:rPr>
        <w:t>;</w:t>
      </w:r>
    </w:p>
    <w:p w:rsidR="004C0395" w:rsidRPr="003F4BEA" w:rsidRDefault="00142B11" w:rsidP="004C0395">
      <w:pPr>
        <w:widowControl w:val="0"/>
        <w:numPr>
          <w:ilvl w:val="0"/>
          <w:numId w:val="14"/>
        </w:numPr>
        <w:tabs>
          <w:tab w:val="clear" w:pos="1068"/>
        </w:tabs>
        <w:suppressAutoHyphens/>
        <w:spacing w:after="0" w:line="360" w:lineRule="auto"/>
        <w:ind w:left="1701" w:hanging="567"/>
        <w:rPr>
          <w:rFonts w:cs="Tahoma"/>
          <w:bCs/>
          <w:sz w:val="24"/>
          <w:szCs w:val="24"/>
        </w:rPr>
      </w:pPr>
      <w:r>
        <w:rPr>
          <w:rFonts w:cs="Tahoma"/>
          <w:bCs/>
          <w:sz w:val="24"/>
          <w:szCs w:val="24"/>
        </w:rPr>
        <w:t>d</w:t>
      </w:r>
      <w:r w:rsidR="004C0395" w:rsidRPr="003F4BEA">
        <w:rPr>
          <w:rFonts w:cs="Tahoma"/>
          <w:bCs/>
          <w:sz w:val="24"/>
          <w:szCs w:val="24"/>
        </w:rPr>
        <w:t>esenvolver outras atividade</w:t>
      </w:r>
      <w:r>
        <w:rPr>
          <w:rFonts w:cs="Tahoma"/>
          <w:bCs/>
          <w:sz w:val="24"/>
          <w:szCs w:val="24"/>
        </w:rPr>
        <w:t>s que lhe sejam delegadas pelo r</w:t>
      </w:r>
      <w:r w:rsidR="004C0395" w:rsidRPr="003F4BEA">
        <w:rPr>
          <w:rFonts w:cs="Tahoma"/>
          <w:bCs/>
          <w:sz w:val="24"/>
          <w:szCs w:val="24"/>
        </w:rPr>
        <w:t>eitor.</w:t>
      </w:r>
    </w:p>
    <w:p w:rsidR="004C0395" w:rsidRPr="003F4BEA" w:rsidRDefault="004C0395" w:rsidP="004C0395">
      <w:pPr>
        <w:tabs>
          <w:tab w:val="left" w:pos="851"/>
        </w:tabs>
        <w:spacing w:after="0" w:line="360" w:lineRule="auto"/>
        <w:rPr>
          <w:rFonts w:cs="Tahoma"/>
          <w:sz w:val="24"/>
          <w:szCs w:val="24"/>
        </w:rPr>
      </w:pPr>
      <w:r w:rsidRPr="003F4BEA">
        <w:rPr>
          <w:rFonts w:cs="Tahoma"/>
          <w:b/>
          <w:sz w:val="24"/>
          <w:szCs w:val="24"/>
        </w:rPr>
        <w:t>Art. 17</w:t>
      </w:r>
      <w:r>
        <w:rPr>
          <w:rFonts w:cs="Tahoma"/>
          <w:b/>
          <w:sz w:val="24"/>
          <w:szCs w:val="24"/>
        </w:rPr>
        <w:t>.</w:t>
      </w:r>
      <w:r w:rsidRPr="003F4BEA">
        <w:rPr>
          <w:rFonts w:cs="Tahoma"/>
          <w:b/>
          <w:sz w:val="24"/>
          <w:szCs w:val="24"/>
        </w:rPr>
        <w:t xml:space="preserve"> </w:t>
      </w:r>
      <w:r w:rsidRPr="003F4BEA">
        <w:rPr>
          <w:rFonts w:cs="Tahoma"/>
          <w:b/>
          <w:sz w:val="24"/>
          <w:szCs w:val="24"/>
        </w:rPr>
        <w:tab/>
      </w:r>
      <w:r w:rsidRPr="003F4BEA">
        <w:rPr>
          <w:rFonts w:cs="Tahoma"/>
          <w:sz w:val="24"/>
          <w:szCs w:val="24"/>
        </w:rPr>
        <w:t>Compete à Secretaria de Gabinete</w:t>
      </w:r>
      <w:r w:rsidR="00142B11">
        <w:rPr>
          <w:rFonts w:cs="Tahoma"/>
          <w:sz w:val="24"/>
          <w:szCs w:val="24"/>
        </w:rPr>
        <w:t xml:space="preserve"> da Reitoria</w:t>
      </w:r>
      <w:r w:rsidRPr="003F4BEA">
        <w:rPr>
          <w:rFonts w:cs="Tahoma"/>
          <w:sz w:val="24"/>
          <w:szCs w:val="24"/>
        </w:rPr>
        <w:t>:</w:t>
      </w:r>
    </w:p>
    <w:p w:rsidR="004C0395" w:rsidRPr="001D5892" w:rsidRDefault="00142B11"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sz w:val="24"/>
          <w:szCs w:val="24"/>
          <w:shd w:val="clear" w:color="auto" w:fill="FFFFFF"/>
        </w:rPr>
        <w:t>p</w:t>
      </w:r>
      <w:r w:rsidR="004C0395" w:rsidRPr="001D5892">
        <w:rPr>
          <w:sz w:val="24"/>
          <w:szCs w:val="24"/>
          <w:shd w:val="clear" w:color="auto" w:fill="FFFFFF"/>
        </w:rPr>
        <w:t>lanejar, organizar, supervisionar e controlar as ações da</w:t>
      </w:r>
      <w:r w:rsidR="004C0395">
        <w:rPr>
          <w:sz w:val="24"/>
          <w:szCs w:val="24"/>
          <w:shd w:val="clear" w:color="auto" w:fill="FFFFFF"/>
        </w:rPr>
        <w:t xml:space="preserve"> </w:t>
      </w:r>
      <w:r w:rsidR="004C0395" w:rsidRPr="003F4BEA">
        <w:rPr>
          <w:rFonts w:cs="Tahoma"/>
          <w:sz w:val="24"/>
          <w:szCs w:val="24"/>
        </w:rPr>
        <w:t xml:space="preserve">Secretaria de </w:t>
      </w:r>
      <w:r w:rsidRPr="003F4BEA">
        <w:rPr>
          <w:rFonts w:cs="Tahoma"/>
          <w:sz w:val="24"/>
          <w:szCs w:val="24"/>
        </w:rPr>
        <w:t>Gabinete</w:t>
      </w:r>
      <w:r>
        <w:rPr>
          <w:rFonts w:cs="Tahoma"/>
          <w:sz w:val="24"/>
          <w:szCs w:val="24"/>
        </w:rPr>
        <w:t xml:space="preserve"> da Reitoria</w:t>
      </w:r>
      <w:r w:rsidR="004C0395">
        <w:rPr>
          <w:rFonts w:cs="Tahoma"/>
          <w:sz w:val="24"/>
          <w:szCs w:val="24"/>
        </w:rPr>
        <w:t>;</w:t>
      </w:r>
    </w:p>
    <w:p w:rsidR="004C0395" w:rsidRPr="003F4BEA" w:rsidRDefault="00142B11"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m</w:t>
      </w:r>
      <w:r w:rsidR="004C0395" w:rsidRPr="003F4BEA">
        <w:rPr>
          <w:rFonts w:cs="Tahoma"/>
          <w:bCs/>
          <w:sz w:val="24"/>
          <w:szCs w:val="24"/>
        </w:rPr>
        <w:t>anter atualizado</w:t>
      </w:r>
      <w:r>
        <w:rPr>
          <w:rFonts w:cs="Tahoma"/>
          <w:bCs/>
          <w:sz w:val="24"/>
          <w:szCs w:val="24"/>
        </w:rPr>
        <w:t xml:space="preserve"> o registro da documentação do r</w:t>
      </w:r>
      <w:r w:rsidR="004C0395" w:rsidRPr="003F4BEA">
        <w:rPr>
          <w:rFonts w:cs="Tahoma"/>
          <w:bCs/>
          <w:sz w:val="24"/>
          <w:szCs w:val="24"/>
        </w:rPr>
        <w:t>eitor;</w:t>
      </w:r>
    </w:p>
    <w:p w:rsidR="004C0395" w:rsidRPr="003F4BEA" w:rsidRDefault="00142B11"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4C0395" w:rsidRPr="003F4BEA">
        <w:rPr>
          <w:rFonts w:cs="Tahoma"/>
          <w:bCs/>
          <w:sz w:val="24"/>
          <w:szCs w:val="24"/>
        </w:rPr>
        <w:t xml:space="preserve">ncaminhar os atos administrativos e normativos do </w:t>
      </w:r>
      <w:r>
        <w:rPr>
          <w:rFonts w:cs="Tahoma"/>
          <w:bCs/>
          <w:sz w:val="24"/>
          <w:szCs w:val="24"/>
        </w:rPr>
        <w:t>r</w:t>
      </w:r>
      <w:r w:rsidR="004C0395" w:rsidRPr="003F4BEA">
        <w:rPr>
          <w:rFonts w:cs="Tahoma"/>
          <w:bCs/>
          <w:sz w:val="24"/>
          <w:szCs w:val="24"/>
        </w:rPr>
        <w:t xml:space="preserve">eitor </w:t>
      </w:r>
      <w:r>
        <w:rPr>
          <w:rFonts w:cs="Tahoma"/>
          <w:bCs/>
          <w:sz w:val="24"/>
          <w:szCs w:val="24"/>
        </w:rPr>
        <w:t>para</w:t>
      </w:r>
      <w:r w:rsidR="004C0395" w:rsidRPr="003F4BEA">
        <w:rPr>
          <w:rFonts w:cs="Tahoma"/>
          <w:bCs/>
          <w:sz w:val="24"/>
          <w:szCs w:val="24"/>
        </w:rPr>
        <w:t xml:space="preserve"> publicação;</w:t>
      </w:r>
    </w:p>
    <w:p w:rsidR="004C0395" w:rsidRPr="003F4BEA" w:rsidRDefault="00142B11"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4C0395" w:rsidRPr="003F4BEA">
        <w:rPr>
          <w:rFonts w:cs="Tahoma"/>
          <w:bCs/>
          <w:sz w:val="24"/>
          <w:szCs w:val="24"/>
        </w:rPr>
        <w:t>rovidenciar o que for necessário para</w:t>
      </w:r>
      <w:r>
        <w:rPr>
          <w:rFonts w:cs="Tahoma"/>
          <w:bCs/>
          <w:sz w:val="24"/>
          <w:szCs w:val="24"/>
        </w:rPr>
        <w:t xml:space="preserve"> as</w:t>
      </w:r>
      <w:r w:rsidR="004C0395" w:rsidRPr="003F4BEA">
        <w:rPr>
          <w:rFonts w:cs="Tahoma"/>
          <w:bCs/>
          <w:sz w:val="24"/>
          <w:szCs w:val="24"/>
        </w:rPr>
        <w:t xml:space="preserve"> viagens do </w:t>
      </w:r>
      <w:r>
        <w:rPr>
          <w:rFonts w:cs="Tahoma"/>
          <w:bCs/>
          <w:sz w:val="24"/>
          <w:szCs w:val="24"/>
        </w:rPr>
        <w:t>r</w:t>
      </w:r>
      <w:r w:rsidR="004C0395" w:rsidRPr="003F4BEA">
        <w:rPr>
          <w:rFonts w:cs="Tahoma"/>
          <w:bCs/>
          <w:sz w:val="24"/>
          <w:szCs w:val="24"/>
        </w:rPr>
        <w:t xml:space="preserve">eitor; </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4C0395" w:rsidRPr="003F4BEA">
        <w:rPr>
          <w:rFonts w:cs="Tahoma"/>
          <w:bCs/>
          <w:sz w:val="24"/>
          <w:szCs w:val="24"/>
        </w:rPr>
        <w:t xml:space="preserve">onfirmar ao Cerimonial a presença do </w:t>
      </w:r>
      <w:r>
        <w:rPr>
          <w:rFonts w:cs="Tahoma"/>
          <w:bCs/>
          <w:sz w:val="24"/>
          <w:szCs w:val="24"/>
        </w:rPr>
        <w:t>r</w:t>
      </w:r>
      <w:r w:rsidR="004C0395" w:rsidRPr="003F4BEA">
        <w:rPr>
          <w:rFonts w:cs="Tahoma"/>
          <w:bCs/>
          <w:sz w:val="24"/>
          <w:szCs w:val="24"/>
        </w:rPr>
        <w:t xml:space="preserve">eitor </w:t>
      </w:r>
      <w:r>
        <w:rPr>
          <w:rFonts w:cs="Tahoma"/>
          <w:bCs/>
          <w:sz w:val="24"/>
          <w:szCs w:val="24"/>
        </w:rPr>
        <w:t>à</w:t>
      </w:r>
      <w:r w:rsidR="004C0395" w:rsidRPr="003F4BEA">
        <w:rPr>
          <w:rFonts w:cs="Tahoma"/>
          <w:bCs/>
          <w:sz w:val="24"/>
          <w:szCs w:val="24"/>
        </w:rPr>
        <w:t>s solenidades a que ele deverá</w:t>
      </w:r>
      <w:r>
        <w:rPr>
          <w:rFonts w:cs="Tahoma"/>
          <w:bCs/>
          <w:sz w:val="24"/>
          <w:szCs w:val="24"/>
        </w:rPr>
        <w:t xml:space="preserve"> se</w:t>
      </w:r>
      <w:r w:rsidR="004C0395" w:rsidRPr="003F4BEA">
        <w:rPr>
          <w:rFonts w:cs="Tahoma"/>
          <w:bCs/>
          <w:sz w:val="24"/>
          <w:szCs w:val="24"/>
        </w:rPr>
        <w:t xml:space="preserve"> fazer presente, bem como sua representação quando de sua ausência;</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4C0395" w:rsidRPr="003F4BEA">
        <w:rPr>
          <w:rFonts w:cs="Tahoma"/>
          <w:bCs/>
          <w:sz w:val="24"/>
          <w:szCs w:val="24"/>
        </w:rPr>
        <w:t>rovidenciar e informar a</w:t>
      </w:r>
      <w:r w:rsidR="004000AE">
        <w:rPr>
          <w:rFonts w:cs="Tahoma"/>
          <w:bCs/>
          <w:sz w:val="24"/>
          <w:szCs w:val="24"/>
        </w:rPr>
        <w:t>o</w:t>
      </w:r>
      <w:r w:rsidR="004C0395" w:rsidRPr="003F4BEA">
        <w:rPr>
          <w:rFonts w:cs="Tahoma"/>
          <w:bCs/>
          <w:sz w:val="24"/>
          <w:szCs w:val="24"/>
        </w:rPr>
        <w:t xml:space="preserve"> </w:t>
      </w:r>
      <w:r>
        <w:rPr>
          <w:rFonts w:cs="Tahoma"/>
          <w:bCs/>
          <w:sz w:val="24"/>
          <w:szCs w:val="24"/>
        </w:rPr>
        <w:t>Chef</w:t>
      </w:r>
      <w:r w:rsidR="004000AE">
        <w:rPr>
          <w:rFonts w:cs="Tahoma"/>
          <w:bCs/>
          <w:sz w:val="24"/>
          <w:szCs w:val="24"/>
        </w:rPr>
        <w:t>e</w:t>
      </w:r>
      <w:r>
        <w:rPr>
          <w:rFonts w:cs="Tahoma"/>
          <w:bCs/>
          <w:sz w:val="24"/>
          <w:szCs w:val="24"/>
        </w:rPr>
        <w:t xml:space="preserve"> de Gabinete</w:t>
      </w:r>
      <w:r w:rsidR="004C0395" w:rsidRPr="003F4BEA">
        <w:rPr>
          <w:rFonts w:cs="Tahoma"/>
          <w:bCs/>
          <w:sz w:val="24"/>
          <w:szCs w:val="24"/>
        </w:rPr>
        <w:t>, antecipadamente, a relação nominal das autoridades convidadas para eventos oficiais;</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r</w:t>
      </w:r>
      <w:r w:rsidR="004C0395" w:rsidRPr="003F4BEA">
        <w:rPr>
          <w:rFonts w:cs="Tahoma"/>
          <w:bCs/>
          <w:sz w:val="24"/>
          <w:szCs w:val="24"/>
        </w:rPr>
        <w:t xml:space="preserve">evisar e encaminhar a documentação </w:t>
      </w:r>
      <w:r>
        <w:rPr>
          <w:rFonts w:cs="Tahoma"/>
          <w:bCs/>
          <w:sz w:val="24"/>
          <w:szCs w:val="24"/>
        </w:rPr>
        <w:t>a</w:t>
      </w:r>
      <w:r w:rsidR="004C0395" w:rsidRPr="003F4BEA">
        <w:rPr>
          <w:rFonts w:cs="Tahoma"/>
          <w:bCs/>
          <w:sz w:val="24"/>
          <w:szCs w:val="24"/>
        </w:rPr>
        <w:t xml:space="preserve"> correspondência no âmbito do Gabinete;</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r</w:t>
      </w:r>
      <w:r w:rsidR="004C0395" w:rsidRPr="003F4BEA">
        <w:rPr>
          <w:rFonts w:cs="Tahoma"/>
          <w:bCs/>
          <w:sz w:val="24"/>
          <w:szCs w:val="24"/>
        </w:rPr>
        <w:t xml:space="preserve">eceber a correspondência destinada à Reitoria, controlar a sua guarda e distribuição; </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m</w:t>
      </w:r>
      <w:r w:rsidR="004C0395" w:rsidRPr="003F4BEA">
        <w:rPr>
          <w:rFonts w:cs="Tahoma"/>
          <w:bCs/>
          <w:sz w:val="24"/>
          <w:szCs w:val="24"/>
        </w:rPr>
        <w:t xml:space="preserve">anter atualizada e organizada a agenda do </w:t>
      </w:r>
      <w:r>
        <w:rPr>
          <w:rFonts w:cs="Tahoma"/>
          <w:bCs/>
          <w:sz w:val="24"/>
          <w:szCs w:val="24"/>
        </w:rPr>
        <w:t>r</w:t>
      </w:r>
      <w:r w:rsidR="004C0395" w:rsidRPr="003F4BEA">
        <w:rPr>
          <w:rFonts w:cs="Tahoma"/>
          <w:bCs/>
          <w:sz w:val="24"/>
          <w:szCs w:val="24"/>
        </w:rPr>
        <w:t>eitor;</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4C0395" w:rsidRPr="003F4BEA">
        <w:rPr>
          <w:rFonts w:cs="Tahoma"/>
          <w:bCs/>
          <w:sz w:val="24"/>
          <w:szCs w:val="24"/>
        </w:rPr>
        <w:t xml:space="preserve">ncaminhar requisição de </w:t>
      </w:r>
      <w:r w:rsidRPr="003F4BEA">
        <w:rPr>
          <w:rFonts w:cs="Tahoma"/>
          <w:bCs/>
          <w:sz w:val="24"/>
          <w:szCs w:val="24"/>
        </w:rPr>
        <w:t xml:space="preserve">passagens </w:t>
      </w:r>
      <w:r w:rsidR="004C0395" w:rsidRPr="003F4BEA">
        <w:rPr>
          <w:rFonts w:cs="Tahoma"/>
          <w:bCs/>
          <w:sz w:val="24"/>
          <w:szCs w:val="24"/>
        </w:rPr>
        <w:t xml:space="preserve">e </w:t>
      </w:r>
      <w:r w:rsidRPr="003F4BEA">
        <w:rPr>
          <w:rFonts w:cs="Tahoma"/>
          <w:bCs/>
          <w:sz w:val="24"/>
          <w:szCs w:val="24"/>
        </w:rPr>
        <w:t xml:space="preserve">diárias </w:t>
      </w:r>
      <w:r>
        <w:rPr>
          <w:rFonts w:cs="Tahoma"/>
          <w:bCs/>
          <w:sz w:val="24"/>
          <w:szCs w:val="24"/>
        </w:rPr>
        <w:t>de interesse do G</w:t>
      </w:r>
      <w:r w:rsidR="004C0395" w:rsidRPr="003F4BEA">
        <w:rPr>
          <w:rFonts w:cs="Tahoma"/>
          <w:bCs/>
          <w:sz w:val="24"/>
          <w:szCs w:val="24"/>
        </w:rPr>
        <w:t>abinete, bem como providenciar a reserva de hotéis e transportes;</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4C0395" w:rsidRPr="003F4BEA">
        <w:rPr>
          <w:rFonts w:cs="Tahoma"/>
          <w:bCs/>
          <w:sz w:val="24"/>
          <w:szCs w:val="24"/>
        </w:rPr>
        <w:t xml:space="preserve">rovidenciar o material de apoio às reuniões de interesse da Reitoria; </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r</w:t>
      </w:r>
      <w:r w:rsidR="004C0395" w:rsidRPr="003F4BEA">
        <w:rPr>
          <w:rFonts w:cs="Tahoma"/>
          <w:bCs/>
          <w:sz w:val="24"/>
          <w:szCs w:val="24"/>
        </w:rPr>
        <w:t>eceber</w:t>
      </w:r>
      <w:r>
        <w:rPr>
          <w:rFonts w:cs="Tahoma"/>
          <w:bCs/>
          <w:sz w:val="24"/>
          <w:szCs w:val="24"/>
        </w:rPr>
        <w:t xml:space="preserve"> pessoas que se dirigem ao G</w:t>
      </w:r>
      <w:r w:rsidR="004C0395" w:rsidRPr="003F4BEA">
        <w:rPr>
          <w:rFonts w:cs="Tahoma"/>
          <w:bCs/>
          <w:sz w:val="24"/>
          <w:szCs w:val="24"/>
        </w:rPr>
        <w:t>abinete, orientá-las e prestar-lhes informações;</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4C0395" w:rsidRPr="003F4BEA">
        <w:rPr>
          <w:rFonts w:cs="Tahoma"/>
          <w:bCs/>
          <w:sz w:val="24"/>
          <w:szCs w:val="24"/>
        </w:rPr>
        <w:t>fetuar reserva de veículos a serviço do Gabinete e da Reitoria;</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lastRenderedPageBreak/>
        <w:t>r</w:t>
      </w:r>
      <w:r w:rsidR="004C0395" w:rsidRPr="003F4BEA">
        <w:rPr>
          <w:rFonts w:cs="Tahoma"/>
          <w:bCs/>
          <w:sz w:val="24"/>
          <w:szCs w:val="24"/>
        </w:rPr>
        <w:t xml:space="preserve">eceber, preparar e expedir documentos internos e externos da Reitoria; </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4C0395" w:rsidRPr="003F4BEA">
        <w:rPr>
          <w:rFonts w:cs="Tahoma"/>
          <w:bCs/>
          <w:sz w:val="24"/>
          <w:szCs w:val="24"/>
        </w:rPr>
        <w:t>presentar até o dia 15 (quinze) do mês subsequente, a contar do encerramento de cada trimestre, o relatório dos resultados obtidos  nos indicadores propostos no P</w:t>
      </w:r>
      <w:r>
        <w:rPr>
          <w:rFonts w:cs="Tahoma"/>
          <w:bCs/>
          <w:sz w:val="24"/>
          <w:szCs w:val="24"/>
        </w:rPr>
        <w:t xml:space="preserve">lano de </w:t>
      </w:r>
      <w:r w:rsidR="004C0395" w:rsidRPr="003F4BEA">
        <w:rPr>
          <w:rFonts w:cs="Tahoma"/>
          <w:bCs/>
          <w:sz w:val="24"/>
          <w:szCs w:val="24"/>
        </w:rPr>
        <w:t>D</w:t>
      </w:r>
      <w:r>
        <w:rPr>
          <w:rFonts w:cs="Tahoma"/>
          <w:bCs/>
          <w:sz w:val="24"/>
          <w:szCs w:val="24"/>
        </w:rPr>
        <w:t xml:space="preserve">esenvolvimento </w:t>
      </w:r>
      <w:r w:rsidR="004C0395" w:rsidRPr="003F4BEA">
        <w:rPr>
          <w:rFonts w:cs="Tahoma"/>
          <w:bCs/>
          <w:sz w:val="24"/>
          <w:szCs w:val="24"/>
        </w:rPr>
        <w:t>I</w:t>
      </w:r>
      <w:r>
        <w:rPr>
          <w:rFonts w:cs="Tahoma"/>
          <w:bCs/>
          <w:sz w:val="24"/>
          <w:szCs w:val="24"/>
        </w:rPr>
        <w:t>nstituconal- PDI</w:t>
      </w:r>
      <w:r w:rsidR="004C0395" w:rsidRPr="003F4BEA">
        <w:rPr>
          <w:rFonts w:cs="Tahoma"/>
          <w:bCs/>
          <w:sz w:val="24"/>
          <w:szCs w:val="24"/>
        </w:rPr>
        <w:t xml:space="preserve"> e com metas prevista para o exercicio; </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4C0395" w:rsidRPr="003F4BEA">
        <w:rPr>
          <w:rFonts w:cs="Tahoma"/>
          <w:bCs/>
          <w:sz w:val="24"/>
          <w:szCs w:val="24"/>
        </w:rPr>
        <w:t>oordenar a publicação do Boletim de Serviço;</w:t>
      </w:r>
      <w:r>
        <w:rPr>
          <w:rFonts w:cs="Tahoma"/>
          <w:bCs/>
          <w:sz w:val="24"/>
          <w:szCs w:val="24"/>
        </w:rPr>
        <w:t xml:space="preserve"> e</w:t>
      </w:r>
    </w:p>
    <w:p w:rsidR="004C0395" w:rsidRPr="003F4BEA" w:rsidRDefault="00D05ABB" w:rsidP="004C0395">
      <w:pPr>
        <w:widowControl w:val="0"/>
        <w:numPr>
          <w:ilvl w:val="0"/>
          <w:numId w:val="15"/>
        </w:numPr>
        <w:tabs>
          <w:tab w:val="clear" w:pos="1068"/>
          <w:tab w:val="num" w:pos="1701"/>
        </w:tabs>
        <w:suppressAutoHyphens/>
        <w:spacing w:after="0" w:line="360" w:lineRule="auto"/>
        <w:ind w:left="1701" w:hanging="567"/>
        <w:rPr>
          <w:rFonts w:cs="Tahoma"/>
          <w:bCs/>
          <w:sz w:val="24"/>
          <w:szCs w:val="24"/>
        </w:rPr>
      </w:pPr>
      <w:r>
        <w:rPr>
          <w:rFonts w:cs="Tahoma"/>
          <w:bCs/>
          <w:sz w:val="24"/>
          <w:szCs w:val="24"/>
        </w:rPr>
        <w:t>d</w:t>
      </w:r>
      <w:r w:rsidR="004C0395" w:rsidRPr="003F4BEA">
        <w:rPr>
          <w:rFonts w:cs="Tahoma"/>
          <w:bCs/>
          <w:sz w:val="24"/>
          <w:szCs w:val="24"/>
        </w:rPr>
        <w:t xml:space="preserve">esempenhar outras atribuições eventualmente delegadas pelo </w:t>
      </w:r>
      <w:r>
        <w:rPr>
          <w:rFonts w:cs="Tahoma"/>
          <w:bCs/>
          <w:sz w:val="24"/>
          <w:szCs w:val="24"/>
        </w:rPr>
        <w:t>reitor e/ou pelo</w:t>
      </w:r>
      <w:r w:rsidR="004C0395" w:rsidRPr="003F4BEA">
        <w:rPr>
          <w:rFonts w:cs="Tahoma"/>
          <w:bCs/>
          <w:sz w:val="24"/>
          <w:szCs w:val="24"/>
        </w:rPr>
        <w:t xml:space="preserve"> </w:t>
      </w:r>
      <w:r>
        <w:rPr>
          <w:rFonts w:cs="Tahoma"/>
          <w:bCs/>
          <w:sz w:val="24"/>
          <w:szCs w:val="24"/>
        </w:rPr>
        <w:t>c</w:t>
      </w:r>
      <w:r w:rsidR="004C0395" w:rsidRPr="003F4BEA">
        <w:rPr>
          <w:rFonts w:cs="Tahoma"/>
          <w:bCs/>
          <w:sz w:val="24"/>
          <w:szCs w:val="24"/>
        </w:rPr>
        <w:t>hef</w:t>
      </w:r>
      <w:r>
        <w:rPr>
          <w:rFonts w:cs="Tahoma"/>
          <w:bCs/>
          <w:sz w:val="24"/>
          <w:szCs w:val="24"/>
        </w:rPr>
        <w:t>e</w:t>
      </w:r>
      <w:r w:rsidR="004C0395" w:rsidRPr="003F4BEA">
        <w:rPr>
          <w:rFonts w:cs="Tahoma"/>
          <w:bCs/>
          <w:sz w:val="24"/>
          <w:szCs w:val="24"/>
        </w:rPr>
        <w:t xml:space="preserve"> de </w:t>
      </w:r>
      <w:r>
        <w:rPr>
          <w:rFonts w:cs="Tahoma"/>
          <w:bCs/>
          <w:sz w:val="24"/>
          <w:szCs w:val="24"/>
        </w:rPr>
        <w:t>g</w:t>
      </w:r>
      <w:r w:rsidR="004C0395" w:rsidRPr="003F4BEA">
        <w:rPr>
          <w:rFonts w:cs="Tahoma"/>
          <w:bCs/>
          <w:sz w:val="24"/>
          <w:szCs w:val="24"/>
        </w:rPr>
        <w:t>abinete.</w:t>
      </w:r>
    </w:p>
    <w:p w:rsidR="004C0395" w:rsidRPr="008069EC" w:rsidRDefault="004C0395" w:rsidP="004C0395">
      <w:pPr>
        <w:pStyle w:val="PargrafodaLista"/>
        <w:tabs>
          <w:tab w:val="left" w:pos="851"/>
        </w:tabs>
        <w:spacing w:after="0" w:line="360" w:lineRule="auto"/>
        <w:ind w:left="0"/>
        <w:rPr>
          <w:rFonts w:cs="Tahoma"/>
          <w:bCs/>
          <w:sz w:val="24"/>
          <w:szCs w:val="24"/>
        </w:rPr>
      </w:pPr>
      <w:r w:rsidRPr="00ED5718">
        <w:rPr>
          <w:rFonts w:cs="Tahoma"/>
          <w:b/>
          <w:sz w:val="24"/>
          <w:szCs w:val="24"/>
        </w:rPr>
        <w:t>Art.</w:t>
      </w:r>
      <w:r>
        <w:rPr>
          <w:rFonts w:cs="Tahoma"/>
          <w:b/>
          <w:sz w:val="24"/>
          <w:szCs w:val="24"/>
        </w:rPr>
        <w:t xml:space="preserve"> </w:t>
      </w:r>
      <w:r w:rsidRPr="00ED5718">
        <w:rPr>
          <w:rFonts w:cs="Tahoma"/>
          <w:b/>
          <w:sz w:val="24"/>
          <w:szCs w:val="24"/>
        </w:rPr>
        <w:t>1</w:t>
      </w:r>
      <w:r>
        <w:rPr>
          <w:rFonts w:cs="Tahoma"/>
          <w:b/>
          <w:sz w:val="24"/>
          <w:szCs w:val="24"/>
        </w:rPr>
        <w:t>8</w:t>
      </w:r>
      <w:r>
        <w:rPr>
          <w:rFonts w:cs="Tahoma"/>
          <w:b/>
          <w:sz w:val="24"/>
          <w:szCs w:val="24"/>
        </w:rPr>
        <w:tab/>
      </w:r>
      <w:r w:rsidR="00D05ABB" w:rsidRPr="008844DC">
        <w:rPr>
          <w:rFonts w:cs="Tahoma"/>
          <w:sz w:val="24"/>
          <w:szCs w:val="24"/>
        </w:rPr>
        <w:t xml:space="preserve">O </w:t>
      </w:r>
      <w:r w:rsidRPr="008844DC">
        <w:rPr>
          <w:rFonts w:cs="Tahoma"/>
          <w:sz w:val="24"/>
          <w:szCs w:val="24"/>
        </w:rPr>
        <w:t>D</w:t>
      </w:r>
      <w:r>
        <w:rPr>
          <w:rFonts w:cs="Tahoma"/>
          <w:sz w:val="24"/>
          <w:szCs w:val="24"/>
        </w:rPr>
        <w:t xml:space="preserve">epartamento de Comunicação Social é o responsável pela execusão da política de comunicação do IFCE, coordenando as ações de comunicação institucional, no âmbito da Reitoria, normatizando e orientando os setores de assessoria de imprensa, relações públicas e/ou publicidade e propaganda nos </w:t>
      </w:r>
      <w:r>
        <w:rPr>
          <w:rFonts w:cs="Tahoma"/>
          <w:i/>
          <w:sz w:val="24"/>
          <w:szCs w:val="24"/>
        </w:rPr>
        <w:t xml:space="preserve">campi </w:t>
      </w:r>
      <w:r w:rsidR="00D05ABB">
        <w:rPr>
          <w:rFonts w:cs="Tahoma"/>
          <w:sz w:val="24"/>
          <w:szCs w:val="24"/>
        </w:rPr>
        <w:t>da I</w:t>
      </w:r>
      <w:r>
        <w:rPr>
          <w:rFonts w:cs="Tahoma"/>
          <w:sz w:val="24"/>
          <w:szCs w:val="24"/>
        </w:rPr>
        <w:t xml:space="preserve">nstituição. </w:t>
      </w:r>
    </w:p>
    <w:p w:rsidR="004C0395" w:rsidRPr="00ED5718" w:rsidRDefault="004C0395" w:rsidP="004C0395">
      <w:pPr>
        <w:tabs>
          <w:tab w:val="left" w:pos="1843"/>
        </w:tabs>
        <w:spacing w:after="0" w:line="360" w:lineRule="auto"/>
        <w:rPr>
          <w:sz w:val="24"/>
          <w:szCs w:val="24"/>
        </w:rPr>
      </w:pPr>
      <w:r w:rsidRPr="003169BD">
        <w:rPr>
          <w:rFonts w:cs="Arial"/>
          <w:b/>
          <w:sz w:val="24"/>
          <w:szCs w:val="24"/>
        </w:rPr>
        <w:t xml:space="preserve">Art.18 </w:t>
      </w:r>
      <w:r>
        <w:rPr>
          <w:rFonts w:cs="Arial"/>
          <w:b/>
          <w:sz w:val="24"/>
          <w:szCs w:val="24"/>
        </w:rPr>
        <w:t>A</w:t>
      </w:r>
      <w:r w:rsidRPr="00ED5718">
        <w:rPr>
          <w:rFonts w:cs="Arial"/>
          <w:sz w:val="24"/>
          <w:szCs w:val="24"/>
        </w:rPr>
        <w:t xml:space="preserve"> </w:t>
      </w:r>
      <w:r>
        <w:rPr>
          <w:rFonts w:cs="Arial"/>
          <w:sz w:val="24"/>
          <w:szCs w:val="24"/>
        </w:rPr>
        <w:t xml:space="preserve"> </w:t>
      </w:r>
      <w:r w:rsidR="00D05ABB">
        <w:rPr>
          <w:rFonts w:cs="Arial"/>
          <w:sz w:val="24"/>
          <w:szCs w:val="24"/>
        </w:rPr>
        <w:t>São a</w:t>
      </w:r>
      <w:r>
        <w:rPr>
          <w:sz w:val="24"/>
          <w:szCs w:val="24"/>
        </w:rPr>
        <w:t>tribuições do</w:t>
      </w:r>
      <w:r w:rsidRPr="00ED5718">
        <w:rPr>
          <w:sz w:val="24"/>
          <w:szCs w:val="24"/>
        </w:rPr>
        <w:t xml:space="preserve"> </w:t>
      </w:r>
      <w:r>
        <w:rPr>
          <w:sz w:val="24"/>
          <w:szCs w:val="24"/>
        </w:rPr>
        <w:t>Departamento</w:t>
      </w:r>
      <w:r w:rsidRPr="00ED5718">
        <w:rPr>
          <w:sz w:val="24"/>
          <w:szCs w:val="24"/>
        </w:rPr>
        <w:t xml:space="preserve"> de Comunicação Social:</w:t>
      </w:r>
    </w:p>
    <w:p w:rsidR="004C0395" w:rsidRPr="001A5DE3" w:rsidRDefault="00D05ABB" w:rsidP="004C0395">
      <w:pPr>
        <w:widowControl w:val="0"/>
        <w:numPr>
          <w:ilvl w:val="0"/>
          <w:numId w:val="19"/>
        </w:numPr>
        <w:tabs>
          <w:tab w:val="clear" w:pos="1068"/>
        </w:tabs>
        <w:suppressAutoHyphens/>
        <w:spacing w:after="0" w:line="360" w:lineRule="auto"/>
        <w:ind w:left="1701" w:hanging="567"/>
        <w:rPr>
          <w:rFonts w:cs="Tahoma"/>
          <w:bCs/>
          <w:sz w:val="24"/>
          <w:szCs w:val="24"/>
        </w:rPr>
      </w:pPr>
      <w:r>
        <w:rPr>
          <w:rFonts w:cs="Tahoma"/>
          <w:bCs/>
          <w:sz w:val="24"/>
          <w:szCs w:val="24"/>
        </w:rPr>
        <w:t>p</w:t>
      </w:r>
      <w:r w:rsidR="004C0395" w:rsidRPr="001A5DE3">
        <w:rPr>
          <w:rFonts w:cs="Tahoma"/>
          <w:bCs/>
          <w:sz w:val="24"/>
          <w:szCs w:val="24"/>
        </w:rPr>
        <w:t xml:space="preserve">lanejar, organizar, supervisionar e controlar </w:t>
      </w:r>
      <w:r w:rsidR="00FD32CB">
        <w:rPr>
          <w:rFonts w:cs="Tahoma"/>
          <w:bCs/>
          <w:sz w:val="24"/>
          <w:szCs w:val="24"/>
        </w:rPr>
        <w:t>su</w:t>
      </w:r>
      <w:r w:rsidR="004C0395" w:rsidRPr="001A5DE3">
        <w:rPr>
          <w:rFonts w:cs="Tahoma"/>
          <w:bCs/>
          <w:sz w:val="24"/>
          <w:szCs w:val="24"/>
        </w:rPr>
        <w:t>as ações</w:t>
      </w:r>
      <w:r w:rsidR="00FD32CB">
        <w:rPr>
          <w:rFonts w:cs="Tahoma"/>
          <w:bCs/>
          <w:sz w:val="24"/>
          <w:szCs w:val="24"/>
        </w:rPr>
        <w:t>;</w:t>
      </w:r>
    </w:p>
    <w:p w:rsidR="004C0395" w:rsidRPr="001A5DE3" w:rsidRDefault="00FD32CB" w:rsidP="004C0395">
      <w:pPr>
        <w:widowControl w:val="0"/>
        <w:numPr>
          <w:ilvl w:val="0"/>
          <w:numId w:val="19"/>
        </w:numPr>
        <w:tabs>
          <w:tab w:val="clear" w:pos="1068"/>
        </w:tabs>
        <w:suppressAutoHyphens/>
        <w:spacing w:after="0" w:line="360" w:lineRule="auto"/>
        <w:ind w:left="1701" w:hanging="567"/>
        <w:rPr>
          <w:rFonts w:cs="Tahoma"/>
          <w:bCs/>
          <w:sz w:val="24"/>
          <w:szCs w:val="24"/>
        </w:rPr>
      </w:pPr>
      <w:r>
        <w:rPr>
          <w:rFonts w:cs="Tahoma"/>
          <w:bCs/>
          <w:sz w:val="24"/>
          <w:szCs w:val="24"/>
        </w:rPr>
        <w:t>e</w:t>
      </w:r>
      <w:r w:rsidR="004C0395" w:rsidRPr="001A5DE3">
        <w:rPr>
          <w:rFonts w:cs="Tahoma"/>
          <w:bCs/>
          <w:sz w:val="24"/>
          <w:szCs w:val="24"/>
        </w:rPr>
        <w:t>laborar o Plano Anual de Ação do Departamento</w:t>
      </w:r>
      <w:r>
        <w:rPr>
          <w:rFonts w:cs="Tahoma"/>
          <w:bCs/>
          <w:sz w:val="24"/>
          <w:szCs w:val="24"/>
        </w:rPr>
        <w:t>, a ser inserido no PAA do IFCE;</w:t>
      </w:r>
    </w:p>
    <w:p w:rsidR="004C0395" w:rsidRPr="001A5DE3" w:rsidRDefault="00FD32CB" w:rsidP="004C0395">
      <w:pPr>
        <w:widowControl w:val="0"/>
        <w:numPr>
          <w:ilvl w:val="0"/>
          <w:numId w:val="19"/>
        </w:numPr>
        <w:tabs>
          <w:tab w:val="clear" w:pos="1068"/>
        </w:tabs>
        <w:suppressAutoHyphens/>
        <w:spacing w:after="0" w:line="360" w:lineRule="auto"/>
        <w:ind w:left="1701" w:hanging="567"/>
        <w:rPr>
          <w:rFonts w:cs="Tahoma"/>
          <w:bCs/>
          <w:sz w:val="24"/>
          <w:szCs w:val="24"/>
        </w:rPr>
      </w:pPr>
      <w:r>
        <w:rPr>
          <w:rFonts w:cs="Tahoma"/>
          <w:bCs/>
          <w:sz w:val="24"/>
          <w:szCs w:val="24"/>
        </w:rPr>
        <w:t>e</w:t>
      </w:r>
      <w:r w:rsidR="004C0395" w:rsidRPr="001A5DE3">
        <w:rPr>
          <w:rFonts w:cs="Tahoma"/>
          <w:bCs/>
          <w:sz w:val="24"/>
          <w:szCs w:val="24"/>
        </w:rPr>
        <w:t xml:space="preserve">stabelecer as diretrizes das ações de comunicação externa e interna do IFCE, alinhando-se à política de comunicação do </w:t>
      </w:r>
      <w:r>
        <w:rPr>
          <w:rFonts w:cs="Tahoma"/>
          <w:bCs/>
          <w:sz w:val="24"/>
          <w:szCs w:val="24"/>
        </w:rPr>
        <w:t>G</w:t>
      </w:r>
      <w:r w:rsidR="004C0395" w:rsidRPr="001A5DE3">
        <w:rPr>
          <w:rFonts w:cs="Tahoma"/>
          <w:bCs/>
          <w:sz w:val="24"/>
          <w:szCs w:val="24"/>
        </w:rPr>
        <w:t xml:space="preserve">overno </w:t>
      </w:r>
      <w:r>
        <w:rPr>
          <w:rFonts w:cs="Tahoma"/>
          <w:bCs/>
          <w:sz w:val="24"/>
          <w:szCs w:val="24"/>
        </w:rPr>
        <w:t>Federal, defendendo a E</w:t>
      </w:r>
      <w:r w:rsidR="004C0395" w:rsidRPr="001A5DE3">
        <w:rPr>
          <w:rFonts w:cs="Tahoma"/>
          <w:bCs/>
          <w:sz w:val="24"/>
          <w:szCs w:val="24"/>
        </w:rPr>
        <w:t xml:space="preserve">ducação </w:t>
      </w:r>
      <w:r w:rsidR="004C0395" w:rsidRPr="001A5DE3">
        <w:rPr>
          <w:rFonts w:cs="Tahoma"/>
          <w:bCs/>
          <w:sz w:val="24"/>
          <w:szCs w:val="24"/>
        </w:rPr>
        <w:tab/>
      </w:r>
      <w:r>
        <w:rPr>
          <w:rFonts w:cs="Tahoma"/>
          <w:bCs/>
          <w:sz w:val="24"/>
          <w:szCs w:val="24"/>
        </w:rPr>
        <w:t>P</w:t>
      </w:r>
      <w:r w:rsidR="004C0395" w:rsidRPr="001A5DE3">
        <w:rPr>
          <w:rFonts w:cs="Tahoma"/>
          <w:bCs/>
          <w:sz w:val="24"/>
          <w:szCs w:val="24"/>
        </w:rPr>
        <w:t xml:space="preserve">ública, gratuita e de qualidade como um </w:t>
      </w:r>
      <w:r>
        <w:rPr>
          <w:rFonts w:cs="Tahoma"/>
          <w:bCs/>
          <w:sz w:val="24"/>
          <w:szCs w:val="24"/>
        </w:rPr>
        <w:t>bem inalienável de todo cidadão;</w:t>
      </w:r>
    </w:p>
    <w:p w:rsidR="004C0395" w:rsidRPr="001A5DE3" w:rsidRDefault="00FD32CB" w:rsidP="004C0395">
      <w:pPr>
        <w:widowControl w:val="0"/>
        <w:numPr>
          <w:ilvl w:val="0"/>
          <w:numId w:val="19"/>
        </w:numPr>
        <w:tabs>
          <w:tab w:val="clear" w:pos="1068"/>
        </w:tabs>
        <w:suppressAutoHyphens/>
        <w:spacing w:after="0" w:line="360" w:lineRule="auto"/>
        <w:ind w:left="1701" w:hanging="567"/>
        <w:rPr>
          <w:rFonts w:cs="Tahoma"/>
          <w:bCs/>
          <w:sz w:val="24"/>
          <w:szCs w:val="24"/>
        </w:rPr>
      </w:pPr>
      <w:r>
        <w:rPr>
          <w:rFonts w:cs="Tahoma"/>
          <w:bCs/>
          <w:sz w:val="24"/>
          <w:szCs w:val="24"/>
        </w:rPr>
        <w:t>f</w:t>
      </w:r>
      <w:r w:rsidR="004C0395" w:rsidRPr="001A5DE3">
        <w:rPr>
          <w:rFonts w:cs="Tahoma"/>
          <w:bCs/>
          <w:sz w:val="24"/>
          <w:szCs w:val="24"/>
        </w:rPr>
        <w:t xml:space="preserve">azer cumprir as determinações da Política de Comunicação Social do IFCE, respeitando as especificidades de cada </w:t>
      </w:r>
      <w:r w:rsidR="00A67CC9" w:rsidRPr="00A67CC9">
        <w:rPr>
          <w:rFonts w:cs="Tahoma"/>
          <w:bCs/>
          <w:i/>
          <w:sz w:val="24"/>
          <w:szCs w:val="24"/>
        </w:rPr>
        <w:t>campus</w:t>
      </w:r>
      <w:r w:rsidR="004C0395" w:rsidRPr="001A5DE3">
        <w:rPr>
          <w:rFonts w:cs="Tahoma"/>
          <w:bCs/>
          <w:sz w:val="24"/>
          <w:szCs w:val="24"/>
        </w:rPr>
        <w:t xml:space="preserve"> da instituição</w:t>
      </w:r>
      <w:r>
        <w:rPr>
          <w:rFonts w:cs="Tahoma"/>
          <w:bCs/>
          <w:sz w:val="24"/>
          <w:szCs w:val="24"/>
        </w:rPr>
        <w:t>;</w:t>
      </w:r>
    </w:p>
    <w:p w:rsidR="004C0395" w:rsidRPr="001A5DE3" w:rsidRDefault="00FD32CB" w:rsidP="004C0395">
      <w:pPr>
        <w:widowControl w:val="0"/>
        <w:numPr>
          <w:ilvl w:val="0"/>
          <w:numId w:val="19"/>
        </w:numPr>
        <w:tabs>
          <w:tab w:val="clear" w:pos="1068"/>
        </w:tabs>
        <w:suppressAutoHyphens/>
        <w:spacing w:after="0" w:line="360" w:lineRule="auto"/>
        <w:ind w:left="1701" w:hanging="567"/>
        <w:rPr>
          <w:rFonts w:cs="Tahoma"/>
          <w:bCs/>
          <w:sz w:val="24"/>
          <w:szCs w:val="24"/>
        </w:rPr>
      </w:pPr>
      <w:r>
        <w:rPr>
          <w:rFonts w:cs="Tahoma"/>
          <w:bCs/>
          <w:sz w:val="24"/>
          <w:szCs w:val="24"/>
        </w:rPr>
        <w:t>a</w:t>
      </w:r>
      <w:r w:rsidR="004C0395" w:rsidRPr="001A5DE3">
        <w:rPr>
          <w:rFonts w:cs="Tahoma"/>
          <w:bCs/>
          <w:sz w:val="24"/>
          <w:szCs w:val="24"/>
        </w:rPr>
        <w:t xml:space="preserve">rticular as ações de comunicação social com os </w:t>
      </w:r>
      <w:r w:rsidR="00A67CC9" w:rsidRPr="00A67CC9">
        <w:rPr>
          <w:rFonts w:cs="Tahoma"/>
          <w:bCs/>
          <w:i/>
          <w:sz w:val="24"/>
          <w:szCs w:val="24"/>
        </w:rPr>
        <w:t>campi</w:t>
      </w:r>
      <w:r w:rsidR="004C0395" w:rsidRPr="001A5DE3">
        <w:rPr>
          <w:rFonts w:cs="Tahoma"/>
          <w:bCs/>
          <w:sz w:val="24"/>
          <w:szCs w:val="24"/>
        </w:rPr>
        <w:t>, preservando a unicidade da identidade institucional do IFCE</w:t>
      </w:r>
      <w:r>
        <w:rPr>
          <w:rFonts w:cs="Tahoma"/>
          <w:bCs/>
          <w:sz w:val="24"/>
          <w:szCs w:val="24"/>
        </w:rPr>
        <w:t>;</w:t>
      </w:r>
    </w:p>
    <w:p w:rsidR="004C0395" w:rsidRPr="001A5DE3" w:rsidRDefault="00FD32CB" w:rsidP="004C0395">
      <w:pPr>
        <w:widowControl w:val="0"/>
        <w:numPr>
          <w:ilvl w:val="0"/>
          <w:numId w:val="19"/>
        </w:numPr>
        <w:tabs>
          <w:tab w:val="clear" w:pos="1068"/>
        </w:tabs>
        <w:suppressAutoHyphens/>
        <w:spacing w:after="0" w:line="360" w:lineRule="auto"/>
        <w:ind w:left="1701" w:hanging="567"/>
        <w:rPr>
          <w:rFonts w:cs="Tahoma"/>
          <w:bCs/>
          <w:sz w:val="24"/>
          <w:szCs w:val="24"/>
        </w:rPr>
      </w:pPr>
      <w:r>
        <w:rPr>
          <w:rFonts w:cs="Tahoma"/>
          <w:bCs/>
          <w:sz w:val="24"/>
          <w:szCs w:val="24"/>
        </w:rPr>
        <w:t>a</w:t>
      </w:r>
      <w:r w:rsidR="004C0395" w:rsidRPr="001A5DE3">
        <w:rPr>
          <w:rFonts w:cs="Tahoma"/>
          <w:bCs/>
          <w:sz w:val="24"/>
          <w:szCs w:val="24"/>
        </w:rPr>
        <w:t xml:space="preserve">rticular o planejamento estratégico anual de comunicação do IFCE, em consonância </w:t>
      </w:r>
      <w:r w:rsidR="004C0395" w:rsidRPr="001A5DE3">
        <w:rPr>
          <w:rFonts w:cs="Tahoma"/>
          <w:bCs/>
          <w:sz w:val="24"/>
          <w:szCs w:val="24"/>
        </w:rPr>
        <w:tab/>
        <w:t>com</w:t>
      </w:r>
      <w:r>
        <w:rPr>
          <w:rFonts w:cs="Tahoma"/>
          <w:bCs/>
          <w:sz w:val="24"/>
          <w:szCs w:val="24"/>
        </w:rPr>
        <w:t xml:space="preserve"> o planejamento estratégico da I</w:t>
      </w:r>
      <w:r w:rsidR="004C0395" w:rsidRPr="001A5DE3">
        <w:rPr>
          <w:rFonts w:cs="Tahoma"/>
          <w:bCs/>
          <w:sz w:val="24"/>
          <w:szCs w:val="24"/>
        </w:rPr>
        <w:t>nstituição</w:t>
      </w:r>
      <w:r>
        <w:rPr>
          <w:rFonts w:cs="Tahoma"/>
          <w:bCs/>
          <w:sz w:val="24"/>
          <w:szCs w:val="24"/>
        </w:rPr>
        <w:t>;</w:t>
      </w:r>
    </w:p>
    <w:p w:rsidR="004C0395" w:rsidRPr="001A5DE3" w:rsidRDefault="00FD32CB" w:rsidP="004C0395">
      <w:pPr>
        <w:widowControl w:val="0"/>
        <w:numPr>
          <w:ilvl w:val="0"/>
          <w:numId w:val="19"/>
        </w:numPr>
        <w:tabs>
          <w:tab w:val="clear" w:pos="1068"/>
        </w:tabs>
        <w:suppressAutoHyphens/>
        <w:spacing w:after="0" w:line="360" w:lineRule="auto"/>
        <w:ind w:left="1701" w:hanging="567"/>
        <w:rPr>
          <w:rFonts w:cs="Tahoma"/>
          <w:bCs/>
          <w:sz w:val="24"/>
          <w:szCs w:val="24"/>
        </w:rPr>
      </w:pPr>
      <w:r>
        <w:rPr>
          <w:rFonts w:cs="Tahoma"/>
          <w:bCs/>
          <w:sz w:val="24"/>
          <w:szCs w:val="24"/>
        </w:rPr>
        <w:t>a</w:t>
      </w:r>
      <w:r w:rsidR="004C0395" w:rsidRPr="001A5DE3">
        <w:rPr>
          <w:rFonts w:cs="Tahoma"/>
          <w:bCs/>
          <w:sz w:val="24"/>
          <w:szCs w:val="24"/>
        </w:rPr>
        <w:t>valiar e coordenar a atuaç</w:t>
      </w:r>
      <w:r>
        <w:rPr>
          <w:rFonts w:cs="Tahoma"/>
          <w:bCs/>
          <w:sz w:val="24"/>
          <w:szCs w:val="24"/>
        </w:rPr>
        <w:t>ão da equipe de comunicação do D</w:t>
      </w:r>
      <w:r w:rsidR="004C0395" w:rsidRPr="001A5DE3">
        <w:rPr>
          <w:rFonts w:cs="Tahoma"/>
          <w:bCs/>
          <w:sz w:val="24"/>
          <w:szCs w:val="24"/>
        </w:rPr>
        <w:t>epartamento, visando</w:t>
      </w:r>
      <w:r>
        <w:rPr>
          <w:rFonts w:cs="Tahoma"/>
          <w:bCs/>
          <w:sz w:val="24"/>
          <w:szCs w:val="24"/>
        </w:rPr>
        <w:t xml:space="preserve"> a</w:t>
      </w:r>
      <w:r w:rsidR="004C0395" w:rsidRPr="001A5DE3">
        <w:rPr>
          <w:rFonts w:cs="Tahoma"/>
          <w:bCs/>
          <w:sz w:val="24"/>
          <w:szCs w:val="24"/>
        </w:rPr>
        <w:t xml:space="preserve"> alcançar resultados positivos</w:t>
      </w:r>
      <w:r>
        <w:rPr>
          <w:rFonts w:cs="Tahoma"/>
          <w:bCs/>
          <w:sz w:val="24"/>
          <w:szCs w:val="24"/>
        </w:rPr>
        <w:t>;</w:t>
      </w:r>
    </w:p>
    <w:p w:rsidR="004C0395" w:rsidRPr="001A5DE3" w:rsidRDefault="00FD32CB" w:rsidP="004C0395">
      <w:pPr>
        <w:widowControl w:val="0"/>
        <w:numPr>
          <w:ilvl w:val="0"/>
          <w:numId w:val="19"/>
        </w:numPr>
        <w:tabs>
          <w:tab w:val="clear" w:pos="1068"/>
        </w:tabs>
        <w:suppressAutoHyphens/>
        <w:spacing w:after="0" w:line="360" w:lineRule="auto"/>
        <w:ind w:left="1701" w:hanging="567"/>
        <w:rPr>
          <w:rFonts w:cs="Tahoma"/>
          <w:bCs/>
          <w:sz w:val="24"/>
          <w:szCs w:val="24"/>
        </w:rPr>
      </w:pPr>
      <w:r>
        <w:rPr>
          <w:rFonts w:cs="Tahoma"/>
          <w:bCs/>
          <w:sz w:val="24"/>
          <w:szCs w:val="24"/>
        </w:rPr>
        <w:t>p</w:t>
      </w:r>
      <w:r w:rsidR="004C0395" w:rsidRPr="001A5DE3">
        <w:rPr>
          <w:rFonts w:cs="Tahoma"/>
          <w:bCs/>
          <w:sz w:val="24"/>
          <w:szCs w:val="24"/>
        </w:rPr>
        <w:t>lanejar, supervisionar, coorde</w:t>
      </w:r>
      <w:r>
        <w:rPr>
          <w:rFonts w:cs="Tahoma"/>
          <w:bCs/>
          <w:sz w:val="24"/>
          <w:szCs w:val="24"/>
        </w:rPr>
        <w:t>nar e viabilizar, no âmbito da R</w:t>
      </w:r>
      <w:r w:rsidR="004C0395" w:rsidRPr="001A5DE3">
        <w:rPr>
          <w:rFonts w:cs="Tahoma"/>
          <w:bCs/>
          <w:sz w:val="24"/>
          <w:szCs w:val="24"/>
        </w:rPr>
        <w:t>eitoria, as ações de comunicação</w:t>
      </w:r>
      <w:r>
        <w:rPr>
          <w:rFonts w:cs="Tahoma"/>
          <w:bCs/>
          <w:sz w:val="24"/>
          <w:szCs w:val="24"/>
        </w:rPr>
        <w:t xml:space="preserve"> nos seguintes eixos de atuação -</w:t>
      </w:r>
    </w:p>
    <w:p w:rsidR="004C0395" w:rsidRPr="00BB54F4" w:rsidRDefault="00FD32CB" w:rsidP="004C0395">
      <w:pPr>
        <w:pStyle w:val="Default"/>
        <w:numPr>
          <w:ilvl w:val="1"/>
          <w:numId w:val="17"/>
        </w:numPr>
        <w:spacing w:line="360" w:lineRule="auto"/>
        <w:ind w:left="1843" w:hanging="425"/>
        <w:jc w:val="both"/>
        <w:rPr>
          <w:rFonts w:asciiTheme="minorHAnsi" w:hAnsiTheme="minorHAnsi"/>
          <w:bCs/>
        </w:rPr>
      </w:pPr>
      <w:r w:rsidRPr="00BB54F4">
        <w:rPr>
          <w:rFonts w:asciiTheme="minorHAnsi" w:hAnsiTheme="minorHAnsi"/>
          <w:bCs/>
        </w:rPr>
        <w:t>c</w:t>
      </w:r>
      <w:r w:rsidR="004C0395" w:rsidRPr="00BB54F4">
        <w:rPr>
          <w:rFonts w:asciiTheme="minorHAnsi" w:hAnsiTheme="minorHAnsi"/>
          <w:bCs/>
        </w:rPr>
        <w:t>omunicação interna;</w:t>
      </w:r>
    </w:p>
    <w:p w:rsidR="004C0395" w:rsidRPr="00BB54F4" w:rsidRDefault="00FD32CB" w:rsidP="004C0395">
      <w:pPr>
        <w:pStyle w:val="Default"/>
        <w:numPr>
          <w:ilvl w:val="1"/>
          <w:numId w:val="17"/>
        </w:numPr>
        <w:spacing w:line="360" w:lineRule="auto"/>
        <w:ind w:left="1843" w:hanging="425"/>
        <w:jc w:val="both"/>
        <w:rPr>
          <w:rFonts w:asciiTheme="minorHAnsi" w:hAnsiTheme="minorHAnsi"/>
          <w:bCs/>
        </w:rPr>
      </w:pPr>
      <w:r>
        <w:rPr>
          <w:rFonts w:asciiTheme="minorHAnsi" w:hAnsiTheme="minorHAnsi"/>
          <w:bCs/>
        </w:rPr>
        <w:lastRenderedPageBreak/>
        <w:t>c</w:t>
      </w:r>
      <w:r w:rsidR="004C0395" w:rsidRPr="00BB54F4">
        <w:rPr>
          <w:rFonts w:asciiTheme="minorHAnsi" w:hAnsiTheme="minorHAnsi"/>
          <w:bCs/>
        </w:rPr>
        <w:t>omunicação externa;</w:t>
      </w:r>
    </w:p>
    <w:p w:rsidR="004C0395" w:rsidRPr="00BB54F4" w:rsidRDefault="00FD32CB" w:rsidP="004C0395">
      <w:pPr>
        <w:pStyle w:val="Default"/>
        <w:numPr>
          <w:ilvl w:val="1"/>
          <w:numId w:val="17"/>
        </w:numPr>
        <w:spacing w:line="360" w:lineRule="auto"/>
        <w:ind w:left="1843" w:hanging="425"/>
        <w:jc w:val="both"/>
        <w:rPr>
          <w:rFonts w:asciiTheme="minorHAnsi" w:hAnsiTheme="minorHAnsi"/>
          <w:bCs/>
        </w:rPr>
      </w:pPr>
      <w:r>
        <w:rPr>
          <w:rFonts w:asciiTheme="minorHAnsi" w:hAnsiTheme="minorHAnsi"/>
          <w:bCs/>
        </w:rPr>
        <w:t>r</w:t>
      </w:r>
      <w:r w:rsidR="004C0395" w:rsidRPr="00BB54F4">
        <w:rPr>
          <w:rFonts w:asciiTheme="minorHAnsi" w:hAnsiTheme="minorHAnsi"/>
          <w:bCs/>
        </w:rPr>
        <w:t>elacionamento com a imprensa;</w:t>
      </w:r>
    </w:p>
    <w:p w:rsidR="004C0395" w:rsidRPr="00BB54F4" w:rsidRDefault="00FD32CB" w:rsidP="004C0395">
      <w:pPr>
        <w:pStyle w:val="Default"/>
        <w:numPr>
          <w:ilvl w:val="1"/>
          <w:numId w:val="17"/>
        </w:numPr>
        <w:spacing w:line="360" w:lineRule="auto"/>
        <w:ind w:left="1843" w:hanging="425"/>
        <w:jc w:val="both"/>
        <w:rPr>
          <w:rFonts w:asciiTheme="minorHAnsi" w:hAnsiTheme="minorHAnsi"/>
          <w:bCs/>
        </w:rPr>
      </w:pPr>
      <w:r>
        <w:rPr>
          <w:rFonts w:asciiTheme="minorHAnsi" w:hAnsiTheme="minorHAnsi"/>
          <w:bCs/>
        </w:rPr>
        <w:t>p</w:t>
      </w:r>
      <w:r w:rsidR="004C0395" w:rsidRPr="00BB54F4">
        <w:rPr>
          <w:rFonts w:asciiTheme="minorHAnsi" w:hAnsiTheme="minorHAnsi"/>
          <w:bCs/>
        </w:rPr>
        <w:t>rodução de materiais gráficos, virtuais e audiovisuais;</w:t>
      </w:r>
    </w:p>
    <w:p w:rsidR="004C0395" w:rsidRPr="00BB54F4" w:rsidRDefault="00FD32CB" w:rsidP="004C0395">
      <w:pPr>
        <w:pStyle w:val="Default"/>
        <w:numPr>
          <w:ilvl w:val="1"/>
          <w:numId w:val="17"/>
        </w:numPr>
        <w:spacing w:line="360" w:lineRule="auto"/>
        <w:ind w:left="1843" w:hanging="425"/>
        <w:jc w:val="both"/>
        <w:rPr>
          <w:rFonts w:asciiTheme="minorHAnsi" w:hAnsiTheme="minorHAnsi"/>
          <w:bCs/>
        </w:rPr>
      </w:pPr>
      <w:r>
        <w:rPr>
          <w:rFonts w:asciiTheme="minorHAnsi" w:hAnsiTheme="minorHAnsi"/>
          <w:bCs/>
        </w:rPr>
        <w:t>r</w:t>
      </w:r>
      <w:r w:rsidR="004C0395" w:rsidRPr="00BB54F4">
        <w:rPr>
          <w:rFonts w:asciiTheme="minorHAnsi" w:hAnsiTheme="minorHAnsi"/>
          <w:bCs/>
        </w:rPr>
        <w:t>ealização de campanhas de comunicação;</w:t>
      </w:r>
    </w:p>
    <w:p w:rsidR="004C0395" w:rsidRPr="00BB54F4" w:rsidRDefault="00FD32CB" w:rsidP="004C0395">
      <w:pPr>
        <w:pStyle w:val="Default"/>
        <w:numPr>
          <w:ilvl w:val="1"/>
          <w:numId w:val="17"/>
        </w:numPr>
        <w:spacing w:line="360" w:lineRule="auto"/>
        <w:ind w:left="1843" w:hanging="425"/>
        <w:jc w:val="both"/>
        <w:rPr>
          <w:rFonts w:asciiTheme="minorHAnsi" w:hAnsiTheme="minorHAnsi"/>
          <w:bCs/>
        </w:rPr>
      </w:pPr>
      <w:r>
        <w:rPr>
          <w:rFonts w:asciiTheme="minorHAnsi" w:hAnsiTheme="minorHAnsi"/>
          <w:bCs/>
        </w:rPr>
        <w:t>g</w:t>
      </w:r>
      <w:r w:rsidR="004C0395" w:rsidRPr="00BB54F4">
        <w:rPr>
          <w:rFonts w:asciiTheme="minorHAnsi" w:hAnsiTheme="minorHAnsi"/>
          <w:bCs/>
        </w:rPr>
        <w:t>estão de conteúdo e planejamento do portal do IFCE;</w:t>
      </w:r>
    </w:p>
    <w:p w:rsidR="004C0395" w:rsidRPr="00BB54F4" w:rsidRDefault="00FD32CB" w:rsidP="004C0395">
      <w:pPr>
        <w:pStyle w:val="Default"/>
        <w:numPr>
          <w:ilvl w:val="1"/>
          <w:numId w:val="17"/>
        </w:numPr>
        <w:spacing w:line="360" w:lineRule="auto"/>
        <w:ind w:left="1843" w:hanging="425"/>
        <w:jc w:val="both"/>
        <w:rPr>
          <w:rFonts w:asciiTheme="minorHAnsi" w:hAnsiTheme="minorHAnsi"/>
          <w:bCs/>
        </w:rPr>
      </w:pPr>
      <w:r>
        <w:rPr>
          <w:rFonts w:asciiTheme="minorHAnsi" w:hAnsiTheme="minorHAnsi"/>
          <w:bCs/>
        </w:rPr>
        <w:t>a</w:t>
      </w:r>
      <w:r w:rsidR="004C0395" w:rsidRPr="00BB54F4">
        <w:rPr>
          <w:rFonts w:asciiTheme="minorHAnsi" w:hAnsiTheme="minorHAnsi"/>
          <w:bCs/>
        </w:rPr>
        <w:t xml:space="preserve">companhamento das páginas eletrônicas dos </w:t>
      </w:r>
      <w:r w:rsidR="00A67CC9" w:rsidRPr="00A67CC9">
        <w:rPr>
          <w:rFonts w:asciiTheme="minorHAnsi" w:hAnsiTheme="minorHAnsi"/>
          <w:bCs/>
          <w:i/>
        </w:rPr>
        <w:t>campi</w:t>
      </w:r>
      <w:r w:rsidR="004C0395" w:rsidRPr="00BB54F4">
        <w:rPr>
          <w:rFonts w:asciiTheme="minorHAnsi" w:hAnsiTheme="minorHAnsi"/>
          <w:bCs/>
        </w:rPr>
        <w:t xml:space="preserve"> do IFCE, a fim de verificar a sua aderência à política de comunicação da </w:t>
      </w:r>
      <w:r>
        <w:rPr>
          <w:rFonts w:asciiTheme="minorHAnsi" w:hAnsiTheme="minorHAnsi"/>
          <w:bCs/>
        </w:rPr>
        <w:t>I</w:t>
      </w:r>
      <w:r w:rsidR="004C0395" w:rsidRPr="00BB54F4">
        <w:rPr>
          <w:rFonts w:asciiTheme="minorHAnsi" w:hAnsiTheme="minorHAnsi"/>
          <w:bCs/>
        </w:rPr>
        <w:t>nstituição;</w:t>
      </w:r>
    </w:p>
    <w:p w:rsidR="004C0395" w:rsidRDefault="00FD32CB" w:rsidP="004C0395">
      <w:pPr>
        <w:pStyle w:val="Default"/>
        <w:numPr>
          <w:ilvl w:val="1"/>
          <w:numId w:val="17"/>
        </w:numPr>
        <w:spacing w:line="360" w:lineRule="auto"/>
        <w:ind w:left="1843" w:hanging="425"/>
        <w:jc w:val="both"/>
        <w:rPr>
          <w:rFonts w:asciiTheme="minorHAnsi" w:hAnsiTheme="minorHAnsi"/>
          <w:bCs/>
        </w:rPr>
      </w:pPr>
      <w:r>
        <w:rPr>
          <w:rFonts w:asciiTheme="minorHAnsi" w:hAnsiTheme="minorHAnsi"/>
          <w:bCs/>
        </w:rPr>
        <w:t>g</w:t>
      </w:r>
      <w:r w:rsidR="004C0395" w:rsidRPr="00BB54F4">
        <w:rPr>
          <w:rFonts w:asciiTheme="minorHAnsi" w:hAnsiTheme="minorHAnsi"/>
          <w:bCs/>
        </w:rPr>
        <w:t>estão de páginas e perfis institucionais em mídias sociais</w:t>
      </w:r>
      <w:r w:rsidR="004C0395">
        <w:rPr>
          <w:rFonts w:asciiTheme="minorHAnsi" w:hAnsiTheme="minorHAnsi"/>
          <w:bCs/>
        </w:rPr>
        <w:t>;</w:t>
      </w:r>
    </w:p>
    <w:p w:rsidR="004C0395" w:rsidRPr="00BB54F4" w:rsidRDefault="00FD32CB" w:rsidP="004C0395">
      <w:pPr>
        <w:pStyle w:val="Default"/>
        <w:numPr>
          <w:ilvl w:val="1"/>
          <w:numId w:val="17"/>
        </w:numPr>
        <w:spacing w:line="360" w:lineRule="auto"/>
        <w:ind w:left="1843" w:hanging="425"/>
        <w:jc w:val="both"/>
        <w:rPr>
          <w:rFonts w:asciiTheme="minorHAnsi" w:hAnsiTheme="minorHAnsi"/>
          <w:bCs/>
        </w:rPr>
      </w:pPr>
      <w:r>
        <w:rPr>
          <w:rFonts w:asciiTheme="minorHAnsi" w:hAnsiTheme="minorHAnsi"/>
          <w:bCs/>
        </w:rPr>
        <w:t>g</w:t>
      </w:r>
      <w:r w:rsidR="004C0395" w:rsidRPr="00BB54F4">
        <w:rPr>
          <w:rFonts w:asciiTheme="minorHAnsi" w:hAnsiTheme="minorHAnsi"/>
          <w:bCs/>
        </w:rPr>
        <w:t>erenciamento de crises de imagem institucional;</w:t>
      </w:r>
    </w:p>
    <w:p w:rsidR="004C0395" w:rsidRPr="00BB54F4" w:rsidRDefault="00FD32CB" w:rsidP="004C0395">
      <w:pPr>
        <w:pStyle w:val="Default"/>
        <w:numPr>
          <w:ilvl w:val="1"/>
          <w:numId w:val="17"/>
        </w:numPr>
        <w:spacing w:line="360" w:lineRule="auto"/>
        <w:ind w:left="1843" w:hanging="425"/>
        <w:jc w:val="both"/>
        <w:rPr>
          <w:rFonts w:asciiTheme="minorHAnsi" w:hAnsiTheme="minorHAnsi"/>
          <w:bCs/>
        </w:rPr>
      </w:pPr>
      <w:r>
        <w:rPr>
          <w:rFonts w:asciiTheme="minorHAnsi" w:hAnsiTheme="minorHAnsi"/>
          <w:bCs/>
        </w:rPr>
        <w:t>c</w:t>
      </w:r>
      <w:r w:rsidR="004C0395" w:rsidRPr="00C73E05">
        <w:rPr>
          <w:rFonts w:asciiTheme="minorHAnsi" w:hAnsiTheme="minorHAnsi"/>
          <w:bCs/>
        </w:rPr>
        <w:t>apacitação d</w:t>
      </w:r>
      <w:r>
        <w:rPr>
          <w:rFonts w:asciiTheme="minorHAnsi" w:hAnsiTheme="minorHAnsi"/>
          <w:bCs/>
        </w:rPr>
        <w:t>os</w:t>
      </w:r>
      <w:r w:rsidR="004C0395" w:rsidRPr="00C73E05">
        <w:rPr>
          <w:rFonts w:asciiTheme="minorHAnsi" w:hAnsiTheme="minorHAnsi"/>
          <w:bCs/>
        </w:rPr>
        <w:t xml:space="preserve"> </w:t>
      </w:r>
      <w:r w:rsidR="004C0395" w:rsidRPr="00BB54F4">
        <w:rPr>
          <w:rFonts w:asciiTheme="minorHAnsi" w:hAnsiTheme="minorHAnsi"/>
          <w:bCs/>
        </w:rPr>
        <w:t>gestores para</w:t>
      </w:r>
      <w:r w:rsidR="004C0395">
        <w:rPr>
          <w:rFonts w:asciiTheme="minorHAnsi" w:hAnsiTheme="minorHAnsi"/>
          <w:bCs/>
        </w:rPr>
        <w:t xml:space="preserve"> o</w:t>
      </w:r>
      <w:r w:rsidR="004C0395" w:rsidRPr="00BB54F4">
        <w:rPr>
          <w:rFonts w:asciiTheme="minorHAnsi" w:hAnsiTheme="minorHAnsi"/>
          <w:bCs/>
        </w:rPr>
        <w:t xml:space="preserve"> relacionamento com os meios de comunicação</w:t>
      </w:r>
      <w:r w:rsidR="004C0395">
        <w:rPr>
          <w:rFonts w:asciiTheme="minorHAnsi" w:hAnsiTheme="minorHAnsi"/>
          <w:bCs/>
        </w:rPr>
        <w:t>;</w:t>
      </w:r>
      <w:r>
        <w:rPr>
          <w:rFonts w:asciiTheme="minorHAnsi" w:hAnsiTheme="minorHAnsi"/>
          <w:bCs/>
        </w:rPr>
        <w:t xml:space="preserve"> e</w:t>
      </w:r>
    </w:p>
    <w:p w:rsidR="004C0395" w:rsidRPr="00BB54F4" w:rsidRDefault="00FD32CB" w:rsidP="004C0395">
      <w:pPr>
        <w:pStyle w:val="Default"/>
        <w:numPr>
          <w:ilvl w:val="1"/>
          <w:numId w:val="17"/>
        </w:numPr>
        <w:spacing w:line="360" w:lineRule="auto"/>
        <w:ind w:left="1843" w:hanging="425"/>
        <w:jc w:val="both"/>
        <w:rPr>
          <w:rFonts w:asciiTheme="minorHAnsi" w:hAnsiTheme="minorHAnsi"/>
          <w:bCs/>
        </w:rPr>
      </w:pPr>
      <w:r>
        <w:rPr>
          <w:rFonts w:asciiTheme="minorHAnsi" w:hAnsiTheme="minorHAnsi"/>
          <w:bCs/>
        </w:rPr>
        <w:t>p</w:t>
      </w:r>
      <w:r w:rsidR="004C0395" w:rsidRPr="00BB54F4">
        <w:rPr>
          <w:rFonts w:asciiTheme="minorHAnsi" w:hAnsiTheme="minorHAnsi"/>
          <w:bCs/>
        </w:rPr>
        <w:t>roduções radiofônicas;</w:t>
      </w:r>
    </w:p>
    <w:p w:rsidR="004C0395" w:rsidRPr="00BB54F4" w:rsidRDefault="00FD32CB" w:rsidP="004C0395">
      <w:pPr>
        <w:pStyle w:val="Default"/>
        <w:numPr>
          <w:ilvl w:val="0"/>
          <w:numId w:val="19"/>
        </w:numPr>
        <w:tabs>
          <w:tab w:val="clear" w:pos="1068"/>
        </w:tabs>
        <w:spacing w:line="360" w:lineRule="auto"/>
        <w:ind w:left="1701" w:hanging="425"/>
        <w:jc w:val="both"/>
        <w:rPr>
          <w:rFonts w:asciiTheme="minorHAnsi" w:hAnsiTheme="minorHAnsi"/>
          <w:bCs/>
        </w:rPr>
      </w:pPr>
      <w:r>
        <w:rPr>
          <w:rFonts w:asciiTheme="minorHAnsi" w:hAnsiTheme="minorHAnsi"/>
          <w:bCs/>
        </w:rPr>
        <w:t>s</w:t>
      </w:r>
      <w:r w:rsidR="004C0395" w:rsidRPr="00BB54F4">
        <w:rPr>
          <w:rFonts w:asciiTheme="minorHAnsi" w:hAnsiTheme="minorHAnsi"/>
          <w:bCs/>
        </w:rPr>
        <w:t xml:space="preserve">upervisionar e orientar, quando necessário, as ações de comunicação dos </w:t>
      </w:r>
      <w:r w:rsidR="004C0395" w:rsidRPr="00BB54F4">
        <w:rPr>
          <w:rFonts w:asciiTheme="minorHAnsi" w:hAnsiTheme="minorHAnsi"/>
          <w:bCs/>
        </w:rPr>
        <w:tab/>
      </w:r>
      <w:r w:rsidR="00A67CC9" w:rsidRPr="00A67CC9">
        <w:rPr>
          <w:rFonts w:asciiTheme="minorHAnsi" w:hAnsiTheme="minorHAnsi"/>
          <w:bCs/>
          <w:i/>
        </w:rPr>
        <w:t>campi</w:t>
      </w:r>
      <w:r>
        <w:rPr>
          <w:rFonts w:asciiTheme="minorHAnsi" w:hAnsiTheme="minorHAnsi"/>
          <w:bCs/>
          <w:i/>
        </w:rPr>
        <w:t>;</w:t>
      </w:r>
    </w:p>
    <w:p w:rsidR="004C0395" w:rsidRPr="00BB54F4" w:rsidRDefault="00FD32CB" w:rsidP="004C0395">
      <w:pPr>
        <w:pStyle w:val="Default"/>
        <w:numPr>
          <w:ilvl w:val="0"/>
          <w:numId w:val="19"/>
        </w:numPr>
        <w:spacing w:line="360" w:lineRule="auto"/>
        <w:ind w:left="1701" w:hanging="425"/>
        <w:jc w:val="both"/>
        <w:rPr>
          <w:rFonts w:asciiTheme="minorHAnsi" w:hAnsiTheme="minorHAnsi"/>
          <w:bCs/>
        </w:rPr>
      </w:pPr>
      <w:r>
        <w:rPr>
          <w:rFonts w:asciiTheme="minorHAnsi" w:hAnsiTheme="minorHAnsi"/>
          <w:bCs/>
        </w:rPr>
        <w:t>v</w:t>
      </w:r>
      <w:r w:rsidR="004C0395" w:rsidRPr="00BB54F4">
        <w:rPr>
          <w:rFonts w:asciiTheme="minorHAnsi" w:hAnsiTheme="minorHAnsi"/>
          <w:bCs/>
        </w:rPr>
        <w:t>iabilizar a divulgação de informações de interesse público relativas ao IFCE, para os públicos externo e/ou interno, utilizando as estratégias adequadas para a obtenção do melhor resultado possível, garantindo a responsabilidade e a exat</w:t>
      </w:r>
      <w:r>
        <w:rPr>
          <w:rFonts w:asciiTheme="minorHAnsi" w:hAnsiTheme="minorHAnsi"/>
          <w:bCs/>
        </w:rPr>
        <w:t>idão das informações divulgadas;</w:t>
      </w:r>
    </w:p>
    <w:p w:rsidR="004C0395" w:rsidRPr="00BB54F4" w:rsidRDefault="00FD32CB" w:rsidP="004C0395">
      <w:pPr>
        <w:pStyle w:val="Default"/>
        <w:numPr>
          <w:ilvl w:val="0"/>
          <w:numId w:val="19"/>
        </w:numPr>
        <w:spacing w:line="360" w:lineRule="auto"/>
        <w:ind w:left="1701" w:hanging="567"/>
        <w:jc w:val="both"/>
        <w:rPr>
          <w:rFonts w:asciiTheme="minorHAnsi" w:hAnsiTheme="minorHAnsi"/>
          <w:bCs/>
        </w:rPr>
      </w:pPr>
      <w:r>
        <w:rPr>
          <w:rFonts w:asciiTheme="minorHAnsi" w:hAnsiTheme="minorHAnsi"/>
          <w:bCs/>
        </w:rPr>
        <w:t>p</w:t>
      </w:r>
      <w:r w:rsidR="004C0395" w:rsidRPr="00BB54F4">
        <w:rPr>
          <w:rFonts w:asciiTheme="minorHAnsi" w:hAnsiTheme="minorHAnsi"/>
          <w:bCs/>
        </w:rPr>
        <w:t xml:space="preserve">ropor ferramentas de comunicação interna e externa direcionadas aos </w:t>
      </w:r>
      <w:r w:rsidR="004C0395" w:rsidRPr="00BB54F4">
        <w:rPr>
          <w:rFonts w:asciiTheme="minorHAnsi" w:hAnsiTheme="minorHAnsi"/>
          <w:bCs/>
        </w:rPr>
        <w:tab/>
        <w:t>servidores, alunos e demai</w:t>
      </w:r>
      <w:r>
        <w:rPr>
          <w:rFonts w:asciiTheme="minorHAnsi" w:hAnsiTheme="minorHAnsi"/>
          <w:bCs/>
        </w:rPr>
        <w:t>s públicos de interesse do IFCE;</w:t>
      </w:r>
    </w:p>
    <w:p w:rsidR="004C0395" w:rsidRPr="00BB54F4" w:rsidRDefault="00FD32CB" w:rsidP="004C0395">
      <w:pPr>
        <w:pStyle w:val="Default"/>
        <w:numPr>
          <w:ilvl w:val="0"/>
          <w:numId w:val="19"/>
        </w:numPr>
        <w:spacing w:line="360" w:lineRule="auto"/>
        <w:ind w:left="1701" w:hanging="567"/>
        <w:jc w:val="both"/>
        <w:rPr>
          <w:rFonts w:asciiTheme="minorHAnsi" w:hAnsiTheme="minorHAnsi"/>
          <w:bCs/>
        </w:rPr>
      </w:pPr>
      <w:r>
        <w:rPr>
          <w:rFonts w:asciiTheme="minorHAnsi" w:hAnsiTheme="minorHAnsi"/>
          <w:bCs/>
        </w:rPr>
        <w:t>r</w:t>
      </w:r>
      <w:r w:rsidR="004C0395" w:rsidRPr="00BB54F4">
        <w:rPr>
          <w:rFonts w:asciiTheme="minorHAnsi" w:hAnsiTheme="minorHAnsi"/>
          <w:bCs/>
        </w:rPr>
        <w:t xml:space="preserve">eceber e avaliar os pedidos </w:t>
      </w:r>
      <w:r w:rsidR="005B7E33">
        <w:rPr>
          <w:rFonts w:asciiTheme="minorHAnsi" w:hAnsiTheme="minorHAnsi"/>
          <w:bCs/>
        </w:rPr>
        <w:t>para</w:t>
      </w:r>
      <w:r w:rsidR="004C0395" w:rsidRPr="00BB54F4">
        <w:rPr>
          <w:rFonts w:asciiTheme="minorHAnsi" w:hAnsiTheme="minorHAnsi"/>
          <w:bCs/>
        </w:rPr>
        <w:t xml:space="preserve"> divulgação de informações enviadas pelo </w:t>
      </w:r>
      <w:r w:rsidR="005B7E33">
        <w:rPr>
          <w:rFonts w:asciiTheme="minorHAnsi" w:hAnsiTheme="minorHAnsi"/>
          <w:bCs/>
        </w:rPr>
        <w:t>Gabinete do R</w:t>
      </w:r>
      <w:r w:rsidR="004C0395" w:rsidRPr="00BB54F4">
        <w:rPr>
          <w:rFonts w:asciiTheme="minorHAnsi" w:hAnsiTheme="minorHAnsi"/>
          <w:bCs/>
        </w:rPr>
        <w:t xml:space="preserve">eitor, </w:t>
      </w:r>
      <w:r w:rsidR="005B7E33">
        <w:rPr>
          <w:rFonts w:asciiTheme="minorHAnsi" w:hAnsiTheme="minorHAnsi"/>
          <w:bCs/>
        </w:rPr>
        <w:t>p</w:t>
      </w:r>
      <w:r w:rsidR="00DF0055">
        <w:rPr>
          <w:rFonts w:asciiTheme="minorHAnsi" w:hAnsiTheme="minorHAnsi"/>
          <w:bCs/>
        </w:rPr>
        <w:t>ró-reitoria</w:t>
      </w:r>
      <w:r w:rsidR="004C0395" w:rsidRPr="00BB54F4">
        <w:rPr>
          <w:rFonts w:asciiTheme="minorHAnsi" w:hAnsiTheme="minorHAnsi"/>
          <w:bCs/>
        </w:rPr>
        <w:t>s, diretorias sistêmicas e d</w:t>
      </w:r>
      <w:r w:rsidR="005B7E33">
        <w:rPr>
          <w:rFonts w:asciiTheme="minorHAnsi" w:hAnsiTheme="minorHAnsi"/>
          <w:bCs/>
        </w:rPr>
        <w:t xml:space="preserve">emais setores e </w:t>
      </w:r>
      <w:r w:rsidR="005B7E33">
        <w:rPr>
          <w:rFonts w:asciiTheme="minorHAnsi" w:hAnsiTheme="minorHAnsi"/>
          <w:bCs/>
        </w:rPr>
        <w:tab/>
        <w:t>servidores da I</w:t>
      </w:r>
      <w:r w:rsidR="004C0395" w:rsidRPr="00BB54F4">
        <w:rPr>
          <w:rFonts w:asciiTheme="minorHAnsi" w:hAnsiTheme="minorHAnsi"/>
          <w:bCs/>
        </w:rPr>
        <w:t>nstituição, bem como do seu corpo discente. Justificar a nega</w:t>
      </w:r>
      <w:r w:rsidR="005B7E33">
        <w:rPr>
          <w:rFonts w:asciiTheme="minorHAnsi" w:hAnsiTheme="minorHAnsi"/>
          <w:bCs/>
        </w:rPr>
        <w:t>ção</w:t>
      </w:r>
      <w:r w:rsidR="004C0395" w:rsidRPr="00BB54F4">
        <w:rPr>
          <w:rFonts w:asciiTheme="minorHAnsi" w:hAnsiTheme="minorHAnsi"/>
          <w:bCs/>
        </w:rPr>
        <w:t xml:space="preserve"> desses pedidos</w:t>
      </w:r>
      <w:r w:rsidR="005B7E33">
        <w:rPr>
          <w:rFonts w:asciiTheme="minorHAnsi" w:hAnsiTheme="minorHAnsi"/>
          <w:bCs/>
        </w:rPr>
        <w:t>,</w:t>
      </w:r>
      <w:r w:rsidR="004C0395" w:rsidRPr="00BB54F4">
        <w:rPr>
          <w:rFonts w:asciiTheme="minorHAnsi" w:hAnsiTheme="minorHAnsi"/>
          <w:bCs/>
        </w:rPr>
        <w:t xml:space="preserve"> nos casos em que isso ocorrer, bem como sugerir outras estratégias e ações aos autores do pedido quando estas forem mais </w:t>
      </w:r>
      <w:r w:rsidR="004C0395" w:rsidRPr="00BB54F4">
        <w:rPr>
          <w:rFonts w:asciiTheme="minorHAnsi" w:hAnsiTheme="minorHAnsi"/>
          <w:bCs/>
        </w:rPr>
        <w:tab/>
        <w:t>adequadas</w:t>
      </w:r>
      <w:r w:rsidR="005B7E33">
        <w:rPr>
          <w:rFonts w:asciiTheme="minorHAnsi" w:hAnsiTheme="minorHAnsi"/>
          <w:bCs/>
        </w:rPr>
        <w:t>;</w:t>
      </w:r>
    </w:p>
    <w:p w:rsidR="004C0395" w:rsidRPr="00BB54F4" w:rsidRDefault="005B7E33" w:rsidP="004C0395">
      <w:pPr>
        <w:pStyle w:val="Default"/>
        <w:numPr>
          <w:ilvl w:val="0"/>
          <w:numId w:val="19"/>
        </w:numPr>
        <w:spacing w:line="360" w:lineRule="auto"/>
        <w:ind w:left="1701" w:hanging="567"/>
        <w:jc w:val="both"/>
        <w:rPr>
          <w:rFonts w:asciiTheme="minorHAnsi" w:hAnsiTheme="minorHAnsi"/>
          <w:bCs/>
        </w:rPr>
      </w:pPr>
      <w:r>
        <w:rPr>
          <w:rFonts w:asciiTheme="minorHAnsi" w:hAnsiTheme="minorHAnsi"/>
          <w:bCs/>
        </w:rPr>
        <w:t>s</w:t>
      </w:r>
      <w:r w:rsidR="004C0395" w:rsidRPr="00BB54F4">
        <w:rPr>
          <w:rFonts w:asciiTheme="minorHAnsi" w:hAnsiTheme="minorHAnsi"/>
          <w:bCs/>
        </w:rPr>
        <w:t>ubmeter à aprovação final dos setores demandantes o material pro</w:t>
      </w:r>
      <w:r>
        <w:rPr>
          <w:rFonts w:asciiTheme="minorHAnsi" w:hAnsiTheme="minorHAnsi"/>
          <w:bCs/>
        </w:rPr>
        <w:t xml:space="preserve">duzido </w:t>
      </w:r>
      <w:r>
        <w:rPr>
          <w:rFonts w:asciiTheme="minorHAnsi" w:hAnsiTheme="minorHAnsi"/>
          <w:bCs/>
        </w:rPr>
        <w:tab/>
        <w:t>antes de sua divulgação;</w:t>
      </w:r>
    </w:p>
    <w:p w:rsidR="004C0395" w:rsidRPr="00BB54F4" w:rsidRDefault="005B7E33" w:rsidP="004C0395">
      <w:pPr>
        <w:pStyle w:val="Default"/>
        <w:numPr>
          <w:ilvl w:val="0"/>
          <w:numId w:val="19"/>
        </w:numPr>
        <w:spacing w:line="360" w:lineRule="auto"/>
        <w:ind w:left="1701" w:hanging="567"/>
        <w:jc w:val="both"/>
        <w:rPr>
          <w:rFonts w:asciiTheme="minorHAnsi" w:hAnsiTheme="minorHAnsi"/>
          <w:bCs/>
        </w:rPr>
      </w:pPr>
      <w:r>
        <w:rPr>
          <w:rFonts w:asciiTheme="minorHAnsi" w:hAnsiTheme="minorHAnsi"/>
          <w:bCs/>
        </w:rPr>
        <w:t>d</w:t>
      </w:r>
      <w:r w:rsidR="004C0395" w:rsidRPr="00BB54F4">
        <w:rPr>
          <w:rFonts w:asciiTheme="minorHAnsi" w:hAnsiTheme="minorHAnsi"/>
          <w:bCs/>
        </w:rPr>
        <w:t>etectar situações que possam afetar a imagem da orga</w:t>
      </w:r>
      <w:r>
        <w:rPr>
          <w:rFonts w:asciiTheme="minorHAnsi" w:hAnsiTheme="minorHAnsi"/>
          <w:bCs/>
        </w:rPr>
        <w:t>nização e realizar prognósticos;</w:t>
      </w:r>
    </w:p>
    <w:p w:rsidR="004C0395" w:rsidRPr="00BB54F4" w:rsidRDefault="005B7E33" w:rsidP="004C0395">
      <w:pPr>
        <w:pStyle w:val="Default"/>
        <w:numPr>
          <w:ilvl w:val="0"/>
          <w:numId w:val="19"/>
        </w:numPr>
        <w:spacing w:line="360" w:lineRule="auto"/>
        <w:ind w:left="1701" w:hanging="567"/>
        <w:jc w:val="both"/>
        <w:rPr>
          <w:rFonts w:asciiTheme="minorHAnsi" w:hAnsiTheme="minorHAnsi"/>
          <w:bCs/>
        </w:rPr>
      </w:pPr>
      <w:r>
        <w:rPr>
          <w:rFonts w:asciiTheme="minorHAnsi" w:hAnsiTheme="minorHAnsi"/>
          <w:bCs/>
        </w:rPr>
        <w:lastRenderedPageBreak/>
        <w:t>a</w:t>
      </w:r>
      <w:r w:rsidR="004C0395" w:rsidRPr="00BB54F4">
        <w:rPr>
          <w:rFonts w:asciiTheme="minorHAnsi" w:hAnsiTheme="minorHAnsi"/>
          <w:bCs/>
        </w:rPr>
        <w:t xml:space="preserve">companhar a execução e avaliar a qualidade dos serviços e produtos de comunicação demandados pela </w:t>
      </w:r>
      <w:r>
        <w:rPr>
          <w:rFonts w:asciiTheme="minorHAnsi" w:hAnsiTheme="minorHAnsi"/>
          <w:bCs/>
        </w:rPr>
        <w:t>R</w:t>
      </w:r>
      <w:r w:rsidR="004C0395" w:rsidRPr="00BB54F4">
        <w:rPr>
          <w:rFonts w:asciiTheme="minorHAnsi" w:hAnsiTheme="minorHAnsi"/>
          <w:bCs/>
        </w:rPr>
        <w:t>eitoria do IFCE a agências e entes terceirizados</w:t>
      </w:r>
      <w:r>
        <w:rPr>
          <w:rFonts w:asciiTheme="minorHAnsi" w:hAnsiTheme="minorHAnsi"/>
          <w:bCs/>
        </w:rPr>
        <w:t>;</w:t>
      </w:r>
    </w:p>
    <w:p w:rsidR="004C0395" w:rsidRPr="00BB54F4" w:rsidRDefault="005B7E33" w:rsidP="004C0395">
      <w:pPr>
        <w:pStyle w:val="Default"/>
        <w:numPr>
          <w:ilvl w:val="0"/>
          <w:numId w:val="19"/>
        </w:numPr>
        <w:spacing w:line="360" w:lineRule="auto"/>
        <w:ind w:left="1701" w:hanging="567"/>
        <w:jc w:val="both"/>
        <w:rPr>
          <w:rFonts w:asciiTheme="minorHAnsi" w:hAnsiTheme="minorHAnsi"/>
          <w:bCs/>
        </w:rPr>
      </w:pPr>
      <w:r>
        <w:rPr>
          <w:rFonts w:asciiTheme="minorHAnsi" w:hAnsiTheme="minorHAnsi"/>
          <w:bCs/>
        </w:rPr>
        <w:t>m</w:t>
      </w:r>
      <w:r w:rsidR="004C0395" w:rsidRPr="00BB54F4">
        <w:rPr>
          <w:rFonts w:asciiTheme="minorHAnsi" w:hAnsiTheme="minorHAnsi"/>
          <w:bCs/>
        </w:rPr>
        <w:t>ensurar os resultados das ações propostas e redirecionar o planejamento de comunicação i</w:t>
      </w:r>
      <w:r>
        <w:rPr>
          <w:rFonts w:asciiTheme="minorHAnsi" w:hAnsiTheme="minorHAnsi"/>
          <w:bCs/>
        </w:rPr>
        <w:t>nstitucional, quando necessário;</w:t>
      </w:r>
    </w:p>
    <w:p w:rsidR="004C0395" w:rsidRPr="00BB54F4" w:rsidRDefault="005B7E33" w:rsidP="004C0395">
      <w:pPr>
        <w:pStyle w:val="Default"/>
        <w:numPr>
          <w:ilvl w:val="0"/>
          <w:numId w:val="19"/>
        </w:numPr>
        <w:spacing w:line="360" w:lineRule="auto"/>
        <w:ind w:left="1701" w:hanging="567"/>
        <w:jc w:val="both"/>
        <w:rPr>
          <w:rFonts w:asciiTheme="minorHAnsi" w:hAnsiTheme="minorHAnsi"/>
          <w:bCs/>
        </w:rPr>
      </w:pPr>
      <w:r>
        <w:rPr>
          <w:rFonts w:asciiTheme="minorHAnsi" w:hAnsiTheme="minorHAnsi"/>
          <w:bCs/>
        </w:rPr>
        <w:t>a</w:t>
      </w:r>
      <w:r w:rsidR="004C0395" w:rsidRPr="00BB54F4">
        <w:rPr>
          <w:rFonts w:asciiTheme="minorHAnsi" w:hAnsiTheme="minorHAnsi"/>
          <w:bCs/>
        </w:rPr>
        <w:t>valiar e</w:t>
      </w:r>
      <w:r w:rsidR="004C0395">
        <w:rPr>
          <w:rFonts w:asciiTheme="minorHAnsi" w:hAnsiTheme="minorHAnsi"/>
          <w:bCs/>
        </w:rPr>
        <w:t xml:space="preserve"> </w:t>
      </w:r>
      <w:r w:rsidR="004C0395" w:rsidRPr="00BB54F4">
        <w:rPr>
          <w:rFonts w:asciiTheme="minorHAnsi" w:hAnsiTheme="minorHAnsi"/>
          <w:bCs/>
        </w:rPr>
        <w:t xml:space="preserve">gerenciar conteúdos (textos, áudio e imagens) remetidos pelos representantes dos </w:t>
      </w:r>
      <w:r w:rsidR="00A67CC9" w:rsidRPr="00A67CC9">
        <w:rPr>
          <w:rFonts w:asciiTheme="minorHAnsi" w:hAnsiTheme="minorHAnsi"/>
          <w:bCs/>
          <w:i/>
        </w:rPr>
        <w:t>campi</w:t>
      </w:r>
      <w:r w:rsidR="004C0395" w:rsidRPr="00BB54F4">
        <w:rPr>
          <w:rFonts w:asciiTheme="minorHAnsi" w:hAnsiTheme="minorHAnsi"/>
          <w:bCs/>
        </w:rPr>
        <w:t xml:space="preserve"> para divulgação nos veículos de comunicação institucional, visando </w:t>
      </w:r>
      <w:r w:rsidR="00DE572E">
        <w:rPr>
          <w:rFonts w:asciiTheme="minorHAnsi" w:hAnsiTheme="minorHAnsi"/>
          <w:bCs/>
        </w:rPr>
        <w:t>a</w:t>
      </w:r>
      <w:r w:rsidR="004C0395" w:rsidRPr="00BB54F4">
        <w:rPr>
          <w:rFonts w:asciiTheme="minorHAnsi" w:hAnsiTheme="minorHAnsi"/>
          <w:bCs/>
        </w:rPr>
        <w:t xml:space="preserve">o melhor aproveitamento do material e </w:t>
      </w:r>
      <w:r w:rsidR="00DE572E">
        <w:rPr>
          <w:rFonts w:asciiTheme="minorHAnsi" w:hAnsiTheme="minorHAnsi"/>
          <w:bCs/>
        </w:rPr>
        <w:t>à</w:t>
      </w:r>
      <w:r w:rsidR="004C0395" w:rsidRPr="00BB54F4">
        <w:rPr>
          <w:rFonts w:asciiTheme="minorHAnsi" w:hAnsiTheme="minorHAnsi"/>
          <w:bCs/>
        </w:rPr>
        <w:t xml:space="preserve"> repercussão desses junto aos públicos</w:t>
      </w:r>
      <w:r w:rsidR="00DE572E">
        <w:rPr>
          <w:rFonts w:asciiTheme="minorHAnsi" w:hAnsiTheme="minorHAnsi"/>
          <w:bCs/>
        </w:rPr>
        <w:t>;</w:t>
      </w:r>
    </w:p>
    <w:p w:rsidR="004C0395" w:rsidRPr="00BB54F4" w:rsidRDefault="00DE572E" w:rsidP="004C0395">
      <w:pPr>
        <w:pStyle w:val="Default"/>
        <w:numPr>
          <w:ilvl w:val="0"/>
          <w:numId w:val="19"/>
        </w:numPr>
        <w:spacing w:line="360" w:lineRule="auto"/>
        <w:ind w:left="1701" w:hanging="567"/>
        <w:jc w:val="both"/>
        <w:rPr>
          <w:rFonts w:asciiTheme="minorHAnsi" w:hAnsiTheme="minorHAnsi"/>
          <w:bCs/>
        </w:rPr>
      </w:pPr>
      <w:r>
        <w:rPr>
          <w:rFonts w:asciiTheme="minorHAnsi" w:hAnsiTheme="minorHAnsi"/>
          <w:bCs/>
        </w:rPr>
        <w:t>i</w:t>
      </w:r>
      <w:r w:rsidR="004C0395" w:rsidRPr="00BB54F4">
        <w:rPr>
          <w:rFonts w:asciiTheme="minorHAnsi" w:hAnsiTheme="minorHAnsi"/>
          <w:bCs/>
        </w:rPr>
        <w:t xml:space="preserve">dentificar com as coordenadorias de comunicação dos </w:t>
      </w:r>
      <w:r w:rsidR="00A67CC9" w:rsidRPr="00A67CC9">
        <w:rPr>
          <w:rFonts w:asciiTheme="minorHAnsi" w:hAnsiTheme="minorHAnsi"/>
          <w:bCs/>
          <w:i/>
        </w:rPr>
        <w:t>campi</w:t>
      </w:r>
      <w:r w:rsidR="004C0395" w:rsidRPr="00BB54F4">
        <w:rPr>
          <w:rFonts w:asciiTheme="minorHAnsi" w:hAnsiTheme="minorHAnsi"/>
          <w:bCs/>
        </w:rPr>
        <w:t xml:space="preserve"> demandas </w:t>
      </w:r>
      <w:r w:rsidR="004C0395" w:rsidRPr="00BB54F4">
        <w:rPr>
          <w:rFonts w:asciiTheme="minorHAnsi" w:hAnsiTheme="minorHAnsi"/>
          <w:bCs/>
        </w:rPr>
        <w:tab/>
        <w:t xml:space="preserve">comuns e encaminhar essas informações para que possam ser estabelecidos </w:t>
      </w:r>
      <w:r w:rsidR="004C0395" w:rsidRPr="00BB54F4">
        <w:rPr>
          <w:rFonts w:asciiTheme="minorHAnsi" w:hAnsiTheme="minorHAnsi"/>
          <w:bCs/>
        </w:rPr>
        <w:tab/>
        <w:t>licitações/contratos, que atendam as demandas coletivas, com vistas a baratear custos, no que diz respeito aos investimentos na ár</w:t>
      </w:r>
      <w:r>
        <w:rPr>
          <w:rFonts w:asciiTheme="minorHAnsi" w:hAnsiTheme="minorHAnsi"/>
          <w:bCs/>
        </w:rPr>
        <w:t>ea da comunicação institucional;</w:t>
      </w:r>
    </w:p>
    <w:p w:rsidR="004C0395" w:rsidRPr="00BB54F4" w:rsidRDefault="00DE572E" w:rsidP="004C0395">
      <w:pPr>
        <w:pStyle w:val="Default"/>
        <w:numPr>
          <w:ilvl w:val="0"/>
          <w:numId w:val="19"/>
        </w:numPr>
        <w:spacing w:line="360" w:lineRule="auto"/>
        <w:ind w:left="1701" w:hanging="567"/>
        <w:jc w:val="both"/>
        <w:rPr>
          <w:rFonts w:asciiTheme="minorHAnsi" w:hAnsiTheme="minorHAnsi"/>
          <w:bCs/>
        </w:rPr>
      </w:pPr>
      <w:r>
        <w:rPr>
          <w:rFonts w:asciiTheme="minorHAnsi" w:hAnsiTheme="minorHAnsi"/>
          <w:bCs/>
        </w:rPr>
        <w:t>a</w:t>
      </w:r>
      <w:r w:rsidR="004C0395" w:rsidRPr="00BB54F4">
        <w:rPr>
          <w:rFonts w:asciiTheme="minorHAnsi" w:hAnsiTheme="minorHAnsi"/>
          <w:bCs/>
        </w:rPr>
        <w:t xml:space="preserve">rticular-se com a Assessoria de Comunicação do MEC/SETEC, buscando espaços </w:t>
      </w:r>
      <w:r>
        <w:rPr>
          <w:rFonts w:asciiTheme="minorHAnsi" w:hAnsiTheme="minorHAnsi"/>
          <w:bCs/>
        </w:rPr>
        <w:t>para</w:t>
      </w:r>
      <w:r w:rsidR="004C0395" w:rsidRPr="00BB54F4">
        <w:rPr>
          <w:rFonts w:asciiTheme="minorHAnsi" w:hAnsiTheme="minorHAnsi"/>
          <w:bCs/>
        </w:rPr>
        <w:t xml:space="preserve"> divulgação institucional nos veículos desses órgãos</w:t>
      </w:r>
      <w:r>
        <w:rPr>
          <w:rFonts w:asciiTheme="minorHAnsi" w:hAnsiTheme="minorHAnsi"/>
          <w:bCs/>
        </w:rPr>
        <w:t>;</w:t>
      </w:r>
    </w:p>
    <w:p w:rsidR="004C0395" w:rsidRPr="00BB54F4" w:rsidRDefault="00B57CFF" w:rsidP="004C0395">
      <w:pPr>
        <w:pStyle w:val="Default"/>
        <w:numPr>
          <w:ilvl w:val="0"/>
          <w:numId w:val="19"/>
        </w:numPr>
        <w:spacing w:line="360" w:lineRule="auto"/>
        <w:ind w:left="1701" w:hanging="567"/>
        <w:jc w:val="both"/>
        <w:rPr>
          <w:rFonts w:asciiTheme="minorHAnsi" w:hAnsiTheme="minorHAnsi"/>
          <w:bCs/>
        </w:rPr>
      </w:pPr>
      <w:r>
        <w:rPr>
          <w:rFonts w:asciiTheme="minorHAnsi" w:hAnsiTheme="minorHAnsi"/>
          <w:bCs/>
        </w:rPr>
        <w:t>p</w:t>
      </w:r>
      <w:r w:rsidR="004C0395" w:rsidRPr="00BB54F4">
        <w:rPr>
          <w:rFonts w:asciiTheme="minorHAnsi" w:hAnsiTheme="minorHAnsi"/>
          <w:bCs/>
        </w:rPr>
        <w:t xml:space="preserve">romover reuniões de integração das equipes de comunicação dos </w:t>
      </w:r>
      <w:r w:rsidR="00A67CC9" w:rsidRPr="00A67CC9">
        <w:rPr>
          <w:rFonts w:asciiTheme="minorHAnsi" w:hAnsiTheme="minorHAnsi"/>
          <w:bCs/>
          <w:i/>
        </w:rPr>
        <w:t>campi</w:t>
      </w:r>
      <w:r w:rsidR="004C0395" w:rsidRPr="00BB54F4">
        <w:rPr>
          <w:rFonts w:asciiTheme="minorHAnsi" w:hAnsiTheme="minorHAnsi"/>
          <w:bCs/>
        </w:rPr>
        <w:t xml:space="preserve">, bem como propor treinamentos e capacitações na área </w:t>
      </w:r>
      <w:r>
        <w:rPr>
          <w:rFonts w:asciiTheme="minorHAnsi" w:hAnsiTheme="minorHAnsi"/>
          <w:bCs/>
        </w:rPr>
        <w:t>para os técnicos em comunicação</w:t>
      </w:r>
      <w:r w:rsidR="001D0C72">
        <w:rPr>
          <w:rFonts w:asciiTheme="minorHAnsi" w:hAnsiTheme="minorHAnsi"/>
          <w:bCs/>
        </w:rPr>
        <w:t>;</w:t>
      </w:r>
    </w:p>
    <w:p w:rsidR="004C0395" w:rsidRPr="00BB54F4" w:rsidRDefault="001D0C72" w:rsidP="004C0395">
      <w:pPr>
        <w:pStyle w:val="Default"/>
        <w:numPr>
          <w:ilvl w:val="0"/>
          <w:numId w:val="19"/>
        </w:numPr>
        <w:spacing w:line="360" w:lineRule="auto"/>
        <w:ind w:left="1701" w:hanging="567"/>
        <w:jc w:val="both"/>
        <w:rPr>
          <w:rFonts w:asciiTheme="minorHAnsi" w:hAnsiTheme="minorHAnsi"/>
          <w:bCs/>
        </w:rPr>
      </w:pPr>
      <w:r>
        <w:rPr>
          <w:rFonts w:asciiTheme="minorHAnsi" w:hAnsiTheme="minorHAnsi"/>
          <w:bCs/>
        </w:rPr>
        <w:t>d</w:t>
      </w:r>
      <w:r w:rsidR="004C0395" w:rsidRPr="00BB54F4">
        <w:rPr>
          <w:rFonts w:asciiTheme="minorHAnsi" w:hAnsiTheme="minorHAnsi"/>
          <w:bCs/>
        </w:rPr>
        <w:t xml:space="preserve">ar suporte aos </w:t>
      </w:r>
      <w:r w:rsidR="00A67CC9" w:rsidRPr="00A67CC9">
        <w:rPr>
          <w:rFonts w:asciiTheme="minorHAnsi" w:hAnsiTheme="minorHAnsi"/>
          <w:bCs/>
          <w:i/>
        </w:rPr>
        <w:t>campi</w:t>
      </w:r>
      <w:r w:rsidR="004C0395" w:rsidRPr="00BB54F4">
        <w:rPr>
          <w:rFonts w:asciiTheme="minorHAnsi" w:hAnsiTheme="minorHAnsi"/>
          <w:bCs/>
        </w:rPr>
        <w:t xml:space="preserve"> e outras unidades que não disponham de profissional de comunicação.</w:t>
      </w:r>
    </w:p>
    <w:p w:rsidR="004C0395" w:rsidRDefault="004C0395" w:rsidP="004C0395">
      <w:pPr>
        <w:tabs>
          <w:tab w:val="left" w:pos="1134"/>
        </w:tabs>
        <w:spacing w:after="0" w:line="360" w:lineRule="auto"/>
        <w:rPr>
          <w:rFonts w:cs="Arial"/>
          <w:sz w:val="24"/>
          <w:szCs w:val="24"/>
        </w:rPr>
      </w:pPr>
      <w:r w:rsidRPr="003169BD">
        <w:rPr>
          <w:rFonts w:cs="Arial"/>
          <w:b/>
          <w:sz w:val="24"/>
          <w:szCs w:val="24"/>
        </w:rPr>
        <w:t>Art.1</w:t>
      </w:r>
      <w:r>
        <w:rPr>
          <w:rFonts w:cs="Arial"/>
          <w:b/>
          <w:sz w:val="24"/>
          <w:szCs w:val="24"/>
        </w:rPr>
        <w:t xml:space="preserve">8 B </w:t>
      </w:r>
      <w:r>
        <w:rPr>
          <w:rFonts w:cs="Arial"/>
          <w:sz w:val="24"/>
          <w:szCs w:val="24"/>
        </w:rPr>
        <w:t xml:space="preserve">Atribuições da Coordenadoria </w:t>
      </w:r>
      <w:r w:rsidRPr="001D4733">
        <w:rPr>
          <w:rFonts w:cs="Arial"/>
          <w:sz w:val="24"/>
          <w:szCs w:val="24"/>
        </w:rPr>
        <w:t>de Jornalismo</w:t>
      </w:r>
      <w:r>
        <w:rPr>
          <w:rFonts w:cs="Arial"/>
          <w:sz w:val="24"/>
          <w:szCs w:val="24"/>
        </w:rPr>
        <w:t xml:space="preserve"> e Imprensa:</w:t>
      </w:r>
    </w:p>
    <w:p w:rsidR="004C0395" w:rsidRPr="001D5892" w:rsidRDefault="001D0C72"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shd w:val="clear" w:color="auto" w:fill="FFFFFF"/>
        </w:rPr>
        <w:t>p</w:t>
      </w:r>
      <w:r w:rsidR="004C0395" w:rsidRPr="001D5892">
        <w:rPr>
          <w:rFonts w:asciiTheme="minorHAnsi" w:hAnsiTheme="minorHAnsi"/>
          <w:shd w:val="clear" w:color="auto" w:fill="FFFFFF"/>
        </w:rPr>
        <w:t>lanejar, organizar, supervisionar e controlar as ações da</w:t>
      </w:r>
      <w:r w:rsidR="004C0395">
        <w:rPr>
          <w:rFonts w:asciiTheme="minorHAnsi" w:hAnsiTheme="minorHAnsi"/>
          <w:shd w:val="clear" w:color="auto" w:fill="FFFFFF"/>
        </w:rPr>
        <w:t xml:space="preserve"> </w:t>
      </w:r>
      <w:r w:rsidR="004C0395" w:rsidRPr="001D5892">
        <w:rPr>
          <w:rFonts w:asciiTheme="minorHAnsi" w:hAnsiTheme="minorHAnsi"/>
        </w:rPr>
        <w:t>Coordenadoria</w:t>
      </w:r>
      <w:r w:rsidR="004C0395">
        <w:rPr>
          <w:rFonts w:asciiTheme="minorHAnsi" w:hAnsiTheme="minorHAnsi"/>
        </w:rPr>
        <w:t>;</w:t>
      </w:r>
    </w:p>
    <w:p w:rsidR="004C0395" w:rsidRPr="00BB54F4" w:rsidRDefault="001D0C72"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t>a</w:t>
      </w:r>
      <w:r w:rsidR="004C0395" w:rsidRPr="00BB54F4">
        <w:rPr>
          <w:rFonts w:asciiTheme="minorHAnsi" w:hAnsiTheme="minorHAnsi"/>
          <w:bCs/>
        </w:rPr>
        <w:t xml:space="preserve">tender demandas dos meios de comunicação, no âmbito da </w:t>
      </w:r>
      <w:r>
        <w:rPr>
          <w:rFonts w:asciiTheme="minorHAnsi" w:hAnsiTheme="minorHAnsi"/>
          <w:bCs/>
        </w:rPr>
        <w:t>R</w:t>
      </w:r>
      <w:r w:rsidR="004C0395" w:rsidRPr="00BB54F4">
        <w:rPr>
          <w:rFonts w:asciiTheme="minorHAnsi" w:hAnsiTheme="minorHAnsi"/>
          <w:bCs/>
        </w:rPr>
        <w:t>eitoria do IFCE</w:t>
      </w:r>
      <w:r>
        <w:rPr>
          <w:rFonts w:asciiTheme="minorHAnsi" w:hAnsiTheme="minorHAnsi"/>
          <w:bCs/>
        </w:rPr>
        <w:t>;</w:t>
      </w:r>
    </w:p>
    <w:p w:rsidR="004C0395" w:rsidRPr="00BB54F4" w:rsidRDefault="001D0C72"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t>p</w:t>
      </w:r>
      <w:r w:rsidR="004C0395" w:rsidRPr="00BB54F4">
        <w:rPr>
          <w:rFonts w:asciiTheme="minorHAnsi" w:hAnsiTheme="minorHAnsi"/>
          <w:bCs/>
        </w:rPr>
        <w:t xml:space="preserve">roduzir </w:t>
      </w:r>
      <w:r w:rsidR="004C0395" w:rsidRPr="001D0C72">
        <w:rPr>
          <w:rFonts w:asciiTheme="minorHAnsi" w:hAnsiTheme="minorHAnsi"/>
          <w:bCs/>
          <w:i/>
        </w:rPr>
        <w:t>releases</w:t>
      </w:r>
      <w:r w:rsidR="004C0395" w:rsidRPr="00BB54F4">
        <w:rPr>
          <w:rFonts w:asciiTheme="minorHAnsi" w:hAnsiTheme="minorHAnsi"/>
          <w:bCs/>
        </w:rPr>
        <w:t>, editar boletins eletrônicos e realizar contato telefônico com os meios de comunicação, para envio de sugestões de pauta relacionadas ao IFCE</w:t>
      </w:r>
      <w:r>
        <w:rPr>
          <w:rFonts w:asciiTheme="minorHAnsi" w:hAnsiTheme="minorHAnsi"/>
          <w:bCs/>
        </w:rPr>
        <w:t>;</w:t>
      </w:r>
    </w:p>
    <w:p w:rsidR="004C0395" w:rsidRPr="00BB54F4" w:rsidRDefault="001D0C72"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t>v</w:t>
      </w:r>
      <w:r w:rsidR="004C0395" w:rsidRPr="00BB54F4">
        <w:rPr>
          <w:rFonts w:asciiTheme="minorHAnsi" w:hAnsiTheme="minorHAnsi"/>
          <w:bCs/>
        </w:rPr>
        <w:t xml:space="preserve">isitar os veículos de comunicação, </w:t>
      </w:r>
      <w:r>
        <w:rPr>
          <w:rFonts w:asciiTheme="minorHAnsi" w:hAnsiTheme="minorHAnsi"/>
          <w:bCs/>
        </w:rPr>
        <w:t>com vista a</w:t>
      </w:r>
      <w:r w:rsidR="004C0395" w:rsidRPr="00BB54F4">
        <w:rPr>
          <w:rFonts w:asciiTheme="minorHAnsi" w:hAnsiTheme="minorHAnsi"/>
          <w:bCs/>
        </w:rPr>
        <w:t xml:space="preserve"> divulgar materiais de </w:t>
      </w:r>
      <w:r>
        <w:rPr>
          <w:rFonts w:asciiTheme="minorHAnsi" w:hAnsiTheme="minorHAnsi"/>
          <w:bCs/>
        </w:rPr>
        <w:t xml:space="preserve">propagação </w:t>
      </w:r>
      <w:r w:rsidR="004C0395" w:rsidRPr="00BB54F4">
        <w:rPr>
          <w:rFonts w:asciiTheme="minorHAnsi" w:hAnsiTheme="minorHAnsi"/>
          <w:bCs/>
        </w:rPr>
        <w:t xml:space="preserve">e </w:t>
      </w:r>
      <w:r w:rsidR="004C0395" w:rsidRPr="001D0C72">
        <w:rPr>
          <w:rFonts w:asciiTheme="minorHAnsi" w:hAnsiTheme="minorHAnsi"/>
          <w:bCs/>
          <w:i/>
        </w:rPr>
        <w:t>releases</w:t>
      </w:r>
      <w:r w:rsidR="004C0395" w:rsidRPr="00BB54F4">
        <w:rPr>
          <w:rFonts w:asciiTheme="minorHAnsi" w:hAnsiTheme="minorHAnsi"/>
          <w:bCs/>
        </w:rPr>
        <w:t xml:space="preserve"> sobre o IFCE, quando necessário</w:t>
      </w:r>
      <w:r>
        <w:rPr>
          <w:rFonts w:asciiTheme="minorHAnsi" w:hAnsiTheme="minorHAnsi"/>
          <w:bCs/>
        </w:rPr>
        <w:t>;</w:t>
      </w:r>
    </w:p>
    <w:p w:rsidR="004C0395" w:rsidRPr="00BB54F4" w:rsidRDefault="001D0C72"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lastRenderedPageBreak/>
        <w:t>p</w:t>
      </w:r>
      <w:r w:rsidR="004C0395" w:rsidRPr="00BB54F4">
        <w:rPr>
          <w:rFonts w:asciiTheme="minorHAnsi" w:hAnsiTheme="minorHAnsi"/>
          <w:bCs/>
        </w:rPr>
        <w:t xml:space="preserve">lanejar e viabilizar campanhas, materiais e ações </w:t>
      </w:r>
      <w:r>
        <w:rPr>
          <w:rFonts w:asciiTheme="minorHAnsi" w:hAnsiTheme="minorHAnsi"/>
          <w:bCs/>
        </w:rPr>
        <w:t>para</w:t>
      </w:r>
      <w:r w:rsidR="004C0395" w:rsidRPr="00BB54F4">
        <w:rPr>
          <w:rFonts w:asciiTheme="minorHAnsi" w:hAnsiTheme="minorHAnsi"/>
          <w:bCs/>
        </w:rPr>
        <w:t xml:space="preserve"> divulgação externa</w:t>
      </w:r>
      <w:r>
        <w:rPr>
          <w:rFonts w:asciiTheme="minorHAnsi" w:hAnsiTheme="minorHAnsi"/>
          <w:bCs/>
        </w:rPr>
        <w:t xml:space="preserve"> de serviços e produtos do IFCE;</w:t>
      </w:r>
    </w:p>
    <w:p w:rsidR="004C0395" w:rsidRPr="00BB54F4" w:rsidRDefault="001D0C72"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t>p</w:t>
      </w:r>
      <w:r w:rsidR="004C0395" w:rsidRPr="00BB54F4">
        <w:rPr>
          <w:rFonts w:asciiTheme="minorHAnsi" w:hAnsiTheme="minorHAnsi"/>
          <w:bCs/>
        </w:rPr>
        <w:t xml:space="preserve">roduzir e manter atualizado, em parceria com os comunicadores dos </w:t>
      </w:r>
      <w:r w:rsidR="00A67CC9" w:rsidRPr="00A67CC9">
        <w:rPr>
          <w:rFonts w:asciiTheme="minorHAnsi" w:hAnsiTheme="minorHAnsi"/>
          <w:bCs/>
          <w:i/>
        </w:rPr>
        <w:t>campi</w:t>
      </w:r>
      <w:r w:rsidR="004C0395" w:rsidRPr="00BB54F4">
        <w:rPr>
          <w:rFonts w:asciiTheme="minorHAnsi" w:hAnsiTheme="minorHAnsi"/>
          <w:bCs/>
        </w:rPr>
        <w:t xml:space="preserve">, o Guia de Fontes da </w:t>
      </w:r>
      <w:r>
        <w:rPr>
          <w:rFonts w:asciiTheme="minorHAnsi" w:hAnsiTheme="minorHAnsi"/>
          <w:bCs/>
        </w:rPr>
        <w:t>I</w:t>
      </w:r>
      <w:r w:rsidR="004C0395" w:rsidRPr="00BB54F4">
        <w:rPr>
          <w:rFonts w:asciiTheme="minorHAnsi" w:hAnsiTheme="minorHAnsi"/>
          <w:bCs/>
        </w:rPr>
        <w:t>nstituição;</w:t>
      </w:r>
    </w:p>
    <w:p w:rsidR="004C0395" w:rsidRPr="00BB54F4" w:rsidRDefault="001D0C72"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t>p</w:t>
      </w:r>
      <w:r w:rsidR="004C0395" w:rsidRPr="00BB54F4">
        <w:rPr>
          <w:rFonts w:asciiTheme="minorHAnsi" w:hAnsiTheme="minorHAnsi"/>
          <w:bCs/>
        </w:rPr>
        <w:t>lanejar e executar o treinamento d</w:t>
      </w:r>
      <w:r>
        <w:rPr>
          <w:rFonts w:asciiTheme="minorHAnsi" w:hAnsiTheme="minorHAnsi"/>
          <w:bCs/>
        </w:rPr>
        <w:t>os</w:t>
      </w:r>
      <w:r w:rsidR="004C0395" w:rsidRPr="00BB54F4">
        <w:rPr>
          <w:rFonts w:asciiTheme="minorHAnsi" w:hAnsiTheme="minorHAnsi"/>
          <w:bCs/>
        </w:rPr>
        <w:t xml:space="preserve"> gestores e outras fontes internas, em parceria com os demais comunicadores da </w:t>
      </w:r>
      <w:r>
        <w:rPr>
          <w:rFonts w:asciiTheme="minorHAnsi" w:hAnsiTheme="minorHAnsi"/>
          <w:bCs/>
        </w:rPr>
        <w:t>R</w:t>
      </w:r>
      <w:r w:rsidR="004C0395" w:rsidRPr="00BB54F4">
        <w:rPr>
          <w:rFonts w:asciiTheme="minorHAnsi" w:hAnsiTheme="minorHAnsi"/>
          <w:bCs/>
        </w:rPr>
        <w:t xml:space="preserve">eitoria e dos </w:t>
      </w:r>
      <w:r w:rsidR="00A67CC9" w:rsidRPr="00A67CC9">
        <w:rPr>
          <w:rFonts w:asciiTheme="minorHAnsi" w:hAnsiTheme="minorHAnsi"/>
          <w:bCs/>
          <w:i/>
        </w:rPr>
        <w:t>campi</w:t>
      </w:r>
      <w:r w:rsidR="004C0395" w:rsidRPr="00BB54F4">
        <w:rPr>
          <w:rFonts w:asciiTheme="minorHAnsi" w:hAnsiTheme="minorHAnsi"/>
          <w:bCs/>
        </w:rPr>
        <w:t>, para o atendimento à imprensa, dentro de padrões de relacionamento, confiança e credibilidade</w:t>
      </w:r>
      <w:r>
        <w:rPr>
          <w:rFonts w:asciiTheme="minorHAnsi" w:hAnsiTheme="minorHAnsi"/>
          <w:bCs/>
        </w:rPr>
        <w:t>;</w:t>
      </w:r>
    </w:p>
    <w:p w:rsidR="004C0395" w:rsidRPr="00BB54F4" w:rsidRDefault="001D0C72"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t>d</w:t>
      </w:r>
      <w:r w:rsidR="004C0395" w:rsidRPr="00BB54F4">
        <w:rPr>
          <w:rFonts w:asciiTheme="minorHAnsi" w:hAnsiTheme="minorHAnsi"/>
          <w:bCs/>
        </w:rPr>
        <w:t>ivulgar informações de interesse público relativas ao IFCE, para o público externo, utilizando as estratégias adequadas para a obtenção do melhor resultado possível, garantindo a responsabilidade e a exatidão das informações divulgadas</w:t>
      </w:r>
      <w:r>
        <w:rPr>
          <w:rFonts w:asciiTheme="minorHAnsi" w:hAnsiTheme="minorHAnsi"/>
          <w:bCs/>
        </w:rPr>
        <w:t>;</w:t>
      </w:r>
    </w:p>
    <w:p w:rsidR="004C0395" w:rsidRPr="00BB54F4" w:rsidRDefault="001D0C72"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t>p</w:t>
      </w:r>
      <w:r w:rsidR="004C0395" w:rsidRPr="00BB54F4">
        <w:rPr>
          <w:rFonts w:asciiTheme="minorHAnsi" w:hAnsiTheme="minorHAnsi"/>
          <w:bCs/>
        </w:rPr>
        <w:t>ropor e operar ferramentas de comunicação externa direcionadas aos servidores, alunos e demais públicos de interesse do IFCE</w:t>
      </w:r>
      <w:r>
        <w:rPr>
          <w:rFonts w:asciiTheme="minorHAnsi" w:hAnsiTheme="minorHAnsi"/>
          <w:bCs/>
        </w:rPr>
        <w:t>;</w:t>
      </w:r>
    </w:p>
    <w:p w:rsidR="004C0395" w:rsidRPr="00BB54F4" w:rsidRDefault="001D0C72"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t>e</w:t>
      </w:r>
      <w:r w:rsidR="004C0395" w:rsidRPr="00BB54F4">
        <w:rPr>
          <w:rFonts w:asciiTheme="minorHAnsi" w:hAnsiTheme="minorHAnsi"/>
          <w:bCs/>
        </w:rPr>
        <w:t xml:space="preserve">ncaminhar demandas da imprensa, no âmbito dos </w:t>
      </w:r>
      <w:r w:rsidR="00A67CC9" w:rsidRPr="00A67CC9">
        <w:rPr>
          <w:rFonts w:asciiTheme="minorHAnsi" w:hAnsiTheme="minorHAnsi"/>
          <w:bCs/>
          <w:i/>
        </w:rPr>
        <w:t>campi</w:t>
      </w:r>
      <w:r w:rsidR="004C0395" w:rsidRPr="00BB54F4">
        <w:rPr>
          <w:rFonts w:asciiTheme="minorHAnsi" w:hAnsiTheme="minorHAnsi"/>
          <w:bCs/>
        </w:rPr>
        <w:t>, para as coordenadorias de comunicação ou setores indicados pelos diretores para tal fim</w:t>
      </w:r>
      <w:r>
        <w:rPr>
          <w:rFonts w:asciiTheme="minorHAnsi" w:hAnsiTheme="minorHAnsi"/>
          <w:bCs/>
        </w:rPr>
        <w:t>;</w:t>
      </w:r>
    </w:p>
    <w:p w:rsidR="004C0395" w:rsidRPr="00BB54F4" w:rsidRDefault="001D0C72"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t>r</w:t>
      </w:r>
      <w:r w:rsidR="004C0395" w:rsidRPr="00BB54F4">
        <w:rPr>
          <w:rFonts w:asciiTheme="minorHAnsi" w:hAnsiTheme="minorHAnsi"/>
          <w:bCs/>
        </w:rPr>
        <w:t xml:space="preserve">eceber e avaliar os pedidos </w:t>
      </w:r>
      <w:r>
        <w:rPr>
          <w:rFonts w:asciiTheme="minorHAnsi" w:hAnsiTheme="minorHAnsi"/>
          <w:bCs/>
        </w:rPr>
        <w:t>para</w:t>
      </w:r>
      <w:r w:rsidR="004C0395" w:rsidRPr="00BB54F4">
        <w:rPr>
          <w:rFonts w:asciiTheme="minorHAnsi" w:hAnsiTheme="minorHAnsi"/>
          <w:bCs/>
        </w:rPr>
        <w:t xml:space="preserve"> divulgação de informações enviadas pelo </w:t>
      </w:r>
      <w:r>
        <w:rPr>
          <w:rFonts w:asciiTheme="minorHAnsi" w:hAnsiTheme="minorHAnsi"/>
          <w:bCs/>
        </w:rPr>
        <w:t>G</w:t>
      </w:r>
      <w:r w:rsidR="004C0395" w:rsidRPr="00BB54F4">
        <w:rPr>
          <w:rFonts w:asciiTheme="minorHAnsi" w:hAnsiTheme="minorHAnsi"/>
          <w:bCs/>
        </w:rPr>
        <w:t xml:space="preserve">abinete do </w:t>
      </w:r>
      <w:r>
        <w:rPr>
          <w:rFonts w:asciiTheme="minorHAnsi" w:hAnsiTheme="minorHAnsi"/>
          <w:bCs/>
        </w:rPr>
        <w:t>R</w:t>
      </w:r>
      <w:r w:rsidR="004C0395" w:rsidRPr="00BB54F4">
        <w:rPr>
          <w:rFonts w:asciiTheme="minorHAnsi" w:hAnsiTheme="minorHAnsi"/>
          <w:bCs/>
        </w:rPr>
        <w:t xml:space="preserve">eitor, </w:t>
      </w:r>
      <w:r>
        <w:rPr>
          <w:rFonts w:asciiTheme="minorHAnsi" w:hAnsiTheme="minorHAnsi"/>
          <w:bCs/>
        </w:rPr>
        <w:t>p</w:t>
      </w:r>
      <w:r w:rsidR="00DF0055">
        <w:rPr>
          <w:rFonts w:asciiTheme="minorHAnsi" w:hAnsiTheme="minorHAnsi"/>
          <w:bCs/>
        </w:rPr>
        <w:t>ró-reitoria</w:t>
      </w:r>
      <w:r w:rsidR="004C0395" w:rsidRPr="00BB54F4">
        <w:rPr>
          <w:rFonts w:asciiTheme="minorHAnsi" w:hAnsiTheme="minorHAnsi"/>
          <w:bCs/>
        </w:rPr>
        <w:t xml:space="preserve">s, diretorias sistêmicas e demais setores e servidores da instituição, bem como do seu corpo discente. Justificar a </w:t>
      </w:r>
      <w:r>
        <w:rPr>
          <w:rFonts w:asciiTheme="minorHAnsi" w:hAnsiTheme="minorHAnsi"/>
          <w:bCs/>
        </w:rPr>
        <w:t xml:space="preserve">negação </w:t>
      </w:r>
      <w:r w:rsidR="004C0395" w:rsidRPr="00BB54F4">
        <w:rPr>
          <w:rFonts w:asciiTheme="minorHAnsi" w:hAnsiTheme="minorHAnsi"/>
          <w:bCs/>
        </w:rPr>
        <w:t>desses pedidos</w:t>
      </w:r>
      <w:r>
        <w:rPr>
          <w:rFonts w:asciiTheme="minorHAnsi" w:hAnsiTheme="minorHAnsi"/>
          <w:bCs/>
        </w:rPr>
        <w:t>,</w:t>
      </w:r>
      <w:r w:rsidR="004C0395" w:rsidRPr="00BB54F4">
        <w:rPr>
          <w:rFonts w:asciiTheme="minorHAnsi" w:hAnsiTheme="minorHAnsi"/>
          <w:bCs/>
        </w:rPr>
        <w:t xml:space="preserve"> nos casos em que isso ocorrer, bem como sugerir outras estratégias e ações aos autores do pedido quando estas forem mais adequadas</w:t>
      </w:r>
      <w:r>
        <w:rPr>
          <w:rFonts w:asciiTheme="minorHAnsi" w:hAnsiTheme="minorHAnsi"/>
          <w:bCs/>
        </w:rPr>
        <w:t>;</w:t>
      </w:r>
    </w:p>
    <w:p w:rsidR="004C0395" w:rsidRPr="00BB54F4" w:rsidRDefault="00050145"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t>s</w:t>
      </w:r>
      <w:r w:rsidR="004C0395" w:rsidRPr="00BB54F4">
        <w:rPr>
          <w:rFonts w:asciiTheme="minorHAnsi" w:hAnsiTheme="minorHAnsi"/>
          <w:bCs/>
        </w:rPr>
        <w:t>ubmeter à aprovação final dos setores demandantes o material produzido antes de sua divulgação</w:t>
      </w:r>
      <w:r>
        <w:rPr>
          <w:rFonts w:asciiTheme="minorHAnsi" w:hAnsiTheme="minorHAnsi"/>
          <w:bCs/>
        </w:rPr>
        <w:t>;</w:t>
      </w:r>
    </w:p>
    <w:p w:rsidR="004C0395" w:rsidRPr="00BB54F4" w:rsidRDefault="00050145"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t>a</w:t>
      </w:r>
      <w:r w:rsidR="004C0395" w:rsidRPr="00BB54F4">
        <w:rPr>
          <w:rFonts w:asciiTheme="minorHAnsi" w:hAnsiTheme="minorHAnsi"/>
          <w:bCs/>
        </w:rPr>
        <w:t xml:space="preserve">companhar a execução e avaliar a qualidade dos serviços e produtos de comunicação demandados pela </w:t>
      </w:r>
      <w:r>
        <w:rPr>
          <w:rFonts w:asciiTheme="minorHAnsi" w:hAnsiTheme="minorHAnsi"/>
          <w:bCs/>
        </w:rPr>
        <w:t>R</w:t>
      </w:r>
      <w:r w:rsidR="004C0395" w:rsidRPr="00BB54F4">
        <w:rPr>
          <w:rFonts w:asciiTheme="minorHAnsi" w:hAnsiTheme="minorHAnsi"/>
          <w:bCs/>
        </w:rPr>
        <w:t>eitoria do IFCE a agências e entes terceiriz</w:t>
      </w:r>
      <w:r>
        <w:rPr>
          <w:rFonts w:asciiTheme="minorHAnsi" w:hAnsiTheme="minorHAnsi"/>
          <w:bCs/>
        </w:rPr>
        <w:t>ados; e</w:t>
      </w:r>
    </w:p>
    <w:p w:rsidR="004C0395" w:rsidRPr="00BB54F4" w:rsidRDefault="00050145" w:rsidP="004C0395">
      <w:pPr>
        <w:pStyle w:val="Default"/>
        <w:numPr>
          <w:ilvl w:val="0"/>
          <w:numId w:val="18"/>
        </w:numPr>
        <w:spacing w:line="360" w:lineRule="auto"/>
        <w:ind w:left="1701" w:hanging="567"/>
        <w:jc w:val="both"/>
        <w:rPr>
          <w:rFonts w:asciiTheme="minorHAnsi" w:hAnsiTheme="minorHAnsi"/>
          <w:bCs/>
        </w:rPr>
      </w:pPr>
      <w:r>
        <w:rPr>
          <w:rFonts w:asciiTheme="minorHAnsi" w:hAnsiTheme="minorHAnsi"/>
          <w:bCs/>
        </w:rPr>
        <w:t>p</w:t>
      </w:r>
      <w:r w:rsidR="004C0395" w:rsidRPr="00BB54F4">
        <w:rPr>
          <w:rFonts w:asciiTheme="minorHAnsi" w:hAnsiTheme="minorHAnsi"/>
          <w:bCs/>
        </w:rPr>
        <w:t>roduzir relatórios com indicadores da eficiência do trabalho executado em sua área de atuação e encaminhá-los ao chefe do Departamento de Comunicação Social.</w:t>
      </w:r>
    </w:p>
    <w:p w:rsidR="004C0395" w:rsidRDefault="004C0395" w:rsidP="004C0395">
      <w:pPr>
        <w:spacing w:line="360" w:lineRule="auto"/>
        <w:rPr>
          <w:rFonts w:cs="Arial"/>
          <w:sz w:val="24"/>
          <w:szCs w:val="24"/>
        </w:rPr>
      </w:pPr>
      <w:r w:rsidRPr="003169BD">
        <w:rPr>
          <w:rFonts w:cs="Arial"/>
          <w:b/>
          <w:sz w:val="24"/>
          <w:szCs w:val="24"/>
        </w:rPr>
        <w:t xml:space="preserve">Art.18 </w:t>
      </w:r>
      <w:r>
        <w:rPr>
          <w:rFonts w:cs="Arial"/>
          <w:b/>
          <w:sz w:val="24"/>
          <w:szCs w:val="24"/>
        </w:rPr>
        <w:t xml:space="preserve">C </w:t>
      </w:r>
      <w:r>
        <w:rPr>
          <w:rFonts w:cs="Arial"/>
          <w:sz w:val="24"/>
          <w:szCs w:val="24"/>
        </w:rPr>
        <w:t xml:space="preserve">Atribuições da Coordenadoria de </w:t>
      </w:r>
      <w:r w:rsidRPr="001D4733">
        <w:rPr>
          <w:rFonts w:cs="Arial"/>
          <w:sz w:val="24"/>
          <w:szCs w:val="24"/>
        </w:rPr>
        <w:t>Relações Públicas</w:t>
      </w:r>
      <w:r>
        <w:rPr>
          <w:rFonts w:cs="Arial"/>
          <w:sz w:val="24"/>
          <w:szCs w:val="24"/>
        </w:rPr>
        <w:t xml:space="preserve"> e Eventos:</w:t>
      </w:r>
      <w:r w:rsidRPr="00ED5718">
        <w:rPr>
          <w:rFonts w:cs="Arial"/>
          <w:sz w:val="24"/>
          <w:szCs w:val="24"/>
        </w:rPr>
        <w:t xml:space="preserve"> </w:t>
      </w:r>
      <w:r>
        <w:rPr>
          <w:rFonts w:cs="Arial"/>
          <w:sz w:val="24"/>
          <w:szCs w:val="24"/>
        </w:rPr>
        <w:t xml:space="preserve"> </w:t>
      </w:r>
    </w:p>
    <w:p w:rsidR="004C0395" w:rsidRPr="001D5892"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lastRenderedPageBreak/>
        <w:t>p</w:t>
      </w:r>
      <w:r w:rsidR="004C0395" w:rsidRPr="00280781">
        <w:rPr>
          <w:rFonts w:asciiTheme="minorHAnsi" w:hAnsiTheme="minorHAnsi"/>
          <w:bCs/>
        </w:rPr>
        <w:t>lanejar, organizar, supervisionar e controlar as ações da Coordenadoria;</w:t>
      </w:r>
    </w:p>
    <w:p w:rsidR="004C0395" w:rsidRPr="00280781"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t>p</w:t>
      </w:r>
      <w:r w:rsidR="004C0395" w:rsidRPr="00280781">
        <w:rPr>
          <w:rFonts w:asciiTheme="minorHAnsi" w:hAnsiTheme="minorHAnsi"/>
          <w:bCs/>
        </w:rPr>
        <w:t>ropor, articular, acompanhar e analisar campanhas institucionais de informação, integração, conscientização e motivação dirigidas a públicos estratégicos e à informação da opinião pública, em apoio às ações do IFCE;</w:t>
      </w:r>
    </w:p>
    <w:p w:rsidR="004C0395" w:rsidRPr="00280781"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t>p</w:t>
      </w:r>
      <w:r w:rsidR="004C0395" w:rsidRPr="00280781">
        <w:rPr>
          <w:rFonts w:asciiTheme="minorHAnsi" w:hAnsiTheme="minorHAnsi"/>
          <w:bCs/>
        </w:rPr>
        <w:t>ropor, supervisionar e avaliar produção de material que, em essência, contenha caráter institucional do IFCE e se enquadre no escopo da comunicação organizacional, tendo como norte o estabelecimento de relações com o público interno e externo;</w:t>
      </w:r>
    </w:p>
    <w:p w:rsidR="004C0395" w:rsidRPr="00280781"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t>a</w:t>
      </w:r>
      <w:r w:rsidR="004C0395" w:rsidRPr="00280781">
        <w:rPr>
          <w:rFonts w:asciiTheme="minorHAnsi" w:hAnsiTheme="minorHAnsi"/>
          <w:bCs/>
        </w:rPr>
        <w:t>limentar e mediar os relacionamentos entre a Administração Superior do IFCE e a comunidade interna e externa, por meio das contas criadas nas mídias sociais;</w:t>
      </w:r>
    </w:p>
    <w:p w:rsidR="004C0395" w:rsidRPr="00280781"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t>d</w:t>
      </w:r>
      <w:r w:rsidR="004C0395" w:rsidRPr="00280781">
        <w:rPr>
          <w:rFonts w:asciiTheme="minorHAnsi" w:hAnsiTheme="minorHAnsi"/>
          <w:bCs/>
        </w:rPr>
        <w:t>ar visibilidade e fazer cumprir, no âmbito do IFCE, o Guia de Eventos, Cerimonial e Protocolo da Rede Federal de Educação Profissional e Tecnológica;</w:t>
      </w:r>
    </w:p>
    <w:p w:rsidR="004C0395" w:rsidRPr="00280781"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t>o</w:t>
      </w:r>
      <w:r w:rsidR="004C0395" w:rsidRPr="00280781">
        <w:rPr>
          <w:rFonts w:asciiTheme="minorHAnsi" w:hAnsiTheme="minorHAnsi"/>
          <w:bCs/>
        </w:rPr>
        <w:t>rganizar, em parceria com os órgãos promotores, visitas, exposições e mostras que sejam do interesse da organização;</w:t>
      </w:r>
    </w:p>
    <w:p w:rsidR="004C0395" w:rsidRPr="00280781" w:rsidRDefault="004C0395" w:rsidP="004C0395">
      <w:pPr>
        <w:pStyle w:val="Default"/>
        <w:numPr>
          <w:ilvl w:val="0"/>
          <w:numId w:val="20"/>
        </w:numPr>
        <w:spacing w:line="360" w:lineRule="auto"/>
        <w:ind w:left="1701" w:hanging="567"/>
        <w:jc w:val="both"/>
        <w:rPr>
          <w:rFonts w:asciiTheme="minorHAnsi" w:hAnsiTheme="minorHAnsi"/>
          <w:bCs/>
        </w:rPr>
      </w:pPr>
      <w:r w:rsidRPr="00280781">
        <w:rPr>
          <w:rFonts w:asciiTheme="minorHAnsi" w:hAnsiTheme="minorHAnsi"/>
          <w:bCs/>
        </w:rPr>
        <w:t>Promover pesquisa de clima organizaci</w:t>
      </w:r>
      <w:r w:rsidR="00050145">
        <w:rPr>
          <w:rFonts w:asciiTheme="minorHAnsi" w:hAnsiTheme="minorHAnsi"/>
          <w:bCs/>
        </w:rPr>
        <w:t>onal nos órgãos integrantes da A</w:t>
      </w:r>
      <w:r w:rsidRPr="00280781">
        <w:rPr>
          <w:rFonts w:asciiTheme="minorHAnsi" w:hAnsiTheme="minorHAnsi"/>
          <w:bCs/>
        </w:rPr>
        <w:t xml:space="preserve">dministração </w:t>
      </w:r>
      <w:r w:rsidR="00050145">
        <w:rPr>
          <w:rFonts w:asciiTheme="minorHAnsi" w:hAnsiTheme="minorHAnsi"/>
          <w:bCs/>
        </w:rPr>
        <w:t>S</w:t>
      </w:r>
      <w:r w:rsidRPr="00280781">
        <w:rPr>
          <w:rFonts w:asciiTheme="minorHAnsi" w:hAnsiTheme="minorHAnsi"/>
          <w:bCs/>
        </w:rPr>
        <w:t>uperior do IFCE;</w:t>
      </w:r>
    </w:p>
    <w:p w:rsidR="004C0395" w:rsidRPr="00280781"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t>o</w:t>
      </w:r>
      <w:r w:rsidR="004C0395" w:rsidRPr="00280781">
        <w:rPr>
          <w:rFonts w:asciiTheme="minorHAnsi" w:hAnsiTheme="minorHAnsi"/>
          <w:bCs/>
        </w:rPr>
        <w:t>rganizar, em parceria com os órgãos promotores, eventos especiais, como inaugurações, comemorações, posses, exposições e visitas;</w:t>
      </w:r>
    </w:p>
    <w:p w:rsidR="004C0395" w:rsidRPr="00280781"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t>d</w:t>
      </w:r>
      <w:r w:rsidR="004C0395" w:rsidRPr="00280781">
        <w:rPr>
          <w:rFonts w:asciiTheme="minorHAnsi" w:hAnsiTheme="minorHAnsi"/>
          <w:bCs/>
        </w:rPr>
        <w:t>ar suporte estratégico e técnico na execução dos eventos culturais, científicos e administrativos promo</w:t>
      </w:r>
      <w:r>
        <w:rPr>
          <w:rFonts w:asciiTheme="minorHAnsi" w:hAnsiTheme="minorHAnsi"/>
          <w:bCs/>
        </w:rPr>
        <w:t>vidos pelos órgãos da A</w:t>
      </w:r>
      <w:r w:rsidR="004C0395" w:rsidRPr="00280781">
        <w:rPr>
          <w:rFonts w:asciiTheme="minorHAnsi" w:hAnsiTheme="minorHAnsi"/>
          <w:bCs/>
        </w:rPr>
        <w:t xml:space="preserve">dministração </w:t>
      </w:r>
      <w:r>
        <w:rPr>
          <w:rFonts w:asciiTheme="minorHAnsi" w:hAnsiTheme="minorHAnsi"/>
          <w:bCs/>
        </w:rPr>
        <w:t>S</w:t>
      </w:r>
      <w:r w:rsidR="004C0395" w:rsidRPr="00280781">
        <w:rPr>
          <w:rFonts w:asciiTheme="minorHAnsi" w:hAnsiTheme="minorHAnsi"/>
          <w:bCs/>
        </w:rPr>
        <w:t>uperior do IFCE;</w:t>
      </w:r>
    </w:p>
    <w:p w:rsidR="004C0395" w:rsidRPr="00280781"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t>p</w:t>
      </w:r>
      <w:r w:rsidR="004C0395" w:rsidRPr="00280781">
        <w:rPr>
          <w:rFonts w:asciiTheme="minorHAnsi" w:hAnsiTheme="minorHAnsi"/>
          <w:bCs/>
        </w:rPr>
        <w:t>lanejar, organizar, conduzir e analisar o cerimoni</w:t>
      </w:r>
      <w:r>
        <w:rPr>
          <w:rFonts w:asciiTheme="minorHAnsi" w:hAnsiTheme="minorHAnsi"/>
          <w:bCs/>
        </w:rPr>
        <w:t>al das solenidades oficiais da Administração S</w:t>
      </w:r>
      <w:r w:rsidR="004C0395" w:rsidRPr="00280781">
        <w:rPr>
          <w:rFonts w:asciiTheme="minorHAnsi" w:hAnsiTheme="minorHAnsi"/>
          <w:bCs/>
        </w:rPr>
        <w:t>uperior do IFCE, redigir discursos, mensagens e convites, bem como os respectivos protocolos;</w:t>
      </w:r>
    </w:p>
    <w:p w:rsidR="004C0395" w:rsidRPr="00280781"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t>a</w:t>
      </w:r>
      <w:r w:rsidR="004C0395" w:rsidRPr="00280781">
        <w:rPr>
          <w:rFonts w:asciiTheme="minorHAnsi" w:hAnsiTheme="minorHAnsi"/>
          <w:bCs/>
        </w:rPr>
        <w:t xml:space="preserve">nalisar, organizar e orientar o cerimonial das solenidades oficiais do IFCE em que esteja prevista a presença do reitor da </w:t>
      </w:r>
      <w:r>
        <w:rPr>
          <w:rFonts w:asciiTheme="minorHAnsi" w:hAnsiTheme="minorHAnsi"/>
          <w:bCs/>
        </w:rPr>
        <w:t>I</w:t>
      </w:r>
      <w:r w:rsidR="004C0395" w:rsidRPr="00280781">
        <w:rPr>
          <w:rFonts w:asciiTheme="minorHAnsi" w:hAnsiTheme="minorHAnsi"/>
          <w:bCs/>
        </w:rPr>
        <w:t>nstituição;</w:t>
      </w:r>
    </w:p>
    <w:p w:rsidR="004C0395" w:rsidRPr="00280781"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lastRenderedPageBreak/>
        <w:t>a</w:t>
      </w:r>
      <w:r w:rsidR="004C0395" w:rsidRPr="00280781">
        <w:rPr>
          <w:rFonts w:asciiTheme="minorHAnsi" w:hAnsiTheme="minorHAnsi"/>
          <w:bCs/>
        </w:rPr>
        <w:t xml:space="preserve">companhar a execução e avaliar a qualidade dos serviços e produtos relacionados à realização de eventos demandados pela </w:t>
      </w:r>
      <w:r>
        <w:rPr>
          <w:rFonts w:asciiTheme="minorHAnsi" w:hAnsiTheme="minorHAnsi"/>
          <w:bCs/>
        </w:rPr>
        <w:t>R</w:t>
      </w:r>
      <w:r w:rsidR="004C0395" w:rsidRPr="00280781">
        <w:rPr>
          <w:rFonts w:asciiTheme="minorHAnsi" w:hAnsiTheme="minorHAnsi"/>
          <w:bCs/>
        </w:rPr>
        <w:t>eitoria do IFCE a agências e entes terceirizados.</w:t>
      </w:r>
    </w:p>
    <w:p w:rsidR="004C0395" w:rsidRPr="00280781"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t>s</w:t>
      </w:r>
      <w:r w:rsidR="004C0395" w:rsidRPr="00280781">
        <w:rPr>
          <w:rFonts w:asciiTheme="minorHAnsi" w:hAnsiTheme="minorHAnsi"/>
          <w:bCs/>
        </w:rPr>
        <w:t xml:space="preserve">upervisionar e orientar, quando necessário, as ações de relações públicas e eventos dos </w:t>
      </w:r>
      <w:r w:rsidR="00A67CC9" w:rsidRPr="00A67CC9">
        <w:rPr>
          <w:rFonts w:asciiTheme="minorHAnsi" w:hAnsiTheme="minorHAnsi"/>
          <w:bCs/>
          <w:i/>
        </w:rPr>
        <w:t>campi</w:t>
      </w:r>
      <w:r>
        <w:rPr>
          <w:rFonts w:asciiTheme="minorHAnsi" w:hAnsiTheme="minorHAnsi"/>
          <w:bCs/>
        </w:rPr>
        <w:t>; e</w:t>
      </w:r>
    </w:p>
    <w:p w:rsidR="004C0395" w:rsidRPr="00280781" w:rsidRDefault="00050145" w:rsidP="004C0395">
      <w:pPr>
        <w:pStyle w:val="Default"/>
        <w:numPr>
          <w:ilvl w:val="0"/>
          <w:numId w:val="20"/>
        </w:numPr>
        <w:spacing w:line="360" w:lineRule="auto"/>
        <w:ind w:left="1701" w:hanging="567"/>
        <w:jc w:val="both"/>
        <w:rPr>
          <w:rFonts w:asciiTheme="minorHAnsi" w:hAnsiTheme="minorHAnsi"/>
          <w:bCs/>
        </w:rPr>
      </w:pPr>
      <w:r>
        <w:rPr>
          <w:rFonts w:asciiTheme="minorHAnsi" w:hAnsiTheme="minorHAnsi"/>
          <w:bCs/>
        </w:rPr>
        <w:t>p</w:t>
      </w:r>
      <w:r w:rsidR="004C0395" w:rsidRPr="00280781">
        <w:rPr>
          <w:rFonts w:asciiTheme="minorHAnsi" w:hAnsiTheme="minorHAnsi"/>
          <w:bCs/>
        </w:rPr>
        <w:t>roduzir relatórios com indicadores da eficiência do trabalho executado em sua área de atuação e encaminhá-los ao chefe do Departamento de Comunicação Social.</w:t>
      </w:r>
    </w:p>
    <w:p w:rsidR="004C0395" w:rsidRDefault="004C0395" w:rsidP="004C0395">
      <w:pPr>
        <w:autoSpaceDE w:val="0"/>
        <w:autoSpaceDN w:val="0"/>
        <w:adjustRightInd w:val="0"/>
        <w:spacing w:after="0" w:line="360" w:lineRule="auto"/>
        <w:rPr>
          <w:rFonts w:cs="Arial"/>
          <w:sz w:val="24"/>
          <w:szCs w:val="24"/>
        </w:rPr>
      </w:pPr>
      <w:r w:rsidRPr="00CB2407">
        <w:rPr>
          <w:rFonts w:cs="Arial"/>
          <w:b/>
          <w:sz w:val="24"/>
          <w:szCs w:val="24"/>
        </w:rPr>
        <w:t xml:space="preserve">Art.18 </w:t>
      </w:r>
      <w:r>
        <w:rPr>
          <w:b/>
          <w:sz w:val="24"/>
          <w:szCs w:val="24"/>
        </w:rPr>
        <w:t>D</w:t>
      </w:r>
      <w:r>
        <w:rPr>
          <w:b/>
        </w:rPr>
        <w:t xml:space="preserve">  </w:t>
      </w:r>
      <w:r w:rsidRPr="00CB2407">
        <w:rPr>
          <w:rFonts w:cs="Arial"/>
          <w:sz w:val="24"/>
          <w:szCs w:val="24"/>
        </w:rPr>
        <w:t>Coordenadoria de Document</w:t>
      </w:r>
      <w:r w:rsidR="00050145">
        <w:rPr>
          <w:rFonts w:cs="Arial"/>
          <w:sz w:val="24"/>
          <w:szCs w:val="24"/>
        </w:rPr>
        <w:t>os</w:t>
      </w:r>
      <w:r w:rsidRPr="00CB2407">
        <w:rPr>
          <w:rFonts w:cs="Arial"/>
          <w:sz w:val="24"/>
          <w:szCs w:val="24"/>
        </w:rPr>
        <w:t xml:space="preserve"> e Arquivo, órgão subordinado ao Gabinete, </w:t>
      </w:r>
      <w:r>
        <w:rPr>
          <w:rFonts w:cs="Arial"/>
          <w:sz w:val="24"/>
          <w:szCs w:val="24"/>
        </w:rPr>
        <w:t>tem com atribuições:</w:t>
      </w:r>
    </w:p>
    <w:p w:rsidR="004C0395" w:rsidRPr="00280781" w:rsidRDefault="00050145" w:rsidP="004C0395">
      <w:pPr>
        <w:pStyle w:val="Default"/>
        <w:numPr>
          <w:ilvl w:val="0"/>
          <w:numId w:val="21"/>
        </w:numPr>
        <w:spacing w:line="360" w:lineRule="auto"/>
        <w:ind w:left="1701" w:hanging="567"/>
        <w:jc w:val="both"/>
        <w:rPr>
          <w:rFonts w:asciiTheme="minorHAnsi" w:hAnsiTheme="minorHAnsi"/>
          <w:bCs/>
        </w:rPr>
      </w:pPr>
      <w:r>
        <w:rPr>
          <w:rFonts w:asciiTheme="minorHAnsi" w:hAnsiTheme="minorHAnsi"/>
          <w:bCs/>
        </w:rPr>
        <w:t>p</w:t>
      </w:r>
      <w:r w:rsidR="004C0395" w:rsidRPr="00280781">
        <w:rPr>
          <w:rFonts w:asciiTheme="minorHAnsi" w:hAnsiTheme="minorHAnsi"/>
          <w:bCs/>
        </w:rPr>
        <w:t>lanejar, organizar, supervisionar e controlar as ações da Coordenadoria</w:t>
      </w:r>
      <w:r>
        <w:rPr>
          <w:rFonts w:asciiTheme="minorHAnsi" w:hAnsiTheme="minorHAnsi"/>
          <w:bCs/>
        </w:rPr>
        <w:t xml:space="preserve"> de </w:t>
      </w:r>
      <w:r w:rsidRPr="00050145">
        <w:rPr>
          <w:rFonts w:asciiTheme="minorHAnsi" w:hAnsiTheme="minorHAnsi" w:cstheme="minorHAnsi"/>
        </w:rPr>
        <w:t>Documentos e Arquivo</w:t>
      </w:r>
      <w:r w:rsidR="004C0395" w:rsidRPr="00280781">
        <w:rPr>
          <w:rFonts w:asciiTheme="minorHAnsi" w:hAnsiTheme="minorHAnsi"/>
          <w:bCs/>
        </w:rPr>
        <w:t>;</w:t>
      </w:r>
    </w:p>
    <w:p w:rsidR="004C0395" w:rsidRPr="00280781" w:rsidRDefault="00050145" w:rsidP="004C0395">
      <w:pPr>
        <w:pStyle w:val="Default"/>
        <w:numPr>
          <w:ilvl w:val="0"/>
          <w:numId w:val="21"/>
        </w:numPr>
        <w:spacing w:line="360" w:lineRule="auto"/>
        <w:ind w:left="1701" w:hanging="567"/>
        <w:jc w:val="both"/>
        <w:rPr>
          <w:rFonts w:asciiTheme="minorHAnsi" w:hAnsiTheme="minorHAnsi"/>
          <w:bCs/>
        </w:rPr>
      </w:pPr>
      <w:r>
        <w:rPr>
          <w:rFonts w:asciiTheme="minorHAnsi" w:hAnsiTheme="minorHAnsi"/>
          <w:bCs/>
        </w:rPr>
        <w:t>m</w:t>
      </w:r>
      <w:r w:rsidR="004C0395" w:rsidRPr="00280781">
        <w:rPr>
          <w:rFonts w:asciiTheme="minorHAnsi" w:hAnsiTheme="minorHAnsi"/>
          <w:bCs/>
        </w:rPr>
        <w:t xml:space="preserve">anter o registro e o controle de todos os documentos oficiais emitidos e recebidos pelo </w:t>
      </w:r>
      <w:r>
        <w:rPr>
          <w:rFonts w:asciiTheme="minorHAnsi" w:hAnsiTheme="minorHAnsi"/>
          <w:bCs/>
        </w:rPr>
        <w:t>r</w:t>
      </w:r>
      <w:r w:rsidR="004C0395" w:rsidRPr="00280781">
        <w:rPr>
          <w:rFonts w:asciiTheme="minorHAnsi" w:hAnsiTheme="minorHAnsi"/>
          <w:bCs/>
        </w:rPr>
        <w:t>eitor;</w:t>
      </w:r>
    </w:p>
    <w:p w:rsidR="004C0395" w:rsidRPr="00280781" w:rsidRDefault="00050145" w:rsidP="004C0395">
      <w:pPr>
        <w:pStyle w:val="Default"/>
        <w:numPr>
          <w:ilvl w:val="0"/>
          <w:numId w:val="21"/>
        </w:numPr>
        <w:spacing w:line="360" w:lineRule="auto"/>
        <w:ind w:left="1701" w:hanging="567"/>
        <w:jc w:val="both"/>
        <w:rPr>
          <w:rFonts w:asciiTheme="minorHAnsi" w:hAnsiTheme="minorHAnsi"/>
          <w:bCs/>
        </w:rPr>
      </w:pPr>
      <w:r>
        <w:rPr>
          <w:rFonts w:asciiTheme="minorHAnsi" w:hAnsiTheme="minorHAnsi"/>
          <w:bCs/>
        </w:rPr>
        <w:t>o</w:t>
      </w:r>
      <w:r w:rsidR="004C0395" w:rsidRPr="00280781">
        <w:rPr>
          <w:rFonts w:asciiTheme="minorHAnsi" w:hAnsiTheme="minorHAnsi"/>
          <w:bCs/>
        </w:rPr>
        <w:t xml:space="preserve">rganizar o arquivo dos documentos oficiais emitidos e recebidos pelo </w:t>
      </w:r>
      <w:r w:rsidR="00F5117E">
        <w:rPr>
          <w:rFonts w:asciiTheme="minorHAnsi" w:hAnsiTheme="minorHAnsi"/>
          <w:bCs/>
        </w:rPr>
        <w:t>r</w:t>
      </w:r>
      <w:r w:rsidR="004C0395" w:rsidRPr="00280781">
        <w:rPr>
          <w:rFonts w:asciiTheme="minorHAnsi" w:hAnsiTheme="minorHAnsi"/>
          <w:bCs/>
        </w:rPr>
        <w:t>eitor, de acordo com tipologia, ano e setor;</w:t>
      </w:r>
    </w:p>
    <w:p w:rsidR="004C0395" w:rsidRPr="00280781" w:rsidRDefault="00050145" w:rsidP="004C0395">
      <w:pPr>
        <w:pStyle w:val="Default"/>
        <w:numPr>
          <w:ilvl w:val="0"/>
          <w:numId w:val="21"/>
        </w:numPr>
        <w:spacing w:line="360" w:lineRule="auto"/>
        <w:ind w:left="1701" w:hanging="567"/>
        <w:jc w:val="both"/>
        <w:rPr>
          <w:rFonts w:asciiTheme="minorHAnsi" w:hAnsiTheme="minorHAnsi"/>
          <w:bCs/>
        </w:rPr>
      </w:pPr>
      <w:r>
        <w:rPr>
          <w:rFonts w:asciiTheme="minorHAnsi" w:hAnsiTheme="minorHAnsi"/>
          <w:bCs/>
        </w:rPr>
        <w:t>m</w:t>
      </w:r>
      <w:r w:rsidR="004C0395" w:rsidRPr="00280781">
        <w:rPr>
          <w:rFonts w:asciiTheme="minorHAnsi" w:hAnsiTheme="minorHAnsi"/>
          <w:bCs/>
        </w:rPr>
        <w:t>anter os documentos oficiais organizados em arquivo provisório, que corresponde aos documentos gerados nos 3</w:t>
      </w:r>
      <w:r w:rsidR="001E3194">
        <w:rPr>
          <w:rFonts w:asciiTheme="minorHAnsi" w:hAnsiTheme="minorHAnsi"/>
          <w:bCs/>
        </w:rPr>
        <w:t xml:space="preserve"> (três)</w:t>
      </w:r>
      <w:r w:rsidR="004C0395" w:rsidRPr="00280781">
        <w:rPr>
          <w:rFonts w:asciiTheme="minorHAnsi" w:hAnsiTheme="minorHAnsi"/>
          <w:bCs/>
        </w:rPr>
        <w:t xml:space="preserve"> últimos anos;</w:t>
      </w:r>
    </w:p>
    <w:p w:rsidR="004C0395" w:rsidRPr="00280781" w:rsidRDefault="00F5117E" w:rsidP="004C0395">
      <w:pPr>
        <w:pStyle w:val="Default"/>
        <w:numPr>
          <w:ilvl w:val="0"/>
          <w:numId w:val="21"/>
        </w:numPr>
        <w:spacing w:line="360" w:lineRule="auto"/>
        <w:ind w:left="1701" w:hanging="567"/>
        <w:jc w:val="both"/>
        <w:rPr>
          <w:rFonts w:asciiTheme="minorHAnsi" w:hAnsiTheme="minorHAnsi"/>
          <w:bCs/>
        </w:rPr>
      </w:pPr>
      <w:r>
        <w:rPr>
          <w:rFonts w:asciiTheme="minorHAnsi" w:hAnsiTheme="minorHAnsi"/>
          <w:bCs/>
        </w:rPr>
        <w:t>p</w:t>
      </w:r>
      <w:r w:rsidR="004C0395" w:rsidRPr="00280781">
        <w:rPr>
          <w:rFonts w:asciiTheme="minorHAnsi" w:hAnsiTheme="minorHAnsi"/>
          <w:bCs/>
        </w:rPr>
        <w:t xml:space="preserve">romover a gestão do setor, organizando, padronizando os trabalhos dos servidores, com </w:t>
      </w:r>
      <w:r>
        <w:rPr>
          <w:rFonts w:asciiTheme="minorHAnsi" w:hAnsiTheme="minorHAnsi"/>
          <w:bCs/>
        </w:rPr>
        <w:t>vistas</w:t>
      </w:r>
      <w:r w:rsidR="004C0395" w:rsidRPr="00280781">
        <w:rPr>
          <w:rFonts w:asciiTheme="minorHAnsi" w:hAnsiTheme="minorHAnsi"/>
          <w:bCs/>
        </w:rPr>
        <w:t xml:space="preserve"> ao cumprimento das metas fixadas no planejamento estratégico;</w:t>
      </w:r>
    </w:p>
    <w:p w:rsidR="004C0395" w:rsidRPr="00280781" w:rsidRDefault="00F5117E" w:rsidP="004C0395">
      <w:pPr>
        <w:pStyle w:val="Default"/>
        <w:numPr>
          <w:ilvl w:val="0"/>
          <w:numId w:val="21"/>
        </w:numPr>
        <w:spacing w:line="360" w:lineRule="auto"/>
        <w:ind w:left="1701" w:hanging="567"/>
        <w:jc w:val="both"/>
        <w:rPr>
          <w:rFonts w:asciiTheme="minorHAnsi" w:hAnsiTheme="minorHAnsi"/>
          <w:bCs/>
        </w:rPr>
      </w:pPr>
      <w:r>
        <w:rPr>
          <w:rFonts w:asciiTheme="minorHAnsi" w:hAnsiTheme="minorHAnsi"/>
          <w:bCs/>
        </w:rPr>
        <w:t>e</w:t>
      </w:r>
      <w:r w:rsidR="004C0395" w:rsidRPr="00280781">
        <w:rPr>
          <w:rFonts w:asciiTheme="minorHAnsi" w:hAnsiTheme="minorHAnsi"/>
          <w:bCs/>
        </w:rPr>
        <w:t>laborar e gerenciar plano de trabalho da Coordenadoria, diretrizes de atuação e metas a serem atingidas, em consonância com o plano de trabalho do Gabinete;</w:t>
      </w:r>
    </w:p>
    <w:p w:rsidR="004C0395" w:rsidRPr="00280781" w:rsidRDefault="00F5117E" w:rsidP="004C0395">
      <w:pPr>
        <w:pStyle w:val="Default"/>
        <w:numPr>
          <w:ilvl w:val="0"/>
          <w:numId w:val="21"/>
        </w:numPr>
        <w:spacing w:line="360" w:lineRule="auto"/>
        <w:ind w:left="1701" w:hanging="567"/>
        <w:jc w:val="both"/>
        <w:rPr>
          <w:rFonts w:asciiTheme="minorHAnsi" w:hAnsiTheme="minorHAnsi"/>
          <w:bCs/>
        </w:rPr>
      </w:pPr>
      <w:r>
        <w:rPr>
          <w:rFonts w:asciiTheme="minorHAnsi" w:hAnsiTheme="minorHAnsi"/>
          <w:bCs/>
        </w:rPr>
        <w:t>p</w:t>
      </w:r>
      <w:r w:rsidR="004C0395" w:rsidRPr="00280781">
        <w:rPr>
          <w:rFonts w:asciiTheme="minorHAnsi" w:hAnsiTheme="minorHAnsi"/>
          <w:bCs/>
        </w:rPr>
        <w:t>ropor padrões de peças e formulários visando à uniformização</w:t>
      </w:r>
      <w:r>
        <w:rPr>
          <w:rFonts w:asciiTheme="minorHAnsi" w:hAnsiTheme="minorHAnsi"/>
          <w:bCs/>
        </w:rPr>
        <w:t xml:space="preserve"> dos procedimentos internos na coordenadoria</w:t>
      </w:r>
      <w:r w:rsidR="004C0395" w:rsidRPr="00280781">
        <w:rPr>
          <w:rFonts w:asciiTheme="minorHAnsi" w:hAnsiTheme="minorHAnsi"/>
          <w:bCs/>
        </w:rPr>
        <w:t>;</w:t>
      </w:r>
    </w:p>
    <w:p w:rsidR="004C0395" w:rsidRPr="00280781" w:rsidRDefault="00F5117E" w:rsidP="004C0395">
      <w:pPr>
        <w:pStyle w:val="Default"/>
        <w:numPr>
          <w:ilvl w:val="0"/>
          <w:numId w:val="21"/>
        </w:numPr>
        <w:spacing w:line="360" w:lineRule="auto"/>
        <w:ind w:left="1701" w:hanging="567"/>
        <w:jc w:val="both"/>
        <w:rPr>
          <w:rFonts w:asciiTheme="minorHAnsi" w:hAnsiTheme="minorHAnsi"/>
          <w:bCs/>
        </w:rPr>
      </w:pPr>
      <w:r>
        <w:rPr>
          <w:rFonts w:asciiTheme="minorHAnsi" w:hAnsiTheme="minorHAnsi"/>
          <w:bCs/>
        </w:rPr>
        <w:t>i</w:t>
      </w:r>
      <w:r w:rsidR="004C0395" w:rsidRPr="00280781">
        <w:rPr>
          <w:rFonts w:asciiTheme="minorHAnsi" w:hAnsiTheme="minorHAnsi"/>
          <w:bCs/>
        </w:rPr>
        <w:t xml:space="preserve">nformar ao </w:t>
      </w:r>
      <w:r>
        <w:rPr>
          <w:rFonts w:asciiTheme="minorHAnsi" w:hAnsiTheme="minorHAnsi"/>
          <w:bCs/>
        </w:rPr>
        <w:t>c</w:t>
      </w:r>
      <w:r w:rsidR="004C0395" w:rsidRPr="00280781">
        <w:rPr>
          <w:rFonts w:asciiTheme="minorHAnsi" w:hAnsiTheme="minorHAnsi"/>
          <w:bCs/>
        </w:rPr>
        <w:t xml:space="preserve">hefe de </w:t>
      </w:r>
      <w:r>
        <w:rPr>
          <w:rFonts w:asciiTheme="minorHAnsi" w:hAnsiTheme="minorHAnsi"/>
          <w:bCs/>
        </w:rPr>
        <w:t>g</w:t>
      </w:r>
      <w:r w:rsidR="004C0395" w:rsidRPr="00280781">
        <w:rPr>
          <w:rFonts w:asciiTheme="minorHAnsi" w:hAnsiTheme="minorHAnsi"/>
          <w:bCs/>
        </w:rPr>
        <w:t xml:space="preserve">abinete, semestralmente, </w:t>
      </w:r>
      <w:r>
        <w:rPr>
          <w:rFonts w:asciiTheme="minorHAnsi" w:hAnsiTheme="minorHAnsi"/>
          <w:bCs/>
        </w:rPr>
        <w:t>acerca de</w:t>
      </w:r>
      <w:r w:rsidR="004C0395" w:rsidRPr="00280781">
        <w:rPr>
          <w:rFonts w:asciiTheme="minorHAnsi" w:hAnsiTheme="minorHAnsi"/>
          <w:bCs/>
        </w:rPr>
        <w:t xml:space="preserve"> balanço das atividades d</w:t>
      </w:r>
      <w:r>
        <w:rPr>
          <w:rFonts w:asciiTheme="minorHAnsi" w:hAnsiTheme="minorHAnsi"/>
          <w:bCs/>
        </w:rPr>
        <w:t>a unidade</w:t>
      </w:r>
      <w:r w:rsidR="004C0395" w:rsidRPr="00280781">
        <w:rPr>
          <w:rFonts w:asciiTheme="minorHAnsi" w:hAnsiTheme="minorHAnsi"/>
          <w:bCs/>
        </w:rPr>
        <w:t>, com especificação das principais ações exitosas</w:t>
      </w:r>
      <w:r w:rsidR="0075002D">
        <w:rPr>
          <w:rFonts w:asciiTheme="minorHAnsi" w:hAnsiTheme="minorHAnsi"/>
          <w:bCs/>
        </w:rPr>
        <w:t xml:space="preserve"> </w:t>
      </w:r>
      <w:r w:rsidR="004C0395" w:rsidRPr="00280781">
        <w:rPr>
          <w:rFonts w:asciiTheme="minorHAnsi" w:hAnsiTheme="minorHAnsi"/>
          <w:bCs/>
        </w:rPr>
        <w:t>e dificuldades, a mensuração das metas cumpridas, necessidades estruturais, dentre outros dados gerenciais relevantes;</w:t>
      </w:r>
      <w:r>
        <w:rPr>
          <w:rFonts w:asciiTheme="minorHAnsi" w:hAnsiTheme="minorHAnsi"/>
          <w:bCs/>
        </w:rPr>
        <w:t xml:space="preserve"> e</w:t>
      </w:r>
    </w:p>
    <w:p w:rsidR="004C0395" w:rsidRPr="00280781" w:rsidRDefault="004C0395" w:rsidP="004C0395">
      <w:pPr>
        <w:pStyle w:val="Default"/>
        <w:numPr>
          <w:ilvl w:val="0"/>
          <w:numId w:val="21"/>
        </w:numPr>
        <w:spacing w:line="360" w:lineRule="auto"/>
        <w:ind w:left="1701" w:hanging="567"/>
        <w:jc w:val="both"/>
        <w:rPr>
          <w:rFonts w:asciiTheme="minorHAnsi" w:hAnsiTheme="minorHAnsi"/>
          <w:bCs/>
        </w:rPr>
      </w:pPr>
      <w:r w:rsidRPr="00280781">
        <w:rPr>
          <w:rFonts w:asciiTheme="minorHAnsi" w:hAnsiTheme="minorHAnsi"/>
          <w:bCs/>
        </w:rPr>
        <w:lastRenderedPageBreak/>
        <w:t>realizar reuniões com a equipe de trabalho para balanço das atividades, nível de cumprimento das metas</w:t>
      </w:r>
      <w:r w:rsidR="00F5117E">
        <w:rPr>
          <w:rFonts w:asciiTheme="minorHAnsi" w:hAnsiTheme="minorHAnsi"/>
          <w:bCs/>
        </w:rPr>
        <w:t xml:space="preserve"> e</w:t>
      </w:r>
      <w:r w:rsidRPr="00280781">
        <w:rPr>
          <w:rFonts w:asciiTheme="minorHAnsi" w:hAnsiTheme="minorHAnsi"/>
          <w:bCs/>
        </w:rPr>
        <w:t xml:space="preserve"> ajust</w:t>
      </w:r>
      <w:r w:rsidR="00F5117E">
        <w:rPr>
          <w:rFonts w:asciiTheme="minorHAnsi" w:hAnsiTheme="minorHAnsi"/>
          <w:bCs/>
        </w:rPr>
        <w:t>amentos</w:t>
      </w:r>
      <w:r w:rsidRPr="00280781">
        <w:rPr>
          <w:rFonts w:asciiTheme="minorHAnsi" w:hAnsiTheme="minorHAnsi"/>
          <w:bCs/>
        </w:rPr>
        <w:t xml:space="preserve"> no plano de trabalho.</w:t>
      </w:r>
    </w:p>
    <w:p w:rsidR="004C0395" w:rsidRPr="008B1411" w:rsidRDefault="004C0395" w:rsidP="004C0395">
      <w:pPr>
        <w:rPr>
          <w:sz w:val="24"/>
          <w:szCs w:val="24"/>
        </w:rPr>
      </w:pPr>
      <w:r w:rsidRPr="00997D94">
        <w:rPr>
          <w:rFonts w:cs="Tahoma"/>
          <w:b/>
          <w:sz w:val="24"/>
          <w:szCs w:val="24"/>
        </w:rPr>
        <w:t xml:space="preserve">Art. </w:t>
      </w:r>
      <w:r w:rsidRPr="008B1411">
        <w:rPr>
          <w:rFonts w:cs="Tahoma"/>
          <w:b/>
          <w:sz w:val="24"/>
          <w:szCs w:val="24"/>
        </w:rPr>
        <w:t>18</w:t>
      </w:r>
      <w:r>
        <w:rPr>
          <w:rFonts w:cs="Tahoma"/>
          <w:b/>
          <w:sz w:val="24"/>
          <w:szCs w:val="24"/>
        </w:rPr>
        <w:t>E</w:t>
      </w:r>
      <w:r w:rsidRPr="008B1411">
        <w:rPr>
          <w:rFonts w:cs="Tahoma"/>
        </w:rPr>
        <w:t xml:space="preserve">    </w:t>
      </w:r>
      <w:r>
        <w:rPr>
          <w:sz w:val="24"/>
          <w:szCs w:val="24"/>
        </w:rPr>
        <w:t>Atribuições</w:t>
      </w:r>
      <w:r w:rsidRPr="008B1411">
        <w:rPr>
          <w:sz w:val="24"/>
          <w:szCs w:val="24"/>
        </w:rPr>
        <w:t xml:space="preserve"> </w:t>
      </w:r>
      <w:r>
        <w:rPr>
          <w:sz w:val="24"/>
          <w:szCs w:val="24"/>
        </w:rPr>
        <w:t>d</w:t>
      </w:r>
      <w:r w:rsidRPr="008B1411">
        <w:rPr>
          <w:sz w:val="24"/>
          <w:szCs w:val="24"/>
        </w:rPr>
        <w:t xml:space="preserve">a Coordenadoria de </w:t>
      </w:r>
      <w:r w:rsidR="00F5117E" w:rsidRPr="008B1411">
        <w:rPr>
          <w:sz w:val="24"/>
          <w:szCs w:val="24"/>
        </w:rPr>
        <w:t xml:space="preserve">Passagens e </w:t>
      </w:r>
      <w:r w:rsidRPr="008B1411">
        <w:rPr>
          <w:sz w:val="24"/>
          <w:szCs w:val="24"/>
        </w:rPr>
        <w:t>Diárias:</w:t>
      </w:r>
    </w:p>
    <w:p w:rsidR="004C0395" w:rsidRDefault="00F5117E" w:rsidP="004C0395">
      <w:pPr>
        <w:pStyle w:val="Default"/>
        <w:numPr>
          <w:ilvl w:val="0"/>
          <w:numId w:val="22"/>
        </w:numPr>
        <w:spacing w:line="360" w:lineRule="auto"/>
        <w:ind w:left="1701" w:hanging="567"/>
        <w:jc w:val="both"/>
        <w:rPr>
          <w:rFonts w:asciiTheme="minorHAnsi" w:hAnsiTheme="minorHAnsi"/>
          <w:bCs/>
        </w:rPr>
      </w:pPr>
      <w:r w:rsidRPr="00F60233">
        <w:rPr>
          <w:rFonts w:asciiTheme="minorHAnsi" w:hAnsiTheme="minorHAnsi" w:cs="Tahoma"/>
          <w:b/>
          <w:noProof/>
          <w:color w:val="auto"/>
          <w:lang w:bidi="en-US"/>
        </w:rPr>
        <w:t>p</w:t>
      </w:r>
      <w:r w:rsidR="004C0395" w:rsidRPr="00F60233">
        <w:rPr>
          <w:rFonts w:asciiTheme="minorHAnsi" w:hAnsiTheme="minorHAnsi" w:cs="Tahoma"/>
          <w:b/>
          <w:noProof/>
          <w:color w:val="auto"/>
          <w:lang w:bidi="en-US"/>
        </w:rPr>
        <w:t>lanejar, organizar, supervisionar e controlar as ações da</w:t>
      </w:r>
      <w:r w:rsidR="004C0395" w:rsidRPr="00280781">
        <w:rPr>
          <w:rFonts w:asciiTheme="minorHAnsi" w:hAnsiTheme="minorHAnsi"/>
          <w:bCs/>
        </w:rPr>
        <w:t xml:space="preserve"> Coordenadoria;</w:t>
      </w:r>
    </w:p>
    <w:p w:rsidR="004C0395" w:rsidRPr="0056673B" w:rsidRDefault="00F5117E"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p</w:t>
      </w:r>
      <w:r w:rsidR="004C0395" w:rsidRPr="0056673B">
        <w:rPr>
          <w:rFonts w:asciiTheme="minorHAnsi" w:hAnsiTheme="minorHAnsi"/>
          <w:bCs/>
        </w:rPr>
        <w:t xml:space="preserve">roceder </w:t>
      </w:r>
      <w:r w:rsidRPr="0056673B">
        <w:rPr>
          <w:rFonts w:asciiTheme="minorHAnsi" w:hAnsiTheme="minorHAnsi"/>
          <w:bCs/>
        </w:rPr>
        <w:t>à</w:t>
      </w:r>
      <w:r w:rsidR="004C0395" w:rsidRPr="0056673B">
        <w:rPr>
          <w:rFonts w:asciiTheme="minorHAnsi" w:hAnsiTheme="minorHAnsi"/>
          <w:bCs/>
        </w:rPr>
        <w:t xml:space="preserve"> análise dos documentos no Sistema de Concessão de Diárias e Passagens (SCDP);</w:t>
      </w:r>
    </w:p>
    <w:p w:rsidR="004C0395" w:rsidRPr="0056673B" w:rsidRDefault="00F5117E"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r</w:t>
      </w:r>
      <w:r w:rsidR="004C0395" w:rsidRPr="0056673B">
        <w:rPr>
          <w:rFonts w:asciiTheme="minorHAnsi" w:hAnsiTheme="minorHAnsi"/>
          <w:bCs/>
        </w:rPr>
        <w:t>ealizar a cotação e emissão de passagens aéreas, rodoviárias e fluviais para servidores, técnicos, colaboradores eventuais, convidados e discentes, que desenvolvem atividades de interesse do IFCE;</w:t>
      </w:r>
    </w:p>
    <w:p w:rsidR="004C0395" w:rsidRPr="0056673B" w:rsidRDefault="00F5117E"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a</w:t>
      </w:r>
      <w:r w:rsidR="004C0395" w:rsidRPr="0056673B">
        <w:rPr>
          <w:rFonts w:asciiTheme="minorHAnsi" w:hAnsiTheme="minorHAnsi"/>
          <w:bCs/>
        </w:rPr>
        <w:t>nalisar e aprovar as prestações de contas referentes às passagens e diárias autorizadas;</w:t>
      </w:r>
    </w:p>
    <w:p w:rsidR="004C0395" w:rsidRPr="0056673B" w:rsidRDefault="00F5117E"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f</w:t>
      </w:r>
      <w:r w:rsidR="004C0395" w:rsidRPr="0056673B">
        <w:rPr>
          <w:rFonts w:asciiTheme="minorHAnsi" w:hAnsiTheme="minorHAnsi"/>
          <w:bCs/>
        </w:rPr>
        <w:t>azer a conferência e</w:t>
      </w:r>
      <w:r>
        <w:rPr>
          <w:rFonts w:asciiTheme="minorHAnsi" w:hAnsiTheme="minorHAnsi"/>
          <w:bCs/>
        </w:rPr>
        <w:t xml:space="preserve"> a</w:t>
      </w:r>
      <w:r w:rsidR="004C0395" w:rsidRPr="0056673B">
        <w:rPr>
          <w:rFonts w:asciiTheme="minorHAnsi" w:hAnsiTheme="minorHAnsi"/>
          <w:bCs/>
        </w:rPr>
        <w:t xml:space="preserve"> certificação das faturas emitidas para pagamento, </w:t>
      </w:r>
      <w:r>
        <w:rPr>
          <w:rFonts w:asciiTheme="minorHAnsi" w:hAnsiTheme="minorHAnsi"/>
          <w:bCs/>
        </w:rPr>
        <w:t>b</w:t>
      </w:r>
      <w:r w:rsidR="004C0395" w:rsidRPr="0056673B">
        <w:rPr>
          <w:rFonts w:asciiTheme="minorHAnsi" w:hAnsiTheme="minorHAnsi"/>
          <w:bCs/>
        </w:rPr>
        <w:t>e</w:t>
      </w:r>
      <w:r>
        <w:rPr>
          <w:rFonts w:asciiTheme="minorHAnsi" w:hAnsiTheme="minorHAnsi"/>
          <w:bCs/>
        </w:rPr>
        <w:t>m como</w:t>
      </w:r>
      <w:r w:rsidR="004C0395" w:rsidRPr="0056673B">
        <w:rPr>
          <w:rFonts w:asciiTheme="minorHAnsi" w:hAnsiTheme="minorHAnsi"/>
          <w:bCs/>
        </w:rPr>
        <w:t xml:space="preserve"> a viabilização, junto à empresa conveniada, das solicitações de hospedagens em que o IFCE  se responsabiliza pelos custos;</w:t>
      </w:r>
    </w:p>
    <w:p w:rsidR="004C0395" w:rsidRPr="00F224F9" w:rsidRDefault="00F5117E" w:rsidP="004C0395">
      <w:pPr>
        <w:pStyle w:val="Default"/>
        <w:numPr>
          <w:ilvl w:val="0"/>
          <w:numId w:val="22"/>
        </w:numPr>
        <w:spacing w:line="360" w:lineRule="auto"/>
        <w:ind w:left="1701" w:hanging="567"/>
        <w:jc w:val="both"/>
        <w:rPr>
          <w:rFonts w:asciiTheme="minorHAnsi" w:hAnsiTheme="minorHAnsi"/>
          <w:bCs/>
        </w:rPr>
      </w:pPr>
      <w:r w:rsidRPr="00F224F9">
        <w:rPr>
          <w:rFonts w:asciiTheme="minorHAnsi" w:hAnsiTheme="minorHAnsi"/>
          <w:bCs/>
        </w:rPr>
        <w:t>r</w:t>
      </w:r>
      <w:r w:rsidR="004C0395" w:rsidRPr="00F224F9">
        <w:rPr>
          <w:rFonts w:asciiTheme="minorHAnsi" w:hAnsiTheme="minorHAnsi"/>
          <w:bCs/>
        </w:rPr>
        <w:t xml:space="preserve">ealizar a concessão de diárias consignadas </w:t>
      </w:r>
      <w:r w:rsidR="00F224F9">
        <w:rPr>
          <w:rFonts w:asciiTheme="minorHAnsi" w:hAnsiTheme="minorHAnsi"/>
          <w:bCs/>
        </w:rPr>
        <w:t>a</w:t>
      </w:r>
      <w:r w:rsidR="004C0395" w:rsidRPr="00F224F9">
        <w:rPr>
          <w:rFonts w:asciiTheme="minorHAnsi" w:hAnsiTheme="minorHAnsi"/>
          <w:bCs/>
        </w:rPr>
        <w:t xml:space="preserve"> informação de eventos motivadores do deslocamento;</w:t>
      </w:r>
    </w:p>
    <w:p w:rsidR="004C0395" w:rsidRPr="0056673B" w:rsidRDefault="004C0395" w:rsidP="004C0395">
      <w:pPr>
        <w:pStyle w:val="Default"/>
        <w:numPr>
          <w:ilvl w:val="0"/>
          <w:numId w:val="22"/>
        </w:numPr>
        <w:spacing w:line="360" w:lineRule="auto"/>
        <w:ind w:left="1701" w:hanging="567"/>
        <w:jc w:val="both"/>
        <w:rPr>
          <w:rFonts w:asciiTheme="minorHAnsi" w:hAnsiTheme="minorHAnsi"/>
          <w:bCs/>
        </w:rPr>
      </w:pPr>
      <w:r w:rsidRPr="0056673B">
        <w:rPr>
          <w:rFonts w:asciiTheme="minorHAnsi" w:hAnsiTheme="minorHAnsi"/>
          <w:bCs/>
        </w:rPr>
        <w:t>verifica</w:t>
      </w:r>
      <w:r w:rsidR="00C11015">
        <w:rPr>
          <w:rFonts w:asciiTheme="minorHAnsi" w:hAnsiTheme="minorHAnsi"/>
          <w:bCs/>
        </w:rPr>
        <w:t xml:space="preserve">r </w:t>
      </w:r>
      <w:r w:rsidRPr="0056673B">
        <w:rPr>
          <w:rFonts w:asciiTheme="minorHAnsi" w:hAnsiTheme="minorHAnsi"/>
          <w:bCs/>
        </w:rPr>
        <w:t>a cotação de preços das agências contratadas, comparando-os com os praticados no mercado;</w:t>
      </w:r>
    </w:p>
    <w:p w:rsidR="004C0395" w:rsidRPr="0056673B" w:rsidRDefault="00C11015"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s</w:t>
      </w:r>
      <w:r w:rsidR="004C0395" w:rsidRPr="0056673B">
        <w:rPr>
          <w:rFonts w:asciiTheme="minorHAnsi" w:hAnsiTheme="minorHAnsi"/>
          <w:bCs/>
        </w:rPr>
        <w:t>olicitar a autorização para emi</w:t>
      </w:r>
      <w:r>
        <w:rPr>
          <w:rFonts w:asciiTheme="minorHAnsi" w:hAnsiTheme="minorHAnsi"/>
          <w:bCs/>
        </w:rPr>
        <w:t>tir</w:t>
      </w:r>
      <w:r w:rsidR="004C0395" w:rsidRPr="0056673B">
        <w:rPr>
          <w:rFonts w:asciiTheme="minorHAnsi" w:hAnsiTheme="minorHAnsi"/>
          <w:bCs/>
        </w:rPr>
        <w:t xml:space="preserve"> de bilhetes de passagens;</w:t>
      </w:r>
    </w:p>
    <w:p w:rsidR="004C0395" w:rsidRPr="0056673B" w:rsidRDefault="004C0395" w:rsidP="004C0395">
      <w:pPr>
        <w:pStyle w:val="Default"/>
        <w:numPr>
          <w:ilvl w:val="0"/>
          <w:numId w:val="22"/>
        </w:numPr>
        <w:spacing w:line="360" w:lineRule="auto"/>
        <w:ind w:left="1701" w:hanging="567"/>
        <w:jc w:val="both"/>
        <w:rPr>
          <w:rFonts w:asciiTheme="minorHAnsi" w:hAnsiTheme="minorHAnsi"/>
          <w:bCs/>
        </w:rPr>
      </w:pPr>
      <w:r w:rsidRPr="0056673B">
        <w:rPr>
          <w:rFonts w:asciiTheme="minorHAnsi" w:hAnsiTheme="minorHAnsi"/>
          <w:bCs/>
        </w:rPr>
        <w:t>emi</w:t>
      </w:r>
      <w:r w:rsidR="00C11015">
        <w:rPr>
          <w:rFonts w:asciiTheme="minorHAnsi" w:hAnsiTheme="minorHAnsi"/>
          <w:bCs/>
        </w:rPr>
        <w:t xml:space="preserve">tir </w:t>
      </w:r>
      <w:r w:rsidRPr="0056673B">
        <w:rPr>
          <w:rFonts w:asciiTheme="minorHAnsi" w:hAnsiTheme="minorHAnsi"/>
          <w:bCs/>
        </w:rPr>
        <w:t>o bilhete de passagem aérea que deve ser ao menor preço, prevalecendo, sempre que disponível, a tarifa promocional em classe econômica, observados os parâmetros estabelecidos sem prejuízo do estabelecido</w:t>
      </w:r>
      <w:r w:rsidR="00C11015">
        <w:rPr>
          <w:rFonts w:asciiTheme="minorHAnsi" w:hAnsiTheme="minorHAnsi"/>
          <w:bCs/>
        </w:rPr>
        <w:t>,</w:t>
      </w:r>
      <w:r w:rsidRPr="0056673B">
        <w:rPr>
          <w:rFonts w:asciiTheme="minorHAnsi" w:hAnsiTheme="minorHAnsi"/>
          <w:bCs/>
        </w:rPr>
        <w:t xml:space="preserve"> no art. 27 do Decreto nº 71.733/1973;</w:t>
      </w:r>
    </w:p>
    <w:p w:rsidR="004C0395" w:rsidRPr="0056673B" w:rsidRDefault="00C11015"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p</w:t>
      </w:r>
      <w:r w:rsidR="004C0395" w:rsidRPr="0056673B">
        <w:rPr>
          <w:rFonts w:asciiTheme="minorHAnsi" w:hAnsiTheme="minorHAnsi"/>
          <w:bCs/>
        </w:rPr>
        <w:t>rovidenciar a emissão dos bilhetes</w:t>
      </w:r>
      <w:r>
        <w:rPr>
          <w:rFonts w:asciiTheme="minorHAnsi" w:hAnsiTheme="minorHAnsi"/>
          <w:bCs/>
        </w:rPr>
        <w:t>,</w:t>
      </w:r>
      <w:r w:rsidR="004C0395" w:rsidRPr="0056673B">
        <w:rPr>
          <w:rFonts w:asciiTheme="minorHAnsi" w:hAnsiTheme="minorHAnsi"/>
          <w:bCs/>
        </w:rPr>
        <w:t xml:space="preserve"> que deverá ser realizada pela agência de viagens contratada, </w:t>
      </w:r>
      <w:r>
        <w:rPr>
          <w:rFonts w:asciiTheme="minorHAnsi" w:hAnsiTheme="minorHAnsi"/>
          <w:bCs/>
        </w:rPr>
        <w:t>com base n</w:t>
      </w:r>
      <w:r w:rsidR="004C0395" w:rsidRPr="0056673B">
        <w:rPr>
          <w:rFonts w:asciiTheme="minorHAnsi" w:hAnsiTheme="minorHAnsi"/>
          <w:bCs/>
        </w:rPr>
        <w:t>a reserva solicitada pelo servidor formalmente designado;</w:t>
      </w:r>
    </w:p>
    <w:p w:rsidR="004C0395" w:rsidRPr="0056673B" w:rsidRDefault="004C0395" w:rsidP="004C0395">
      <w:pPr>
        <w:pStyle w:val="Default"/>
        <w:numPr>
          <w:ilvl w:val="0"/>
          <w:numId w:val="22"/>
        </w:numPr>
        <w:spacing w:line="360" w:lineRule="auto"/>
        <w:ind w:left="1701" w:hanging="567"/>
        <w:jc w:val="both"/>
        <w:rPr>
          <w:rFonts w:asciiTheme="minorHAnsi" w:hAnsiTheme="minorHAnsi"/>
          <w:bCs/>
        </w:rPr>
      </w:pPr>
      <w:r w:rsidRPr="0056673B">
        <w:rPr>
          <w:rFonts w:asciiTheme="minorHAnsi" w:hAnsiTheme="minorHAnsi"/>
          <w:bCs/>
        </w:rPr>
        <w:lastRenderedPageBreak/>
        <w:t>adota</w:t>
      </w:r>
      <w:r w:rsidR="00C11015">
        <w:rPr>
          <w:rFonts w:asciiTheme="minorHAnsi" w:hAnsiTheme="minorHAnsi"/>
          <w:bCs/>
        </w:rPr>
        <w:t>r</w:t>
      </w:r>
      <w:r w:rsidRPr="0056673B">
        <w:rPr>
          <w:rFonts w:asciiTheme="minorHAnsi" w:hAnsiTheme="minorHAnsi"/>
          <w:bCs/>
        </w:rPr>
        <w:t>, preferencialmente, a modalidade pregão na realização de licitações para  contrata</w:t>
      </w:r>
      <w:r w:rsidR="00C11015">
        <w:rPr>
          <w:rFonts w:asciiTheme="minorHAnsi" w:hAnsiTheme="minorHAnsi"/>
          <w:bCs/>
        </w:rPr>
        <w:t xml:space="preserve">r </w:t>
      </w:r>
      <w:r w:rsidRPr="0056673B">
        <w:rPr>
          <w:rFonts w:asciiTheme="minorHAnsi" w:hAnsiTheme="minorHAnsi"/>
          <w:bCs/>
        </w:rPr>
        <w:t>agência de viagens para emissão de bilhetes de passagens aéreas;</w:t>
      </w:r>
    </w:p>
    <w:p w:rsidR="004C0395" w:rsidRPr="0056673B" w:rsidRDefault="00C11015"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i</w:t>
      </w:r>
      <w:r w:rsidR="004C0395" w:rsidRPr="0056673B">
        <w:rPr>
          <w:rFonts w:asciiTheme="minorHAnsi" w:hAnsiTheme="minorHAnsi"/>
          <w:bCs/>
        </w:rPr>
        <w:t xml:space="preserve">nformar o </w:t>
      </w:r>
      <w:r>
        <w:rPr>
          <w:rFonts w:asciiTheme="minorHAnsi" w:hAnsiTheme="minorHAnsi"/>
          <w:bCs/>
        </w:rPr>
        <w:t>s</w:t>
      </w:r>
      <w:r w:rsidR="004C0395" w:rsidRPr="0056673B">
        <w:rPr>
          <w:rFonts w:asciiTheme="minorHAnsi" w:hAnsiTheme="minorHAnsi"/>
          <w:bCs/>
        </w:rPr>
        <w:t xml:space="preserve">ervidor </w:t>
      </w:r>
      <w:r>
        <w:rPr>
          <w:rFonts w:asciiTheme="minorHAnsi" w:hAnsiTheme="minorHAnsi"/>
          <w:bCs/>
        </w:rPr>
        <w:t>o fato de que</w:t>
      </w:r>
      <w:r w:rsidR="004C0395" w:rsidRPr="0056673B">
        <w:rPr>
          <w:rFonts w:asciiTheme="minorHAnsi" w:hAnsiTheme="minorHAnsi"/>
          <w:bCs/>
        </w:rPr>
        <w:t xml:space="preserve"> quaisquer alterações de percurso, data ou horário de deslocamento serão de inteira responsabilidade do servidor, se não forem autorizados ou determinados pela Administração;</w:t>
      </w:r>
    </w:p>
    <w:p w:rsidR="004C0395" w:rsidRPr="0056673B" w:rsidRDefault="004C0395" w:rsidP="004C0395">
      <w:pPr>
        <w:pStyle w:val="Default"/>
        <w:numPr>
          <w:ilvl w:val="0"/>
          <w:numId w:val="22"/>
        </w:numPr>
        <w:spacing w:line="360" w:lineRule="auto"/>
        <w:ind w:left="1701" w:hanging="567"/>
        <w:jc w:val="both"/>
        <w:rPr>
          <w:rFonts w:asciiTheme="minorHAnsi" w:hAnsiTheme="minorHAnsi"/>
          <w:bCs/>
        </w:rPr>
      </w:pPr>
      <w:r w:rsidRPr="0056673B">
        <w:rPr>
          <w:rFonts w:asciiTheme="minorHAnsi" w:hAnsiTheme="minorHAnsi"/>
          <w:bCs/>
        </w:rPr>
        <w:t>priori</w:t>
      </w:r>
      <w:r w:rsidR="00C11015">
        <w:rPr>
          <w:rFonts w:asciiTheme="minorHAnsi" w:hAnsiTheme="minorHAnsi"/>
          <w:bCs/>
        </w:rPr>
        <w:t>zar</w:t>
      </w:r>
      <w:r w:rsidRPr="0056673B">
        <w:rPr>
          <w:rFonts w:asciiTheme="minorHAnsi" w:hAnsiTheme="minorHAnsi"/>
          <w:bCs/>
        </w:rPr>
        <w:t xml:space="preserve"> o voo com percurso de menor duração, evitando-se, sempre que possível</w:t>
      </w:r>
      <w:r w:rsidR="00C11015">
        <w:rPr>
          <w:rFonts w:asciiTheme="minorHAnsi" w:hAnsiTheme="minorHAnsi"/>
          <w:bCs/>
        </w:rPr>
        <w:t>,</w:t>
      </w:r>
      <w:r w:rsidRPr="0056673B">
        <w:rPr>
          <w:rFonts w:asciiTheme="minorHAnsi" w:hAnsiTheme="minorHAnsi"/>
          <w:bCs/>
        </w:rPr>
        <w:t xml:space="preserve"> trecho com escalas e conexões;</w:t>
      </w:r>
    </w:p>
    <w:p w:rsidR="004C0395" w:rsidRPr="0056673B" w:rsidRDefault="00C11015"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prever o</w:t>
      </w:r>
      <w:r w:rsidR="004C0395" w:rsidRPr="0056673B">
        <w:rPr>
          <w:rFonts w:asciiTheme="minorHAnsi" w:hAnsiTheme="minorHAnsi"/>
          <w:bCs/>
        </w:rPr>
        <w:t xml:space="preserve"> embarque e o desembarque para o período </w:t>
      </w:r>
      <w:r w:rsidR="00944064">
        <w:rPr>
          <w:rFonts w:asciiTheme="minorHAnsi" w:hAnsiTheme="minorHAnsi"/>
          <w:bCs/>
        </w:rPr>
        <w:t>d</w:t>
      </w:r>
      <w:r w:rsidR="004C0395" w:rsidRPr="0056673B">
        <w:rPr>
          <w:rFonts w:asciiTheme="minorHAnsi" w:hAnsiTheme="minorHAnsi"/>
          <w:bCs/>
        </w:rPr>
        <w:t>e</w:t>
      </w:r>
      <w:r w:rsidR="00262EA9">
        <w:rPr>
          <w:rFonts w:asciiTheme="minorHAnsi" w:hAnsiTheme="minorHAnsi"/>
          <w:bCs/>
        </w:rPr>
        <w:t xml:space="preserve"> 07</w:t>
      </w:r>
      <w:r w:rsidR="004C0395" w:rsidRPr="0056673B">
        <w:rPr>
          <w:rFonts w:asciiTheme="minorHAnsi" w:hAnsiTheme="minorHAnsi"/>
          <w:bCs/>
        </w:rPr>
        <w:t xml:space="preserve"> </w:t>
      </w:r>
      <w:r w:rsidR="00262EA9">
        <w:rPr>
          <w:rFonts w:asciiTheme="minorHAnsi" w:hAnsiTheme="minorHAnsi"/>
          <w:bCs/>
        </w:rPr>
        <w:t>(</w:t>
      </w:r>
      <w:r w:rsidR="004C0395" w:rsidRPr="0056673B">
        <w:rPr>
          <w:rFonts w:asciiTheme="minorHAnsi" w:hAnsiTheme="minorHAnsi"/>
          <w:bCs/>
        </w:rPr>
        <w:t>sete</w:t>
      </w:r>
      <w:r w:rsidR="00262EA9">
        <w:rPr>
          <w:rFonts w:asciiTheme="minorHAnsi" w:hAnsiTheme="minorHAnsi"/>
          <w:bCs/>
        </w:rPr>
        <w:t>)</w:t>
      </w:r>
      <w:r w:rsidR="004C0395" w:rsidRPr="0056673B">
        <w:rPr>
          <w:rFonts w:asciiTheme="minorHAnsi" w:hAnsiTheme="minorHAnsi"/>
          <w:bCs/>
        </w:rPr>
        <w:t xml:space="preserve"> </w:t>
      </w:r>
      <w:r w:rsidR="00944064">
        <w:rPr>
          <w:rFonts w:asciiTheme="minorHAnsi" w:hAnsiTheme="minorHAnsi"/>
          <w:bCs/>
        </w:rPr>
        <w:t>a</w:t>
      </w:r>
      <w:r w:rsidR="00262EA9">
        <w:rPr>
          <w:rFonts w:asciiTheme="minorHAnsi" w:hAnsiTheme="minorHAnsi"/>
          <w:bCs/>
        </w:rPr>
        <w:t xml:space="preserve"> 21</w:t>
      </w:r>
      <w:r w:rsidR="004C0395" w:rsidRPr="0056673B">
        <w:rPr>
          <w:rFonts w:asciiTheme="minorHAnsi" w:hAnsiTheme="minorHAnsi"/>
          <w:bCs/>
        </w:rPr>
        <w:t xml:space="preserve"> </w:t>
      </w:r>
      <w:r w:rsidR="00262EA9">
        <w:rPr>
          <w:rFonts w:asciiTheme="minorHAnsi" w:hAnsiTheme="minorHAnsi"/>
          <w:bCs/>
        </w:rPr>
        <w:t>(</w:t>
      </w:r>
      <w:r w:rsidR="004C0395" w:rsidRPr="0056673B">
        <w:rPr>
          <w:rFonts w:asciiTheme="minorHAnsi" w:hAnsiTheme="minorHAnsi"/>
          <w:bCs/>
        </w:rPr>
        <w:t>vinte e uma horas</w:t>
      </w:r>
      <w:r w:rsidR="00262EA9">
        <w:rPr>
          <w:rFonts w:asciiTheme="minorHAnsi" w:hAnsiTheme="minorHAnsi"/>
          <w:bCs/>
        </w:rPr>
        <w:t>)</w:t>
      </w:r>
      <w:r w:rsidR="004C0395" w:rsidRPr="0056673B">
        <w:rPr>
          <w:rFonts w:asciiTheme="minorHAnsi" w:hAnsiTheme="minorHAnsi"/>
          <w:bCs/>
        </w:rPr>
        <w:t>, salvo a inexistência de voos que atendam esses horários</w:t>
      </w:r>
      <w:r w:rsidR="004C0395">
        <w:rPr>
          <w:rFonts w:asciiTheme="minorHAnsi" w:hAnsiTheme="minorHAnsi"/>
          <w:bCs/>
        </w:rPr>
        <w:t>;</w:t>
      </w:r>
    </w:p>
    <w:p w:rsidR="004C0395" w:rsidRPr="0056673B" w:rsidRDefault="00944064"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b</w:t>
      </w:r>
      <w:r w:rsidR="004C0395" w:rsidRPr="0056673B">
        <w:rPr>
          <w:rFonts w:asciiTheme="minorHAnsi" w:hAnsiTheme="minorHAnsi"/>
          <w:bCs/>
        </w:rPr>
        <w:t>uscar</w:t>
      </w:r>
      <w:r>
        <w:rPr>
          <w:rFonts w:asciiTheme="minorHAnsi" w:hAnsiTheme="minorHAnsi"/>
          <w:bCs/>
        </w:rPr>
        <w:t>,</w:t>
      </w:r>
      <w:r w:rsidR="004C0395" w:rsidRPr="0056673B">
        <w:rPr>
          <w:rFonts w:asciiTheme="minorHAnsi" w:hAnsiTheme="minorHAnsi"/>
          <w:bCs/>
        </w:rPr>
        <w:t xml:space="preserve"> em viagens nacionais, priorizar os voos cujo horário previsto para chegada anteceda em no mínimo três horas o início previsto dos trabalhos, evento ou missão;</w:t>
      </w:r>
    </w:p>
    <w:p w:rsidR="004C0395" w:rsidRPr="0056673B" w:rsidRDefault="00944064"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o</w:t>
      </w:r>
      <w:r w:rsidR="004C0395" w:rsidRPr="0056673B">
        <w:rPr>
          <w:rFonts w:asciiTheme="minorHAnsi" w:hAnsiTheme="minorHAnsi"/>
          <w:bCs/>
        </w:rPr>
        <w:t>bservar que em viagens internacionais, de duração superior a oito horas, realizadas em período noturno, priorizar os voos do dia anterior ao evento;</w:t>
      </w:r>
    </w:p>
    <w:p w:rsidR="004C0395" w:rsidRPr="0056673B" w:rsidRDefault="00944064"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c</w:t>
      </w:r>
      <w:r w:rsidR="004C0395" w:rsidRPr="0056673B">
        <w:rPr>
          <w:rFonts w:asciiTheme="minorHAnsi" w:hAnsiTheme="minorHAnsi"/>
          <w:bCs/>
        </w:rPr>
        <w:t>obrar do servidor a devolução das diárias em excesso no prazo de cinco dias, contados da data do retor</w:t>
      </w:r>
      <w:r>
        <w:rPr>
          <w:rFonts w:asciiTheme="minorHAnsi" w:hAnsiTheme="minorHAnsi"/>
          <w:bCs/>
        </w:rPr>
        <w:t>no à sede originária de serviço</w:t>
      </w:r>
      <w:r w:rsidRPr="0056673B">
        <w:rPr>
          <w:rFonts w:asciiTheme="minorHAnsi" w:hAnsiTheme="minorHAnsi"/>
          <w:bCs/>
        </w:rPr>
        <w:t>;</w:t>
      </w:r>
    </w:p>
    <w:p w:rsidR="004C0395" w:rsidRPr="0056673B" w:rsidRDefault="00944064"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i</w:t>
      </w:r>
      <w:r w:rsidR="004C0395" w:rsidRPr="0056673B">
        <w:rPr>
          <w:rFonts w:asciiTheme="minorHAnsi" w:hAnsiTheme="minorHAnsi"/>
          <w:bCs/>
        </w:rPr>
        <w:t>nformar o servidor</w:t>
      </w:r>
      <w:r>
        <w:rPr>
          <w:rFonts w:asciiTheme="minorHAnsi" w:hAnsiTheme="minorHAnsi"/>
          <w:bCs/>
        </w:rPr>
        <w:t xml:space="preserve"> do fato</w:t>
      </w:r>
      <w:r w:rsidR="004C0395" w:rsidRPr="0056673B">
        <w:rPr>
          <w:rFonts w:asciiTheme="minorHAnsi" w:hAnsiTheme="minorHAnsi"/>
          <w:bCs/>
        </w:rPr>
        <w:t xml:space="preserve"> que</w:t>
      </w:r>
      <w:r>
        <w:rPr>
          <w:rFonts w:asciiTheme="minorHAnsi" w:hAnsiTheme="minorHAnsi"/>
          <w:bCs/>
        </w:rPr>
        <w:t>,</w:t>
      </w:r>
      <w:r w:rsidR="004C0395" w:rsidRPr="0056673B">
        <w:rPr>
          <w:rFonts w:asciiTheme="minorHAnsi" w:hAnsiTheme="minorHAnsi"/>
          <w:bCs/>
        </w:rPr>
        <w:t xml:space="preserve"> por qualquer motivo,</w:t>
      </w:r>
      <w:r>
        <w:rPr>
          <w:rFonts w:asciiTheme="minorHAnsi" w:hAnsiTheme="minorHAnsi"/>
          <w:bCs/>
        </w:rPr>
        <w:t xml:space="preserve"> de</w:t>
      </w:r>
      <w:r w:rsidR="004C0395" w:rsidRPr="0056673B">
        <w:rPr>
          <w:rFonts w:asciiTheme="minorHAnsi" w:hAnsiTheme="minorHAnsi"/>
          <w:bCs/>
        </w:rPr>
        <w:t xml:space="preserve"> não </w:t>
      </w:r>
      <w:r>
        <w:rPr>
          <w:rFonts w:asciiTheme="minorHAnsi" w:hAnsiTheme="minorHAnsi"/>
          <w:bCs/>
        </w:rPr>
        <w:t xml:space="preserve">haver ocorrido o seu </w:t>
      </w:r>
      <w:r w:rsidR="004C0395" w:rsidRPr="0056673B">
        <w:rPr>
          <w:rFonts w:asciiTheme="minorHAnsi" w:hAnsiTheme="minorHAnsi"/>
          <w:bCs/>
        </w:rPr>
        <w:t>afastamento, o valor recebido deverá ser restituído em sua totalidade, também no prazo de cinco dias</w:t>
      </w:r>
      <w:r w:rsidR="004C0395">
        <w:rPr>
          <w:rFonts w:asciiTheme="minorHAnsi" w:hAnsiTheme="minorHAnsi"/>
          <w:bCs/>
        </w:rPr>
        <w:t>;</w:t>
      </w:r>
    </w:p>
    <w:p w:rsidR="004C0395" w:rsidRPr="0056673B" w:rsidRDefault="00944064"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p</w:t>
      </w:r>
      <w:r w:rsidR="004C0395" w:rsidRPr="0056673B">
        <w:rPr>
          <w:rFonts w:asciiTheme="minorHAnsi" w:hAnsiTheme="minorHAnsi"/>
          <w:bCs/>
        </w:rPr>
        <w:t>ublicar todos os atos de concessão d</w:t>
      </w:r>
      <w:r>
        <w:rPr>
          <w:rFonts w:asciiTheme="minorHAnsi" w:hAnsiTheme="minorHAnsi"/>
          <w:bCs/>
        </w:rPr>
        <w:t>as</w:t>
      </w:r>
      <w:r w:rsidR="004C0395" w:rsidRPr="0056673B">
        <w:rPr>
          <w:rFonts w:asciiTheme="minorHAnsi" w:hAnsiTheme="minorHAnsi"/>
          <w:bCs/>
        </w:rPr>
        <w:t xml:space="preserve"> diárias no </w:t>
      </w:r>
      <w:r>
        <w:rPr>
          <w:rFonts w:asciiTheme="minorHAnsi" w:hAnsiTheme="minorHAnsi"/>
          <w:bCs/>
        </w:rPr>
        <w:t>B</w:t>
      </w:r>
      <w:r w:rsidR="004C0395" w:rsidRPr="0056673B">
        <w:rPr>
          <w:rFonts w:asciiTheme="minorHAnsi" w:hAnsiTheme="minorHAnsi"/>
          <w:bCs/>
        </w:rPr>
        <w:t xml:space="preserve">oletim </w:t>
      </w:r>
      <w:r>
        <w:rPr>
          <w:rFonts w:asciiTheme="minorHAnsi" w:hAnsiTheme="minorHAnsi"/>
          <w:bCs/>
        </w:rPr>
        <w:t>I</w:t>
      </w:r>
      <w:r w:rsidR="004C0395" w:rsidRPr="0056673B">
        <w:rPr>
          <w:rFonts w:asciiTheme="minorHAnsi" w:hAnsiTheme="minorHAnsi"/>
          <w:bCs/>
        </w:rPr>
        <w:t>nterno ou de pessoal do órgão ou entidade concedente;</w:t>
      </w:r>
    </w:p>
    <w:p w:rsidR="004C0395" w:rsidRPr="0056673B" w:rsidRDefault="00944064"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p</w:t>
      </w:r>
      <w:r w:rsidR="004C0395" w:rsidRPr="0056673B">
        <w:rPr>
          <w:rFonts w:asciiTheme="minorHAnsi" w:hAnsiTheme="minorHAnsi"/>
          <w:bCs/>
        </w:rPr>
        <w:t>ublicar todas as viagens ao Exterior no Diário Oficial da União;</w:t>
      </w:r>
    </w:p>
    <w:p w:rsidR="004C0395" w:rsidRPr="0056673B" w:rsidRDefault="00944064"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m</w:t>
      </w:r>
      <w:r w:rsidR="004C0395" w:rsidRPr="0056673B">
        <w:rPr>
          <w:rFonts w:asciiTheme="minorHAnsi" w:hAnsiTheme="minorHAnsi"/>
          <w:bCs/>
        </w:rPr>
        <w:t>anter o sistema Inteiramente operacionalizado pela web;</w:t>
      </w:r>
    </w:p>
    <w:p w:rsidR="004C0395" w:rsidRPr="0056673B" w:rsidRDefault="00944064" w:rsidP="004C0395">
      <w:pPr>
        <w:pStyle w:val="Default"/>
        <w:numPr>
          <w:ilvl w:val="0"/>
          <w:numId w:val="22"/>
        </w:numPr>
        <w:spacing w:line="360" w:lineRule="auto"/>
        <w:ind w:left="1701" w:hanging="567"/>
        <w:jc w:val="both"/>
        <w:rPr>
          <w:rFonts w:asciiTheme="minorHAnsi" w:hAnsiTheme="minorHAnsi"/>
          <w:bCs/>
        </w:rPr>
      </w:pPr>
      <w:r>
        <w:rPr>
          <w:rFonts w:asciiTheme="minorHAnsi" w:hAnsiTheme="minorHAnsi"/>
          <w:bCs/>
        </w:rPr>
        <w:t>manter atualizada a</w:t>
      </w:r>
      <w:r w:rsidR="004C0395" w:rsidRPr="0056673B">
        <w:rPr>
          <w:rFonts w:asciiTheme="minorHAnsi" w:hAnsiTheme="minorHAnsi"/>
          <w:bCs/>
        </w:rPr>
        <w:t xml:space="preserve"> integração  com o Sistema de Informações Organizacionais do Governo Federal (</w:t>
      </w:r>
      <w:proofErr w:type="spellStart"/>
      <w:r w:rsidR="004C0395" w:rsidRPr="0056673B">
        <w:rPr>
          <w:rFonts w:asciiTheme="minorHAnsi" w:hAnsiTheme="minorHAnsi"/>
          <w:bCs/>
        </w:rPr>
        <w:t>Siorg</w:t>
      </w:r>
      <w:proofErr w:type="spellEnd"/>
      <w:r w:rsidR="004C0395" w:rsidRPr="0056673B">
        <w:rPr>
          <w:rFonts w:asciiTheme="minorHAnsi" w:hAnsiTheme="minorHAnsi"/>
          <w:bCs/>
        </w:rPr>
        <w:t>), Sistema Integrado de Administração de Recursos Humanos (Siape) e Sistema Integrado de Administração Financeira do Governo Federal (</w:t>
      </w:r>
      <w:proofErr w:type="spellStart"/>
      <w:r w:rsidR="004C0395" w:rsidRPr="0056673B">
        <w:rPr>
          <w:rFonts w:asciiTheme="minorHAnsi" w:hAnsiTheme="minorHAnsi"/>
          <w:bCs/>
        </w:rPr>
        <w:t>Siafi</w:t>
      </w:r>
      <w:proofErr w:type="spellEnd"/>
      <w:r w:rsidR="004C0395" w:rsidRPr="0056673B">
        <w:rPr>
          <w:rFonts w:asciiTheme="minorHAnsi" w:hAnsiTheme="minorHAnsi"/>
          <w:bCs/>
        </w:rPr>
        <w:t>);</w:t>
      </w:r>
    </w:p>
    <w:p w:rsidR="004C0395" w:rsidRPr="004D0B76" w:rsidRDefault="00644A41" w:rsidP="004C0395">
      <w:pPr>
        <w:pStyle w:val="Default"/>
        <w:numPr>
          <w:ilvl w:val="0"/>
          <w:numId w:val="22"/>
        </w:numPr>
        <w:spacing w:line="360" w:lineRule="auto"/>
        <w:ind w:left="1701" w:hanging="567"/>
        <w:jc w:val="both"/>
        <w:rPr>
          <w:rFonts w:asciiTheme="minorHAnsi" w:hAnsiTheme="minorHAnsi"/>
          <w:bCs/>
          <w:color w:val="auto"/>
        </w:rPr>
      </w:pPr>
      <w:r>
        <w:rPr>
          <w:rFonts w:asciiTheme="minorHAnsi" w:hAnsiTheme="minorHAnsi"/>
          <w:bCs/>
        </w:rPr>
        <w:lastRenderedPageBreak/>
        <w:t>r</w:t>
      </w:r>
      <w:r w:rsidR="004C0395" w:rsidRPr="0056673B">
        <w:rPr>
          <w:rFonts w:asciiTheme="minorHAnsi" w:hAnsiTheme="minorHAnsi"/>
          <w:bCs/>
        </w:rPr>
        <w:t xml:space="preserve">egistrar todos os acessos, propiciando o controle físico (SERPRO) e administrativo (auditoria interna e externa - </w:t>
      </w:r>
      <w:r w:rsidR="004C0395" w:rsidRPr="004D0B76">
        <w:rPr>
          <w:rFonts w:asciiTheme="minorHAnsi" w:hAnsiTheme="minorHAnsi"/>
          <w:bCs/>
          <w:color w:val="auto"/>
        </w:rPr>
        <w:t>CGU) do sistema.</w:t>
      </w:r>
    </w:p>
    <w:p w:rsidR="00F60233" w:rsidRPr="004D0B76" w:rsidRDefault="00F60233" w:rsidP="00F60233">
      <w:pPr>
        <w:pStyle w:val="Default"/>
        <w:spacing w:line="360" w:lineRule="auto"/>
        <w:jc w:val="both"/>
        <w:rPr>
          <w:rFonts w:asciiTheme="minorHAnsi" w:hAnsiTheme="minorHAnsi"/>
          <w:color w:val="auto"/>
        </w:rPr>
      </w:pPr>
      <w:r w:rsidRPr="004D0B76">
        <w:rPr>
          <w:rFonts w:asciiTheme="minorHAnsi" w:hAnsiTheme="minorHAnsi" w:cs="Tahoma"/>
          <w:b/>
          <w:noProof/>
          <w:color w:val="auto"/>
          <w:lang w:bidi="en-US"/>
        </w:rPr>
        <w:t xml:space="preserve">Art. 18E    </w:t>
      </w:r>
      <w:r w:rsidRPr="004D0B76">
        <w:rPr>
          <w:rFonts w:asciiTheme="minorHAnsi" w:hAnsiTheme="minorHAnsi"/>
          <w:color w:val="auto"/>
        </w:rPr>
        <w:t>Atribuições</w:t>
      </w:r>
      <w:r w:rsidRPr="00F60233">
        <w:rPr>
          <w:rFonts w:asciiTheme="minorHAnsi" w:hAnsiTheme="minorHAnsi"/>
          <w:color w:val="FF0000"/>
        </w:rPr>
        <w:t xml:space="preserve"> </w:t>
      </w:r>
      <w:r w:rsidRPr="004D0B76">
        <w:rPr>
          <w:rFonts w:asciiTheme="minorHAnsi" w:hAnsiTheme="minorHAnsi"/>
          <w:color w:val="auto"/>
        </w:rPr>
        <w:t>da Coordenadoria de Programa Visual:</w:t>
      </w:r>
    </w:p>
    <w:p w:rsidR="0044184C" w:rsidRDefault="0044184C" w:rsidP="0044184C">
      <w:pPr>
        <w:widowControl w:val="0"/>
        <w:numPr>
          <w:ilvl w:val="0"/>
          <w:numId w:val="128"/>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Pr="001A5DE3">
        <w:rPr>
          <w:rFonts w:cs="Tahoma"/>
          <w:bCs/>
          <w:sz w:val="24"/>
          <w:szCs w:val="24"/>
        </w:rPr>
        <w:t xml:space="preserve">lanejar, organizar, supervisionar e controlar </w:t>
      </w:r>
      <w:r>
        <w:rPr>
          <w:rFonts w:cs="Tahoma"/>
          <w:bCs/>
          <w:sz w:val="24"/>
          <w:szCs w:val="24"/>
        </w:rPr>
        <w:t>su</w:t>
      </w:r>
      <w:r w:rsidRPr="001A5DE3">
        <w:rPr>
          <w:rFonts w:cs="Tahoma"/>
          <w:bCs/>
          <w:sz w:val="24"/>
          <w:szCs w:val="24"/>
        </w:rPr>
        <w:t>as ações</w:t>
      </w:r>
      <w:r>
        <w:rPr>
          <w:rFonts w:cs="Tahoma"/>
          <w:bCs/>
          <w:sz w:val="24"/>
          <w:szCs w:val="24"/>
        </w:rPr>
        <w:t>;</w:t>
      </w:r>
    </w:p>
    <w:p w:rsidR="00D602DA" w:rsidRPr="00D602DA" w:rsidRDefault="00D602DA" w:rsidP="00D602DA">
      <w:pPr>
        <w:widowControl w:val="0"/>
        <w:numPr>
          <w:ilvl w:val="0"/>
          <w:numId w:val="128"/>
        </w:numPr>
        <w:tabs>
          <w:tab w:val="clear" w:pos="1068"/>
          <w:tab w:val="num" w:pos="1701"/>
        </w:tabs>
        <w:suppressAutoHyphens/>
        <w:spacing w:after="0" w:line="360" w:lineRule="auto"/>
        <w:ind w:left="1701" w:hanging="567"/>
        <w:rPr>
          <w:rFonts w:cs="Tahoma"/>
          <w:bCs/>
          <w:sz w:val="24"/>
          <w:szCs w:val="24"/>
        </w:rPr>
      </w:pPr>
      <w:r w:rsidRPr="00D602DA">
        <w:rPr>
          <w:rFonts w:cs="Tahoma"/>
          <w:bCs/>
          <w:sz w:val="24"/>
          <w:szCs w:val="24"/>
        </w:rPr>
        <w:t>gerir a marca do IFCE nas diversas plataformas, garantindo sua correta aplicação, de acordo com os seus manuais de uso;</w:t>
      </w:r>
    </w:p>
    <w:p w:rsidR="00D602DA" w:rsidRPr="00D602DA" w:rsidRDefault="00D602DA" w:rsidP="00D602DA">
      <w:pPr>
        <w:widowControl w:val="0"/>
        <w:numPr>
          <w:ilvl w:val="0"/>
          <w:numId w:val="128"/>
        </w:numPr>
        <w:tabs>
          <w:tab w:val="clear" w:pos="1068"/>
          <w:tab w:val="num" w:pos="1701"/>
        </w:tabs>
        <w:suppressAutoHyphens/>
        <w:spacing w:after="0" w:line="360" w:lineRule="auto"/>
        <w:ind w:left="1701" w:hanging="567"/>
        <w:rPr>
          <w:rFonts w:cs="Tahoma"/>
          <w:bCs/>
          <w:sz w:val="24"/>
          <w:szCs w:val="24"/>
        </w:rPr>
      </w:pPr>
      <w:r w:rsidRPr="00D602DA">
        <w:rPr>
          <w:rFonts w:cs="Tahoma"/>
          <w:bCs/>
          <w:sz w:val="24"/>
          <w:szCs w:val="24"/>
        </w:rPr>
        <w:t>estabelecer produtos modelos de comunicação;</w:t>
      </w:r>
    </w:p>
    <w:p w:rsidR="00D602DA" w:rsidRPr="00D602DA" w:rsidRDefault="00D602DA" w:rsidP="00D602DA">
      <w:pPr>
        <w:widowControl w:val="0"/>
        <w:numPr>
          <w:ilvl w:val="0"/>
          <w:numId w:val="128"/>
        </w:numPr>
        <w:tabs>
          <w:tab w:val="clear" w:pos="1068"/>
          <w:tab w:val="num" w:pos="1701"/>
        </w:tabs>
        <w:suppressAutoHyphens/>
        <w:spacing w:after="0" w:line="360" w:lineRule="auto"/>
        <w:ind w:left="1701" w:hanging="567"/>
        <w:rPr>
          <w:rFonts w:cs="Tahoma"/>
          <w:bCs/>
          <w:sz w:val="24"/>
          <w:szCs w:val="24"/>
        </w:rPr>
      </w:pPr>
      <w:r w:rsidRPr="00D602DA">
        <w:rPr>
          <w:rFonts w:cs="Tahoma"/>
          <w:bCs/>
          <w:sz w:val="24"/>
          <w:szCs w:val="24"/>
        </w:rPr>
        <w:t>trabalhar, de forma articulada, com os profissionais de programação visual e publicidade nos campi, a fim de manter a correta gestão da marca e promover o aperfeiçoamento dos processos;</w:t>
      </w:r>
    </w:p>
    <w:p w:rsidR="00D602DA" w:rsidRPr="00D602DA" w:rsidRDefault="00D602DA" w:rsidP="00D602DA">
      <w:pPr>
        <w:widowControl w:val="0"/>
        <w:numPr>
          <w:ilvl w:val="0"/>
          <w:numId w:val="128"/>
        </w:numPr>
        <w:tabs>
          <w:tab w:val="clear" w:pos="1068"/>
          <w:tab w:val="num" w:pos="1701"/>
        </w:tabs>
        <w:suppressAutoHyphens/>
        <w:spacing w:after="0" w:line="360" w:lineRule="auto"/>
        <w:ind w:left="1701" w:hanging="567"/>
        <w:rPr>
          <w:rFonts w:cs="Tahoma"/>
          <w:bCs/>
          <w:sz w:val="24"/>
          <w:szCs w:val="24"/>
        </w:rPr>
      </w:pPr>
      <w:r w:rsidRPr="00D602DA">
        <w:rPr>
          <w:rFonts w:cs="Tahoma"/>
          <w:bCs/>
          <w:sz w:val="24"/>
          <w:szCs w:val="24"/>
        </w:rPr>
        <w:t>planejar e viabilizar materiais gráficos para atendimento das demandas de comunicação visual da instituição, inclusive para vídeo e web;</w:t>
      </w:r>
    </w:p>
    <w:p w:rsidR="00D602DA" w:rsidRPr="00D602DA" w:rsidRDefault="00D602DA" w:rsidP="00D602DA">
      <w:pPr>
        <w:widowControl w:val="0"/>
        <w:numPr>
          <w:ilvl w:val="0"/>
          <w:numId w:val="128"/>
        </w:numPr>
        <w:tabs>
          <w:tab w:val="clear" w:pos="1068"/>
          <w:tab w:val="num" w:pos="1701"/>
        </w:tabs>
        <w:suppressAutoHyphens/>
        <w:spacing w:after="0" w:line="360" w:lineRule="auto"/>
        <w:ind w:left="1701" w:hanging="567"/>
        <w:rPr>
          <w:rFonts w:cs="Tahoma"/>
          <w:bCs/>
          <w:sz w:val="24"/>
          <w:szCs w:val="24"/>
        </w:rPr>
      </w:pPr>
      <w:r w:rsidRPr="00D602DA">
        <w:rPr>
          <w:rFonts w:cs="Tahoma"/>
          <w:bCs/>
          <w:sz w:val="24"/>
          <w:szCs w:val="24"/>
        </w:rPr>
        <w:t>planejar e viabilizar campanhas, materiais e ações de divulgação de serviços e produtos do IFCE, em parceria com a Coordenadoria de Relações Públicas e Eventos;</w:t>
      </w:r>
    </w:p>
    <w:p w:rsidR="00D602DA" w:rsidRPr="00D602DA" w:rsidRDefault="00D602DA" w:rsidP="00D602DA">
      <w:pPr>
        <w:widowControl w:val="0"/>
        <w:numPr>
          <w:ilvl w:val="0"/>
          <w:numId w:val="128"/>
        </w:numPr>
        <w:tabs>
          <w:tab w:val="clear" w:pos="1068"/>
          <w:tab w:val="num" w:pos="1701"/>
        </w:tabs>
        <w:suppressAutoHyphens/>
        <w:spacing w:after="0" w:line="360" w:lineRule="auto"/>
        <w:ind w:left="1701" w:hanging="567"/>
        <w:rPr>
          <w:rFonts w:cs="Tahoma"/>
          <w:bCs/>
          <w:sz w:val="24"/>
          <w:szCs w:val="24"/>
        </w:rPr>
      </w:pPr>
      <w:r w:rsidRPr="00D602DA">
        <w:rPr>
          <w:rFonts w:cs="Tahoma"/>
          <w:bCs/>
          <w:sz w:val="24"/>
          <w:szCs w:val="24"/>
        </w:rPr>
        <w:t>a Coordenadoria de Programação Visual e Publicidade poderá ser composto por redatores, programadores visuais, publicitários, diagramadores, desenhistas de artes gráficas, fotógrafos e técnicos em audiovisual.</w:t>
      </w:r>
    </w:p>
    <w:p w:rsidR="00C9360F" w:rsidRPr="0043550B" w:rsidRDefault="00C9360F" w:rsidP="00A6112D">
      <w:pPr>
        <w:pStyle w:val="Ttulo3"/>
        <w:spacing w:before="0"/>
        <w:jc w:val="center"/>
        <w:rPr>
          <w:rFonts w:asciiTheme="minorHAnsi" w:hAnsiTheme="minorHAnsi"/>
          <w:color w:val="auto"/>
          <w:sz w:val="24"/>
          <w:szCs w:val="24"/>
        </w:rPr>
      </w:pPr>
      <w:r w:rsidRPr="0043550B">
        <w:rPr>
          <w:rFonts w:asciiTheme="minorHAnsi" w:hAnsiTheme="minorHAnsi"/>
          <w:color w:val="auto"/>
          <w:sz w:val="24"/>
          <w:szCs w:val="24"/>
        </w:rPr>
        <w:t>SEÇÃO I</w:t>
      </w:r>
      <w:r w:rsidR="00644A41" w:rsidRPr="0043550B">
        <w:rPr>
          <w:rFonts w:asciiTheme="minorHAnsi" w:hAnsiTheme="minorHAnsi"/>
          <w:color w:val="auto"/>
          <w:sz w:val="24"/>
          <w:szCs w:val="24"/>
        </w:rPr>
        <w:t>V</w:t>
      </w:r>
    </w:p>
    <w:p w:rsidR="00C9360F" w:rsidRPr="0043550B" w:rsidRDefault="00C9360F" w:rsidP="00B102EC">
      <w:pPr>
        <w:pStyle w:val="Ttulo3"/>
        <w:jc w:val="center"/>
        <w:rPr>
          <w:rFonts w:asciiTheme="minorHAnsi" w:hAnsiTheme="minorHAnsi"/>
          <w:color w:val="auto"/>
          <w:sz w:val="24"/>
          <w:szCs w:val="24"/>
        </w:rPr>
      </w:pPr>
      <w:bookmarkStart w:id="23" w:name="_Toc319479864"/>
      <w:r w:rsidRPr="0043550B">
        <w:rPr>
          <w:rFonts w:asciiTheme="minorHAnsi" w:hAnsiTheme="minorHAnsi"/>
          <w:color w:val="auto"/>
          <w:sz w:val="24"/>
          <w:szCs w:val="24"/>
        </w:rPr>
        <w:t>ÓRGÃOS DE APOIO E ASSESSORAMENTO</w:t>
      </w:r>
      <w:bookmarkEnd w:id="23"/>
    </w:p>
    <w:p w:rsidR="00C9360F" w:rsidRPr="00E2576D" w:rsidRDefault="00C9360F" w:rsidP="00C9360F">
      <w:pPr>
        <w:pStyle w:val="PargrafodaLista"/>
        <w:spacing w:after="0" w:line="360" w:lineRule="auto"/>
        <w:ind w:left="0"/>
        <w:rPr>
          <w:rFonts w:cs="Tahoma"/>
          <w:b/>
          <w:sz w:val="24"/>
          <w:szCs w:val="24"/>
        </w:rPr>
      </w:pPr>
      <w:r w:rsidRPr="00BA0C1A">
        <w:rPr>
          <w:rFonts w:cs="Tahoma"/>
          <w:b/>
          <w:sz w:val="24"/>
          <w:szCs w:val="24"/>
        </w:rPr>
        <w:t>Art. 19</w:t>
      </w:r>
      <w:r w:rsidRPr="00CD0E59">
        <w:rPr>
          <w:rFonts w:cs="Tahoma"/>
          <w:b/>
          <w:sz w:val="24"/>
          <w:szCs w:val="24"/>
        </w:rPr>
        <w:t xml:space="preserve">  </w:t>
      </w:r>
      <w:r w:rsidRPr="00CD0E59">
        <w:rPr>
          <w:rFonts w:cs="Tahoma"/>
          <w:sz w:val="24"/>
          <w:szCs w:val="24"/>
        </w:rPr>
        <w:t>Constituem</w:t>
      </w:r>
      <w:r w:rsidRPr="009D3C09">
        <w:rPr>
          <w:rFonts w:cs="Tahoma"/>
          <w:sz w:val="24"/>
          <w:szCs w:val="24"/>
        </w:rPr>
        <w:t>-se  órgãos de apoio e assessoramento:</w:t>
      </w:r>
    </w:p>
    <w:p w:rsidR="00C9360F" w:rsidRPr="00CE458F" w:rsidRDefault="00C9360F" w:rsidP="00C9360F">
      <w:pPr>
        <w:pStyle w:val="Default"/>
        <w:numPr>
          <w:ilvl w:val="0"/>
          <w:numId w:val="25"/>
        </w:numPr>
        <w:spacing w:line="360" w:lineRule="auto"/>
        <w:ind w:left="1701" w:hanging="567"/>
        <w:jc w:val="both"/>
        <w:rPr>
          <w:rFonts w:asciiTheme="minorHAnsi" w:hAnsiTheme="minorHAnsi"/>
          <w:bCs/>
        </w:rPr>
      </w:pPr>
      <w:r w:rsidRPr="00CE458F">
        <w:rPr>
          <w:rFonts w:asciiTheme="minorHAnsi" w:hAnsiTheme="minorHAnsi"/>
          <w:bCs/>
        </w:rPr>
        <w:t>Assessoria</w:t>
      </w:r>
      <w:r w:rsidR="00A43BBC">
        <w:rPr>
          <w:rFonts w:asciiTheme="minorHAnsi" w:hAnsiTheme="minorHAnsi"/>
          <w:bCs/>
        </w:rPr>
        <w:t>s</w:t>
      </w:r>
      <w:r w:rsidRPr="00CE458F">
        <w:rPr>
          <w:rFonts w:asciiTheme="minorHAnsi" w:hAnsiTheme="minorHAnsi"/>
          <w:bCs/>
        </w:rPr>
        <w:t xml:space="preserve"> Especia</w:t>
      </w:r>
      <w:r w:rsidR="00A43BBC">
        <w:rPr>
          <w:rFonts w:asciiTheme="minorHAnsi" w:hAnsiTheme="minorHAnsi"/>
          <w:bCs/>
        </w:rPr>
        <w:t>is</w:t>
      </w:r>
      <w:r w:rsidRPr="00CE458F">
        <w:rPr>
          <w:rFonts w:asciiTheme="minorHAnsi" w:hAnsiTheme="minorHAnsi"/>
          <w:bCs/>
        </w:rPr>
        <w:t>;</w:t>
      </w:r>
    </w:p>
    <w:p w:rsidR="00C9360F" w:rsidRPr="00CE458F" w:rsidRDefault="00C9360F" w:rsidP="00C9360F">
      <w:pPr>
        <w:pStyle w:val="Default"/>
        <w:numPr>
          <w:ilvl w:val="0"/>
          <w:numId w:val="25"/>
        </w:numPr>
        <w:spacing w:line="360" w:lineRule="auto"/>
        <w:ind w:left="1701" w:hanging="567"/>
        <w:jc w:val="both"/>
        <w:rPr>
          <w:rFonts w:asciiTheme="minorHAnsi" w:hAnsiTheme="minorHAnsi"/>
          <w:bCs/>
        </w:rPr>
      </w:pPr>
      <w:r w:rsidRPr="00CE458F">
        <w:rPr>
          <w:rFonts w:asciiTheme="minorHAnsi" w:hAnsiTheme="minorHAnsi"/>
          <w:bCs/>
        </w:rPr>
        <w:t>Assessoria de Relações Internacionais;</w:t>
      </w:r>
    </w:p>
    <w:p w:rsidR="00F60233" w:rsidRPr="007F70BC" w:rsidRDefault="00F60233" w:rsidP="00C9360F">
      <w:pPr>
        <w:pStyle w:val="Default"/>
        <w:numPr>
          <w:ilvl w:val="0"/>
          <w:numId w:val="25"/>
        </w:numPr>
        <w:spacing w:line="360" w:lineRule="auto"/>
        <w:ind w:left="1701" w:hanging="567"/>
        <w:jc w:val="both"/>
        <w:rPr>
          <w:rFonts w:asciiTheme="minorHAnsi" w:hAnsiTheme="minorHAnsi"/>
          <w:bCs/>
          <w:color w:val="auto"/>
        </w:rPr>
      </w:pPr>
      <w:r w:rsidRPr="007F70BC">
        <w:rPr>
          <w:rFonts w:asciiTheme="minorHAnsi" w:hAnsiTheme="minorHAnsi"/>
          <w:bCs/>
          <w:color w:val="auto"/>
        </w:rPr>
        <w:t>Departamento de Correição</w:t>
      </w:r>
      <w:r w:rsidR="007B3898">
        <w:rPr>
          <w:rFonts w:asciiTheme="minorHAnsi" w:hAnsiTheme="minorHAnsi"/>
          <w:bCs/>
          <w:color w:val="auto"/>
        </w:rPr>
        <w:t xml:space="preserve"> e Controle</w:t>
      </w:r>
      <w:r w:rsidRPr="007F70BC">
        <w:rPr>
          <w:rFonts w:asciiTheme="minorHAnsi" w:hAnsiTheme="minorHAnsi"/>
          <w:bCs/>
          <w:color w:val="auto"/>
        </w:rPr>
        <w:t xml:space="preserve"> do IFCE;</w:t>
      </w:r>
    </w:p>
    <w:p w:rsidR="00F60233" w:rsidRPr="00F60233" w:rsidRDefault="00F60233" w:rsidP="003E209C">
      <w:pPr>
        <w:pStyle w:val="Default"/>
        <w:numPr>
          <w:ilvl w:val="1"/>
          <w:numId w:val="25"/>
        </w:numPr>
        <w:spacing w:line="360" w:lineRule="auto"/>
        <w:ind w:left="2127" w:hanging="284"/>
        <w:jc w:val="both"/>
        <w:rPr>
          <w:rFonts w:asciiTheme="minorHAnsi" w:hAnsiTheme="minorHAnsi"/>
          <w:bCs/>
          <w:color w:val="FF0000"/>
        </w:rPr>
      </w:pPr>
      <w:r w:rsidRPr="00D26FF9">
        <w:rPr>
          <w:rFonts w:ascii="Calibri" w:eastAsia="Calibri" w:hAnsi="Calibri" w:cs="Calibri"/>
          <w:color w:val="auto"/>
          <w:szCs w:val="22"/>
        </w:rPr>
        <w:t>Coordenadoria de Apoio a Assuntos de Correição e Controle</w:t>
      </w:r>
      <w:r>
        <w:rPr>
          <w:rFonts w:asciiTheme="minorHAnsi" w:hAnsiTheme="minorHAnsi"/>
          <w:bCs/>
          <w:color w:val="FF0000"/>
        </w:rPr>
        <w:t>.</w:t>
      </w:r>
    </w:p>
    <w:p w:rsidR="00C9360F" w:rsidRPr="00262EA9" w:rsidRDefault="00C9360F" w:rsidP="00C9360F">
      <w:pPr>
        <w:pStyle w:val="Default"/>
        <w:numPr>
          <w:ilvl w:val="0"/>
          <w:numId w:val="25"/>
        </w:numPr>
        <w:spacing w:line="360" w:lineRule="auto"/>
        <w:ind w:left="1701" w:hanging="567"/>
        <w:jc w:val="both"/>
        <w:rPr>
          <w:rFonts w:asciiTheme="minorHAnsi" w:hAnsiTheme="minorHAnsi"/>
          <w:bCs/>
          <w:color w:val="auto"/>
        </w:rPr>
      </w:pPr>
      <w:r w:rsidRPr="00262EA9">
        <w:rPr>
          <w:rFonts w:asciiTheme="minorHAnsi" w:hAnsiTheme="minorHAnsi"/>
          <w:bCs/>
          <w:color w:val="auto"/>
        </w:rPr>
        <w:t>Ouvidoria Geral;</w:t>
      </w:r>
    </w:p>
    <w:p w:rsidR="00C9360F" w:rsidRPr="00262EA9" w:rsidRDefault="00C9360F" w:rsidP="00C9360F">
      <w:pPr>
        <w:pStyle w:val="Default"/>
        <w:numPr>
          <w:ilvl w:val="0"/>
          <w:numId w:val="25"/>
        </w:numPr>
        <w:spacing w:line="360" w:lineRule="auto"/>
        <w:ind w:left="1701" w:hanging="567"/>
        <w:jc w:val="both"/>
        <w:rPr>
          <w:rFonts w:asciiTheme="minorHAnsi" w:hAnsiTheme="minorHAnsi"/>
          <w:bCs/>
          <w:color w:val="auto"/>
        </w:rPr>
      </w:pPr>
      <w:r w:rsidRPr="00262EA9">
        <w:rPr>
          <w:rFonts w:asciiTheme="minorHAnsi" w:hAnsiTheme="minorHAnsi"/>
          <w:bCs/>
          <w:color w:val="auto"/>
        </w:rPr>
        <w:t>Comissão Própria de Avaliação (CPA);</w:t>
      </w:r>
    </w:p>
    <w:p w:rsidR="00222220" w:rsidRPr="00262EA9" w:rsidRDefault="00222220" w:rsidP="00DD2E67">
      <w:pPr>
        <w:widowControl w:val="0"/>
        <w:numPr>
          <w:ilvl w:val="1"/>
          <w:numId w:val="25"/>
        </w:numPr>
        <w:suppressAutoHyphens/>
        <w:spacing w:after="0" w:line="360" w:lineRule="auto"/>
        <w:ind w:left="1985" w:hanging="284"/>
        <w:rPr>
          <w:rFonts w:cs="Tahoma"/>
          <w:bCs/>
          <w:sz w:val="24"/>
          <w:szCs w:val="24"/>
        </w:rPr>
      </w:pPr>
      <w:r w:rsidRPr="00262EA9">
        <w:rPr>
          <w:rFonts w:cs="Tahoma"/>
          <w:bCs/>
          <w:sz w:val="24"/>
          <w:szCs w:val="24"/>
        </w:rPr>
        <w:t>Secretaria da CPA.</w:t>
      </w:r>
    </w:p>
    <w:p w:rsidR="00C9360F" w:rsidRPr="00CE458F" w:rsidRDefault="00C9360F" w:rsidP="00C9360F">
      <w:pPr>
        <w:pStyle w:val="Default"/>
        <w:numPr>
          <w:ilvl w:val="0"/>
          <w:numId w:val="25"/>
        </w:numPr>
        <w:spacing w:line="360" w:lineRule="auto"/>
        <w:ind w:left="1701" w:hanging="567"/>
        <w:jc w:val="both"/>
        <w:rPr>
          <w:rFonts w:asciiTheme="minorHAnsi" w:hAnsiTheme="minorHAnsi"/>
          <w:bCs/>
        </w:rPr>
      </w:pPr>
      <w:r w:rsidRPr="00CE458F">
        <w:rPr>
          <w:rFonts w:asciiTheme="minorHAnsi" w:hAnsiTheme="minorHAnsi"/>
          <w:bCs/>
        </w:rPr>
        <w:t>Comissão de Ética;</w:t>
      </w:r>
    </w:p>
    <w:p w:rsidR="00C9360F" w:rsidRPr="00CE458F" w:rsidRDefault="00C9360F" w:rsidP="00C9360F">
      <w:pPr>
        <w:pStyle w:val="Default"/>
        <w:numPr>
          <w:ilvl w:val="0"/>
          <w:numId w:val="25"/>
        </w:numPr>
        <w:spacing w:line="360" w:lineRule="auto"/>
        <w:ind w:left="1701" w:hanging="567"/>
        <w:jc w:val="both"/>
        <w:rPr>
          <w:rFonts w:asciiTheme="minorHAnsi" w:hAnsiTheme="minorHAnsi"/>
          <w:bCs/>
        </w:rPr>
      </w:pPr>
      <w:r w:rsidRPr="00CE458F">
        <w:rPr>
          <w:rFonts w:asciiTheme="minorHAnsi" w:hAnsiTheme="minorHAnsi"/>
          <w:bCs/>
        </w:rPr>
        <w:lastRenderedPageBreak/>
        <w:t xml:space="preserve">Comissão Interna de Supervisão do Plano de Cargos e Carreira dos </w:t>
      </w:r>
      <w:r w:rsidR="00A43BBC">
        <w:rPr>
          <w:rFonts w:asciiTheme="minorHAnsi" w:hAnsiTheme="minorHAnsi"/>
          <w:bCs/>
        </w:rPr>
        <w:t>T</w:t>
      </w:r>
      <w:r w:rsidRPr="00CE458F">
        <w:rPr>
          <w:rFonts w:asciiTheme="minorHAnsi" w:hAnsiTheme="minorHAnsi"/>
          <w:bCs/>
        </w:rPr>
        <w:t>écnico-</w:t>
      </w:r>
      <w:r w:rsidR="00A43BBC">
        <w:rPr>
          <w:rFonts w:asciiTheme="minorHAnsi" w:hAnsiTheme="minorHAnsi"/>
          <w:bCs/>
        </w:rPr>
        <w:t>A</w:t>
      </w:r>
      <w:r w:rsidRPr="00CE458F">
        <w:rPr>
          <w:rFonts w:asciiTheme="minorHAnsi" w:hAnsiTheme="minorHAnsi"/>
          <w:bCs/>
        </w:rPr>
        <w:t xml:space="preserve">dministrativos em </w:t>
      </w:r>
      <w:r w:rsidR="00A43BBC">
        <w:rPr>
          <w:rFonts w:asciiTheme="minorHAnsi" w:hAnsiTheme="minorHAnsi"/>
          <w:bCs/>
        </w:rPr>
        <w:t>E</w:t>
      </w:r>
      <w:r w:rsidRPr="00CE458F">
        <w:rPr>
          <w:rFonts w:asciiTheme="minorHAnsi" w:hAnsiTheme="minorHAnsi"/>
          <w:bCs/>
        </w:rPr>
        <w:t>ducação (CIS/PCCTAE);</w:t>
      </w:r>
    </w:p>
    <w:p w:rsidR="00C9360F" w:rsidRPr="00CE458F" w:rsidRDefault="00C9360F" w:rsidP="00C9360F">
      <w:pPr>
        <w:pStyle w:val="Default"/>
        <w:numPr>
          <w:ilvl w:val="0"/>
          <w:numId w:val="25"/>
        </w:numPr>
        <w:spacing w:line="360" w:lineRule="auto"/>
        <w:ind w:left="1701" w:hanging="567"/>
        <w:jc w:val="both"/>
        <w:rPr>
          <w:rFonts w:asciiTheme="minorHAnsi" w:hAnsiTheme="minorHAnsi"/>
          <w:bCs/>
        </w:rPr>
      </w:pPr>
      <w:r w:rsidRPr="00CE458F">
        <w:rPr>
          <w:rFonts w:asciiTheme="minorHAnsi" w:hAnsiTheme="minorHAnsi"/>
          <w:bCs/>
        </w:rPr>
        <w:t xml:space="preserve">Comissão Permanente de Pessoal Docente (CPPD). </w:t>
      </w:r>
    </w:p>
    <w:p w:rsidR="00C9360F" w:rsidRDefault="00C9360F" w:rsidP="00C9360F">
      <w:pPr>
        <w:spacing w:after="0" w:line="360" w:lineRule="auto"/>
        <w:rPr>
          <w:sz w:val="24"/>
          <w:szCs w:val="24"/>
        </w:rPr>
      </w:pPr>
      <w:r w:rsidRPr="00955674">
        <w:rPr>
          <w:b/>
          <w:sz w:val="24"/>
          <w:szCs w:val="24"/>
        </w:rPr>
        <w:t>Parágrafo único</w:t>
      </w:r>
      <w:r w:rsidRPr="00955674">
        <w:rPr>
          <w:i/>
          <w:sz w:val="24"/>
          <w:szCs w:val="24"/>
        </w:rPr>
        <w:t xml:space="preserve"> </w:t>
      </w:r>
      <w:r w:rsidRPr="00955674">
        <w:rPr>
          <w:sz w:val="24"/>
          <w:szCs w:val="24"/>
        </w:rPr>
        <w:t>A</w:t>
      </w:r>
      <w:r w:rsidR="00222220">
        <w:rPr>
          <w:sz w:val="24"/>
          <w:szCs w:val="24"/>
        </w:rPr>
        <w:t>s</w:t>
      </w:r>
      <w:r w:rsidRPr="00955674">
        <w:rPr>
          <w:sz w:val="24"/>
          <w:szCs w:val="24"/>
        </w:rPr>
        <w:t xml:space="preserve"> </w:t>
      </w:r>
      <w:r w:rsidR="00A43BBC">
        <w:rPr>
          <w:sz w:val="24"/>
          <w:szCs w:val="24"/>
        </w:rPr>
        <w:t>a</w:t>
      </w:r>
      <w:r w:rsidRPr="00955674">
        <w:rPr>
          <w:sz w:val="24"/>
          <w:szCs w:val="24"/>
        </w:rPr>
        <w:t xml:space="preserve">ssessorias </w:t>
      </w:r>
      <w:r w:rsidR="00A43BBC">
        <w:rPr>
          <w:sz w:val="24"/>
          <w:szCs w:val="24"/>
        </w:rPr>
        <w:t>e</w:t>
      </w:r>
      <w:r w:rsidRPr="00955674">
        <w:rPr>
          <w:sz w:val="24"/>
          <w:szCs w:val="24"/>
        </w:rPr>
        <w:t>speciais desenvolverão atividades e competências que serão estabelecidas pela portaria de sua designação</w:t>
      </w:r>
      <w:r w:rsidRPr="00955674">
        <w:rPr>
          <w:i/>
          <w:sz w:val="24"/>
          <w:szCs w:val="24"/>
        </w:rPr>
        <w:t>.</w:t>
      </w:r>
    </w:p>
    <w:p w:rsidR="0044184C" w:rsidRPr="0044184C" w:rsidRDefault="0044184C" w:rsidP="00C9360F">
      <w:pPr>
        <w:spacing w:after="0" w:line="360" w:lineRule="auto"/>
        <w:rPr>
          <w:color w:val="FF0000"/>
          <w:sz w:val="24"/>
          <w:szCs w:val="24"/>
        </w:rPr>
      </w:pPr>
      <w:r>
        <w:rPr>
          <w:sz w:val="24"/>
          <w:szCs w:val="24"/>
        </w:rPr>
        <w:t xml:space="preserve">§2º  As atribuições dos Diretores dos campus avançados são especificadas no regimento do campus a que a unidade esta </w:t>
      </w:r>
      <w:r w:rsidR="0065769B" w:rsidRPr="004D0B76">
        <w:rPr>
          <w:sz w:val="24"/>
          <w:szCs w:val="24"/>
        </w:rPr>
        <w:t>vinculada</w:t>
      </w:r>
      <w:r w:rsidRPr="004D0B76">
        <w:rPr>
          <w:sz w:val="24"/>
          <w:szCs w:val="24"/>
        </w:rPr>
        <w:t>.</w:t>
      </w:r>
    </w:p>
    <w:p w:rsidR="00C9360F" w:rsidRDefault="00C9360F" w:rsidP="00C9360F">
      <w:pPr>
        <w:tabs>
          <w:tab w:val="left" w:pos="851"/>
        </w:tabs>
        <w:spacing w:after="0" w:line="360" w:lineRule="auto"/>
        <w:rPr>
          <w:rFonts w:eastAsia="Times New Roman"/>
          <w:bCs/>
          <w:color w:val="000000"/>
          <w:sz w:val="24"/>
          <w:szCs w:val="24"/>
          <w:lang w:eastAsia="pt-BR"/>
        </w:rPr>
      </w:pPr>
      <w:r w:rsidRPr="009E5289">
        <w:rPr>
          <w:rFonts w:eastAsia="Times New Roman"/>
          <w:b/>
          <w:bCs/>
          <w:color w:val="000000"/>
          <w:sz w:val="24"/>
          <w:szCs w:val="24"/>
          <w:lang w:eastAsia="pt-BR"/>
        </w:rPr>
        <w:t>Art.20</w:t>
      </w:r>
      <w:r w:rsidRPr="00914BBB">
        <w:rPr>
          <w:rFonts w:eastAsia="Times New Roman"/>
          <w:bCs/>
          <w:color w:val="000000"/>
          <w:sz w:val="24"/>
          <w:szCs w:val="24"/>
          <w:lang w:eastAsia="pt-BR"/>
        </w:rPr>
        <w:t xml:space="preserve">.  </w:t>
      </w:r>
      <w:r w:rsidR="00222220" w:rsidRPr="00F40054">
        <w:rPr>
          <w:rFonts w:ascii="Calibri" w:eastAsia="Times New Roman" w:hAnsi="Calibri" w:cs="Tahoma"/>
          <w:sz w:val="24"/>
          <w:szCs w:val="24"/>
          <w:lang w:eastAsia="pt-BR" w:bidi="ar-SA"/>
        </w:rPr>
        <w:t>A</w:t>
      </w:r>
      <w:r w:rsidR="00222220">
        <w:rPr>
          <w:rFonts w:ascii="Calibri" w:eastAsia="Times New Roman" w:hAnsi="Calibri" w:cs="Tahoma"/>
          <w:sz w:val="24"/>
          <w:szCs w:val="24"/>
          <w:lang w:eastAsia="pt-BR" w:bidi="ar-SA"/>
        </w:rPr>
        <w:t xml:space="preserve"> </w:t>
      </w:r>
      <w:r w:rsidR="00222220" w:rsidRPr="00DA5E4F">
        <w:rPr>
          <w:rFonts w:ascii="Calibri" w:eastAsia="Times New Roman" w:hAnsi="Calibri" w:cs="Tahoma"/>
          <w:sz w:val="24"/>
          <w:szCs w:val="24"/>
          <w:lang w:eastAsia="pt-BR" w:bidi="ar-SA"/>
        </w:rPr>
        <w:t>Assessoria de Relações Internacionais</w:t>
      </w:r>
      <w:r w:rsidR="00222220" w:rsidRPr="00F40054">
        <w:rPr>
          <w:rFonts w:ascii="Calibri" w:eastAsia="Times New Roman" w:hAnsi="Calibri" w:cs="Tahoma"/>
          <w:sz w:val="24"/>
          <w:szCs w:val="24"/>
          <w:lang w:eastAsia="pt-BR" w:bidi="ar-SA"/>
        </w:rPr>
        <w:t xml:space="preserve"> tem por </w:t>
      </w:r>
      <w:r w:rsidRPr="00F40054">
        <w:rPr>
          <w:rFonts w:ascii="Calibri" w:eastAsia="Times New Roman" w:hAnsi="Calibri" w:cs="Tahoma"/>
          <w:sz w:val="24"/>
          <w:szCs w:val="24"/>
          <w:lang w:eastAsia="pt-BR" w:bidi="ar-SA"/>
        </w:rPr>
        <w:t xml:space="preserve">objetivo assessorar a Reitoria nos assuntos e projetos internacionais de intercâmbio, bem como auxiliar os demais setores do IFCE, na busca de aprimoramento acadêmico e profissional no </w:t>
      </w:r>
      <w:r w:rsidR="00A43BBC">
        <w:rPr>
          <w:rFonts w:ascii="Calibri" w:eastAsia="Times New Roman" w:hAnsi="Calibri" w:cs="Tahoma"/>
          <w:sz w:val="24"/>
          <w:szCs w:val="24"/>
          <w:lang w:eastAsia="pt-BR" w:bidi="ar-SA"/>
        </w:rPr>
        <w:t>E</w:t>
      </w:r>
      <w:r w:rsidRPr="00F40054">
        <w:rPr>
          <w:rFonts w:ascii="Calibri" w:eastAsia="Times New Roman" w:hAnsi="Calibri" w:cs="Tahoma"/>
          <w:sz w:val="24"/>
          <w:szCs w:val="24"/>
          <w:lang w:eastAsia="pt-BR" w:bidi="ar-SA"/>
        </w:rPr>
        <w:t xml:space="preserve">xterior.   </w:t>
      </w:r>
    </w:p>
    <w:p w:rsidR="00C9360F" w:rsidRDefault="00C9360F" w:rsidP="00C9360F">
      <w:pPr>
        <w:tabs>
          <w:tab w:val="left" w:pos="851"/>
        </w:tabs>
        <w:spacing w:after="0"/>
        <w:rPr>
          <w:rFonts w:cs="Tahoma"/>
          <w:sz w:val="24"/>
          <w:szCs w:val="24"/>
        </w:rPr>
      </w:pPr>
      <w:r w:rsidRPr="009E5289">
        <w:rPr>
          <w:rFonts w:eastAsia="Times New Roman"/>
          <w:b/>
          <w:bCs/>
          <w:color w:val="000000"/>
          <w:sz w:val="24"/>
          <w:szCs w:val="24"/>
          <w:lang w:eastAsia="pt-BR"/>
        </w:rPr>
        <w:t>Art.21</w:t>
      </w:r>
      <w:r w:rsidRPr="00914BBB">
        <w:rPr>
          <w:rFonts w:eastAsia="Times New Roman"/>
          <w:bCs/>
          <w:color w:val="000000"/>
          <w:sz w:val="24"/>
          <w:szCs w:val="24"/>
          <w:lang w:eastAsia="pt-BR"/>
        </w:rPr>
        <w:t xml:space="preserve">. </w:t>
      </w:r>
      <w:r>
        <w:rPr>
          <w:rFonts w:eastAsia="Times New Roman"/>
          <w:bCs/>
          <w:color w:val="000000"/>
          <w:sz w:val="24"/>
          <w:szCs w:val="24"/>
          <w:lang w:eastAsia="pt-BR"/>
        </w:rPr>
        <w:t xml:space="preserve"> </w:t>
      </w:r>
      <w:r>
        <w:rPr>
          <w:rFonts w:cs="Tahoma"/>
          <w:sz w:val="24"/>
          <w:szCs w:val="24"/>
        </w:rPr>
        <w:t>Atribuições</w:t>
      </w:r>
      <w:r w:rsidRPr="00202164">
        <w:rPr>
          <w:rFonts w:cs="Tahoma"/>
          <w:sz w:val="24"/>
          <w:szCs w:val="24"/>
        </w:rPr>
        <w:t xml:space="preserve"> </w:t>
      </w:r>
      <w:r>
        <w:rPr>
          <w:rFonts w:cs="Tahoma"/>
          <w:sz w:val="24"/>
          <w:szCs w:val="24"/>
        </w:rPr>
        <w:t>da</w:t>
      </w:r>
      <w:r w:rsidRPr="00202164">
        <w:rPr>
          <w:rFonts w:cs="Tahoma"/>
          <w:sz w:val="24"/>
          <w:szCs w:val="24"/>
        </w:rPr>
        <w:t xml:space="preserve"> </w:t>
      </w:r>
      <w:r>
        <w:rPr>
          <w:rFonts w:cs="Tahoma"/>
          <w:sz w:val="24"/>
          <w:szCs w:val="24"/>
        </w:rPr>
        <w:t>Assessoria</w:t>
      </w:r>
      <w:r w:rsidRPr="00202164">
        <w:rPr>
          <w:rFonts w:cs="Tahoma"/>
          <w:sz w:val="24"/>
          <w:szCs w:val="24"/>
        </w:rPr>
        <w:t xml:space="preserve"> de Relações Internacionais: </w:t>
      </w:r>
    </w:p>
    <w:p w:rsidR="00C9360F" w:rsidRPr="00232C3A" w:rsidRDefault="00A43BBC" w:rsidP="00C9360F">
      <w:pPr>
        <w:pStyle w:val="PargrafodaLista"/>
        <w:numPr>
          <w:ilvl w:val="0"/>
          <w:numId w:val="23"/>
        </w:numPr>
        <w:tabs>
          <w:tab w:val="clear" w:pos="1068"/>
          <w:tab w:val="num" w:pos="1701"/>
        </w:tabs>
        <w:spacing w:before="240" w:after="169" w:line="360" w:lineRule="auto"/>
        <w:ind w:left="1701" w:hanging="567"/>
        <w:rPr>
          <w:rFonts w:ascii="Times New Roman" w:eastAsia="Times New Roman" w:hAnsi="Times New Roman" w:cs="Times New Roman"/>
          <w:sz w:val="24"/>
          <w:szCs w:val="24"/>
          <w:lang w:eastAsia="pt-BR" w:bidi="ar-SA"/>
        </w:rPr>
      </w:pPr>
      <w:r>
        <w:rPr>
          <w:sz w:val="24"/>
          <w:szCs w:val="24"/>
          <w:shd w:val="clear" w:color="auto" w:fill="FFFFFF"/>
        </w:rPr>
        <w:t>p</w:t>
      </w:r>
      <w:r w:rsidR="00C9360F" w:rsidRPr="001D5892">
        <w:rPr>
          <w:sz w:val="24"/>
          <w:szCs w:val="24"/>
          <w:shd w:val="clear" w:color="auto" w:fill="FFFFFF"/>
        </w:rPr>
        <w:t>lanejar, organizar, supervisionar e controlar as ações da</w:t>
      </w:r>
      <w:r w:rsidR="00C9360F">
        <w:rPr>
          <w:shd w:val="clear" w:color="auto" w:fill="FFFFFF"/>
        </w:rPr>
        <w:t xml:space="preserve"> </w:t>
      </w:r>
      <w:r w:rsidR="00C9360F">
        <w:rPr>
          <w:rFonts w:cs="Arial"/>
          <w:sz w:val="24"/>
          <w:szCs w:val="24"/>
        </w:rPr>
        <w:t>Assessoria de Relações Internacionais;</w:t>
      </w:r>
    </w:p>
    <w:p w:rsidR="00C9360F" w:rsidRPr="00953773" w:rsidRDefault="00A43BBC" w:rsidP="00C9360F">
      <w:pPr>
        <w:pStyle w:val="PargrafodaLista"/>
        <w:numPr>
          <w:ilvl w:val="0"/>
          <w:numId w:val="23"/>
        </w:numPr>
        <w:tabs>
          <w:tab w:val="clear" w:pos="1068"/>
          <w:tab w:val="num" w:pos="1701"/>
        </w:tabs>
        <w:spacing w:before="240" w:after="169" w:line="360" w:lineRule="auto"/>
        <w:ind w:left="1701" w:hanging="567"/>
        <w:rPr>
          <w:rFonts w:ascii="Times New Roman" w:eastAsia="Times New Roman" w:hAnsi="Times New Roman" w:cs="Times New Roman"/>
          <w:sz w:val="24"/>
          <w:szCs w:val="24"/>
          <w:lang w:eastAsia="pt-BR" w:bidi="ar-SA"/>
        </w:rPr>
      </w:pPr>
      <w:r>
        <w:rPr>
          <w:rFonts w:ascii="Calibri" w:eastAsia="Times New Roman" w:hAnsi="Calibri" w:cs="Helvetica"/>
          <w:sz w:val="24"/>
          <w:szCs w:val="24"/>
          <w:lang w:eastAsia="pt-BR" w:bidi="ar-SA"/>
        </w:rPr>
        <w:t>a</w:t>
      </w:r>
      <w:r w:rsidR="00C9360F" w:rsidRPr="00953773">
        <w:rPr>
          <w:rFonts w:ascii="Calibri" w:eastAsia="Times New Roman" w:hAnsi="Calibri" w:cs="Helvetica"/>
          <w:sz w:val="24"/>
          <w:szCs w:val="24"/>
          <w:lang w:eastAsia="pt-BR" w:bidi="ar-SA"/>
        </w:rPr>
        <w:t>ssesso</w:t>
      </w:r>
      <w:r>
        <w:rPr>
          <w:rFonts w:ascii="Calibri" w:eastAsia="Times New Roman" w:hAnsi="Calibri" w:cs="Helvetica"/>
          <w:sz w:val="24"/>
          <w:szCs w:val="24"/>
          <w:lang w:eastAsia="pt-BR" w:bidi="ar-SA"/>
        </w:rPr>
        <w:t>rar a Reitoria do IFCE, quanto a</w:t>
      </w:r>
      <w:r w:rsidR="00C9360F" w:rsidRPr="00953773">
        <w:rPr>
          <w:rFonts w:ascii="Calibri" w:eastAsia="Times New Roman" w:hAnsi="Calibri" w:cs="Helvetica"/>
          <w:sz w:val="24"/>
          <w:szCs w:val="24"/>
          <w:lang w:eastAsia="pt-BR" w:bidi="ar-SA"/>
        </w:rPr>
        <w:t xml:space="preserve"> elaboração, proposição, coordenação e execução da política internacional</w:t>
      </w:r>
      <w:r>
        <w:rPr>
          <w:rFonts w:ascii="Calibri" w:eastAsia="Times New Roman" w:hAnsi="Calibri" w:cs="Helvetica"/>
          <w:sz w:val="24"/>
          <w:szCs w:val="24"/>
          <w:lang w:eastAsia="pt-BR" w:bidi="ar-SA"/>
        </w:rPr>
        <w:t>,</w:t>
      </w:r>
      <w:r w:rsidR="00C9360F" w:rsidRPr="00953773">
        <w:rPr>
          <w:rFonts w:ascii="Calibri" w:eastAsia="Times New Roman" w:hAnsi="Calibri" w:cs="Helvetica"/>
          <w:sz w:val="24"/>
          <w:szCs w:val="24"/>
          <w:lang w:eastAsia="pt-BR" w:bidi="ar-SA"/>
        </w:rPr>
        <w:t xml:space="preserve"> bem como na tomada de decisão relativa aos assuntos inerentes e apoiar na formulação dos seus projetos institucionais internacionais; </w:t>
      </w:r>
    </w:p>
    <w:p w:rsidR="00C9360F" w:rsidRPr="00F40054" w:rsidRDefault="00A43BBC" w:rsidP="00C9360F">
      <w:pPr>
        <w:pStyle w:val="PargrafodaLista"/>
        <w:numPr>
          <w:ilvl w:val="0"/>
          <w:numId w:val="23"/>
        </w:numPr>
        <w:tabs>
          <w:tab w:val="clear" w:pos="1068"/>
          <w:tab w:val="num" w:pos="1701"/>
        </w:tabs>
        <w:spacing w:before="240" w:after="169" w:line="360" w:lineRule="auto"/>
        <w:ind w:left="1701" w:hanging="567"/>
        <w:rPr>
          <w:rFonts w:ascii="Calibri" w:eastAsia="Times New Roman" w:hAnsi="Calibri" w:cs="Helvetica"/>
          <w:sz w:val="24"/>
          <w:szCs w:val="24"/>
          <w:lang w:eastAsia="pt-BR" w:bidi="ar-SA"/>
        </w:rPr>
      </w:pPr>
      <w:r>
        <w:rPr>
          <w:rFonts w:ascii="Calibri" w:eastAsia="Times New Roman" w:hAnsi="Calibri" w:cs="Helvetica"/>
          <w:sz w:val="24"/>
          <w:szCs w:val="24"/>
          <w:lang w:eastAsia="pt-BR" w:bidi="ar-SA"/>
        </w:rPr>
        <w:t>e</w:t>
      </w:r>
      <w:r w:rsidR="00C9360F" w:rsidRPr="00F40054">
        <w:rPr>
          <w:rFonts w:ascii="Calibri" w:eastAsia="Times New Roman" w:hAnsi="Calibri" w:cs="Helvetica"/>
          <w:sz w:val="24"/>
          <w:szCs w:val="24"/>
          <w:lang w:eastAsia="pt-BR" w:bidi="ar-SA"/>
        </w:rPr>
        <w:t xml:space="preserve">stabelecer convênios, parcerias, acordos de cooperação e intercâmbio com instituições de ensino, pesquisa e extensão e fomento, com os países; </w:t>
      </w:r>
    </w:p>
    <w:p w:rsidR="00C9360F" w:rsidRPr="00F40054" w:rsidRDefault="00A43BBC" w:rsidP="00C9360F">
      <w:pPr>
        <w:pStyle w:val="PargrafodaLista"/>
        <w:numPr>
          <w:ilvl w:val="0"/>
          <w:numId w:val="23"/>
        </w:numPr>
        <w:tabs>
          <w:tab w:val="clear" w:pos="1068"/>
          <w:tab w:val="num" w:pos="1701"/>
        </w:tabs>
        <w:spacing w:before="240" w:after="169" w:line="360" w:lineRule="auto"/>
        <w:ind w:left="1701" w:hanging="567"/>
        <w:rPr>
          <w:rFonts w:ascii="Calibri" w:eastAsia="Times New Roman" w:hAnsi="Calibri" w:cs="Helvetica"/>
          <w:sz w:val="24"/>
          <w:szCs w:val="24"/>
          <w:lang w:eastAsia="pt-BR" w:bidi="ar-SA"/>
        </w:rPr>
      </w:pPr>
      <w:r>
        <w:rPr>
          <w:rFonts w:ascii="Calibri" w:eastAsia="Times New Roman" w:hAnsi="Calibri" w:cs="Helvetica"/>
          <w:sz w:val="24"/>
          <w:szCs w:val="24"/>
          <w:lang w:eastAsia="pt-BR" w:bidi="ar-SA"/>
        </w:rPr>
        <w:t>p</w:t>
      </w:r>
      <w:r w:rsidR="00C9360F" w:rsidRPr="00F40054">
        <w:rPr>
          <w:rFonts w:ascii="Calibri" w:eastAsia="Times New Roman" w:hAnsi="Calibri" w:cs="Helvetica"/>
          <w:sz w:val="24"/>
          <w:szCs w:val="24"/>
          <w:lang w:eastAsia="pt-BR" w:bidi="ar-SA"/>
        </w:rPr>
        <w:t>romover o intercâmbio científico, tecnológico, cultural, artístico e filosófico entre o IFCE e outras instituições nacionais e internacionais;</w:t>
      </w:r>
    </w:p>
    <w:p w:rsidR="00C9360F" w:rsidRPr="00F40054" w:rsidRDefault="00A43BBC" w:rsidP="00C9360F">
      <w:pPr>
        <w:pStyle w:val="PargrafodaLista"/>
        <w:numPr>
          <w:ilvl w:val="0"/>
          <w:numId w:val="23"/>
        </w:numPr>
        <w:tabs>
          <w:tab w:val="clear" w:pos="1068"/>
          <w:tab w:val="num" w:pos="1701"/>
        </w:tabs>
        <w:spacing w:before="240" w:after="169" w:line="360" w:lineRule="auto"/>
        <w:ind w:left="1701" w:hanging="567"/>
        <w:rPr>
          <w:rFonts w:ascii="Calibri" w:eastAsia="Times New Roman" w:hAnsi="Calibri" w:cs="Helvetica"/>
          <w:sz w:val="24"/>
          <w:szCs w:val="24"/>
          <w:lang w:eastAsia="pt-BR" w:bidi="ar-SA"/>
        </w:rPr>
      </w:pPr>
      <w:r>
        <w:rPr>
          <w:rFonts w:ascii="Times New Roman" w:eastAsia="Times New Roman" w:hAnsi="Times New Roman" w:cs="Times New Roman"/>
          <w:sz w:val="24"/>
          <w:szCs w:val="24"/>
          <w:lang w:eastAsia="pt-BR" w:bidi="ar-SA"/>
        </w:rPr>
        <w:t>i</w:t>
      </w:r>
      <w:r w:rsidR="00C9360F" w:rsidRPr="00F40054">
        <w:rPr>
          <w:rFonts w:ascii="Calibri" w:eastAsia="Times New Roman" w:hAnsi="Calibri" w:cs="Helvetica"/>
          <w:sz w:val="24"/>
          <w:szCs w:val="24"/>
          <w:lang w:eastAsia="pt-BR" w:bidi="ar-SA"/>
        </w:rPr>
        <w:t xml:space="preserve">nteragir com os </w:t>
      </w:r>
      <w:r w:rsidRPr="00A43BBC">
        <w:rPr>
          <w:rFonts w:ascii="Calibri" w:eastAsia="Times New Roman" w:hAnsi="Calibri" w:cs="Helvetica"/>
          <w:i/>
          <w:sz w:val="24"/>
          <w:szCs w:val="24"/>
          <w:lang w:eastAsia="pt-BR" w:bidi="ar-SA"/>
        </w:rPr>
        <w:t>c</w:t>
      </w:r>
      <w:r w:rsidR="00065B9D" w:rsidRPr="00065B9D">
        <w:rPr>
          <w:rFonts w:ascii="Calibri" w:eastAsia="Times New Roman" w:hAnsi="Calibri" w:cs="Helvetica"/>
          <w:i/>
          <w:sz w:val="24"/>
          <w:szCs w:val="24"/>
          <w:lang w:eastAsia="pt-BR" w:bidi="ar-SA"/>
        </w:rPr>
        <w:t>ampi</w:t>
      </w:r>
      <w:r w:rsidR="00C9360F" w:rsidRPr="00F40054">
        <w:rPr>
          <w:rFonts w:ascii="Calibri" w:eastAsia="Times New Roman" w:hAnsi="Calibri" w:cs="Helvetica"/>
          <w:sz w:val="24"/>
          <w:szCs w:val="24"/>
          <w:lang w:eastAsia="pt-BR" w:bidi="ar-SA"/>
        </w:rPr>
        <w:t xml:space="preserve"> do IFCE na condução e execução dos diversos programas internacionais, monitorando o seu desenvolvimento e divulgando os resultados; </w:t>
      </w:r>
    </w:p>
    <w:p w:rsidR="00C9360F" w:rsidRPr="00F40054" w:rsidRDefault="00B150A1" w:rsidP="00C9360F">
      <w:pPr>
        <w:pStyle w:val="PargrafodaLista"/>
        <w:numPr>
          <w:ilvl w:val="0"/>
          <w:numId w:val="23"/>
        </w:numPr>
        <w:tabs>
          <w:tab w:val="clear" w:pos="1068"/>
          <w:tab w:val="num" w:pos="1701"/>
        </w:tabs>
        <w:spacing w:before="240" w:after="169" w:line="360" w:lineRule="auto"/>
        <w:ind w:left="1701" w:hanging="567"/>
        <w:rPr>
          <w:rFonts w:ascii="Calibri" w:eastAsia="Times New Roman" w:hAnsi="Calibri" w:cs="Helvetica"/>
          <w:sz w:val="24"/>
          <w:szCs w:val="24"/>
          <w:lang w:eastAsia="pt-BR" w:bidi="ar-SA"/>
        </w:rPr>
      </w:pPr>
      <w:r>
        <w:rPr>
          <w:rFonts w:ascii="Calibri" w:eastAsia="Times New Roman" w:hAnsi="Calibri" w:cs="Helvetica"/>
          <w:sz w:val="24"/>
          <w:szCs w:val="24"/>
          <w:lang w:eastAsia="pt-BR" w:bidi="ar-SA"/>
        </w:rPr>
        <w:t>p</w:t>
      </w:r>
      <w:r w:rsidR="00C9360F" w:rsidRPr="00F40054">
        <w:rPr>
          <w:rFonts w:ascii="Calibri" w:eastAsia="Times New Roman" w:hAnsi="Calibri" w:cs="Helvetica"/>
          <w:sz w:val="24"/>
          <w:szCs w:val="24"/>
          <w:lang w:eastAsia="pt-BR" w:bidi="ar-SA"/>
        </w:rPr>
        <w:t xml:space="preserve">ropor e implementar, juntamente com as demais diretorias sistêmicas do IFCE, mecanismos de trabalho que viabilizem o desenvolvimento de projetos temáticos de interesse local, estadual, nacional e internacional; </w:t>
      </w:r>
    </w:p>
    <w:p w:rsidR="00C9360F" w:rsidRPr="00F40054" w:rsidRDefault="00B150A1" w:rsidP="00C9360F">
      <w:pPr>
        <w:pStyle w:val="PargrafodaLista"/>
        <w:numPr>
          <w:ilvl w:val="0"/>
          <w:numId w:val="23"/>
        </w:numPr>
        <w:tabs>
          <w:tab w:val="clear" w:pos="1068"/>
          <w:tab w:val="num" w:pos="1701"/>
        </w:tabs>
        <w:spacing w:before="240" w:after="169" w:line="360" w:lineRule="auto"/>
        <w:ind w:left="1701" w:hanging="567"/>
        <w:rPr>
          <w:rFonts w:ascii="Calibri" w:eastAsia="Times New Roman" w:hAnsi="Calibri" w:cs="Helvetica"/>
          <w:sz w:val="24"/>
          <w:szCs w:val="24"/>
          <w:lang w:eastAsia="pt-BR" w:bidi="ar-SA"/>
        </w:rPr>
      </w:pPr>
      <w:r>
        <w:rPr>
          <w:rFonts w:ascii="Calibri" w:eastAsia="Times New Roman" w:hAnsi="Calibri" w:cs="Helvetica"/>
          <w:sz w:val="24"/>
          <w:szCs w:val="24"/>
          <w:lang w:eastAsia="pt-BR" w:bidi="ar-SA"/>
        </w:rPr>
        <w:lastRenderedPageBreak/>
        <w:t>r</w:t>
      </w:r>
      <w:r w:rsidR="00C9360F" w:rsidRPr="00F40054">
        <w:rPr>
          <w:rFonts w:ascii="Calibri" w:eastAsia="Times New Roman" w:hAnsi="Calibri" w:cs="Helvetica"/>
          <w:sz w:val="24"/>
          <w:szCs w:val="24"/>
          <w:lang w:eastAsia="pt-BR" w:bidi="ar-SA"/>
        </w:rPr>
        <w:t>epresentar o IFCE perante outr</w:t>
      </w:r>
      <w:r>
        <w:rPr>
          <w:rFonts w:ascii="Calibri" w:eastAsia="Times New Roman" w:hAnsi="Calibri" w:cs="Helvetica"/>
          <w:sz w:val="24"/>
          <w:szCs w:val="24"/>
          <w:lang w:eastAsia="pt-BR" w:bidi="ar-SA"/>
        </w:rPr>
        <w:t>as organizações no Brasil e no E</w:t>
      </w:r>
      <w:r w:rsidR="00C9360F" w:rsidRPr="00F40054">
        <w:rPr>
          <w:rFonts w:ascii="Calibri" w:eastAsia="Times New Roman" w:hAnsi="Calibri" w:cs="Helvetica"/>
          <w:sz w:val="24"/>
          <w:szCs w:val="24"/>
          <w:lang w:eastAsia="pt-BR" w:bidi="ar-SA"/>
        </w:rPr>
        <w:t xml:space="preserve">xterior, no que concerne às relações internacionais desta Instituição; </w:t>
      </w:r>
    </w:p>
    <w:p w:rsidR="00C9360F" w:rsidRPr="00F40054" w:rsidRDefault="00B150A1" w:rsidP="00C9360F">
      <w:pPr>
        <w:pStyle w:val="PargrafodaLista"/>
        <w:numPr>
          <w:ilvl w:val="0"/>
          <w:numId w:val="23"/>
        </w:numPr>
        <w:tabs>
          <w:tab w:val="clear" w:pos="1068"/>
          <w:tab w:val="num" w:pos="1701"/>
        </w:tabs>
        <w:spacing w:before="240" w:after="169" w:line="360" w:lineRule="auto"/>
        <w:ind w:left="1701" w:hanging="567"/>
        <w:rPr>
          <w:rFonts w:ascii="Calibri" w:eastAsia="Times New Roman" w:hAnsi="Calibri" w:cs="Helvetica"/>
          <w:sz w:val="24"/>
          <w:szCs w:val="24"/>
          <w:lang w:eastAsia="pt-BR" w:bidi="ar-SA"/>
        </w:rPr>
      </w:pPr>
      <w:r>
        <w:rPr>
          <w:rFonts w:ascii="Calibri" w:eastAsia="Times New Roman" w:hAnsi="Calibri" w:cs="Helvetica"/>
          <w:sz w:val="24"/>
          <w:szCs w:val="24"/>
          <w:lang w:eastAsia="pt-BR" w:bidi="ar-SA"/>
        </w:rPr>
        <w:t>a</w:t>
      </w:r>
      <w:r w:rsidR="00C9360F" w:rsidRPr="00F40054">
        <w:rPr>
          <w:rFonts w:ascii="Calibri" w:eastAsia="Times New Roman" w:hAnsi="Calibri" w:cs="Helvetica"/>
          <w:sz w:val="24"/>
          <w:szCs w:val="24"/>
          <w:lang w:eastAsia="pt-BR" w:bidi="ar-SA"/>
        </w:rPr>
        <w:t>uxiliar os corpos docente, discente e técnico</w:t>
      </w:r>
      <w:r>
        <w:rPr>
          <w:rFonts w:ascii="Calibri" w:eastAsia="Times New Roman" w:hAnsi="Calibri" w:cs="Helvetica"/>
          <w:sz w:val="24"/>
          <w:szCs w:val="24"/>
          <w:lang w:eastAsia="pt-BR" w:bidi="ar-SA"/>
        </w:rPr>
        <w:t>-</w:t>
      </w:r>
      <w:r w:rsidR="00C9360F" w:rsidRPr="00F40054">
        <w:rPr>
          <w:rFonts w:ascii="Calibri" w:eastAsia="Times New Roman" w:hAnsi="Calibri" w:cs="Helvetica"/>
          <w:sz w:val="24"/>
          <w:szCs w:val="24"/>
          <w:lang w:eastAsia="pt-BR" w:bidi="ar-SA"/>
        </w:rPr>
        <w:t>administrativo na busca de oportunidades acadêmicas e de</w:t>
      </w:r>
      <w:r>
        <w:rPr>
          <w:rFonts w:ascii="Calibri" w:eastAsia="Times New Roman" w:hAnsi="Calibri" w:cs="Helvetica"/>
          <w:sz w:val="24"/>
          <w:szCs w:val="24"/>
          <w:lang w:eastAsia="pt-BR" w:bidi="ar-SA"/>
        </w:rPr>
        <w:t xml:space="preserve"> aprimoramento profissional no E</w:t>
      </w:r>
      <w:r w:rsidR="00C9360F" w:rsidRPr="00F40054">
        <w:rPr>
          <w:rFonts w:ascii="Calibri" w:eastAsia="Times New Roman" w:hAnsi="Calibri" w:cs="Helvetica"/>
          <w:sz w:val="24"/>
          <w:szCs w:val="24"/>
          <w:lang w:eastAsia="pt-BR" w:bidi="ar-SA"/>
        </w:rPr>
        <w:t>xterior;</w:t>
      </w:r>
    </w:p>
    <w:p w:rsidR="00B150A1" w:rsidRDefault="00B150A1" w:rsidP="00C9360F">
      <w:pPr>
        <w:pStyle w:val="PargrafodaLista"/>
        <w:numPr>
          <w:ilvl w:val="0"/>
          <w:numId w:val="23"/>
        </w:numPr>
        <w:tabs>
          <w:tab w:val="clear" w:pos="1068"/>
          <w:tab w:val="num" w:pos="1701"/>
        </w:tabs>
        <w:spacing w:before="240" w:after="169" w:line="360" w:lineRule="auto"/>
        <w:ind w:left="1701" w:hanging="567"/>
        <w:rPr>
          <w:rFonts w:ascii="Calibri" w:eastAsia="Times New Roman" w:hAnsi="Calibri" w:cs="Helvetica"/>
          <w:sz w:val="24"/>
          <w:szCs w:val="24"/>
          <w:lang w:eastAsia="pt-BR" w:bidi="ar-SA"/>
        </w:rPr>
      </w:pPr>
      <w:r w:rsidRPr="00B150A1">
        <w:rPr>
          <w:rFonts w:ascii="Calibri" w:eastAsia="Times New Roman" w:hAnsi="Calibri" w:cs="Helvetica"/>
          <w:sz w:val="24"/>
          <w:szCs w:val="24"/>
          <w:lang w:eastAsia="pt-BR" w:bidi="ar-SA"/>
        </w:rPr>
        <w:t>P</w:t>
      </w:r>
      <w:r w:rsidR="00C9360F" w:rsidRPr="00B150A1">
        <w:rPr>
          <w:rFonts w:ascii="Calibri" w:eastAsia="Times New Roman" w:hAnsi="Calibri" w:cs="Helvetica"/>
          <w:sz w:val="24"/>
          <w:szCs w:val="24"/>
          <w:lang w:eastAsia="pt-BR" w:bidi="ar-SA"/>
        </w:rPr>
        <w:t xml:space="preserve">rovidenciar a redação, tradução e/ou versão de todos os documentos pertinentes a esta Assessoria e o seu devido encaminhamento; </w:t>
      </w:r>
      <w:r>
        <w:rPr>
          <w:rFonts w:ascii="Calibri" w:eastAsia="Times New Roman" w:hAnsi="Calibri" w:cs="Helvetica"/>
          <w:sz w:val="24"/>
          <w:szCs w:val="24"/>
          <w:lang w:eastAsia="pt-BR" w:bidi="ar-SA"/>
        </w:rPr>
        <w:t>e</w:t>
      </w:r>
    </w:p>
    <w:p w:rsidR="007F70BC" w:rsidRDefault="00C9360F" w:rsidP="00C9360F">
      <w:pPr>
        <w:pStyle w:val="PargrafodaLista"/>
        <w:numPr>
          <w:ilvl w:val="0"/>
          <w:numId w:val="23"/>
        </w:numPr>
        <w:tabs>
          <w:tab w:val="clear" w:pos="1068"/>
          <w:tab w:val="num" w:pos="1701"/>
        </w:tabs>
        <w:spacing w:before="240" w:after="169" w:line="360" w:lineRule="auto"/>
        <w:ind w:left="1701" w:hanging="567"/>
        <w:rPr>
          <w:rFonts w:ascii="Calibri" w:eastAsia="Times New Roman" w:hAnsi="Calibri" w:cs="Helvetica"/>
          <w:sz w:val="24"/>
          <w:szCs w:val="24"/>
          <w:lang w:eastAsia="pt-BR" w:bidi="ar-SA"/>
        </w:rPr>
      </w:pPr>
      <w:r w:rsidRPr="00B150A1">
        <w:rPr>
          <w:rFonts w:ascii="Calibri" w:eastAsia="Times New Roman" w:hAnsi="Calibri" w:cs="Helvetica"/>
          <w:sz w:val="24"/>
          <w:szCs w:val="24"/>
          <w:lang w:eastAsia="pt-BR" w:bidi="ar-SA"/>
        </w:rPr>
        <w:t>Orientar e acompanhar os estudantes internacionais, conveniados, em suas atividades acadêmicas, visando à sua adaptação ante os costumes locais e auxiliando-os na obtenção da documentação necessária à estada regular no País.</w:t>
      </w:r>
    </w:p>
    <w:p w:rsidR="00C9360F" w:rsidRDefault="00C9360F" w:rsidP="007F70BC">
      <w:pPr>
        <w:tabs>
          <w:tab w:val="num" w:pos="1701"/>
        </w:tabs>
        <w:spacing w:before="240" w:after="169" w:line="360" w:lineRule="auto"/>
        <w:rPr>
          <w:rFonts w:eastAsia="Times New Roman" w:cs="Arial"/>
          <w:sz w:val="24"/>
          <w:szCs w:val="24"/>
          <w:lang w:eastAsia="pt-BR"/>
        </w:rPr>
      </w:pPr>
      <w:r w:rsidRPr="007F70BC">
        <w:rPr>
          <w:rFonts w:ascii="Calibri" w:eastAsia="Times New Roman" w:hAnsi="Calibri" w:cs="Helvetica"/>
          <w:sz w:val="24"/>
          <w:szCs w:val="24"/>
          <w:lang w:eastAsia="pt-BR" w:bidi="ar-SA"/>
        </w:rPr>
        <w:t xml:space="preserve"> </w:t>
      </w:r>
      <w:r w:rsidR="007F70BC" w:rsidRPr="00222B7F">
        <w:rPr>
          <w:rFonts w:cs="Arial"/>
          <w:b/>
          <w:sz w:val="24"/>
          <w:szCs w:val="24"/>
        </w:rPr>
        <w:t>Art. 2</w:t>
      </w:r>
      <w:r w:rsidR="007F70BC">
        <w:rPr>
          <w:rFonts w:cs="Arial"/>
          <w:b/>
          <w:sz w:val="24"/>
          <w:szCs w:val="24"/>
        </w:rPr>
        <w:t xml:space="preserve">1 A  </w:t>
      </w:r>
      <w:r w:rsidR="007F70BC" w:rsidRPr="003610E9">
        <w:rPr>
          <w:rFonts w:eastAsia="Times New Roman" w:cs="Arial"/>
          <w:sz w:val="24"/>
          <w:szCs w:val="24"/>
          <w:lang w:eastAsia="pt-BR"/>
        </w:rPr>
        <w:t>O Departamento de Correição e Controle do IFCE,</w:t>
      </w:r>
      <w:r w:rsidR="007F70BC" w:rsidRPr="00CF147C">
        <w:rPr>
          <w:rFonts w:eastAsia="Times New Roman" w:cs="Arial"/>
          <w:sz w:val="24"/>
          <w:szCs w:val="24"/>
          <w:lang w:eastAsia="pt-BR"/>
        </w:rPr>
        <w:t xml:space="preserve"> órgão ligado ao Reitor, </w:t>
      </w:r>
      <w:r w:rsidR="007F70BC">
        <w:rPr>
          <w:rFonts w:eastAsia="Times New Roman" w:cs="Arial"/>
          <w:sz w:val="24"/>
          <w:szCs w:val="24"/>
          <w:lang w:eastAsia="pt-BR"/>
        </w:rPr>
        <w:t xml:space="preserve">inserido na estrutura organizacional do IFCE </w:t>
      </w:r>
      <w:r w:rsidR="007F70BC" w:rsidRPr="00CF147C">
        <w:rPr>
          <w:rFonts w:eastAsia="Times New Roman" w:cs="Arial"/>
          <w:sz w:val="24"/>
          <w:szCs w:val="24"/>
          <w:lang w:eastAsia="pt-BR"/>
        </w:rPr>
        <w:t>de</w:t>
      </w:r>
      <w:r w:rsidR="007F70BC" w:rsidRPr="00E81B76">
        <w:rPr>
          <w:rFonts w:eastAsia="Times New Roman" w:cs="Arial"/>
          <w:sz w:val="24"/>
          <w:szCs w:val="24"/>
          <w:lang w:eastAsia="pt-BR"/>
        </w:rPr>
        <w:t xml:space="preserve"> </w:t>
      </w:r>
      <w:r w:rsidR="007F70BC" w:rsidRPr="00CF147C">
        <w:rPr>
          <w:rFonts w:eastAsia="Times New Roman" w:cs="Arial"/>
          <w:sz w:val="24"/>
          <w:szCs w:val="24"/>
          <w:lang w:eastAsia="pt-BR"/>
        </w:rPr>
        <w:t xml:space="preserve">acordo com as disposições do Decreto Nº 5.480, de 30 de junho de 2005, faz parte do Sistema de Correição do Poder Executivo Federal, </w:t>
      </w:r>
      <w:r w:rsidR="007F70BC">
        <w:rPr>
          <w:rFonts w:eastAsia="Times New Roman" w:cs="Arial"/>
          <w:sz w:val="24"/>
          <w:szCs w:val="24"/>
          <w:lang w:eastAsia="pt-BR"/>
        </w:rPr>
        <w:t xml:space="preserve">como unidade seccional cujo </w:t>
      </w:r>
      <w:r w:rsidR="007F70BC" w:rsidRPr="00CF147C">
        <w:rPr>
          <w:rFonts w:eastAsia="Times New Roman" w:cs="Arial"/>
          <w:sz w:val="24"/>
          <w:szCs w:val="24"/>
          <w:lang w:eastAsia="pt-BR"/>
        </w:rPr>
        <w:t xml:space="preserve">objetivo </w:t>
      </w:r>
      <w:r w:rsidR="007F70BC">
        <w:rPr>
          <w:rFonts w:eastAsia="Times New Roman" w:cs="Arial"/>
          <w:sz w:val="24"/>
          <w:szCs w:val="24"/>
          <w:lang w:eastAsia="pt-BR"/>
        </w:rPr>
        <w:t xml:space="preserve">é </w:t>
      </w:r>
      <w:r w:rsidR="007F70BC" w:rsidRPr="00CF147C">
        <w:rPr>
          <w:rFonts w:eastAsia="Times New Roman" w:cs="Arial"/>
          <w:sz w:val="24"/>
          <w:szCs w:val="24"/>
          <w:lang w:eastAsia="pt-BR"/>
        </w:rPr>
        <w:t>de apurar desvios</w:t>
      </w:r>
      <w:r w:rsidR="007F70BC" w:rsidRPr="00E81B76">
        <w:rPr>
          <w:rFonts w:eastAsia="Times New Roman" w:cs="Arial"/>
          <w:sz w:val="24"/>
          <w:szCs w:val="24"/>
          <w:lang w:eastAsia="pt-BR"/>
        </w:rPr>
        <w:t xml:space="preserve"> </w:t>
      </w:r>
      <w:r w:rsidR="007F70BC" w:rsidRPr="00CF147C">
        <w:rPr>
          <w:rFonts w:eastAsia="Times New Roman" w:cs="Arial"/>
          <w:sz w:val="24"/>
          <w:szCs w:val="24"/>
          <w:lang w:eastAsia="pt-BR"/>
        </w:rPr>
        <w:t>de conduta de agente público, vinculado ao IFCE.</w:t>
      </w:r>
    </w:p>
    <w:p w:rsidR="007F70BC" w:rsidRDefault="007F70BC" w:rsidP="007F70BC">
      <w:pPr>
        <w:rPr>
          <w:rFonts w:eastAsia="Times New Roman" w:cs="Arial"/>
          <w:sz w:val="24"/>
          <w:szCs w:val="24"/>
          <w:lang w:eastAsia="pt-BR"/>
        </w:rPr>
      </w:pPr>
      <w:r w:rsidRPr="007F70BC">
        <w:rPr>
          <w:rFonts w:eastAsia="Times New Roman" w:cs="Arial"/>
          <w:b/>
          <w:sz w:val="24"/>
          <w:szCs w:val="24"/>
          <w:lang w:eastAsia="pt-BR"/>
        </w:rPr>
        <w:t>Art. 21 B</w:t>
      </w:r>
      <w:r>
        <w:rPr>
          <w:rFonts w:eastAsia="Times New Roman" w:cs="Arial"/>
          <w:b/>
          <w:sz w:val="24"/>
          <w:szCs w:val="24"/>
          <w:lang w:eastAsia="pt-BR"/>
        </w:rPr>
        <w:t xml:space="preserve"> </w:t>
      </w:r>
      <w:r w:rsidRPr="00CF147C">
        <w:rPr>
          <w:rFonts w:eastAsia="Times New Roman" w:cs="Arial"/>
          <w:sz w:val="24"/>
          <w:szCs w:val="24"/>
          <w:lang w:eastAsia="pt-BR"/>
        </w:rPr>
        <w:t>São atribuições d</w:t>
      </w:r>
      <w:r w:rsidR="007B3898">
        <w:rPr>
          <w:rFonts w:eastAsia="Times New Roman" w:cs="Arial"/>
          <w:sz w:val="24"/>
          <w:szCs w:val="24"/>
          <w:lang w:eastAsia="pt-BR"/>
        </w:rPr>
        <w:t>o</w:t>
      </w:r>
      <w:r w:rsidRPr="00CF147C">
        <w:rPr>
          <w:rFonts w:eastAsia="Times New Roman" w:cs="Arial"/>
          <w:sz w:val="24"/>
          <w:szCs w:val="24"/>
          <w:lang w:eastAsia="pt-BR"/>
        </w:rPr>
        <w:t xml:space="preserve"> </w:t>
      </w:r>
      <w:r w:rsidR="007B3898" w:rsidRPr="003610E9">
        <w:rPr>
          <w:rFonts w:eastAsia="Times New Roman" w:cs="Arial"/>
          <w:sz w:val="24"/>
          <w:szCs w:val="24"/>
          <w:lang w:eastAsia="pt-BR"/>
        </w:rPr>
        <w:t>Departamento de Correição e Controle do IFCE</w:t>
      </w:r>
      <w:r w:rsidRPr="00CF147C">
        <w:rPr>
          <w:rFonts w:eastAsia="Times New Roman" w:cs="Arial"/>
          <w:sz w:val="24"/>
          <w:szCs w:val="24"/>
          <w:lang w:eastAsia="pt-BR"/>
        </w:rPr>
        <w:t>, além das anunciadas em normativos</w:t>
      </w:r>
      <w:r>
        <w:rPr>
          <w:rFonts w:eastAsia="Times New Roman" w:cs="Arial"/>
          <w:sz w:val="24"/>
          <w:szCs w:val="24"/>
          <w:lang w:eastAsia="pt-BR"/>
        </w:rPr>
        <w:t xml:space="preserve">: </w:t>
      </w:r>
    </w:p>
    <w:p w:rsidR="007F70BC" w:rsidRPr="00CF147C"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CF147C">
        <w:rPr>
          <w:rFonts w:eastAsia="Times New Roman" w:cs="Arial"/>
          <w:sz w:val="24"/>
          <w:szCs w:val="24"/>
          <w:lang w:eastAsia="pt-BR"/>
        </w:rPr>
        <w:t>assessorar a Reitoria na análise de admissibilidade</w:t>
      </w:r>
      <w:r w:rsidRPr="00E81B76">
        <w:rPr>
          <w:rFonts w:eastAsia="Times New Roman" w:cs="Arial"/>
          <w:sz w:val="24"/>
          <w:szCs w:val="24"/>
          <w:lang w:eastAsia="pt-BR"/>
        </w:rPr>
        <w:t xml:space="preserve"> </w:t>
      </w:r>
      <w:r w:rsidRPr="00CF147C">
        <w:rPr>
          <w:rFonts w:eastAsia="Times New Roman" w:cs="Arial"/>
          <w:sz w:val="24"/>
          <w:szCs w:val="24"/>
          <w:lang w:eastAsia="pt-BR"/>
        </w:rPr>
        <w:t>em processos relacionados a desvio de conduta de agentes públicos</w:t>
      </w:r>
      <w:r>
        <w:rPr>
          <w:rFonts w:eastAsia="Times New Roman" w:cs="Arial"/>
          <w:sz w:val="24"/>
          <w:szCs w:val="24"/>
          <w:lang w:eastAsia="pt-BR"/>
        </w:rPr>
        <w:t>,</w:t>
      </w:r>
      <w:r w:rsidRPr="00CF147C">
        <w:rPr>
          <w:rFonts w:eastAsia="Times New Roman" w:cs="Arial"/>
          <w:sz w:val="24"/>
          <w:szCs w:val="24"/>
          <w:lang w:eastAsia="pt-BR"/>
        </w:rPr>
        <w:t xml:space="preserve"> que tenham alguma relação com âmbito do IFCE e, consequ</w:t>
      </w:r>
      <w:r>
        <w:rPr>
          <w:rFonts w:eastAsia="Times New Roman" w:cs="Arial"/>
          <w:sz w:val="24"/>
          <w:szCs w:val="24"/>
          <w:lang w:eastAsia="pt-BR"/>
        </w:rPr>
        <w:t>entemente, na tomada de decisão:</w:t>
      </w:r>
      <w:r w:rsidRPr="00CF147C">
        <w:rPr>
          <w:rFonts w:eastAsia="Times New Roman" w:cs="Arial"/>
          <w:sz w:val="24"/>
          <w:szCs w:val="24"/>
          <w:lang w:eastAsia="pt-BR"/>
        </w:rPr>
        <w:t xml:space="preserve"> </w:t>
      </w:r>
    </w:p>
    <w:p w:rsidR="007F70BC" w:rsidRPr="002B2A3A"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2B2A3A">
        <w:rPr>
          <w:rFonts w:eastAsia="Times New Roman" w:cs="Arial"/>
          <w:sz w:val="24"/>
          <w:szCs w:val="24"/>
          <w:lang w:eastAsia="pt-BR"/>
        </w:rPr>
        <w:t xml:space="preserve">assessorar e apoiar os diversos </w:t>
      </w:r>
      <w:r w:rsidRPr="005A0B8A">
        <w:rPr>
          <w:rFonts w:eastAsia="Times New Roman" w:cs="Arial"/>
          <w:sz w:val="24"/>
          <w:szCs w:val="24"/>
          <w:lang w:eastAsia="pt-BR"/>
        </w:rPr>
        <w:t>campi</w:t>
      </w:r>
      <w:r>
        <w:rPr>
          <w:rFonts w:eastAsia="Times New Roman" w:cs="Arial"/>
          <w:sz w:val="24"/>
          <w:szCs w:val="24"/>
          <w:lang w:eastAsia="pt-BR"/>
        </w:rPr>
        <w:t xml:space="preserve"> </w:t>
      </w:r>
      <w:r w:rsidRPr="002B2A3A">
        <w:rPr>
          <w:rFonts w:eastAsia="Times New Roman" w:cs="Arial"/>
          <w:sz w:val="24"/>
          <w:szCs w:val="24"/>
          <w:lang w:eastAsia="pt-BR"/>
        </w:rPr>
        <w:t xml:space="preserve">do IFCE, em consonância com a Portaria Nº </w:t>
      </w:r>
      <w:r>
        <w:rPr>
          <w:rFonts w:eastAsia="Times New Roman" w:cs="Arial"/>
          <w:sz w:val="24"/>
          <w:szCs w:val="24"/>
          <w:lang w:eastAsia="pt-BR"/>
        </w:rPr>
        <w:t>675</w:t>
      </w:r>
      <w:r w:rsidRPr="002B2A3A">
        <w:rPr>
          <w:rFonts w:eastAsia="Times New Roman" w:cs="Arial"/>
          <w:sz w:val="24"/>
          <w:szCs w:val="24"/>
          <w:lang w:eastAsia="pt-BR"/>
        </w:rPr>
        <w:t xml:space="preserve">/GR, de </w:t>
      </w:r>
      <w:r>
        <w:rPr>
          <w:rFonts w:eastAsia="Times New Roman" w:cs="Arial"/>
          <w:sz w:val="24"/>
          <w:szCs w:val="24"/>
          <w:lang w:eastAsia="pt-BR"/>
        </w:rPr>
        <w:t>29</w:t>
      </w:r>
      <w:r w:rsidRPr="002B2A3A">
        <w:rPr>
          <w:rFonts w:eastAsia="Times New Roman" w:cs="Arial"/>
          <w:sz w:val="24"/>
          <w:szCs w:val="24"/>
          <w:lang w:eastAsia="pt-BR"/>
        </w:rPr>
        <w:t xml:space="preserve"> de </w:t>
      </w:r>
      <w:r>
        <w:rPr>
          <w:rFonts w:eastAsia="Times New Roman" w:cs="Arial"/>
          <w:sz w:val="24"/>
          <w:szCs w:val="24"/>
          <w:lang w:eastAsia="pt-BR"/>
        </w:rPr>
        <w:t>outubro</w:t>
      </w:r>
      <w:r w:rsidRPr="002B2A3A">
        <w:rPr>
          <w:rFonts w:eastAsia="Times New Roman" w:cs="Arial"/>
          <w:sz w:val="24"/>
          <w:szCs w:val="24"/>
          <w:lang w:eastAsia="pt-BR"/>
        </w:rPr>
        <w:t xml:space="preserve"> </w:t>
      </w:r>
      <w:r w:rsidRPr="00DE7674">
        <w:rPr>
          <w:rFonts w:eastAsia="Times New Roman" w:cs="Arial"/>
          <w:sz w:val="24"/>
          <w:szCs w:val="24"/>
          <w:lang w:eastAsia="pt-BR"/>
        </w:rPr>
        <w:t>de 201</w:t>
      </w:r>
      <w:r>
        <w:rPr>
          <w:rFonts w:eastAsia="Times New Roman" w:cs="Arial"/>
          <w:sz w:val="24"/>
          <w:szCs w:val="24"/>
          <w:lang w:eastAsia="pt-BR"/>
        </w:rPr>
        <w:t>5</w:t>
      </w:r>
      <w:r w:rsidRPr="002B2A3A">
        <w:rPr>
          <w:rFonts w:eastAsia="Times New Roman" w:cs="Arial"/>
          <w:sz w:val="24"/>
          <w:szCs w:val="24"/>
          <w:lang w:eastAsia="pt-BR"/>
        </w:rPr>
        <w:t xml:space="preserve">, na análise, no juízo de admissibilidade e na tomada de decisão em processos relacionados a desvios de conduta de agentes públicos que tenham alguma relação com o </w:t>
      </w:r>
      <w:r w:rsidRPr="005A0B8A">
        <w:rPr>
          <w:rFonts w:eastAsia="Times New Roman" w:cs="Arial"/>
          <w:sz w:val="24"/>
          <w:szCs w:val="24"/>
          <w:lang w:eastAsia="pt-BR"/>
        </w:rPr>
        <w:t>campus</w:t>
      </w:r>
      <w:r w:rsidRPr="002B2A3A">
        <w:rPr>
          <w:rFonts w:eastAsia="Times New Roman" w:cs="Arial"/>
          <w:sz w:val="24"/>
          <w:szCs w:val="24"/>
          <w:lang w:eastAsia="pt-BR"/>
        </w:rPr>
        <w:t xml:space="preserve">, bem como supervisionar as atividades de correição desempenhadas por eles; </w:t>
      </w:r>
    </w:p>
    <w:p w:rsidR="007F70BC" w:rsidRPr="002B2A3A"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2B2A3A">
        <w:rPr>
          <w:rFonts w:eastAsia="Times New Roman" w:cs="Arial"/>
          <w:sz w:val="24"/>
          <w:szCs w:val="24"/>
          <w:lang w:eastAsia="pt-BR"/>
        </w:rPr>
        <w:lastRenderedPageBreak/>
        <w:t xml:space="preserve">dar pareceres, despachos e praticar outros atos administrativos congêneres, em processos relacionados à correição, assim como instaurar ou determinar a instauração de procedimentos e processos disciplinares, sem prejuízo da iniciativa pertinente à autoridade a que se refere o Art. 143 da Lei nº 8.112/90; </w:t>
      </w:r>
    </w:p>
    <w:p w:rsidR="007F70BC" w:rsidRPr="002B2A3A"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2B2A3A">
        <w:rPr>
          <w:rFonts w:eastAsia="Times New Roman" w:cs="Arial"/>
          <w:sz w:val="24"/>
          <w:szCs w:val="24"/>
          <w:lang w:eastAsia="pt-BR"/>
        </w:rPr>
        <w:t>estruturar Comissões de Processo Administrativo</w:t>
      </w:r>
      <w:r>
        <w:rPr>
          <w:rFonts w:eastAsia="Times New Roman" w:cs="Arial"/>
          <w:sz w:val="24"/>
          <w:szCs w:val="24"/>
          <w:lang w:eastAsia="pt-BR"/>
        </w:rPr>
        <w:t>-d</w:t>
      </w:r>
      <w:r w:rsidRPr="002B2A3A">
        <w:rPr>
          <w:rFonts w:eastAsia="Times New Roman" w:cs="Arial"/>
          <w:sz w:val="24"/>
          <w:szCs w:val="24"/>
          <w:lang w:eastAsia="pt-BR"/>
        </w:rPr>
        <w:t>isciplinar ou de Sindicância, para a realização dos processos instaurados pela Reitoria;</w:t>
      </w:r>
    </w:p>
    <w:p w:rsidR="007F70BC" w:rsidRPr="002B2A3A"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2B2A3A">
        <w:rPr>
          <w:rFonts w:eastAsia="Times New Roman" w:cs="Arial"/>
          <w:sz w:val="24"/>
          <w:szCs w:val="24"/>
          <w:lang w:eastAsia="pt-BR"/>
        </w:rPr>
        <w:t xml:space="preserve">acompanhar PADs e Sindicâncias, no âmbito do IFCE, visando ao exato cumprimento dos normativos legais sobre a espécie, da devida formação dos processos e do cumprimento de prazos pertinentes às suas instruções e a expedientes que tramitem na </w:t>
      </w:r>
      <w:r>
        <w:rPr>
          <w:rFonts w:eastAsia="Times New Roman" w:cs="Arial"/>
          <w:sz w:val="24"/>
          <w:szCs w:val="24"/>
          <w:lang w:eastAsia="pt-BR"/>
        </w:rPr>
        <w:t>Corregedoria - IFCE</w:t>
      </w:r>
      <w:r w:rsidRPr="002B2A3A">
        <w:rPr>
          <w:rFonts w:eastAsia="Times New Roman" w:cs="Arial"/>
          <w:sz w:val="24"/>
          <w:szCs w:val="24"/>
          <w:lang w:eastAsia="pt-BR"/>
        </w:rPr>
        <w:t>;</w:t>
      </w:r>
    </w:p>
    <w:p w:rsidR="007F70BC" w:rsidRPr="002B2A3A"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2B2A3A">
        <w:rPr>
          <w:rFonts w:eastAsia="Times New Roman" w:cs="Arial"/>
          <w:sz w:val="24"/>
          <w:szCs w:val="24"/>
          <w:lang w:eastAsia="pt-BR"/>
        </w:rPr>
        <w:t>propor medidas objetivando a regularização de não conformidades técnicas ou administrativas, apuradas ou detectadas em processos administrativos pertinente</w:t>
      </w:r>
      <w:r>
        <w:rPr>
          <w:rFonts w:eastAsia="Times New Roman" w:cs="Arial"/>
          <w:sz w:val="24"/>
          <w:szCs w:val="24"/>
          <w:lang w:eastAsia="pt-BR"/>
        </w:rPr>
        <w:t>s</w:t>
      </w:r>
      <w:r w:rsidRPr="002B2A3A">
        <w:rPr>
          <w:rFonts w:eastAsia="Times New Roman" w:cs="Arial"/>
          <w:sz w:val="24"/>
          <w:szCs w:val="24"/>
          <w:lang w:eastAsia="pt-BR"/>
        </w:rPr>
        <w:t xml:space="preserve"> à correição e, quando se fizer necessário, propor medidas saneadoras ou de imposição de responsabilidades; </w:t>
      </w:r>
    </w:p>
    <w:p w:rsidR="007F70BC" w:rsidRPr="002B2A3A"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2B2A3A">
        <w:rPr>
          <w:rFonts w:eastAsia="Times New Roman" w:cs="Arial"/>
          <w:sz w:val="24"/>
          <w:szCs w:val="24"/>
          <w:lang w:eastAsia="pt-BR"/>
        </w:rPr>
        <w:t xml:space="preserve">estabelecer relações de trabalho com a Controladoria Geral da União/Corregedoria Geral da União e a Advocacia Geral da União/Procuradoria Federal e demais órgãos integrantes do sistema de correição do Poder Executivo Federal (SisCor) assim como com os órgãos internos, Comissão de Ética e Ouvidoria; </w:t>
      </w:r>
    </w:p>
    <w:p w:rsidR="007F70BC" w:rsidRPr="002B2A3A"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2B2A3A">
        <w:rPr>
          <w:rFonts w:eastAsia="Times New Roman" w:cs="Arial"/>
          <w:sz w:val="24"/>
          <w:szCs w:val="24"/>
          <w:lang w:eastAsia="pt-BR"/>
        </w:rPr>
        <w:t xml:space="preserve">gerenciar o sistema de controle CGU-PAD, da Controladoria Geral da União, prestando as informações necessárias ao fortalecimento do sistema correcional do poder executivo federal; </w:t>
      </w:r>
    </w:p>
    <w:p w:rsidR="007F70BC" w:rsidRPr="002B2A3A"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2B2A3A">
        <w:rPr>
          <w:rFonts w:eastAsia="Times New Roman" w:cs="Arial"/>
          <w:sz w:val="24"/>
          <w:szCs w:val="24"/>
          <w:lang w:eastAsia="pt-BR"/>
        </w:rPr>
        <w:t>promover ações, visando ao treinamento e à formação</w:t>
      </w:r>
      <w:r>
        <w:rPr>
          <w:rFonts w:eastAsia="Times New Roman" w:cs="Arial"/>
          <w:sz w:val="24"/>
          <w:szCs w:val="24"/>
          <w:lang w:eastAsia="pt-BR"/>
        </w:rPr>
        <w:t xml:space="preserve"> </w:t>
      </w:r>
      <w:r w:rsidRPr="002B2A3A">
        <w:rPr>
          <w:rFonts w:eastAsia="Times New Roman" w:cs="Arial"/>
          <w:sz w:val="24"/>
          <w:szCs w:val="24"/>
          <w:lang w:eastAsia="pt-BR"/>
        </w:rPr>
        <w:t xml:space="preserve">de pessoal para atuar em processos de correição, otimizando a atividade correcional para alcançar trabalho de melhor qualidade em menos tempo e permitindo à Reitoria e aos </w:t>
      </w:r>
      <w:r w:rsidRPr="005A0B8A">
        <w:rPr>
          <w:rFonts w:eastAsia="Times New Roman" w:cs="Arial"/>
          <w:sz w:val="24"/>
          <w:szCs w:val="24"/>
          <w:lang w:eastAsia="pt-BR"/>
        </w:rPr>
        <w:t>campi</w:t>
      </w:r>
      <w:bookmarkStart w:id="24" w:name="3"/>
      <w:bookmarkEnd w:id="24"/>
      <w:r w:rsidRPr="002B2A3A">
        <w:rPr>
          <w:rFonts w:eastAsia="Times New Roman" w:cs="Arial"/>
          <w:sz w:val="24"/>
          <w:szCs w:val="24"/>
          <w:lang w:eastAsia="pt-BR"/>
        </w:rPr>
        <w:t xml:space="preserve"> concentrarem-se de forma mais eficiente, em suas áreas-fins, diminuindo impactos negativos na atividade-fim da instituição; </w:t>
      </w:r>
    </w:p>
    <w:p w:rsidR="007F70BC" w:rsidRPr="00EC1A43"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EC1A43">
        <w:rPr>
          <w:rFonts w:eastAsia="Times New Roman" w:cs="Arial"/>
          <w:sz w:val="24"/>
          <w:szCs w:val="24"/>
          <w:lang w:eastAsia="pt-BR"/>
        </w:rPr>
        <w:t>estruturar ou integrar grupos de trabalho ou estudo para o aperfeiçoamento da condução dos processos disciplinares, evitando-</w:t>
      </w:r>
      <w:r w:rsidRPr="00EC1A43">
        <w:rPr>
          <w:rFonts w:eastAsia="Times New Roman" w:cs="Arial"/>
          <w:sz w:val="24"/>
          <w:szCs w:val="24"/>
          <w:lang w:eastAsia="pt-BR"/>
        </w:rPr>
        <w:lastRenderedPageBreak/>
        <w:t xml:space="preserve">se anulações e avocações da Controladoria Geral da União, no âmbito do IFCE ou, mediante autorização da Reitoria, em situações externas; </w:t>
      </w:r>
    </w:p>
    <w:p w:rsidR="007F70BC" w:rsidRPr="002B2A3A"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2B2A3A">
        <w:rPr>
          <w:rFonts w:eastAsia="Times New Roman" w:cs="Arial"/>
          <w:sz w:val="24"/>
          <w:szCs w:val="24"/>
          <w:lang w:eastAsia="pt-BR"/>
        </w:rPr>
        <w:t xml:space="preserve">promover palestras, seminários e outros eventos congêneres sobre o sistema de correição, legislação e responsabilidades dos agentes públicos, com o fito de aumentar a credibilidade do Instituto e de seus órgãos perante os servidores, os outros órgãos da Administração Pública e a sociedade em geral; </w:t>
      </w:r>
    </w:p>
    <w:p w:rsidR="007F70BC" w:rsidRPr="002B2A3A"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2B2A3A">
        <w:rPr>
          <w:rFonts w:eastAsia="Times New Roman" w:cs="Arial"/>
          <w:sz w:val="24"/>
          <w:szCs w:val="24"/>
          <w:lang w:eastAsia="pt-BR"/>
        </w:rPr>
        <w:t xml:space="preserve">elaborar o Relatório Anual da </w:t>
      </w:r>
      <w:r>
        <w:rPr>
          <w:rFonts w:eastAsia="Times New Roman" w:cs="Arial"/>
          <w:sz w:val="24"/>
          <w:szCs w:val="24"/>
          <w:lang w:eastAsia="pt-BR"/>
        </w:rPr>
        <w:t>Corregedoria - IFCE</w:t>
      </w:r>
      <w:r w:rsidRPr="002B2A3A">
        <w:rPr>
          <w:rFonts w:eastAsia="Times New Roman" w:cs="Arial"/>
          <w:sz w:val="24"/>
          <w:szCs w:val="24"/>
          <w:lang w:eastAsia="pt-BR"/>
        </w:rPr>
        <w:t xml:space="preserve">, a ser encaminhado à Corregedoria Geral da União e à Unida de Setorial do Ministério da Educação; </w:t>
      </w:r>
    </w:p>
    <w:p w:rsidR="007F70BC" w:rsidRPr="002B2A3A"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2B2A3A">
        <w:rPr>
          <w:rFonts w:eastAsia="Times New Roman" w:cs="Arial"/>
          <w:sz w:val="24"/>
          <w:szCs w:val="24"/>
          <w:lang w:eastAsia="pt-BR"/>
        </w:rPr>
        <w:t xml:space="preserve">organizar o acervo da legislação, da jurisprudência, dos despachos e pareceres emitidos; </w:t>
      </w:r>
    </w:p>
    <w:p w:rsidR="007F70BC" w:rsidRDefault="007F70BC" w:rsidP="004A78BB">
      <w:pPr>
        <w:pStyle w:val="PargrafodaLista"/>
        <w:numPr>
          <w:ilvl w:val="0"/>
          <w:numId w:val="120"/>
        </w:numPr>
        <w:spacing w:after="0" w:line="360" w:lineRule="auto"/>
        <w:ind w:left="1701" w:hanging="567"/>
        <w:rPr>
          <w:rFonts w:eastAsia="Times New Roman" w:cs="Arial"/>
          <w:sz w:val="24"/>
          <w:szCs w:val="24"/>
          <w:lang w:eastAsia="pt-BR"/>
        </w:rPr>
      </w:pPr>
      <w:r w:rsidRPr="002B2A3A">
        <w:rPr>
          <w:rFonts w:eastAsia="Times New Roman" w:cs="Arial"/>
          <w:sz w:val="24"/>
          <w:szCs w:val="24"/>
          <w:lang w:eastAsia="pt-BR"/>
        </w:rPr>
        <w:t xml:space="preserve">desempenhar outras atividades afins. </w:t>
      </w:r>
    </w:p>
    <w:p w:rsidR="007B3898" w:rsidRDefault="007B3898" w:rsidP="007B3898">
      <w:pPr>
        <w:spacing w:after="0"/>
        <w:rPr>
          <w:rFonts w:eastAsia="Times New Roman" w:cs="Arial"/>
          <w:sz w:val="24"/>
          <w:szCs w:val="24"/>
          <w:lang w:eastAsia="pt-BR"/>
        </w:rPr>
      </w:pPr>
      <w:r w:rsidRPr="007B3898">
        <w:rPr>
          <w:rFonts w:eastAsia="Times New Roman" w:cs="Arial"/>
          <w:b/>
          <w:sz w:val="24"/>
          <w:szCs w:val="24"/>
          <w:lang w:eastAsia="pt-BR"/>
        </w:rPr>
        <w:t>Art. 21</w:t>
      </w:r>
      <w:r>
        <w:rPr>
          <w:rFonts w:eastAsia="Times New Roman" w:cs="Arial"/>
          <w:b/>
          <w:sz w:val="24"/>
          <w:szCs w:val="24"/>
          <w:lang w:eastAsia="pt-BR"/>
        </w:rPr>
        <w:t xml:space="preserve">C  </w:t>
      </w:r>
      <w:r w:rsidRPr="00CF147C">
        <w:rPr>
          <w:rFonts w:eastAsia="Times New Roman" w:cs="Arial"/>
          <w:sz w:val="24"/>
          <w:szCs w:val="24"/>
          <w:lang w:eastAsia="pt-BR"/>
        </w:rPr>
        <w:t>São atribuições d</w:t>
      </w:r>
      <w:r>
        <w:rPr>
          <w:rFonts w:eastAsia="Times New Roman" w:cs="Arial"/>
          <w:sz w:val="24"/>
          <w:szCs w:val="24"/>
          <w:lang w:eastAsia="pt-BR"/>
        </w:rPr>
        <w:t>a Coordenadoria de Apoio a Assuntos de Correição e Controle:</w:t>
      </w:r>
    </w:p>
    <w:p w:rsidR="007B3898" w:rsidRPr="00096FA3" w:rsidRDefault="007B3898" w:rsidP="004A78BB">
      <w:pPr>
        <w:pStyle w:val="PargrafodaLista"/>
        <w:numPr>
          <w:ilvl w:val="0"/>
          <w:numId w:val="127"/>
        </w:numPr>
        <w:spacing w:after="0" w:line="360" w:lineRule="auto"/>
        <w:ind w:left="1701" w:hanging="567"/>
        <w:rPr>
          <w:rFonts w:eastAsia="Times New Roman" w:cs="Arial"/>
          <w:sz w:val="24"/>
          <w:szCs w:val="24"/>
          <w:lang w:eastAsia="pt-BR"/>
        </w:rPr>
      </w:pPr>
      <w:r w:rsidRPr="00096FA3">
        <w:rPr>
          <w:rFonts w:eastAsia="Times New Roman" w:cs="Arial"/>
          <w:sz w:val="24"/>
          <w:szCs w:val="24"/>
          <w:lang w:eastAsia="pt-BR"/>
        </w:rPr>
        <w:t>intermediar junto ao gabinete do reitor demandas administrativas oriundas de órgãos de controle interno e externo como</w:t>
      </w:r>
      <w:r>
        <w:rPr>
          <w:rFonts w:eastAsia="Times New Roman" w:cs="Arial"/>
          <w:sz w:val="24"/>
          <w:szCs w:val="24"/>
          <w:lang w:eastAsia="pt-BR"/>
        </w:rPr>
        <w:t>:</w:t>
      </w:r>
      <w:r w:rsidRPr="00096FA3">
        <w:rPr>
          <w:rFonts w:eastAsia="Times New Roman" w:cs="Arial"/>
          <w:sz w:val="24"/>
          <w:szCs w:val="24"/>
          <w:lang w:eastAsia="pt-BR"/>
        </w:rPr>
        <w:t xml:space="preserve"> AUDIN </w:t>
      </w:r>
      <w:r>
        <w:rPr>
          <w:rFonts w:eastAsia="Times New Roman" w:cs="Arial"/>
          <w:sz w:val="24"/>
          <w:szCs w:val="24"/>
          <w:lang w:eastAsia="pt-BR"/>
        </w:rPr>
        <w:t xml:space="preserve">– Auditoria Interna; </w:t>
      </w:r>
      <w:hyperlink r:id="rId8" w:history="1">
        <w:r w:rsidRPr="00096FA3">
          <w:rPr>
            <w:rFonts w:eastAsia="Times New Roman" w:cs="Arial"/>
            <w:sz w:val="24"/>
            <w:szCs w:val="24"/>
            <w:lang w:eastAsia="pt-BR"/>
          </w:rPr>
          <w:t>CGU — Ministério da Transparência, Fiscalização e Controle</w:t>
        </w:r>
      </w:hyperlink>
      <w:r>
        <w:rPr>
          <w:rFonts w:eastAsia="Times New Roman" w:cs="Arial"/>
          <w:sz w:val="24"/>
          <w:szCs w:val="24"/>
          <w:lang w:eastAsia="pt-BR"/>
        </w:rPr>
        <w:t xml:space="preserve"> e TCU – Tribunal de Consta da União</w:t>
      </w:r>
      <w:r w:rsidRPr="00096FA3">
        <w:rPr>
          <w:rFonts w:eastAsia="Times New Roman" w:cs="Arial"/>
          <w:sz w:val="24"/>
          <w:szCs w:val="24"/>
          <w:lang w:eastAsia="pt-BR"/>
        </w:rPr>
        <w:t xml:space="preserve"> ; </w:t>
      </w:r>
    </w:p>
    <w:p w:rsidR="007B3898" w:rsidRPr="00F858A8" w:rsidRDefault="007B3898" w:rsidP="004A78BB">
      <w:pPr>
        <w:pStyle w:val="PargrafodaLista"/>
        <w:numPr>
          <w:ilvl w:val="0"/>
          <w:numId w:val="127"/>
        </w:numPr>
        <w:spacing w:after="0" w:line="360" w:lineRule="auto"/>
        <w:ind w:left="1701" w:hanging="567"/>
        <w:rPr>
          <w:rFonts w:eastAsia="Times New Roman" w:cs="Arial"/>
          <w:sz w:val="24"/>
          <w:szCs w:val="24"/>
          <w:lang w:eastAsia="pt-BR"/>
        </w:rPr>
      </w:pPr>
      <w:r w:rsidRPr="00F858A8">
        <w:rPr>
          <w:rFonts w:eastAsia="Times New Roman" w:cs="Arial"/>
          <w:sz w:val="24"/>
          <w:szCs w:val="24"/>
          <w:lang w:eastAsia="pt-BR"/>
        </w:rPr>
        <w:t xml:space="preserve">assessorar a reitoria na tomada de decisão técnica relacionada ao controle administrativo interno no âmbito do IFCE; </w:t>
      </w:r>
    </w:p>
    <w:p w:rsidR="007B3898" w:rsidRPr="00F858A8" w:rsidRDefault="007B3898" w:rsidP="004A78BB">
      <w:pPr>
        <w:pStyle w:val="PargrafodaLista"/>
        <w:numPr>
          <w:ilvl w:val="0"/>
          <w:numId w:val="127"/>
        </w:numPr>
        <w:spacing w:after="0" w:line="360" w:lineRule="auto"/>
        <w:ind w:left="1701" w:hanging="567"/>
        <w:rPr>
          <w:rFonts w:eastAsia="Times New Roman" w:cs="Arial"/>
          <w:sz w:val="24"/>
          <w:szCs w:val="24"/>
          <w:lang w:eastAsia="pt-BR"/>
        </w:rPr>
      </w:pPr>
      <w:r w:rsidRPr="00F858A8">
        <w:rPr>
          <w:rFonts w:eastAsia="Times New Roman" w:cs="Arial"/>
          <w:sz w:val="24"/>
          <w:szCs w:val="24"/>
          <w:lang w:eastAsia="pt-BR"/>
        </w:rPr>
        <w:t xml:space="preserve">prestar apoio ao reitor em ações gerenciais junto à Auditoria Interna, aos órgãos do Sistema de Controle Interno do poder Executivo Federal e ao Tribunal de Contas da União; </w:t>
      </w:r>
    </w:p>
    <w:p w:rsidR="007B3898" w:rsidRPr="00F858A8" w:rsidRDefault="007B3898" w:rsidP="004A78BB">
      <w:pPr>
        <w:pStyle w:val="PargrafodaLista"/>
        <w:numPr>
          <w:ilvl w:val="0"/>
          <w:numId w:val="127"/>
        </w:numPr>
        <w:spacing w:after="0" w:line="360" w:lineRule="auto"/>
        <w:ind w:left="1701" w:hanging="567"/>
        <w:rPr>
          <w:rFonts w:eastAsia="Times New Roman" w:cs="Arial"/>
          <w:sz w:val="24"/>
          <w:szCs w:val="24"/>
          <w:lang w:eastAsia="pt-BR"/>
        </w:rPr>
      </w:pPr>
      <w:r w:rsidRPr="00F858A8">
        <w:rPr>
          <w:rFonts w:eastAsia="Times New Roman" w:cs="Arial"/>
          <w:sz w:val="24"/>
          <w:szCs w:val="24"/>
          <w:lang w:eastAsia="pt-BR"/>
        </w:rPr>
        <w:t xml:space="preserve">acompanhar o atendimento das recomendações do Órgão de Controle Interno do Poder Executivo Federal encaminhadas ao IFCE, em consonância com a Auditoria Interna; </w:t>
      </w:r>
    </w:p>
    <w:p w:rsidR="007B3898" w:rsidRPr="00193A6F" w:rsidRDefault="007B3898" w:rsidP="004A78BB">
      <w:pPr>
        <w:pStyle w:val="PargrafodaLista"/>
        <w:numPr>
          <w:ilvl w:val="0"/>
          <w:numId w:val="127"/>
        </w:numPr>
        <w:spacing w:after="0" w:line="360" w:lineRule="auto"/>
        <w:ind w:left="1701" w:hanging="567"/>
        <w:rPr>
          <w:rFonts w:eastAsia="Times New Roman" w:cs="Arial"/>
          <w:sz w:val="24"/>
          <w:szCs w:val="24"/>
          <w:lang w:eastAsia="pt-BR"/>
        </w:rPr>
      </w:pPr>
      <w:r w:rsidRPr="00193A6F">
        <w:rPr>
          <w:rFonts w:eastAsia="Times New Roman" w:cs="Arial"/>
          <w:sz w:val="24"/>
          <w:szCs w:val="24"/>
          <w:lang w:eastAsia="pt-BR"/>
        </w:rPr>
        <w:t>apoiar a reitoria e a AUDIN no controle e aplicação de normas, legislação vigente e diretrizes gerais traçadas pela administração;</w:t>
      </w:r>
      <w:r>
        <w:rPr>
          <w:rFonts w:eastAsia="Times New Roman" w:cs="Arial"/>
          <w:sz w:val="24"/>
          <w:szCs w:val="24"/>
          <w:lang w:eastAsia="pt-BR"/>
        </w:rPr>
        <w:t xml:space="preserve"> </w:t>
      </w:r>
      <w:r w:rsidRPr="00193A6F">
        <w:rPr>
          <w:rFonts w:eastAsia="Times New Roman" w:cs="Arial"/>
          <w:sz w:val="24"/>
          <w:szCs w:val="24"/>
          <w:lang w:eastAsia="pt-BR"/>
        </w:rPr>
        <w:t xml:space="preserve">desempenhar outras atividades afins ao controle. </w:t>
      </w:r>
    </w:p>
    <w:p w:rsidR="00C9360F" w:rsidRPr="00222B7F" w:rsidRDefault="00C9360F" w:rsidP="00C9360F">
      <w:pPr>
        <w:tabs>
          <w:tab w:val="left" w:pos="851"/>
        </w:tabs>
        <w:spacing w:after="0" w:line="360" w:lineRule="auto"/>
        <w:rPr>
          <w:rFonts w:cs="ArialNarrow"/>
          <w:sz w:val="24"/>
          <w:szCs w:val="24"/>
        </w:rPr>
      </w:pPr>
      <w:r w:rsidRPr="00222B7F">
        <w:rPr>
          <w:rFonts w:cs="Arial"/>
          <w:b/>
          <w:sz w:val="24"/>
          <w:szCs w:val="24"/>
        </w:rPr>
        <w:t>Art. 22</w:t>
      </w:r>
      <w:r w:rsidRPr="00222B7F">
        <w:rPr>
          <w:rFonts w:cs="Arial"/>
          <w:sz w:val="24"/>
          <w:szCs w:val="24"/>
        </w:rPr>
        <w:t xml:space="preserve"> </w:t>
      </w:r>
      <w:r w:rsidRPr="00222B7F">
        <w:rPr>
          <w:rFonts w:cs="Arial"/>
          <w:bCs/>
          <w:sz w:val="24"/>
          <w:szCs w:val="24"/>
        </w:rPr>
        <w:t>A</w:t>
      </w:r>
      <w:r w:rsidRPr="00222B7F">
        <w:rPr>
          <w:rFonts w:cs="ArialNarrow"/>
          <w:sz w:val="24"/>
          <w:szCs w:val="24"/>
        </w:rPr>
        <w:t xml:space="preserve"> Comissão de Ética tem por objetivo estabelecer os princípios que nortearão a conduta ética e profissional dos servidores do IFCE, devidamente amparados pelo </w:t>
      </w:r>
      <w:r w:rsidRPr="00222B7F">
        <w:rPr>
          <w:rFonts w:cs="ArialNarrow"/>
          <w:sz w:val="24"/>
          <w:szCs w:val="24"/>
        </w:rPr>
        <w:lastRenderedPageBreak/>
        <w:t>Decreto 1171/94</w:t>
      </w:r>
      <w:r w:rsidR="00B150A1">
        <w:rPr>
          <w:rFonts w:cs="ArialNarrow"/>
          <w:sz w:val="24"/>
          <w:szCs w:val="24"/>
        </w:rPr>
        <w:t>,</w:t>
      </w:r>
      <w:r w:rsidRPr="00222B7F">
        <w:rPr>
          <w:rFonts w:cs="ArialNarrow"/>
          <w:sz w:val="24"/>
          <w:szCs w:val="24"/>
        </w:rPr>
        <w:t xml:space="preserve"> na forma da alínea XVI, Capítulo II, que institui o Código de Ética Profissional do Servidor Público Civil do Poder Executivo Federal, e regimento próprio.</w:t>
      </w:r>
    </w:p>
    <w:p w:rsidR="00C9360F" w:rsidRPr="00222B7F" w:rsidRDefault="00C9360F" w:rsidP="00C9360F">
      <w:pPr>
        <w:spacing w:after="0" w:line="360" w:lineRule="auto"/>
        <w:rPr>
          <w:sz w:val="24"/>
          <w:szCs w:val="24"/>
        </w:rPr>
      </w:pPr>
      <w:r w:rsidRPr="00222B7F">
        <w:rPr>
          <w:b/>
          <w:sz w:val="24"/>
          <w:szCs w:val="24"/>
        </w:rPr>
        <w:t>Parágrafo único</w:t>
      </w:r>
      <w:r w:rsidRPr="00222B7F">
        <w:rPr>
          <w:sz w:val="24"/>
          <w:szCs w:val="24"/>
        </w:rPr>
        <w:t xml:space="preserve"> A </w:t>
      </w:r>
      <w:r w:rsidRPr="00222B7F">
        <w:rPr>
          <w:rFonts w:cs="ArialNarrow"/>
          <w:sz w:val="24"/>
          <w:szCs w:val="24"/>
        </w:rPr>
        <w:t>Comissão de Ética</w:t>
      </w:r>
      <w:r w:rsidRPr="00222B7F">
        <w:rPr>
          <w:sz w:val="24"/>
          <w:szCs w:val="24"/>
        </w:rPr>
        <w:t xml:space="preserve"> atuará com autonomi</w:t>
      </w:r>
      <w:r>
        <w:rPr>
          <w:sz w:val="24"/>
          <w:szCs w:val="24"/>
        </w:rPr>
        <w:t xml:space="preserve">a, em relação aos demais </w:t>
      </w:r>
      <w:r w:rsidR="00B150A1">
        <w:rPr>
          <w:sz w:val="24"/>
          <w:szCs w:val="24"/>
        </w:rPr>
        <w:t>c</w:t>
      </w:r>
      <w:r w:rsidRPr="00222B7F">
        <w:rPr>
          <w:sz w:val="24"/>
          <w:szCs w:val="24"/>
        </w:rPr>
        <w:t>onselhos e órgãos colegiados existentes no IFCE.</w:t>
      </w:r>
    </w:p>
    <w:p w:rsidR="00C9360F" w:rsidRDefault="00C9360F" w:rsidP="00C9360F">
      <w:pPr>
        <w:pStyle w:val="Corpodetexto3"/>
        <w:tabs>
          <w:tab w:val="left" w:pos="1134"/>
        </w:tabs>
        <w:spacing w:after="0" w:line="360" w:lineRule="auto"/>
        <w:rPr>
          <w:sz w:val="24"/>
          <w:szCs w:val="24"/>
        </w:rPr>
      </w:pPr>
      <w:r w:rsidRPr="0048102B">
        <w:rPr>
          <w:b/>
          <w:sz w:val="24"/>
          <w:szCs w:val="24"/>
        </w:rPr>
        <w:t>Art.23</w:t>
      </w:r>
      <w:r>
        <w:rPr>
          <w:sz w:val="24"/>
          <w:szCs w:val="24"/>
        </w:rPr>
        <w:t xml:space="preserve">  </w:t>
      </w:r>
      <w:r w:rsidRPr="00ED5718">
        <w:rPr>
          <w:sz w:val="24"/>
          <w:szCs w:val="24"/>
        </w:rPr>
        <w:t>A Comissão Própria de Avaliação (CPA) prevista no Art. 11 da Lei no. 10.861, de 14 de abril de 2004 e regulamentada pela Portaria no. 2051, de 19 de julho de 2004, do Ministério da Educação, é órgão colegiado de natureza deliberativa e normativa, no âmbito dos aspectos avaliativos acadêmicos e administrativos.</w:t>
      </w:r>
    </w:p>
    <w:p w:rsidR="00C9360F" w:rsidRPr="00ED5718" w:rsidRDefault="00C9360F" w:rsidP="00C9360F">
      <w:pPr>
        <w:tabs>
          <w:tab w:val="left" w:pos="851"/>
        </w:tabs>
        <w:spacing w:after="0" w:line="360" w:lineRule="auto"/>
        <w:rPr>
          <w:sz w:val="24"/>
          <w:szCs w:val="24"/>
        </w:rPr>
      </w:pPr>
      <w:r w:rsidRPr="00ED5718">
        <w:rPr>
          <w:rFonts w:cs="Arial"/>
          <w:b/>
          <w:sz w:val="24"/>
          <w:szCs w:val="24"/>
        </w:rPr>
        <w:t>§ 1º.</w:t>
      </w:r>
      <w:r>
        <w:rPr>
          <w:rFonts w:cs="Arial"/>
          <w:b/>
          <w:sz w:val="24"/>
          <w:szCs w:val="24"/>
        </w:rPr>
        <w:t xml:space="preserve"> </w:t>
      </w:r>
      <w:r w:rsidRPr="00ED5718">
        <w:rPr>
          <w:sz w:val="24"/>
          <w:szCs w:val="24"/>
        </w:rPr>
        <w:t xml:space="preserve">A Comissão Própria de Avaliação </w:t>
      </w:r>
      <w:r>
        <w:rPr>
          <w:sz w:val="24"/>
          <w:szCs w:val="24"/>
        </w:rPr>
        <w:t>(</w:t>
      </w:r>
      <w:r w:rsidRPr="00ED5718">
        <w:rPr>
          <w:sz w:val="24"/>
          <w:szCs w:val="24"/>
        </w:rPr>
        <w:t>CPA</w:t>
      </w:r>
      <w:r>
        <w:rPr>
          <w:sz w:val="24"/>
          <w:szCs w:val="24"/>
        </w:rPr>
        <w:t xml:space="preserve">) </w:t>
      </w:r>
      <w:r w:rsidRPr="00ED5718">
        <w:rPr>
          <w:sz w:val="24"/>
          <w:szCs w:val="24"/>
        </w:rPr>
        <w:t xml:space="preserve"> atuará com autonomia, em relação aos demais </w:t>
      </w:r>
      <w:r w:rsidR="00B150A1">
        <w:rPr>
          <w:sz w:val="24"/>
          <w:szCs w:val="24"/>
        </w:rPr>
        <w:t>c</w:t>
      </w:r>
      <w:r w:rsidRPr="00ED5718">
        <w:rPr>
          <w:sz w:val="24"/>
          <w:szCs w:val="24"/>
        </w:rPr>
        <w:t>onselhos e órgãos colegiados existentes no IFCE.</w:t>
      </w:r>
    </w:p>
    <w:p w:rsidR="00C9360F" w:rsidRDefault="00C9360F" w:rsidP="00C9360F">
      <w:pPr>
        <w:spacing w:after="0" w:line="360" w:lineRule="auto"/>
        <w:rPr>
          <w:sz w:val="24"/>
          <w:szCs w:val="24"/>
        </w:rPr>
      </w:pPr>
      <w:r w:rsidRPr="00ED5718">
        <w:rPr>
          <w:rFonts w:cs="Arial"/>
          <w:b/>
          <w:sz w:val="24"/>
          <w:szCs w:val="24"/>
        </w:rPr>
        <w:t>§ 2º.</w:t>
      </w:r>
      <w:r>
        <w:rPr>
          <w:rFonts w:cs="Arial"/>
          <w:b/>
          <w:sz w:val="24"/>
          <w:szCs w:val="24"/>
        </w:rPr>
        <w:t xml:space="preserve"> </w:t>
      </w:r>
      <w:r w:rsidRPr="00ED5718">
        <w:rPr>
          <w:sz w:val="24"/>
          <w:szCs w:val="24"/>
        </w:rPr>
        <w:t xml:space="preserve">A Comissão Própria de Avaliação </w:t>
      </w:r>
      <w:r>
        <w:rPr>
          <w:sz w:val="24"/>
          <w:szCs w:val="24"/>
        </w:rPr>
        <w:t xml:space="preserve"> (</w:t>
      </w:r>
      <w:r w:rsidRPr="00ED5718">
        <w:rPr>
          <w:sz w:val="24"/>
          <w:szCs w:val="24"/>
        </w:rPr>
        <w:t>CPA</w:t>
      </w:r>
      <w:r>
        <w:rPr>
          <w:sz w:val="24"/>
          <w:szCs w:val="24"/>
        </w:rPr>
        <w:t xml:space="preserve">) </w:t>
      </w:r>
      <w:r w:rsidRPr="00ED5718">
        <w:rPr>
          <w:sz w:val="24"/>
          <w:szCs w:val="24"/>
        </w:rPr>
        <w:t xml:space="preserve"> tem por finalidade a implementação do processo de auto</w:t>
      </w:r>
      <w:r w:rsidR="00B150A1">
        <w:rPr>
          <w:sz w:val="24"/>
          <w:szCs w:val="24"/>
        </w:rPr>
        <w:t xml:space="preserve"> </w:t>
      </w:r>
      <w:r w:rsidRPr="00ED5718">
        <w:rPr>
          <w:sz w:val="24"/>
          <w:szCs w:val="24"/>
        </w:rPr>
        <w:t>avaliação do Instituto Federal de Educação, Ciência e Tecnologia do Ceará, a sistematização e a prestação das informações solicitadas pela Comissão Nacional de Avaliação da Educação Superior (CONAES).</w:t>
      </w:r>
    </w:p>
    <w:p w:rsidR="00C9360F" w:rsidRPr="00287525" w:rsidRDefault="00C9360F" w:rsidP="00C9360F">
      <w:pPr>
        <w:shd w:val="clear" w:color="auto" w:fill="FFFFFF"/>
        <w:spacing w:after="0" w:line="393" w:lineRule="atLeast"/>
        <w:rPr>
          <w:rFonts w:eastAsia="Times New Roman" w:cs="Arial"/>
          <w:sz w:val="24"/>
          <w:szCs w:val="24"/>
          <w:lang w:eastAsia="pt-BR"/>
        </w:rPr>
      </w:pPr>
      <w:r w:rsidRPr="00287525">
        <w:rPr>
          <w:rFonts w:eastAsia="Times New Roman" w:cs="Arial"/>
          <w:b/>
          <w:bCs/>
          <w:sz w:val="24"/>
          <w:szCs w:val="24"/>
          <w:lang w:eastAsia="pt-BR"/>
        </w:rPr>
        <w:t>Art</w:t>
      </w:r>
      <w:r w:rsidRPr="00287525">
        <w:rPr>
          <w:rFonts w:eastAsia="Times New Roman" w:cs="Arial"/>
          <w:b/>
          <w:bCs/>
          <w:color w:val="000000"/>
          <w:sz w:val="24"/>
          <w:szCs w:val="24"/>
          <w:lang w:eastAsia="pt-BR"/>
        </w:rPr>
        <w:t xml:space="preserve">. 24  </w:t>
      </w:r>
      <w:r w:rsidRPr="00287525">
        <w:rPr>
          <w:rFonts w:eastAsia="Times New Roman" w:cs="Arial"/>
          <w:sz w:val="24"/>
          <w:szCs w:val="24"/>
          <w:lang w:eastAsia="pt-BR"/>
        </w:rPr>
        <w:t>A Ouvidoria</w:t>
      </w:r>
      <w:r w:rsidR="00B150A1">
        <w:rPr>
          <w:rFonts w:eastAsia="Times New Roman" w:cs="Arial"/>
          <w:sz w:val="24"/>
          <w:szCs w:val="24"/>
          <w:lang w:eastAsia="pt-BR"/>
        </w:rPr>
        <w:t xml:space="preserve"> Geral</w:t>
      </w:r>
      <w:r w:rsidRPr="00287525">
        <w:rPr>
          <w:rFonts w:eastAsia="Times New Roman" w:cs="Arial"/>
          <w:b/>
          <w:bCs/>
          <w:sz w:val="24"/>
          <w:szCs w:val="24"/>
          <w:lang w:eastAsia="pt-BR"/>
        </w:rPr>
        <w:t> </w:t>
      </w:r>
      <w:r w:rsidRPr="00287525">
        <w:rPr>
          <w:rFonts w:eastAsia="Times New Roman" w:cs="Arial"/>
          <w:sz w:val="24"/>
          <w:szCs w:val="24"/>
          <w:lang w:eastAsia="pt-BR"/>
        </w:rPr>
        <w:t xml:space="preserve">é órgão de assessoramento da Reitoria, integrante do sistema de ouvidorias públicas do Poder Executivo Federal, constituindo-se em instância de controle e participação social, responsável pelo tratamento de manifestações (elogios, sugestões, solicitações, reclamações e denúncias) relativas aos serviços públicos pelo IFCE, com vistas ao aprimoramento da gestão pública. </w:t>
      </w:r>
    </w:p>
    <w:p w:rsidR="00C9360F" w:rsidRPr="00287525" w:rsidRDefault="00C9360F" w:rsidP="00C9360F">
      <w:pPr>
        <w:shd w:val="clear" w:color="auto" w:fill="FFFFFF"/>
        <w:spacing w:after="0" w:line="393" w:lineRule="atLeast"/>
        <w:rPr>
          <w:rFonts w:eastAsia="Times New Roman" w:cs="Arial"/>
          <w:sz w:val="24"/>
          <w:szCs w:val="24"/>
          <w:lang w:eastAsia="pt-BR"/>
        </w:rPr>
      </w:pPr>
      <w:r w:rsidRPr="00287525">
        <w:rPr>
          <w:rFonts w:eastAsia="Times New Roman" w:cs="Arial"/>
          <w:b/>
          <w:sz w:val="24"/>
          <w:szCs w:val="24"/>
          <w:lang w:eastAsia="pt-BR"/>
        </w:rPr>
        <w:t>§ </w:t>
      </w:r>
      <w:r w:rsidR="00F224F9">
        <w:rPr>
          <w:rFonts w:eastAsia="Times New Roman" w:cs="Arial"/>
          <w:b/>
          <w:sz w:val="24"/>
          <w:szCs w:val="24"/>
          <w:lang w:eastAsia="pt-BR"/>
        </w:rPr>
        <w:t xml:space="preserve"> </w:t>
      </w:r>
      <w:r w:rsidRPr="00287525">
        <w:rPr>
          <w:rFonts w:eastAsia="Times New Roman" w:cs="Arial"/>
          <w:b/>
          <w:bCs/>
          <w:sz w:val="24"/>
          <w:szCs w:val="24"/>
          <w:lang w:eastAsia="pt-BR"/>
        </w:rPr>
        <w:t>1º.</w:t>
      </w:r>
      <w:r w:rsidRPr="00287525">
        <w:rPr>
          <w:rFonts w:eastAsia="Times New Roman" w:cs="Arial"/>
          <w:sz w:val="24"/>
          <w:szCs w:val="24"/>
          <w:lang w:eastAsia="pt-BR"/>
        </w:rPr>
        <w:t xml:space="preserve"> A Ouvidoria </w:t>
      </w:r>
      <w:r w:rsidR="009A4CCB">
        <w:rPr>
          <w:rFonts w:eastAsia="Times New Roman" w:cs="Arial"/>
          <w:sz w:val="24"/>
          <w:szCs w:val="24"/>
          <w:lang w:eastAsia="pt-BR"/>
        </w:rPr>
        <w:t>Geral é exercida por um o</w:t>
      </w:r>
      <w:r w:rsidRPr="00287525">
        <w:rPr>
          <w:rFonts w:eastAsia="Times New Roman" w:cs="Arial"/>
          <w:sz w:val="24"/>
          <w:szCs w:val="24"/>
          <w:lang w:eastAsia="pt-BR"/>
        </w:rPr>
        <w:t xml:space="preserve">uvidor, nomeado pelo </w:t>
      </w:r>
      <w:r w:rsidR="009A4CCB">
        <w:rPr>
          <w:rFonts w:eastAsia="Times New Roman" w:cs="Arial"/>
          <w:sz w:val="24"/>
          <w:szCs w:val="24"/>
          <w:lang w:eastAsia="pt-BR"/>
        </w:rPr>
        <w:t>r</w:t>
      </w:r>
      <w:r w:rsidRPr="00287525">
        <w:rPr>
          <w:rFonts w:eastAsia="Times New Roman" w:cs="Arial"/>
          <w:sz w:val="24"/>
          <w:szCs w:val="24"/>
          <w:lang w:eastAsia="pt-BR"/>
        </w:rPr>
        <w:t xml:space="preserve">eitor. </w:t>
      </w:r>
    </w:p>
    <w:p w:rsidR="00C9360F" w:rsidRPr="00287525" w:rsidRDefault="00C9360F" w:rsidP="00C9360F">
      <w:pPr>
        <w:shd w:val="clear" w:color="auto" w:fill="FFFFFF"/>
        <w:spacing w:after="0" w:line="393" w:lineRule="atLeast"/>
        <w:rPr>
          <w:rFonts w:eastAsia="Times New Roman" w:cs="Arial"/>
          <w:sz w:val="24"/>
          <w:szCs w:val="24"/>
          <w:lang w:eastAsia="pt-BR"/>
        </w:rPr>
      </w:pPr>
      <w:r w:rsidRPr="002C312C">
        <w:rPr>
          <w:rFonts w:eastAsia="Times New Roman" w:cs="Arial"/>
          <w:b/>
          <w:sz w:val="24"/>
          <w:szCs w:val="24"/>
          <w:lang w:eastAsia="pt-BR"/>
        </w:rPr>
        <w:t>§</w:t>
      </w:r>
      <w:r w:rsidR="00F224F9">
        <w:rPr>
          <w:rFonts w:eastAsia="Times New Roman" w:cs="Arial"/>
          <w:b/>
          <w:sz w:val="24"/>
          <w:szCs w:val="24"/>
          <w:lang w:eastAsia="pt-BR"/>
        </w:rPr>
        <w:t xml:space="preserve"> </w:t>
      </w:r>
      <w:r w:rsidRPr="002C312C">
        <w:rPr>
          <w:rFonts w:eastAsia="Times New Roman" w:cs="Arial"/>
          <w:b/>
          <w:sz w:val="24"/>
          <w:szCs w:val="24"/>
          <w:lang w:eastAsia="pt-BR"/>
        </w:rPr>
        <w:t>2º.</w:t>
      </w:r>
      <w:r w:rsidRPr="00287525">
        <w:rPr>
          <w:rFonts w:eastAsia="Times New Roman" w:cs="Arial"/>
          <w:b/>
          <w:bCs/>
          <w:sz w:val="24"/>
          <w:szCs w:val="24"/>
          <w:lang w:eastAsia="pt-BR"/>
        </w:rPr>
        <w:t xml:space="preserve"> </w:t>
      </w:r>
      <w:r w:rsidRPr="00287525">
        <w:rPr>
          <w:rFonts w:eastAsia="Times New Roman" w:cs="Arial"/>
          <w:bCs/>
          <w:sz w:val="24"/>
          <w:szCs w:val="24"/>
          <w:lang w:eastAsia="pt-BR"/>
        </w:rPr>
        <w:t xml:space="preserve">No âmbito de sua atuação e em consonância com a legislação referente ao </w:t>
      </w:r>
      <w:r w:rsidRPr="00287525">
        <w:rPr>
          <w:rFonts w:eastAsia="Times New Roman" w:cs="Arial"/>
          <w:sz w:val="24"/>
          <w:szCs w:val="24"/>
          <w:lang w:eastAsia="pt-BR"/>
        </w:rPr>
        <w:t>acesso à informação pública</w:t>
      </w:r>
      <w:r w:rsidRPr="00287525">
        <w:rPr>
          <w:rFonts w:eastAsia="Times New Roman" w:cs="Arial"/>
          <w:bCs/>
          <w:sz w:val="24"/>
          <w:szCs w:val="24"/>
          <w:lang w:eastAsia="pt-BR"/>
        </w:rPr>
        <w:t>, a Ouvidoria</w:t>
      </w:r>
      <w:r w:rsidR="009A4CCB">
        <w:rPr>
          <w:rFonts w:eastAsia="Times New Roman" w:cs="Arial"/>
          <w:bCs/>
          <w:sz w:val="24"/>
          <w:szCs w:val="24"/>
          <w:lang w:eastAsia="pt-BR"/>
        </w:rPr>
        <w:t xml:space="preserve"> G</w:t>
      </w:r>
      <w:r w:rsidR="009A4CCB">
        <w:rPr>
          <w:rFonts w:eastAsia="Times New Roman" w:cs="Arial"/>
          <w:sz w:val="24"/>
          <w:szCs w:val="24"/>
          <w:lang w:eastAsia="pt-BR"/>
        </w:rPr>
        <w:t>eral</w:t>
      </w:r>
      <w:r w:rsidRPr="00287525">
        <w:rPr>
          <w:rFonts w:eastAsia="Times New Roman" w:cs="Arial"/>
          <w:bCs/>
          <w:sz w:val="24"/>
          <w:szCs w:val="24"/>
          <w:lang w:eastAsia="pt-BR"/>
        </w:rPr>
        <w:t xml:space="preserve"> </w:t>
      </w:r>
      <w:r w:rsidRPr="00F46F3B">
        <w:rPr>
          <w:rFonts w:eastAsia="Times New Roman" w:cs="Arial"/>
          <w:bCs/>
          <w:sz w:val="24"/>
          <w:szCs w:val="24"/>
          <w:lang w:eastAsia="pt-BR"/>
        </w:rPr>
        <w:t>supervisionará</w:t>
      </w:r>
      <w:r w:rsidRPr="00287525">
        <w:rPr>
          <w:rFonts w:eastAsia="Times New Roman" w:cs="Arial"/>
          <w:sz w:val="24"/>
          <w:szCs w:val="24"/>
          <w:lang w:eastAsia="pt-BR"/>
        </w:rPr>
        <w:t xml:space="preserve"> as ações dos </w:t>
      </w:r>
      <w:r w:rsidR="009A4CCB">
        <w:rPr>
          <w:rFonts w:eastAsia="Times New Roman" w:cs="Arial"/>
          <w:sz w:val="24"/>
          <w:szCs w:val="24"/>
          <w:lang w:eastAsia="pt-BR"/>
        </w:rPr>
        <w:t>s</w:t>
      </w:r>
      <w:r w:rsidRPr="00287525">
        <w:rPr>
          <w:rFonts w:eastAsia="Times New Roman" w:cs="Arial"/>
          <w:sz w:val="24"/>
          <w:szCs w:val="24"/>
          <w:lang w:eastAsia="pt-BR"/>
        </w:rPr>
        <w:t xml:space="preserve">erviços de </w:t>
      </w:r>
      <w:r w:rsidR="009A4CCB">
        <w:rPr>
          <w:rFonts w:eastAsia="Times New Roman" w:cs="Arial"/>
          <w:sz w:val="24"/>
          <w:szCs w:val="24"/>
          <w:lang w:eastAsia="pt-BR"/>
        </w:rPr>
        <w:t>i</w:t>
      </w:r>
      <w:r w:rsidRPr="00287525">
        <w:rPr>
          <w:rFonts w:eastAsia="Times New Roman" w:cs="Arial"/>
          <w:sz w:val="24"/>
          <w:szCs w:val="24"/>
          <w:lang w:eastAsia="pt-BR"/>
        </w:rPr>
        <w:t xml:space="preserve">nformação ao </w:t>
      </w:r>
      <w:r w:rsidR="009A4CCB">
        <w:rPr>
          <w:rFonts w:eastAsia="Times New Roman" w:cs="Arial"/>
          <w:sz w:val="24"/>
          <w:szCs w:val="24"/>
          <w:lang w:eastAsia="pt-BR"/>
        </w:rPr>
        <w:t>c</w:t>
      </w:r>
      <w:r w:rsidRPr="00287525">
        <w:rPr>
          <w:rFonts w:eastAsia="Times New Roman" w:cs="Arial"/>
          <w:sz w:val="24"/>
          <w:szCs w:val="24"/>
          <w:lang w:eastAsia="pt-BR"/>
        </w:rPr>
        <w:t>idadão do IFCE.</w:t>
      </w:r>
    </w:p>
    <w:p w:rsidR="00C9360F" w:rsidRPr="00287525" w:rsidRDefault="00C9360F" w:rsidP="00C9360F">
      <w:pPr>
        <w:shd w:val="clear" w:color="auto" w:fill="FFFFFF"/>
        <w:spacing w:after="0" w:line="393" w:lineRule="atLeast"/>
        <w:rPr>
          <w:rFonts w:eastAsia="Times New Roman" w:cs="Arial"/>
          <w:sz w:val="24"/>
          <w:szCs w:val="24"/>
          <w:lang w:eastAsia="pt-BR"/>
        </w:rPr>
      </w:pPr>
      <w:r w:rsidRPr="00287525">
        <w:rPr>
          <w:rFonts w:eastAsia="Times New Roman" w:cs="Arial"/>
          <w:b/>
          <w:bCs/>
          <w:color w:val="000000"/>
          <w:sz w:val="24"/>
          <w:szCs w:val="24"/>
          <w:lang w:eastAsia="pt-BR"/>
        </w:rPr>
        <w:t>§ 3º.</w:t>
      </w:r>
      <w:r w:rsidRPr="00287525">
        <w:rPr>
          <w:rFonts w:eastAsia="Times New Roman" w:cs="Arial"/>
          <w:color w:val="000000"/>
          <w:sz w:val="24"/>
          <w:szCs w:val="24"/>
          <w:lang w:eastAsia="pt-BR"/>
        </w:rPr>
        <w:t> </w:t>
      </w:r>
      <w:r w:rsidRPr="00287525">
        <w:rPr>
          <w:rFonts w:eastAsia="Times New Roman" w:cs="Arial"/>
          <w:sz w:val="24"/>
          <w:szCs w:val="24"/>
          <w:lang w:eastAsia="pt-BR"/>
        </w:rPr>
        <w:t>Em cada </w:t>
      </w:r>
      <w:r w:rsidRPr="00287525">
        <w:rPr>
          <w:rFonts w:eastAsia="Times New Roman" w:cs="Arial"/>
          <w:iCs/>
          <w:sz w:val="24"/>
          <w:szCs w:val="24"/>
          <w:lang w:eastAsia="pt-BR"/>
        </w:rPr>
        <w:t>unidade gestora</w:t>
      </w:r>
      <w:r w:rsidRPr="00287525">
        <w:rPr>
          <w:rFonts w:eastAsia="Times New Roman" w:cs="Arial"/>
          <w:sz w:val="24"/>
          <w:szCs w:val="24"/>
          <w:lang w:eastAsia="pt-BR"/>
        </w:rPr>
        <w:t xml:space="preserve"> haverá um interlocutor da Ouvidoria, indicado pelo gestor responsável, mediante portaria, que atuará como suporte nas ações referentes  à Ouvidoria e à Lei de Acesso à Informação.  </w:t>
      </w:r>
    </w:p>
    <w:p w:rsidR="00C9360F" w:rsidRPr="00287525" w:rsidRDefault="00C9360F" w:rsidP="00C9360F">
      <w:pPr>
        <w:shd w:val="clear" w:color="auto" w:fill="FFFFFF"/>
        <w:spacing w:after="0" w:line="393" w:lineRule="atLeast"/>
        <w:rPr>
          <w:rFonts w:eastAsia="Times New Roman" w:cs="Arial"/>
          <w:color w:val="000000"/>
          <w:sz w:val="24"/>
          <w:szCs w:val="24"/>
          <w:lang w:eastAsia="pt-BR"/>
        </w:rPr>
      </w:pPr>
      <w:r w:rsidRPr="00287525">
        <w:rPr>
          <w:rFonts w:eastAsia="Times New Roman" w:cs="Arial"/>
          <w:b/>
          <w:bCs/>
          <w:color w:val="000000"/>
          <w:sz w:val="24"/>
          <w:szCs w:val="24"/>
          <w:lang w:eastAsia="pt-BR"/>
        </w:rPr>
        <w:t>§ 4º.</w:t>
      </w:r>
      <w:r w:rsidRPr="00287525">
        <w:rPr>
          <w:rFonts w:eastAsia="Times New Roman" w:cs="Arial"/>
          <w:color w:val="000000"/>
          <w:sz w:val="24"/>
          <w:szCs w:val="24"/>
          <w:lang w:eastAsia="pt-BR"/>
        </w:rPr>
        <w:t> A Ouvidoria</w:t>
      </w:r>
      <w:r w:rsidR="009A4CCB">
        <w:rPr>
          <w:rFonts w:eastAsia="Times New Roman" w:cs="Arial"/>
          <w:color w:val="000000"/>
          <w:sz w:val="24"/>
          <w:szCs w:val="24"/>
          <w:lang w:eastAsia="pt-BR"/>
        </w:rPr>
        <w:t xml:space="preserve"> Geral</w:t>
      </w:r>
      <w:r w:rsidRPr="00287525">
        <w:rPr>
          <w:rFonts w:eastAsia="Times New Roman" w:cs="Arial"/>
          <w:color w:val="000000"/>
          <w:sz w:val="24"/>
          <w:szCs w:val="24"/>
          <w:lang w:eastAsia="pt-BR"/>
        </w:rPr>
        <w:t>  deverá respeitar os princípios da legalidade, imparcialidade, finalidade, motivação, razoabilidade, proporcionalidade, moralidade, publicidade, transparência, solução pacífica dos conflitos, o devido processo legal, garantindo a ampla defesa, o contraditório e a prevalência dos direitos humanos.</w:t>
      </w:r>
    </w:p>
    <w:p w:rsidR="00C9360F" w:rsidRPr="00287525" w:rsidRDefault="00C9360F" w:rsidP="00C9360F">
      <w:pPr>
        <w:shd w:val="clear" w:color="auto" w:fill="FFFFFF"/>
        <w:spacing w:after="0" w:line="393" w:lineRule="atLeast"/>
        <w:rPr>
          <w:rFonts w:eastAsia="Times New Roman" w:cs="Arial"/>
          <w:color w:val="000000"/>
          <w:sz w:val="24"/>
          <w:szCs w:val="24"/>
          <w:lang w:eastAsia="pt-BR"/>
        </w:rPr>
      </w:pPr>
      <w:r w:rsidRPr="00287525">
        <w:rPr>
          <w:rFonts w:eastAsia="Times New Roman" w:cs="Arial"/>
          <w:b/>
          <w:bCs/>
          <w:sz w:val="24"/>
          <w:szCs w:val="24"/>
          <w:lang w:eastAsia="pt-BR"/>
        </w:rPr>
        <w:t>Art. 24 A</w:t>
      </w:r>
      <w:r w:rsidRPr="00287525">
        <w:rPr>
          <w:rFonts w:eastAsia="Times New Roman" w:cs="Arial"/>
          <w:sz w:val="24"/>
          <w:szCs w:val="24"/>
          <w:lang w:eastAsia="pt-BR"/>
        </w:rPr>
        <w:t xml:space="preserve">  Atribuições do </w:t>
      </w:r>
      <w:r w:rsidR="009A4CCB">
        <w:rPr>
          <w:rFonts w:eastAsia="Times New Roman" w:cs="Arial"/>
          <w:sz w:val="24"/>
          <w:szCs w:val="24"/>
          <w:lang w:eastAsia="pt-BR"/>
        </w:rPr>
        <w:t>o</w:t>
      </w:r>
      <w:r w:rsidRPr="00287525">
        <w:rPr>
          <w:rFonts w:eastAsia="Times New Roman" w:cs="Arial"/>
          <w:sz w:val="24"/>
          <w:szCs w:val="24"/>
          <w:lang w:eastAsia="pt-BR"/>
        </w:rPr>
        <w:t xml:space="preserve">uvidor </w:t>
      </w:r>
      <w:r w:rsidR="009A4CCB">
        <w:rPr>
          <w:rFonts w:eastAsia="Times New Roman" w:cs="Arial"/>
          <w:sz w:val="24"/>
          <w:szCs w:val="24"/>
          <w:lang w:eastAsia="pt-BR"/>
        </w:rPr>
        <w:t>g</w:t>
      </w:r>
      <w:r w:rsidRPr="00287525">
        <w:rPr>
          <w:rFonts w:eastAsia="Times New Roman" w:cs="Arial"/>
          <w:sz w:val="24"/>
          <w:szCs w:val="24"/>
          <w:lang w:eastAsia="pt-BR"/>
        </w:rPr>
        <w:t>eral:</w:t>
      </w:r>
    </w:p>
    <w:p w:rsidR="00C9360F" w:rsidRDefault="009A4CCB" w:rsidP="00C9360F">
      <w:pPr>
        <w:pStyle w:val="PargrafodaLista"/>
        <w:numPr>
          <w:ilvl w:val="0"/>
          <w:numId w:val="26"/>
        </w:numPr>
        <w:shd w:val="clear" w:color="auto" w:fill="FFFFFF"/>
        <w:spacing w:after="0" w:line="393" w:lineRule="atLeast"/>
        <w:ind w:left="1701" w:hanging="567"/>
        <w:rPr>
          <w:rFonts w:eastAsia="Times New Roman" w:cs="Arial"/>
          <w:color w:val="000000"/>
          <w:sz w:val="24"/>
          <w:szCs w:val="24"/>
          <w:lang w:eastAsia="pt-BR"/>
        </w:rPr>
      </w:pPr>
      <w:r>
        <w:rPr>
          <w:sz w:val="24"/>
          <w:szCs w:val="24"/>
          <w:shd w:val="clear" w:color="auto" w:fill="FFFFFF"/>
        </w:rPr>
        <w:t>p</w:t>
      </w:r>
      <w:r w:rsidR="00C9360F" w:rsidRPr="001D5892">
        <w:rPr>
          <w:sz w:val="24"/>
          <w:szCs w:val="24"/>
          <w:shd w:val="clear" w:color="auto" w:fill="FFFFFF"/>
        </w:rPr>
        <w:t>lanejar, organizar, supervisionar e controlar as ações da</w:t>
      </w:r>
      <w:r w:rsidR="00C9360F">
        <w:rPr>
          <w:sz w:val="24"/>
          <w:szCs w:val="24"/>
          <w:shd w:val="clear" w:color="auto" w:fill="FFFFFF"/>
        </w:rPr>
        <w:t xml:space="preserve"> Ouvidoria;</w:t>
      </w:r>
    </w:p>
    <w:p w:rsidR="00C9360F" w:rsidRPr="00287525" w:rsidRDefault="009A4CCB" w:rsidP="00C9360F">
      <w:pPr>
        <w:pStyle w:val="PargrafodaLista"/>
        <w:numPr>
          <w:ilvl w:val="0"/>
          <w:numId w:val="26"/>
        </w:numPr>
        <w:shd w:val="clear" w:color="auto" w:fill="FFFFFF"/>
        <w:spacing w:after="0" w:line="393" w:lineRule="atLeast"/>
        <w:ind w:left="1701" w:hanging="567"/>
        <w:rPr>
          <w:rFonts w:eastAsia="Times New Roman" w:cs="Arial"/>
          <w:color w:val="000000"/>
          <w:sz w:val="24"/>
          <w:szCs w:val="24"/>
          <w:lang w:eastAsia="pt-BR"/>
        </w:rPr>
      </w:pPr>
      <w:r>
        <w:rPr>
          <w:rFonts w:eastAsia="Times New Roman" w:cs="Arial"/>
          <w:color w:val="000000"/>
          <w:sz w:val="24"/>
          <w:szCs w:val="24"/>
          <w:lang w:eastAsia="pt-BR"/>
        </w:rPr>
        <w:lastRenderedPageBreak/>
        <w:t>r</w:t>
      </w:r>
      <w:r w:rsidR="00C9360F" w:rsidRPr="00287525">
        <w:rPr>
          <w:rFonts w:eastAsia="Times New Roman" w:cs="Arial"/>
          <w:color w:val="000000"/>
          <w:sz w:val="24"/>
          <w:szCs w:val="24"/>
          <w:lang w:eastAsia="pt-BR"/>
        </w:rPr>
        <w:t>eceber</w:t>
      </w:r>
      <w:r w:rsidR="00C9360F" w:rsidRPr="00287525">
        <w:rPr>
          <w:rFonts w:eastAsia="Times New Roman" w:cs="Arial"/>
          <w:sz w:val="24"/>
          <w:szCs w:val="24"/>
          <w:lang w:eastAsia="pt-BR"/>
        </w:rPr>
        <w:t>, dar tratamento e responder, em linguagem cidadã, as sugestões, elogios, solicitações, reclamações e denúncias recebidas, referentes às atividades desenvolvidas no âmbito do</w:t>
      </w:r>
      <w:r w:rsidR="00C9360F" w:rsidRPr="00287525">
        <w:rPr>
          <w:rFonts w:eastAsia="Times New Roman" w:cs="Arial"/>
          <w:color w:val="000000"/>
          <w:sz w:val="24"/>
          <w:szCs w:val="24"/>
          <w:lang w:eastAsia="pt-BR"/>
        </w:rPr>
        <w:t xml:space="preserve"> IFCE;</w:t>
      </w:r>
    </w:p>
    <w:p w:rsidR="00C9360F" w:rsidRPr="00F46F3B" w:rsidRDefault="009A4CCB" w:rsidP="00C9360F">
      <w:pPr>
        <w:pStyle w:val="PargrafodaLista"/>
        <w:numPr>
          <w:ilvl w:val="0"/>
          <w:numId w:val="26"/>
        </w:numPr>
        <w:shd w:val="clear" w:color="auto" w:fill="FFFFFF"/>
        <w:spacing w:after="0" w:line="393" w:lineRule="atLeast"/>
        <w:ind w:left="1701" w:hanging="567"/>
        <w:rPr>
          <w:rFonts w:eastAsia="Times New Roman" w:cs="Arial"/>
          <w:sz w:val="24"/>
          <w:szCs w:val="24"/>
          <w:lang w:eastAsia="pt-BR"/>
        </w:rPr>
      </w:pPr>
      <w:r>
        <w:rPr>
          <w:rFonts w:eastAsia="Times New Roman" w:cs="Arial"/>
          <w:sz w:val="24"/>
          <w:szCs w:val="24"/>
          <w:lang w:eastAsia="pt-BR"/>
        </w:rPr>
        <w:t>s</w:t>
      </w:r>
      <w:r w:rsidR="00C9360F" w:rsidRPr="00F46F3B">
        <w:rPr>
          <w:rFonts w:eastAsia="Times New Roman" w:cs="Arial"/>
          <w:sz w:val="24"/>
          <w:szCs w:val="24"/>
          <w:lang w:eastAsia="pt-BR"/>
        </w:rPr>
        <w:t>upervisionar as ações referentes ao acesso à informação pública no IFCE;</w:t>
      </w:r>
    </w:p>
    <w:p w:rsidR="00C9360F" w:rsidRPr="00287525" w:rsidRDefault="00C9360F" w:rsidP="00C9360F">
      <w:pPr>
        <w:pStyle w:val="PargrafodaLista"/>
        <w:numPr>
          <w:ilvl w:val="0"/>
          <w:numId w:val="26"/>
        </w:numPr>
        <w:shd w:val="clear" w:color="auto" w:fill="FFFFFF"/>
        <w:spacing w:after="0" w:line="393" w:lineRule="atLeast"/>
        <w:ind w:left="1701" w:hanging="567"/>
        <w:rPr>
          <w:rFonts w:eastAsia="Times New Roman" w:cs="Arial"/>
          <w:color w:val="7030A0"/>
          <w:sz w:val="24"/>
          <w:szCs w:val="24"/>
          <w:lang w:eastAsia="pt-BR"/>
        </w:rPr>
      </w:pPr>
      <w:r w:rsidRPr="00287525">
        <w:rPr>
          <w:rFonts w:eastAsia="Times New Roman" w:cs="Arial"/>
          <w:sz w:val="24"/>
          <w:szCs w:val="24"/>
          <w:lang w:eastAsia="pt-BR"/>
        </w:rPr>
        <w:t>Acompanhar as providências solicitadas às unidades organizacionais pertinentes, monitorando o cumprimento de prazos e</w:t>
      </w:r>
      <w:r w:rsidR="009A4CCB">
        <w:rPr>
          <w:rFonts w:eastAsia="Times New Roman" w:cs="Arial"/>
          <w:sz w:val="24"/>
          <w:szCs w:val="24"/>
          <w:lang w:eastAsia="pt-BR"/>
        </w:rPr>
        <w:t xml:space="preserve"> a</w:t>
      </w:r>
      <w:r w:rsidRPr="00287525">
        <w:rPr>
          <w:rFonts w:eastAsia="Times New Roman" w:cs="Arial"/>
          <w:sz w:val="24"/>
          <w:szCs w:val="24"/>
          <w:lang w:eastAsia="pt-BR"/>
        </w:rPr>
        <w:t xml:space="preserve"> qualidade de respostas, informando os resultados aos interessados;</w:t>
      </w:r>
    </w:p>
    <w:p w:rsidR="00C9360F" w:rsidRPr="00287525" w:rsidRDefault="009A4CCB" w:rsidP="00C9360F">
      <w:pPr>
        <w:pStyle w:val="PargrafodaLista"/>
        <w:numPr>
          <w:ilvl w:val="0"/>
          <w:numId w:val="26"/>
        </w:numPr>
        <w:shd w:val="clear" w:color="auto" w:fill="FFFFFF"/>
        <w:spacing w:after="0" w:line="393" w:lineRule="atLeast"/>
        <w:ind w:left="1701" w:hanging="567"/>
        <w:rPr>
          <w:rFonts w:eastAsia="Times New Roman" w:cs="Arial"/>
          <w:sz w:val="24"/>
          <w:szCs w:val="24"/>
          <w:lang w:eastAsia="pt-BR"/>
        </w:rPr>
      </w:pPr>
      <w:r w:rsidRPr="00287525">
        <w:rPr>
          <w:rFonts w:eastAsia="Times New Roman" w:cs="Arial"/>
          <w:sz w:val="24"/>
          <w:szCs w:val="24"/>
          <w:lang w:eastAsia="pt-BR"/>
        </w:rPr>
        <w:t>C</w:t>
      </w:r>
      <w:r w:rsidR="00C9360F" w:rsidRPr="00287525">
        <w:rPr>
          <w:rFonts w:eastAsia="Times New Roman" w:cs="Arial"/>
          <w:sz w:val="24"/>
          <w:szCs w:val="24"/>
          <w:lang w:eastAsia="pt-BR"/>
        </w:rPr>
        <w:t>oncilia</w:t>
      </w:r>
      <w:r>
        <w:rPr>
          <w:rFonts w:eastAsia="Times New Roman" w:cs="Arial"/>
          <w:sz w:val="24"/>
          <w:szCs w:val="24"/>
          <w:lang w:eastAsia="pt-BR"/>
        </w:rPr>
        <w:t>r e mediar</w:t>
      </w:r>
      <w:r w:rsidR="00C9360F" w:rsidRPr="00287525">
        <w:rPr>
          <w:rFonts w:eastAsia="Times New Roman" w:cs="Arial"/>
          <w:sz w:val="24"/>
          <w:szCs w:val="24"/>
          <w:lang w:eastAsia="pt-BR"/>
        </w:rPr>
        <w:t xml:space="preserve"> a resolução de conflitos entre a sociedade e o IFCE;</w:t>
      </w:r>
    </w:p>
    <w:p w:rsidR="00C9360F" w:rsidRPr="00287525" w:rsidRDefault="009A4CCB" w:rsidP="00C9360F">
      <w:pPr>
        <w:pStyle w:val="PargrafodaLista"/>
        <w:numPr>
          <w:ilvl w:val="0"/>
          <w:numId w:val="26"/>
        </w:numPr>
        <w:shd w:val="clear" w:color="auto" w:fill="FFFFFF"/>
        <w:spacing w:after="0" w:line="393" w:lineRule="atLeast"/>
        <w:ind w:left="1701" w:hanging="567"/>
        <w:rPr>
          <w:rFonts w:eastAsia="Times New Roman" w:cs="Arial"/>
          <w:color w:val="000000"/>
          <w:sz w:val="24"/>
          <w:szCs w:val="24"/>
          <w:lang w:eastAsia="pt-BR"/>
        </w:rPr>
      </w:pPr>
      <w:r>
        <w:rPr>
          <w:rFonts w:eastAsia="Times New Roman" w:cs="Arial"/>
          <w:sz w:val="24"/>
          <w:szCs w:val="24"/>
          <w:lang w:eastAsia="pt-BR"/>
        </w:rPr>
        <w:t>i</w:t>
      </w:r>
      <w:r w:rsidR="00C9360F" w:rsidRPr="00287525">
        <w:rPr>
          <w:rFonts w:eastAsia="Times New Roman" w:cs="Arial"/>
          <w:sz w:val="24"/>
          <w:szCs w:val="24"/>
          <w:lang w:eastAsia="pt-BR"/>
        </w:rPr>
        <w:t>dentificar e interpretar</w:t>
      </w:r>
      <w:r w:rsidR="00C9360F" w:rsidRPr="00287525">
        <w:rPr>
          <w:rFonts w:eastAsia="Times New Roman" w:cs="Arial"/>
          <w:color w:val="000000"/>
          <w:sz w:val="24"/>
          <w:szCs w:val="24"/>
          <w:lang w:eastAsia="pt-BR"/>
        </w:rPr>
        <w:t xml:space="preserve"> o grau de satisfação dos usuários, com relação aos serviços públicos prestados </w:t>
      </w:r>
      <w:r w:rsidR="00C9360F" w:rsidRPr="00287525">
        <w:rPr>
          <w:rFonts w:eastAsia="Times New Roman" w:cs="Arial"/>
          <w:sz w:val="24"/>
          <w:szCs w:val="24"/>
          <w:lang w:eastAsia="pt-BR"/>
        </w:rPr>
        <w:t>pelo IFCE</w:t>
      </w:r>
      <w:r w:rsidR="00C9360F" w:rsidRPr="00287525">
        <w:rPr>
          <w:rFonts w:eastAsia="Times New Roman" w:cs="Arial"/>
          <w:color w:val="000000"/>
          <w:sz w:val="24"/>
          <w:szCs w:val="24"/>
          <w:lang w:eastAsia="pt-BR"/>
        </w:rPr>
        <w:t>;</w:t>
      </w:r>
    </w:p>
    <w:p w:rsidR="00C9360F" w:rsidRPr="00287525" w:rsidRDefault="009A4CCB" w:rsidP="00C9360F">
      <w:pPr>
        <w:pStyle w:val="PargrafodaLista"/>
        <w:numPr>
          <w:ilvl w:val="0"/>
          <w:numId w:val="26"/>
        </w:numPr>
        <w:shd w:val="clear" w:color="auto" w:fill="FFFFFF"/>
        <w:spacing w:after="0" w:line="393" w:lineRule="atLeast"/>
        <w:ind w:left="1701" w:hanging="567"/>
        <w:rPr>
          <w:rFonts w:eastAsia="Times New Roman" w:cs="Arial"/>
          <w:color w:val="000000"/>
          <w:sz w:val="24"/>
          <w:szCs w:val="24"/>
          <w:lang w:eastAsia="pt-BR"/>
        </w:rPr>
      </w:pPr>
      <w:r>
        <w:rPr>
          <w:rFonts w:eastAsia="Times New Roman" w:cs="Arial"/>
          <w:color w:val="000000"/>
          <w:sz w:val="24"/>
          <w:szCs w:val="24"/>
          <w:lang w:eastAsia="pt-BR"/>
        </w:rPr>
        <w:t>p</w:t>
      </w:r>
      <w:r w:rsidR="00C9360F" w:rsidRPr="00287525">
        <w:rPr>
          <w:rFonts w:eastAsia="Times New Roman" w:cs="Arial"/>
          <w:color w:val="000000"/>
          <w:sz w:val="24"/>
          <w:szCs w:val="24"/>
          <w:lang w:eastAsia="pt-BR"/>
        </w:rPr>
        <w:t>ropor soluções e oferecer recomendações às instâncias pedagógicas e administrativas, quando julgar necessário, visando à melhoria dos serviços prestados, com relação às manifestações recebidas;</w:t>
      </w:r>
    </w:p>
    <w:p w:rsidR="00C9360F" w:rsidRPr="00287525" w:rsidRDefault="009A4CCB" w:rsidP="00C9360F">
      <w:pPr>
        <w:pStyle w:val="PargrafodaLista"/>
        <w:numPr>
          <w:ilvl w:val="0"/>
          <w:numId w:val="26"/>
        </w:numPr>
        <w:shd w:val="clear" w:color="auto" w:fill="FFFFFF"/>
        <w:spacing w:after="0" w:line="393" w:lineRule="atLeast"/>
        <w:ind w:left="1701" w:hanging="567"/>
        <w:rPr>
          <w:rFonts w:eastAsia="Times New Roman" w:cs="Arial"/>
          <w:sz w:val="24"/>
          <w:szCs w:val="24"/>
          <w:lang w:eastAsia="pt-BR"/>
        </w:rPr>
      </w:pPr>
      <w:r>
        <w:rPr>
          <w:rFonts w:eastAsia="Times New Roman" w:cs="Arial"/>
          <w:sz w:val="24"/>
          <w:szCs w:val="24"/>
          <w:lang w:eastAsia="pt-BR"/>
        </w:rPr>
        <w:t>e</w:t>
      </w:r>
      <w:r w:rsidR="00C9360F" w:rsidRPr="00287525">
        <w:rPr>
          <w:rFonts w:eastAsia="Times New Roman" w:cs="Arial"/>
          <w:sz w:val="24"/>
          <w:szCs w:val="24"/>
          <w:lang w:eastAsia="pt-BR"/>
        </w:rPr>
        <w:t>laborar plano de trabalho, produzir dados, informações e relatórios sobre as atividades realizadas;</w:t>
      </w:r>
    </w:p>
    <w:p w:rsidR="00C9360F" w:rsidRPr="00287525" w:rsidRDefault="009A4CCB" w:rsidP="00C9360F">
      <w:pPr>
        <w:pStyle w:val="PargrafodaLista"/>
        <w:numPr>
          <w:ilvl w:val="0"/>
          <w:numId w:val="26"/>
        </w:numPr>
        <w:shd w:val="clear" w:color="auto" w:fill="FFFFFF"/>
        <w:spacing w:after="0" w:line="393" w:lineRule="atLeast"/>
        <w:ind w:left="1701" w:hanging="567"/>
        <w:rPr>
          <w:rFonts w:eastAsia="Times New Roman" w:cs="Arial"/>
          <w:sz w:val="24"/>
          <w:szCs w:val="24"/>
          <w:lang w:eastAsia="pt-BR"/>
        </w:rPr>
      </w:pPr>
      <w:r>
        <w:rPr>
          <w:rFonts w:eastAsia="Times New Roman" w:cs="Arial"/>
          <w:sz w:val="24"/>
          <w:szCs w:val="24"/>
          <w:lang w:eastAsia="pt-BR"/>
        </w:rPr>
        <w:t>p</w:t>
      </w:r>
      <w:r w:rsidR="00C9360F" w:rsidRPr="00287525">
        <w:rPr>
          <w:rFonts w:eastAsia="Times New Roman" w:cs="Arial"/>
          <w:sz w:val="24"/>
          <w:szCs w:val="24"/>
          <w:lang w:eastAsia="pt-BR"/>
        </w:rPr>
        <w:t>romover a articulação, em caráter permanente, com instâncias e mecanismos de participação social</w:t>
      </w:r>
      <w:r w:rsidRPr="00287525">
        <w:rPr>
          <w:rFonts w:eastAsia="Times New Roman" w:cs="Arial"/>
          <w:sz w:val="24"/>
          <w:szCs w:val="24"/>
          <w:lang w:eastAsia="pt-BR"/>
        </w:rPr>
        <w:t>;</w:t>
      </w:r>
    </w:p>
    <w:p w:rsidR="00C9360F" w:rsidRPr="00287525" w:rsidRDefault="009A4CCB" w:rsidP="00C9360F">
      <w:pPr>
        <w:pStyle w:val="PargrafodaLista"/>
        <w:numPr>
          <w:ilvl w:val="0"/>
          <w:numId w:val="26"/>
        </w:numPr>
        <w:shd w:val="clear" w:color="auto" w:fill="FFFFFF"/>
        <w:spacing w:after="0" w:line="393" w:lineRule="atLeast"/>
        <w:ind w:left="1701" w:hanging="567"/>
        <w:rPr>
          <w:rFonts w:eastAsia="Times New Roman" w:cs="Arial"/>
          <w:sz w:val="24"/>
          <w:szCs w:val="24"/>
          <w:lang w:eastAsia="pt-BR"/>
        </w:rPr>
      </w:pPr>
      <w:r>
        <w:rPr>
          <w:rFonts w:eastAsia="Times New Roman" w:cs="Arial"/>
          <w:sz w:val="24"/>
          <w:szCs w:val="24"/>
          <w:lang w:eastAsia="pt-BR"/>
        </w:rPr>
        <w:t>a</w:t>
      </w:r>
      <w:r w:rsidR="00C9360F" w:rsidRPr="00287525">
        <w:rPr>
          <w:rFonts w:eastAsia="Times New Roman" w:cs="Arial"/>
          <w:sz w:val="24"/>
          <w:szCs w:val="24"/>
          <w:lang w:eastAsia="pt-BR"/>
        </w:rPr>
        <w:t>ssessorar e orientar a atuação dos interlocutores das</w:t>
      </w:r>
      <w:r>
        <w:rPr>
          <w:rFonts w:eastAsia="Times New Roman" w:cs="Arial"/>
          <w:sz w:val="24"/>
          <w:szCs w:val="24"/>
          <w:lang w:eastAsia="pt-BR"/>
        </w:rPr>
        <w:t xml:space="preserve"> unidades gestoras, dirimindo </w:t>
      </w:r>
      <w:r w:rsidR="00DF60DE" w:rsidRPr="008967ED">
        <w:rPr>
          <w:rFonts w:eastAsia="Times New Roman" w:cs="Tahoma"/>
          <w:color w:val="000000"/>
          <w:sz w:val="24"/>
          <w:szCs w:val="24"/>
          <w:lang w:eastAsia="pt-BR"/>
        </w:rPr>
        <w:t>dúvidas</w:t>
      </w:r>
      <w:r w:rsidR="00C9360F" w:rsidRPr="00287525">
        <w:rPr>
          <w:rFonts w:eastAsia="Times New Roman" w:cs="Arial"/>
          <w:sz w:val="24"/>
          <w:szCs w:val="24"/>
          <w:lang w:eastAsia="pt-BR"/>
        </w:rPr>
        <w:t xml:space="preserve"> , procurando e propondo soluções;</w:t>
      </w:r>
      <w:r>
        <w:rPr>
          <w:rFonts w:eastAsia="Times New Roman" w:cs="Arial"/>
          <w:sz w:val="24"/>
          <w:szCs w:val="24"/>
          <w:lang w:eastAsia="pt-BR"/>
        </w:rPr>
        <w:t xml:space="preserve"> e</w:t>
      </w:r>
    </w:p>
    <w:p w:rsidR="00C9360F" w:rsidRPr="00287525" w:rsidRDefault="009A4CCB" w:rsidP="00C9360F">
      <w:pPr>
        <w:pStyle w:val="PargrafodaLista"/>
        <w:numPr>
          <w:ilvl w:val="0"/>
          <w:numId w:val="26"/>
        </w:numPr>
        <w:shd w:val="clear" w:color="auto" w:fill="FFFFFF"/>
        <w:spacing w:after="0" w:line="393" w:lineRule="atLeast"/>
        <w:ind w:left="1701" w:hanging="567"/>
        <w:rPr>
          <w:rFonts w:eastAsia="Times New Roman" w:cs="Arial"/>
          <w:color w:val="000000"/>
          <w:sz w:val="24"/>
          <w:szCs w:val="24"/>
          <w:lang w:eastAsia="pt-BR"/>
        </w:rPr>
      </w:pPr>
      <w:r>
        <w:rPr>
          <w:rFonts w:eastAsia="Times New Roman" w:cs="Arial"/>
          <w:color w:val="000000"/>
          <w:sz w:val="24"/>
          <w:szCs w:val="24"/>
          <w:lang w:eastAsia="pt-BR"/>
        </w:rPr>
        <w:t>r</w:t>
      </w:r>
      <w:r w:rsidR="00C9360F" w:rsidRPr="00287525">
        <w:rPr>
          <w:rFonts w:eastAsia="Times New Roman" w:cs="Arial"/>
          <w:color w:val="000000"/>
          <w:sz w:val="24"/>
          <w:szCs w:val="24"/>
          <w:lang w:eastAsia="pt-BR"/>
        </w:rPr>
        <w:t>evisar, organizar, documentar e publicar os procedimentos relacionados à sua área.</w:t>
      </w:r>
    </w:p>
    <w:p w:rsidR="00C9360F" w:rsidRPr="00E441B9" w:rsidRDefault="00C9360F" w:rsidP="00C9360F">
      <w:pPr>
        <w:pStyle w:val="ecxmsolistparagraph"/>
        <w:shd w:val="clear" w:color="auto" w:fill="FFFFFF"/>
        <w:spacing w:line="276" w:lineRule="auto"/>
        <w:jc w:val="both"/>
        <w:rPr>
          <w:rFonts w:asciiTheme="minorHAnsi" w:hAnsiTheme="minorHAnsi"/>
        </w:rPr>
      </w:pPr>
      <w:r>
        <w:rPr>
          <w:rFonts w:asciiTheme="minorHAnsi" w:hAnsiTheme="minorHAnsi" w:cs="Arial"/>
          <w:b/>
          <w:bCs/>
        </w:rPr>
        <w:t>A</w:t>
      </w:r>
      <w:r w:rsidRPr="00E441B9">
        <w:rPr>
          <w:rFonts w:asciiTheme="minorHAnsi" w:hAnsiTheme="minorHAnsi" w:cs="Arial"/>
          <w:b/>
          <w:bCs/>
        </w:rPr>
        <w:t>rt.24 B  </w:t>
      </w:r>
      <w:r w:rsidRPr="00E441B9">
        <w:rPr>
          <w:rFonts w:asciiTheme="minorHAnsi" w:hAnsiTheme="minorHAnsi" w:cs="Arial"/>
        </w:rPr>
        <w:t>A Ouvidoria</w:t>
      </w:r>
      <w:r w:rsidR="009A4CCB">
        <w:rPr>
          <w:rFonts w:asciiTheme="minorHAnsi" w:hAnsiTheme="minorHAnsi" w:cs="Arial"/>
        </w:rPr>
        <w:t xml:space="preserve"> Geral</w:t>
      </w:r>
      <w:r w:rsidRPr="00E441B9">
        <w:rPr>
          <w:rFonts w:asciiTheme="minorHAnsi" w:hAnsiTheme="minorHAnsi" w:cs="Arial"/>
          <w:b/>
          <w:bCs/>
        </w:rPr>
        <w:t> </w:t>
      </w:r>
      <w:r w:rsidRPr="00E441B9">
        <w:rPr>
          <w:rFonts w:asciiTheme="minorHAnsi" w:hAnsiTheme="minorHAnsi" w:cs="Arial"/>
        </w:rPr>
        <w:t>guiar-se-á</w:t>
      </w:r>
      <w:r w:rsidRPr="00E441B9">
        <w:rPr>
          <w:rFonts w:asciiTheme="minorHAnsi" w:hAnsiTheme="minorHAnsi" w:cs="Arial"/>
          <w:color w:val="7030A0"/>
        </w:rPr>
        <w:t xml:space="preserve"> </w:t>
      </w:r>
      <w:r w:rsidRPr="00E441B9">
        <w:rPr>
          <w:rFonts w:asciiTheme="minorHAnsi" w:hAnsiTheme="minorHAnsi" w:cs="Arial"/>
        </w:rPr>
        <w:t>por</w:t>
      </w:r>
      <w:r w:rsidR="009A4CCB">
        <w:rPr>
          <w:rFonts w:asciiTheme="minorHAnsi" w:hAnsiTheme="minorHAnsi" w:cs="Arial"/>
        </w:rPr>
        <w:t xml:space="preserve"> um</w:t>
      </w:r>
      <w:r w:rsidRPr="00E441B9">
        <w:rPr>
          <w:rFonts w:asciiTheme="minorHAnsi" w:hAnsiTheme="minorHAnsi" w:cs="Arial"/>
        </w:rPr>
        <w:t xml:space="preserve"> regimento, aprovado pelo </w:t>
      </w:r>
      <w:r w:rsidR="000C218D">
        <w:rPr>
          <w:rFonts w:asciiTheme="minorHAnsi" w:hAnsiTheme="minorHAnsi" w:cs="Arial"/>
        </w:rPr>
        <w:t>Conselho Superior</w:t>
      </w:r>
      <w:r w:rsidRPr="00E441B9">
        <w:rPr>
          <w:rFonts w:asciiTheme="minorHAnsi" w:hAnsiTheme="minorHAnsi" w:cs="Arial"/>
        </w:rPr>
        <w:t>, que definirá competências, atribuições e normas de seu funcionamento.</w:t>
      </w:r>
    </w:p>
    <w:p w:rsidR="00C9360F" w:rsidRPr="001A2FC4" w:rsidRDefault="00C9360F" w:rsidP="00C9360F">
      <w:pPr>
        <w:spacing w:after="0" w:line="360" w:lineRule="auto"/>
        <w:rPr>
          <w:rFonts w:eastAsia="Times New Roman" w:cs="Arial"/>
          <w:sz w:val="24"/>
          <w:szCs w:val="24"/>
          <w:lang w:eastAsia="pt-BR"/>
        </w:rPr>
      </w:pPr>
      <w:r w:rsidRPr="00202164">
        <w:rPr>
          <w:rFonts w:cs="Tahoma"/>
          <w:b/>
          <w:sz w:val="24"/>
          <w:szCs w:val="24"/>
        </w:rPr>
        <w:t>Art.25</w:t>
      </w:r>
      <w:r w:rsidRPr="00202164">
        <w:rPr>
          <w:rFonts w:cs="Tahoma"/>
          <w:sz w:val="24"/>
          <w:szCs w:val="24"/>
        </w:rPr>
        <w:t xml:space="preserve"> </w:t>
      </w:r>
      <w:r w:rsidR="00222220" w:rsidRPr="00262EA9">
        <w:rPr>
          <w:rFonts w:eastAsia="Times New Roman" w:cs="Arial"/>
          <w:sz w:val="24"/>
          <w:szCs w:val="24"/>
          <w:lang w:eastAsia="pt-BR"/>
        </w:rPr>
        <w:t>Comissão Permanente de Pessoal Docente</w:t>
      </w:r>
      <w:r w:rsidR="00222220" w:rsidRPr="001A2FC4">
        <w:rPr>
          <w:rFonts w:eastAsia="Times New Roman" w:cs="Arial"/>
          <w:sz w:val="24"/>
          <w:szCs w:val="24"/>
          <w:lang w:eastAsia="pt-BR"/>
        </w:rPr>
        <w:t xml:space="preserve"> (CPPD</w:t>
      </w:r>
      <w:r w:rsidR="00222220">
        <w:rPr>
          <w:rFonts w:eastAsia="Times New Roman" w:cs="Arial"/>
          <w:sz w:val="24"/>
          <w:szCs w:val="24"/>
          <w:lang w:eastAsia="pt-BR"/>
        </w:rPr>
        <w:t>)</w:t>
      </w:r>
      <w:r w:rsidRPr="001A2FC4">
        <w:rPr>
          <w:rFonts w:eastAsia="Times New Roman" w:cs="Arial"/>
          <w:sz w:val="24"/>
          <w:szCs w:val="24"/>
          <w:lang w:eastAsia="pt-BR"/>
        </w:rPr>
        <w:t xml:space="preserve"> prestará assessoramento ao </w:t>
      </w:r>
      <w:r w:rsidR="009A4CCB">
        <w:rPr>
          <w:rFonts w:eastAsia="Times New Roman" w:cs="Arial"/>
          <w:sz w:val="24"/>
          <w:szCs w:val="24"/>
          <w:lang w:eastAsia="pt-BR"/>
        </w:rPr>
        <w:t>r</w:t>
      </w:r>
      <w:r w:rsidRPr="001A2FC4">
        <w:rPr>
          <w:rFonts w:eastAsia="Times New Roman" w:cs="Arial"/>
          <w:sz w:val="24"/>
          <w:szCs w:val="24"/>
          <w:lang w:eastAsia="pt-BR"/>
        </w:rPr>
        <w:t>eitor do IFCE, para formulação e acompanhamento da execução da política de pessoal docente, no que diz respeito a:</w:t>
      </w:r>
    </w:p>
    <w:p w:rsidR="00C9360F" w:rsidRPr="009574EA" w:rsidRDefault="00DF3CCE" w:rsidP="00C9360F">
      <w:pPr>
        <w:widowControl w:val="0"/>
        <w:numPr>
          <w:ilvl w:val="0"/>
          <w:numId w:val="24"/>
        </w:numPr>
        <w:tabs>
          <w:tab w:val="clear" w:pos="1778"/>
        </w:tabs>
        <w:suppressAutoHyphens/>
        <w:spacing w:after="0" w:line="360" w:lineRule="auto"/>
        <w:ind w:left="1701" w:hanging="567"/>
        <w:rPr>
          <w:rFonts w:cs="Tahoma"/>
          <w:bCs/>
          <w:sz w:val="24"/>
          <w:szCs w:val="24"/>
        </w:rPr>
      </w:pPr>
      <w:r>
        <w:rPr>
          <w:rFonts w:cs="Tahoma"/>
          <w:bCs/>
          <w:sz w:val="24"/>
          <w:szCs w:val="24"/>
        </w:rPr>
        <w:t>p</w:t>
      </w:r>
      <w:r w:rsidR="00C9360F" w:rsidRPr="009574EA">
        <w:rPr>
          <w:rFonts w:cs="Tahoma"/>
          <w:bCs/>
          <w:sz w:val="24"/>
          <w:szCs w:val="24"/>
        </w:rPr>
        <w:t>lanejar, organizar, supervisionar e controlar as ações da</w:t>
      </w:r>
      <w:r>
        <w:rPr>
          <w:rFonts w:cs="Tahoma"/>
          <w:bCs/>
          <w:sz w:val="24"/>
          <w:szCs w:val="24"/>
        </w:rPr>
        <w:t xml:space="preserve"> </w:t>
      </w:r>
      <w:r w:rsidRPr="00F224F9">
        <w:rPr>
          <w:rFonts w:cs="Tahoma"/>
          <w:bCs/>
          <w:sz w:val="24"/>
          <w:szCs w:val="24"/>
        </w:rPr>
        <w:t>pr</w:t>
      </w:r>
      <w:r w:rsidR="00F224F9" w:rsidRPr="00F224F9">
        <w:rPr>
          <w:rFonts w:cs="Tahoma"/>
          <w:bCs/>
          <w:sz w:val="24"/>
          <w:szCs w:val="24"/>
        </w:rPr>
        <w:t>ó</w:t>
      </w:r>
      <w:r w:rsidRPr="00F224F9">
        <w:rPr>
          <w:rFonts w:cs="Tahoma"/>
          <w:bCs/>
          <w:sz w:val="24"/>
          <w:szCs w:val="24"/>
        </w:rPr>
        <w:t xml:space="preserve">pria </w:t>
      </w:r>
      <w:r w:rsidR="00C9360F" w:rsidRPr="009574EA">
        <w:rPr>
          <w:rFonts w:cs="Tahoma"/>
          <w:bCs/>
          <w:sz w:val="24"/>
          <w:szCs w:val="24"/>
        </w:rPr>
        <w:t xml:space="preserve"> Co</w:t>
      </w:r>
      <w:r w:rsidR="00C9360F">
        <w:rPr>
          <w:rFonts w:cs="Tahoma"/>
          <w:bCs/>
          <w:sz w:val="24"/>
          <w:szCs w:val="24"/>
        </w:rPr>
        <w:t>missão;</w:t>
      </w:r>
    </w:p>
    <w:p w:rsidR="00C9360F" w:rsidRPr="00033586" w:rsidRDefault="00DF3CCE" w:rsidP="00C9360F">
      <w:pPr>
        <w:widowControl w:val="0"/>
        <w:numPr>
          <w:ilvl w:val="0"/>
          <w:numId w:val="24"/>
        </w:numPr>
        <w:tabs>
          <w:tab w:val="num" w:pos="1701"/>
        </w:tabs>
        <w:suppressAutoHyphens/>
        <w:spacing w:after="0" w:line="360" w:lineRule="auto"/>
        <w:ind w:left="1701" w:hanging="567"/>
        <w:rPr>
          <w:rFonts w:cs="Tahoma"/>
          <w:bCs/>
          <w:sz w:val="24"/>
          <w:szCs w:val="24"/>
        </w:rPr>
      </w:pPr>
      <w:r>
        <w:rPr>
          <w:rFonts w:cs="Tahoma"/>
          <w:bCs/>
          <w:sz w:val="24"/>
          <w:szCs w:val="24"/>
        </w:rPr>
        <w:t>e</w:t>
      </w:r>
      <w:r w:rsidR="00C9360F" w:rsidRPr="00033586">
        <w:rPr>
          <w:rFonts w:cs="Tahoma"/>
          <w:bCs/>
          <w:sz w:val="24"/>
          <w:szCs w:val="24"/>
        </w:rPr>
        <w:t>laborar anualmente um relatório estatístico do IFCE;</w:t>
      </w:r>
    </w:p>
    <w:p w:rsidR="00C9360F" w:rsidRPr="00033586" w:rsidRDefault="00DF3CCE" w:rsidP="00C9360F">
      <w:pPr>
        <w:widowControl w:val="0"/>
        <w:numPr>
          <w:ilvl w:val="0"/>
          <w:numId w:val="24"/>
        </w:numPr>
        <w:tabs>
          <w:tab w:val="num" w:pos="1701"/>
        </w:tabs>
        <w:suppressAutoHyphens/>
        <w:spacing w:after="0" w:line="360" w:lineRule="auto"/>
        <w:ind w:left="1701" w:hanging="567"/>
        <w:rPr>
          <w:rFonts w:cs="Tahoma"/>
          <w:bCs/>
          <w:sz w:val="24"/>
          <w:szCs w:val="24"/>
        </w:rPr>
      </w:pPr>
      <w:r>
        <w:rPr>
          <w:rFonts w:cs="Tahoma"/>
          <w:bCs/>
          <w:sz w:val="24"/>
          <w:szCs w:val="24"/>
        </w:rPr>
        <w:t>e</w:t>
      </w:r>
      <w:r w:rsidR="00C9360F" w:rsidRPr="00033586">
        <w:rPr>
          <w:rFonts w:cs="Tahoma"/>
          <w:bCs/>
          <w:sz w:val="24"/>
          <w:szCs w:val="24"/>
        </w:rPr>
        <w:t>stabelecer um banco de dados estatístico do IFCE</w:t>
      </w:r>
      <w:r>
        <w:rPr>
          <w:rFonts w:cs="Tahoma"/>
          <w:bCs/>
          <w:sz w:val="24"/>
          <w:szCs w:val="24"/>
        </w:rPr>
        <w:t>,</w:t>
      </w:r>
      <w:r w:rsidR="00C9360F" w:rsidRPr="00033586">
        <w:rPr>
          <w:rFonts w:cs="Tahoma"/>
          <w:bCs/>
          <w:sz w:val="24"/>
          <w:szCs w:val="24"/>
        </w:rPr>
        <w:t xml:space="preserve"> mantendo-o atualizado;</w:t>
      </w:r>
    </w:p>
    <w:p w:rsidR="00C9360F" w:rsidRPr="00033586" w:rsidRDefault="00DF3CCE" w:rsidP="00C9360F">
      <w:pPr>
        <w:widowControl w:val="0"/>
        <w:numPr>
          <w:ilvl w:val="0"/>
          <w:numId w:val="24"/>
        </w:numPr>
        <w:tabs>
          <w:tab w:val="num" w:pos="1701"/>
        </w:tabs>
        <w:suppressAutoHyphens/>
        <w:spacing w:after="0" w:line="360" w:lineRule="auto"/>
        <w:ind w:left="1701" w:hanging="567"/>
        <w:rPr>
          <w:rFonts w:cs="Tahoma"/>
          <w:bCs/>
          <w:sz w:val="24"/>
          <w:szCs w:val="24"/>
        </w:rPr>
      </w:pPr>
      <w:r>
        <w:rPr>
          <w:rFonts w:cs="Tahoma"/>
          <w:bCs/>
          <w:sz w:val="24"/>
          <w:szCs w:val="24"/>
        </w:rPr>
        <w:lastRenderedPageBreak/>
        <w:t>o</w:t>
      </w:r>
      <w:r w:rsidR="00C9360F" w:rsidRPr="00033586">
        <w:rPr>
          <w:rFonts w:cs="Tahoma"/>
          <w:bCs/>
          <w:sz w:val="24"/>
          <w:szCs w:val="24"/>
        </w:rPr>
        <w:t>rganizar pesquisa, questionários e entrevistas para coleta e posterior análise das medições realizadas;</w:t>
      </w:r>
    </w:p>
    <w:p w:rsidR="00C9360F" w:rsidRPr="00033586" w:rsidRDefault="00DF3CCE" w:rsidP="00C9360F">
      <w:pPr>
        <w:widowControl w:val="0"/>
        <w:numPr>
          <w:ilvl w:val="0"/>
          <w:numId w:val="24"/>
        </w:numPr>
        <w:tabs>
          <w:tab w:val="num" w:pos="1701"/>
        </w:tabs>
        <w:suppressAutoHyphens/>
        <w:spacing w:after="0" w:line="360" w:lineRule="auto"/>
        <w:ind w:left="1701" w:hanging="567"/>
        <w:rPr>
          <w:rFonts w:cs="Tahoma"/>
          <w:bCs/>
          <w:sz w:val="24"/>
          <w:szCs w:val="24"/>
        </w:rPr>
      </w:pPr>
      <w:r>
        <w:rPr>
          <w:rFonts w:cs="Tahoma"/>
          <w:bCs/>
          <w:sz w:val="24"/>
          <w:szCs w:val="24"/>
        </w:rPr>
        <w:t>c</w:t>
      </w:r>
      <w:r w:rsidR="00C9360F" w:rsidRPr="0078108F">
        <w:rPr>
          <w:rFonts w:cs="Tahoma"/>
          <w:bCs/>
          <w:sz w:val="24"/>
          <w:szCs w:val="24"/>
        </w:rPr>
        <w:t>oletar, tratar, difundir</w:t>
      </w:r>
      <w:r w:rsidR="00C9360F" w:rsidRPr="00EF691B">
        <w:rPr>
          <w:rFonts w:cs="Tahoma"/>
          <w:b/>
          <w:bCs/>
          <w:sz w:val="24"/>
          <w:szCs w:val="24"/>
        </w:rPr>
        <w:t xml:space="preserve"> </w:t>
      </w:r>
      <w:r w:rsidR="00C9360F" w:rsidRPr="0078108F">
        <w:rPr>
          <w:rFonts w:cs="Tahoma"/>
          <w:bCs/>
          <w:sz w:val="24"/>
          <w:szCs w:val="24"/>
        </w:rPr>
        <w:t>e</w:t>
      </w:r>
      <w:r w:rsidR="00C9360F">
        <w:rPr>
          <w:rFonts w:cs="Tahoma"/>
          <w:bCs/>
          <w:sz w:val="24"/>
          <w:szCs w:val="24"/>
        </w:rPr>
        <w:t xml:space="preserve"> s</w:t>
      </w:r>
      <w:r w:rsidR="00C9360F" w:rsidRPr="00033586">
        <w:rPr>
          <w:rFonts w:cs="Tahoma"/>
          <w:bCs/>
          <w:sz w:val="24"/>
          <w:szCs w:val="24"/>
        </w:rPr>
        <w:t xml:space="preserve">ubsidiar os </w:t>
      </w:r>
      <w:r w:rsidR="00A67CC9" w:rsidRPr="00A67CC9">
        <w:rPr>
          <w:rFonts w:cs="Tahoma"/>
          <w:bCs/>
          <w:i/>
          <w:sz w:val="24"/>
          <w:szCs w:val="24"/>
        </w:rPr>
        <w:t>campi</w:t>
      </w:r>
      <w:r w:rsidR="00C9360F" w:rsidRPr="00033586">
        <w:rPr>
          <w:rFonts w:cs="Tahoma"/>
          <w:bCs/>
          <w:sz w:val="24"/>
          <w:szCs w:val="24"/>
        </w:rPr>
        <w:t xml:space="preserve"> com informações solicitadas;</w:t>
      </w:r>
    </w:p>
    <w:p w:rsidR="00C9360F" w:rsidRPr="00B267CB" w:rsidRDefault="00DF3CCE" w:rsidP="00DF3CCE">
      <w:pPr>
        <w:pStyle w:val="PargrafodaLista"/>
        <w:numPr>
          <w:ilvl w:val="0"/>
          <w:numId w:val="24"/>
        </w:numPr>
        <w:tabs>
          <w:tab w:val="clear" w:pos="1778"/>
          <w:tab w:val="num" w:pos="1701"/>
        </w:tabs>
        <w:spacing w:after="0" w:line="360" w:lineRule="auto"/>
        <w:ind w:left="1701" w:right="282" w:hanging="567"/>
        <w:rPr>
          <w:sz w:val="24"/>
          <w:szCs w:val="24"/>
        </w:rPr>
      </w:pPr>
      <w:r>
        <w:rPr>
          <w:sz w:val="24"/>
          <w:szCs w:val="24"/>
        </w:rPr>
        <w:t>a</w:t>
      </w:r>
      <w:r w:rsidR="00C9360F" w:rsidRPr="0078108F">
        <w:rPr>
          <w:sz w:val="24"/>
          <w:szCs w:val="24"/>
        </w:rPr>
        <w:t xml:space="preserve">poiar as atividades de desenvolvimento dos planos de ação </w:t>
      </w:r>
      <w:r w:rsidR="00C9360F" w:rsidRPr="00B267CB">
        <w:rPr>
          <w:sz w:val="24"/>
          <w:szCs w:val="24"/>
        </w:rPr>
        <w:t>anuais e de apresentação das estatísticas da Instituição;</w:t>
      </w:r>
    </w:p>
    <w:p w:rsidR="00C9360F" w:rsidRPr="0078108F" w:rsidRDefault="00DF3CCE" w:rsidP="00DF3CCE">
      <w:pPr>
        <w:pStyle w:val="PargrafodaLista"/>
        <w:numPr>
          <w:ilvl w:val="0"/>
          <w:numId w:val="24"/>
        </w:numPr>
        <w:tabs>
          <w:tab w:val="clear" w:pos="1778"/>
          <w:tab w:val="num" w:pos="1701"/>
        </w:tabs>
        <w:spacing w:after="0" w:line="360" w:lineRule="auto"/>
        <w:ind w:left="1701" w:right="282" w:hanging="567"/>
        <w:rPr>
          <w:sz w:val="24"/>
          <w:szCs w:val="24"/>
        </w:rPr>
      </w:pPr>
      <w:r>
        <w:rPr>
          <w:sz w:val="24"/>
          <w:szCs w:val="24"/>
        </w:rPr>
        <w:t>a</w:t>
      </w:r>
      <w:r w:rsidR="00C9360F" w:rsidRPr="0078108F">
        <w:rPr>
          <w:sz w:val="24"/>
          <w:szCs w:val="24"/>
        </w:rPr>
        <w:t>companhar, sistematizar e realizar a análise critica dos indicadores acadêmicos, administrativos e socioeconômicos para o Relatório d</w:t>
      </w:r>
      <w:r>
        <w:rPr>
          <w:sz w:val="24"/>
          <w:szCs w:val="24"/>
        </w:rPr>
        <w:t>a</w:t>
      </w:r>
      <w:r w:rsidR="00C9360F" w:rsidRPr="0078108F">
        <w:rPr>
          <w:sz w:val="24"/>
          <w:szCs w:val="24"/>
        </w:rPr>
        <w:t xml:space="preserve"> Gestão;</w:t>
      </w:r>
    </w:p>
    <w:p w:rsidR="00C9360F" w:rsidRDefault="00DF3CCE" w:rsidP="00C9360F">
      <w:pPr>
        <w:pStyle w:val="PargrafodaLista"/>
        <w:numPr>
          <w:ilvl w:val="0"/>
          <w:numId w:val="24"/>
        </w:numPr>
        <w:tabs>
          <w:tab w:val="clear" w:pos="1778"/>
          <w:tab w:val="num" w:pos="1701"/>
        </w:tabs>
        <w:spacing w:after="0" w:line="360" w:lineRule="auto"/>
        <w:ind w:left="1701" w:right="282" w:hanging="567"/>
        <w:jc w:val="left"/>
        <w:rPr>
          <w:sz w:val="24"/>
          <w:szCs w:val="24"/>
        </w:rPr>
      </w:pPr>
      <w:r>
        <w:rPr>
          <w:sz w:val="24"/>
          <w:szCs w:val="24"/>
        </w:rPr>
        <w:t>d</w:t>
      </w:r>
      <w:r w:rsidR="00C9360F" w:rsidRPr="0078108F">
        <w:rPr>
          <w:sz w:val="24"/>
          <w:szCs w:val="24"/>
        </w:rPr>
        <w:t>esenvolver indicadores de desempenho da Instituição;</w:t>
      </w:r>
    </w:p>
    <w:p w:rsidR="00C9360F" w:rsidRPr="00F81FFD" w:rsidRDefault="00DF3CCE" w:rsidP="00C9360F">
      <w:pPr>
        <w:pStyle w:val="PargrafodaLista"/>
        <w:numPr>
          <w:ilvl w:val="0"/>
          <w:numId w:val="24"/>
        </w:numPr>
        <w:tabs>
          <w:tab w:val="clear" w:pos="1778"/>
          <w:tab w:val="num" w:pos="1701"/>
        </w:tabs>
        <w:spacing w:after="0" w:line="360" w:lineRule="auto"/>
        <w:ind w:left="1701" w:right="282" w:hanging="567"/>
        <w:jc w:val="left"/>
        <w:rPr>
          <w:sz w:val="24"/>
          <w:szCs w:val="24"/>
        </w:rPr>
      </w:pPr>
      <w:r>
        <w:rPr>
          <w:sz w:val="24"/>
          <w:szCs w:val="24"/>
        </w:rPr>
        <w:t>e</w:t>
      </w:r>
      <w:r w:rsidR="00C9360F" w:rsidRPr="00F81FFD">
        <w:rPr>
          <w:sz w:val="24"/>
          <w:szCs w:val="24"/>
        </w:rPr>
        <w:t>xecutar as coletas de dados e proceder à análise dos resultados.</w:t>
      </w:r>
    </w:p>
    <w:p w:rsidR="00C9360F" w:rsidRPr="0078108F" w:rsidRDefault="00DF3CCE" w:rsidP="00DF3CCE">
      <w:pPr>
        <w:pStyle w:val="PargrafodaLista"/>
        <w:numPr>
          <w:ilvl w:val="0"/>
          <w:numId w:val="24"/>
        </w:numPr>
        <w:tabs>
          <w:tab w:val="clear" w:pos="1778"/>
          <w:tab w:val="num" w:pos="1701"/>
        </w:tabs>
        <w:spacing w:after="0" w:line="360" w:lineRule="auto"/>
        <w:ind w:left="1701" w:right="282" w:hanging="567"/>
        <w:rPr>
          <w:sz w:val="24"/>
          <w:szCs w:val="24"/>
        </w:rPr>
      </w:pPr>
      <w:r>
        <w:rPr>
          <w:sz w:val="24"/>
          <w:szCs w:val="24"/>
        </w:rPr>
        <w:t>D</w:t>
      </w:r>
      <w:r w:rsidR="00C9360F" w:rsidRPr="0078108F">
        <w:rPr>
          <w:sz w:val="24"/>
          <w:szCs w:val="24"/>
        </w:rPr>
        <w:t>isseminar</w:t>
      </w:r>
      <w:r>
        <w:rPr>
          <w:sz w:val="24"/>
          <w:szCs w:val="24"/>
        </w:rPr>
        <w:t>,</w:t>
      </w:r>
      <w:r w:rsidR="00C9360F" w:rsidRPr="0078108F">
        <w:rPr>
          <w:sz w:val="24"/>
          <w:szCs w:val="24"/>
        </w:rPr>
        <w:t xml:space="preserve"> por meio impresso ou eletrônico, informações</w:t>
      </w:r>
      <w:r>
        <w:rPr>
          <w:sz w:val="24"/>
          <w:szCs w:val="24"/>
        </w:rPr>
        <w:t xml:space="preserve"> e</w:t>
      </w:r>
      <w:r w:rsidR="00C9360F" w:rsidRPr="0078108F">
        <w:rPr>
          <w:sz w:val="24"/>
          <w:szCs w:val="24"/>
        </w:rPr>
        <w:t xml:space="preserve"> estatísticas relativas ao</w:t>
      </w:r>
      <w:r w:rsidR="00C9360F">
        <w:rPr>
          <w:sz w:val="24"/>
          <w:szCs w:val="24"/>
        </w:rPr>
        <w:t xml:space="preserve"> </w:t>
      </w:r>
      <w:r w:rsidR="00C9360F" w:rsidRPr="0078108F">
        <w:rPr>
          <w:sz w:val="24"/>
          <w:szCs w:val="24"/>
        </w:rPr>
        <w:t xml:space="preserve"> Censup,  educacenso, emec, sistec  e outros sistemas do </w:t>
      </w:r>
      <w:r>
        <w:rPr>
          <w:sz w:val="24"/>
          <w:szCs w:val="24"/>
        </w:rPr>
        <w:t>G</w:t>
      </w:r>
      <w:r w:rsidR="00C9360F" w:rsidRPr="0078108F">
        <w:rPr>
          <w:sz w:val="24"/>
          <w:szCs w:val="24"/>
        </w:rPr>
        <w:t xml:space="preserve">overno </w:t>
      </w:r>
      <w:r>
        <w:rPr>
          <w:sz w:val="24"/>
          <w:szCs w:val="24"/>
        </w:rPr>
        <w:t>F</w:t>
      </w:r>
      <w:r w:rsidR="00C9360F" w:rsidRPr="0078108F">
        <w:rPr>
          <w:sz w:val="24"/>
          <w:szCs w:val="24"/>
        </w:rPr>
        <w:t>ederal.</w:t>
      </w:r>
    </w:p>
    <w:p w:rsidR="00C9360F" w:rsidRPr="00D617A2" w:rsidRDefault="00C9360F" w:rsidP="00C9360F">
      <w:pPr>
        <w:spacing w:after="0" w:line="360" w:lineRule="auto"/>
        <w:rPr>
          <w:rFonts w:eastAsia="Times New Roman" w:cs="Arial"/>
          <w:color w:val="FF0000"/>
          <w:sz w:val="24"/>
          <w:szCs w:val="24"/>
          <w:lang w:eastAsia="pt-BR"/>
        </w:rPr>
      </w:pPr>
      <w:r w:rsidRPr="001A2FC4">
        <w:rPr>
          <w:rFonts w:eastAsia="Times New Roman" w:cs="Arial"/>
          <w:b/>
          <w:sz w:val="24"/>
          <w:szCs w:val="24"/>
          <w:lang w:eastAsia="pt-BR"/>
        </w:rPr>
        <w:t>Parágrafo Único</w:t>
      </w:r>
      <w:r w:rsidRPr="001A2FC4">
        <w:rPr>
          <w:rFonts w:eastAsia="Times New Roman" w:cs="Arial"/>
          <w:sz w:val="24"/>
          <w:szCs w:val="24"/>
          <w:lang w:eastAsia="pt-BR"/>
        </w:rPr>
        <w:t xml:space="preserve"> Demais atribuições</w:t>
      </w:r>
      <w:r>
        <w:rPr>
          <w:rFonts w:eastAsia="Times New Roman" w:cs="Arial"/>
          <w:sz w:val="24"/>
          <w:szCs w:val="24"/>
          <w:lang w:eastAsia="pt-BR"/>
        </w:rPr>
        <w:t>, regimento</w:t>
      </w:r>
      <w:r w:rsidRPr="001A2FC4">
        <w:rPr>
          <w:rFonts w:eastAsia="Times New Roman" w:cs="Arial"/>
          <w:sz w:val="24"/>
          <w:szCs w:val="24"/>
          <w:lang w:eastAsia="pt-BR"/>
        </w:rPr>
        <w:t xml:space="preserve"> e forma de funcionamento da CPPD serão objeto de regulamentação pelo </w:t>
      </w:r>
      <w:r w:rsidR="000C218D">
        <w:rPr>
          <w:rFonts w:eastAsia="Times New Roman" w:cs="Arial"/>
          <w:sz w:val="24"/>
          <w:szCs w:val="24"/>
          <w:lang w:eastAsia="pt-BR"/>
        </w:rPr>
        <w:t>Conselho Superior</w:t>
      </w:r>
      <w:r w:rsidRPr="001A2FC4">
        <w:rPr>
          <w:rFonts w:eastAsia="Times New Roman" w:cs="Arial"/>
          <w:sz w:val="24"/>
          <w:szCs w:val="24"/>
          <w:lang w:eastAsia="pt-BR"/>
        </w:rPr>
        <w:t>.</w:t>
      </w:r>
    </w:p>
    <w:p w:rsidR="00C9360F" w:rsidRDefault="00C9360F" w:rsidP="00C9360F">
      <w:pPr>
        <w:pStyle w:val="Corpodetexto3"/>
        <w:tabs>
          <w:tab w:val="left" w:pos="851"/>
        </w:tabs>
        <w:spacing w:after="0" w:line="360" w:lineRule="auto"/>
        <w:rPr>
          <w:sz w:val="24"/>
          <w:szCs w:val="24"/>
        </w:rPr>
      </w:pPr>
      <w:r w:rsidRPr="00133316">
        <w:rPr>
          <w:b/>
          <w:sz w:val="24"/>
          <w:szCs w:val="24"/>
        </w:rPr>
        <w:t>Art. 26</w:t>
      </w:r>
      <w:r w:rsidRPr="00133316">
        <w:rPr>
          <w:sz w:val="24"/>
          <w:szCs w:val="24"/>
        </w:rPr>
        <w:t xml:space="preserve"> </w:t>
      </w:r>
      <w:r w:rsidRPr="00133316">
        <w:rPr>
          <w:sz w:val="24"/>
          <w:szCs w:val="24"/>
        </w:rPr>
        <w:tab/>
      </w:r>
      <w:r w:rsidR="0075002D" w:rsidRPr="00315FA9">
        <w:rPr>
          <w:rFonts w:cs="Arial"/>
          <w:sz w:val="24"/>
          <w:szCs w:val="24"/>
        </w:rPr>
        <w:t>À</w:t>
      </w:r>
      <w:r w:rsidR="0075002D" w:rsidRPr="00DF3CCE">
        <w:rPr>
          <w:color w:val="FF0000"/>
          <w:sz w:val="24"/>
          <w:szCs w:val="24"/>
        </w:rPr>
        <w:t xml:space="preserve"> </w:t>
      </w:r>
      <w:r w:rsidRPr="00133316">
        <w:rPr>
          <w:sz w:val="24"/>
          <w:szCs w:val="24"/>
        </w:rPr>
        <w:t xml:space="preserve">Comissão Interna de Supervisão do Plano de Cargos e Carreira dos Técnico-administrativos em Educação (CIS/PCCTAE) caberá prestar assessoramento ao colegiado competente no IFCE e ao </w:t>
      </w:r>
      <w:r w:rsidR="00DF3CCE">
        <w:rPr>
          <w:sz w:val="24"/>
          <w:szCs w:val="24"/>
        </w:rPr>
        <w:t>r</w:t>
      </w:r>
      <w:r w:rsidRPr="00133316">
        <w:rPr>
          <w:sz w:val="24"/>
          <w:szCs w:val="24"/>
        </w:rPr>
        <w:t>eitor, para formulação e acompanhamento da execução da política de pessoal técnico-administrativo.</w:t>
      </w:r>
    </w:p>
    <w:p w:rsidR="00C9360F" w:rsidRDefault="00C9360F" w:rsidP="00C9360F">
      <w:pPr>
        <w:spacing w:after="0" w:line="360" w:lineRule="auto"/>
        <w:rPr>
          <w:rFonts w:eastAsia="Times New Roman" w:cs="Arial"/>
          <w:color w:val="000000"/>
          <w:sz w:val="24"/>
          <w:szCs w:val="24"/>
          <w:lang w:eastAsia="pt-BR"/>
        </w:rPr>
      </w:pPr>
      <w:r w:rsidRPr="009D1352">
        <w:rPr>
          <w:rFonts w:eastAsia="Times New Roman" w:cs="Arial"/>
          <w:b/>
          <w:color w:val="000000"/>
          <w:sz w:val="24"/>
          <w:szCs w:val="24"/>
          <w:lang w:eastAsia="pt-BR"/>
        </w:rPr>
        <w:t>Parágrafo Único</w:t>
      </w:r>
      <w:r w:rsidRPr="009D1352">
        <w:rPr>
          <w:rFonts w:eastAsia="Times New Roman" w:cs="Arial"/>
          <w:color w:val="000000"/>
          <w:sz w:val="24"/>
          <w:szCs w:val="24"/>
          <w:lang w:eastAsia="pt-BR"/>
        </w:rPr>
        <w:t xml:space="preserve"> </w:t>
      </w:r>
      <w:r>
        <w:rPr>
          <w:rFonts w:eastAsia="Times New Roman" w:cs="Arial"/>
          <w:color w:val="000000"/>
          <w:sz w:val="24"/>
          <w:szCs w:val="24"/>
          <w:lang w:eastAsia="pt-BR"/>
        </w:rPr>
        <w:t xml:space="preserve"> </w:t>
      </w:r>
      <w:r w:rsidRPr="009D1352">
        <w:rPr>
          <w:rFonts w:eastAsia="Times New Roman" w:cs="Arial"/>
          <w:color w:val="000000"/>
          <w:sz w:val="24"/>
          <w:szCs w:val="24"/>
          <w:lang w:eastAsia="pt-BR"/>
        </w:rPr>
        <w:t xml:space="preserve">A </w:t>
      </w:r>
      <w:r w:rsidRPr="009D1352">
        <w:rPr>
          <w:rFonts w:cs="Tahoma"/>
          <w:sz w:val="24"/>
          <w:szCs w:val="24"/>
        </w:rPr>
        <w:t xml:space="preserve">Comissão </w:t>
      </w:r>
      <w:r w:rsidR="00DF3CCE" w:rsidRPr="00133316">
        <w:rPr>
          <w:sz w:val="24"/>
          <w:szCs w:val="24"/>
        </w:rPr>
        <w:t xml:space="preserve">Interna de Supervisão do Plano de Cargos e Carreira dos Técnico-administrativos em Educação </w:t>
      </w:r>
      <w:r w:rsidRPr="009D1352">
        <w:rPr>
          <w:rFonts w:cs="Tahoma"/>
          <w:sz w:val="24"/>
          <w:szCs w:val="24"/>
        </w:rPr>
        <w:t>(</w:t>
      </w:r>
      <w:r w:rsidR="00DF3CCE" w:rsidRPr="00133316">
        <w:rPr>
          <w:sz w:val="24"/>
          <w:szCs w:val="24"/>
        </w:rPr>
        <w:t>CIS/PCCTAE</w:t>
      </w:r>
      <w:r w:rsidRPr="009D1352">
        <w:rPr>
          <w:rFonts w:eastAsia="Times New Roman" w:cs="Arial"/>
          <w:color w:val="000000"/>
          <w:sz w:val="24"/>
          <w:szCs w:val="24"/>
          <w:lang w:eastAsia="pt-BR"/>
        </w:rPr>
        <w:t>) terá regimento próprio que regulará seu funcionamento.</w:t>
      </w:r>
    </w:p>
    <w:p w:rsidR="00C9360F" w:rsidRDefault="00C9360F" w:rsidP="00C9360F">
      <w:pPr>
        <w:spacing w:after="0" w:line="360" w:lineRule="auto"/>
        <w:rPr>
          <w:rFonts w:cs="Tahoma"/>
          <w:bCs/>
          <w:sz w:val="24"/>
          <w:szCs w:val="24"/>
        </w:rPr>
      </w:pPr>
      <w:r w:rsidRPr="001A1A3A">
        <w:rPr>
          <w:b/>
          <w:sz w:val="24"/>
          <w:szCs w:val="24"/>
        </w:rPr>
        <w:t xml:space="preserve">Art. 26 </w:t>
      </w:r>
      <w:r>
        <w:rPr>
          <w:b/>
          <w:sz w:val="24"/>
          <w:szCs w:val="24"/>
        </w:rPr>
        <w:t xml:space="preserve">A </w:t>
      </w:r>
      <w:r w:rsidR="00222220">
        <w:rPr>
          <w:b/>
          <w:sz w:val="24"/>
          <w:szCs w:val="24"/>
        </w:rPr>
        <w:t xml:space="preserve"> </w:t>
      </w:r>
      <w:r w:rsidR="00222220" w:rsidRPr="00222220">
        <w:rPr>
          <w:sz w:val="24"/>
          <w:szCs w:val="24"/>
        </w:rPr>
        <w:t>A</w:t>
      </w:r>
      <w:r w:rsidR="00222220">
        <w:rPr>
          <w:rFonts w:eastAsia="Times New Roman" w:cs="Arial"/>
          <w:color w:val="FF0000"/>
          <w:sz w:val="24"/>
          <w:szCs w:val="24"/>
          <w:lang w:eastAsia="pt-BR"/>
        </w:rPr>
        <w:t xml:space="preserve"> </w:t>
      </w:r>
      <w:r w:rsidR="00222220" w:rsidRPr="00262EA9">
        <w:rPr>
          <w:rFonts w:eastAsia="Times New Roman" w:cs="Arial"/>
          <w:sz w:val="24"/>
          <w:szCs w:val="24"/>
          <w:lang w:eastAsia="pt-BR"/>
        </w:rPr>
        <w:t>Comissão Permanente de Pessoal Docente (</w:t>
      </w:r>
      <w:r w:rsidR="00222220" w:rsidRPr="001A2FC4">
        <w:rPr>
          <w:rFonts w:eastAsia="Times New Roman" w:cs="Arial"/>
          <w:sz w:val="24"/>
          <w:szCs w:val="24"/>
          <w:lang w:eastAsia="pt-BR"/>
        </w:rPr>
        <w:t>CPPD</w:t>
      </w:r>
      <w:r w:rsidR="00DF3CCE">
        <w:rPr>
          <w:rFonts w:eastAsia="Times New Roman" w:cs="Arial"/>
          <w:sz w:val="24"/>
          <w:szCs w:val="24"/>
          <w:lang w:eastAsia="pt-BR"/>
        </w:rPr>
        <w:t>)</w:t>
      </w:r>
      <w:r w:rsidR="00222220" w:rsidRPr="009D330B">
        <w:rPr>
          <w:rFonts w:cs="Tahoma"/>
          <w:bCs/>
          <w:sz w:val="24"/>
          <w:szCs w:val="24"/>
        </w:rPr>
        <w:t xml:space="preserve"> </w:t>
      </w:r>
      <w:r w:rsidRPr="00222C84">
        <w:rPr>
          <w:rFonts w:eastAsia="Times New Roman" w:cs="Arial"/>
          <w:sz w:val="24"/>
          <w:szCs w:val="24"/>
          <w:lang w:eastAsia="pt-BR"/>
        </w:rPr>
        <w:t xml:space="preserve">é um órgão de assessoramento administrativo que se articula diretamente com a Auditoria Interna do IFCE, visando </w:t>
      </w:r>
      <w:r w:rsidR="00DF3CCE">
        <w:rPr>
          <w:rFonts w:eastAsia="Times New Roman" w:cs="Arial"/>
          <w:sz w:val="24"/>
          <w:szCs w:val="24"/>
          <w:lang w:eastAsia="pt-BR"/>
        </w:rPr>
        <w:t>a</w:t>
      </w:r>
      <w:r w:rsidRPr="00222C84">
        <w:rPr>
          <w:rFonts w:eastAsia="Times New Roman" w:cs="Arial"/>
          <w:sz w:val="24"/>
          <w:szCs w:val="24"/>
          <w:lang w:eastAsia="pt-BR"/>
        </w:rPr>
        <w:t>o aperfeiçoamento das ações institucionais de controle interno.</w:t>
      </w:r>
    </w:p>
    <w:p w:rsidR="00C9360F" w:rsidRPr="00222C84" w:rsidRDefault="00C9360F" w:rsidP="00C9360F">
      <w:pPr>
        <w:spacing w:after="0" w:line="360" w:lineRule="auto"/>
        <w:rPr>
          <w:rFonts w:eastAsia="Times New Roman" w:cs="Arial"/>
          <w:sz w:val="24"/>
          <w:szCs w:val="24"/>
          <w:lang w:eastAsia="pt-BR"/>
        </w:rPr>
      </w:pPr>
      <w:r w:rsidRPr="00222C84">
        <w:rPr>
          <w:rFonts w:eastAsia="Times New Roman" w:cs="Arial"/>
          <w:b/>
          <w:sz w:val="24"/>
          <w:szCs w:val="24"/>
          <w:lang w:eastAsia="pt-BR"/>
        </w:rPr>
        <w:t>Art</w:t>
      </w:r>
      <w:r>
        <w:rPr>
          <w:rFonts w:eastAsia="Times New Roman" w:cs="Arial"/>
          <w:b/>
          <w:sz w:val="24"/>
          <w:szCs w:val="24"/>
          <w:lang w:eastAsia="pt-BR"/>
        </w:rPr>
        <w:t xml:space="preserve">. 26 B </w:t>
      </w:r>
      <w:r>
        <w:rPr>
          <w:rFonts w:cs="Arial"/>
          <w:sz w:val="24"/>
          <w:szCs w:val="24"/>
        </w:rPr>
        <w:t>Atribuições da</w:t>
      </w:r>
      <w:r w:rsidRPr="00222C84">
        <w:rPr>
          <w:rFonts w:cs="Arial"/>
          <w:sz w:val="24"/>
          <w:szCs w:val="24"/>
        </w:rPr>
        <w:t xml:space="preserve"> Coordenadoria de Apoio a Assuntos de Auditoria:</w:t>
      </w:r>
    </w:p>
    <w:p w:rsidR="00C9360F" w:rsidRDefault="00DF3CCE" w:rsidP="00C9360F">
      <w:pPr>
        <w:pStyle w:val="PargrafodaLista"/>
        <w:numPr>
          <w:ilvl w:val="0"/>
          <w:numId w:val="27"/>
        </w:numPr>
        <w:ind w:left="1701" w:hanging="567"/>
        <w:rPr>
          <w:rFonts w:cs="Arial"/>
          <w:sz w:val="24"/>
          <w:szCs w:val="24"/>
        </w:rPr>
      </w:pPr>
      <w:r>
        <w:rPr>
          <w:sz w:val="24"/>
          <w:szCs w:val="24"/>
          <w:shd w:val="clear" w:color="auto" w:fill="FFFFFF"/>
        </w:rPr>
        <w:t>p</w:t>
      </w:r>
      <w:r w:rsidR="00C9360F" w:rsidRPr="001D5892">
        <w:rPr>
          <w:sz w:val="24"/>
          <w:szCs w:val="24"/>
          <w:shd w:val="clear" w:color="auto" w:fill="FFFFFF"/>
        </w:rPr>
        <w:t>lanejar, organizar, supervisionar e controlar as ações da</w:t>
      </w:r>
      <w:r w:rsidR="00C9360F">
        <w:rPr>
          <w:sz w:val="24"/>
          <w:szCs w:val="24"/>
          <w:shd w:val="clear" w:color="auto" w:fill="FFFFFF"/>
        </w:rPr>
        <w:t xml:space="preserve"> Coordenadoria;</w:t>
      </w:r>
    </w:p>
    <w:p w:rsidR="00C9360F" w:rsidRPr="00315FA9" w:rsidRDefault="00DF3CCE" w:rsidP="00C9360F">
      <w:pPr>
        <w:pStyle w:val="PargrafodaLista"/>
        <w:numPr>
          <w:ilvl w:val="0"/>
          <w:numId w:val="27"/>
        </w:numPr>
        <w:ind w:left="1701" w:hanging="567"/>
        <w:rPr>
          <w:rFonts w:cs="Arial"/>
          <w:sz w:val="24"/>
          <w:szCs w:val="24"/>
        </w:rPr>
      </w:pPr>
      <w:r>
        <w:rPr>
          <w:rFonts w:cs="Arial"/>
          <w:sz w:val="24"/>
          <w:szCs w:val="24"/>
        </w:rPr>
        <w:t>i</w:t>
      </w:r>
      <w:r w:rsidR="00C9360F" w:rsidRPr="00315FA9">
        <w:rPr>
          <w:rFonts w:cs="Arial"/>
          <w:sz w:val="24"/>
          <w:szCs w:val="24"/>
        </w:rPr>
        <w:t>ntermediar junto ao Gabinete do Reitor demandas administrativas oriundas do órgão de Auditoria Interna da Instituição;</w:t>
      </w:r>
    </w:p>
    <w:p w:rsidR="00C9360F" w:rsidRPr="00315FA9" w:rsidRDefault="00DF3CCE" w:rsidP="00C9360F">
      <w:pPr>
        <w:pStyle w:val="PargrafodaLista"/>
        <w:numPr>
          <w:ilvl w:val="0"/>
          <w:numId w:val="27"/>
        </w:numPr>
        <w:ind w:left="1701" w:hanging="567"/>
        <w:rPr>
          <w:rFonts w:cs="Arial"/>
          <w:sz w:val="24"/>
          <w:szCs w:val="24"/>
        </w:rPr>
      </w:pPr>
      <w:r>
        <w:rPr>
          <w:rFonts w:cs="Arial"/>
          <w:sz w:val="24"/>
          <w:szCs w:val="24"/>
        </w:rPr>
        <w:t>a</w:t>
      </w:r>
      <w:r w:rsidR="00C9360F" w:rsidRPr="00315FA9">
        <w:rPr>
          <w:rFonts w:cs="Arial"/>
          <w:sz w:val="24"/>
          <w:szCs w:val="24"/>
        </w:rPr>
        <w:t>ssessorar a Reitoria na tomada de decisão técnica relacionada ao controle administrativo interno no âmbito do IFCE;</w:t>
      </w:r>
    </w:p>
    <w:p w:rsidR="00C9360F" w:rsidRPr="00315FA9" w:rsidRDefault="00DF3CCE" w:rsidP="00C9360F">
      <w:pPr>
        <w:pStyle w:val="PargrafodaLista"/>
        <w:numPr>
          <w:ilvl w:val="0"/>
          <w:numId w:val="27"/>
        </w:numPr>
        <w:ind w:left="1701" w:hanging="567"/>
        <w:rPr>
          <w:rFonts w:cs="Arial"/>
          <w:sz w:val="24"/>
          <w:szCs w:val="24"/>
        </w:rPr>
      </w:pPr>
      <w:r>
        <w:rPr>
          <w:rFonts w:cs="Arial"/>
          <w:sz w:val="24"/>
          <w:szCs w:val="24"/>
        </w:rPr>
        <w:lastRenderedPageBreak/>
        <w:t>p</w:t>
      </w:r>
      <w:r w:rsidR="00C9360F" w:rsidRPr="00315FA9">
        <w:rPr>
          <w:rFonts w:cs="Arial"/>
          <w:sz w:val="24"/>
          <w:szCs w:val="24"/>
        </w:rPr>
        <w:t xml:space="preserve">restar apoio ao </w:t>
      </w:r>
      <w:r w:rsidR="005D179E">
        <w:rPr>
          <w:rFonts w:cs="Arial"/>
          <w:sz w:val="24"/>
          <w:szCs w:val="24"/>
        </w:rPr>
        <w:t>r</w:t>
      </w:r>
      <w:r w:rsidR="00C9360F" w:rsidRPr="00315FA9">
        <w:rPr>
          <w:rFonts w:cs="Arial"/>
          <w:sz w:val="24"/>
          <w:szCs w:val="24"/>
        </w:rPr>
        <w:t>eitor em ações gerenciais junto à Auditoria Interna, aos órgãos do Sistema de Controle Interno do poder Executivo Federal e ao Tribunal de Contas da União;</w:t>
      </w:r>
    </w:p>
    <w:p w:rsidR="00C9360F" w:rsidRPr="00315FA9" w:rsidRDefault="005D179E" w:rsidP="00C9360F">
      <w:pPr>
        <w:pStyle w:val="PargrafodaLista"/>
        <w:numPr>
          <w:ilvl w:val="0"/>
          <w:numId w:val="27"/>
        </w:numPr>
        <w:ind w:left="1701" w:hanging="567"/>
        <w:rPr>
          <w:rFonts w:cs="Arial"/>
          <w:sz w:val="24"/>
          <w:szCs w:val="24"/>
        </w:rPr>
      </w:pPr>
      <w:r>
        <w:rPr>
          <w:rFonts w:cs="Arial"/>
          <w:sz w:val="24"/>
          <w:szCs w:val="24"/>
        </w:rPr>
        <w:t>e</w:t>
      </w:r>
      <w:r w:rsidR="00C9360F" w:rsidRPr="00315FA9">
        <w:rPr>
          <w:rFonts w:cs="Arial"/>
          <w:sz w:val="24"/>
          <w:szCs w:val="24"/>
        </w:rPr>
        <w:t>m consonância com a Auditoria Interna, acompanhar o atendimento das recomendações do Órgão de Controle Interno do Poder Executivo Federal vinculadas à Reitoria do IFCE;</w:t>
      </w:r>
    </w:p>
    <w:p w:rsidR="00C9360F" w:rsidRPr="00315FA9" w:rsidRDefault="005D179E" w:rsidP="00C9360F">
      <w:pPr>
        <w:pStyle w:val="PargrafodaLista"/>
        <w:numPr>
          <w:ilvl w:val="0"/>
          <w:numId w:val="27"/>
        </w:numPr>
        <w:ind w:left="1701" w:hanging="567"/>
        <w:rPr>
          <w:rFonts w:cs="Arial"/>
          <w:sz w:val="24"/>
          <w:szCs w:val="24"/>
        </w:rPr>
      </w:pPr>
      <w:r>
        <w:rPr>
          <w:rFonts w:cs="Arial"/>
          <w:sz w:val="24"/>
          <w:szCs w:val="24"/>
        </w:rPr>
        <w:t>a</w:t>
      </w:r>
      <w:r w:rsidR="00C9360F" w:rsidRPr="00315FA9">
        <w:rPr>
          <w:rFonts w:cs="Arial"/>
          <w:sz w:val="24"/>
          <w:szCs w:val="24"/>
        </w:rPr>
        <w:t>poiar a Reitoria e a Auditoria Interna no controle e aplicação de normas, legislação vigente e diretrizes gerais traçadas pela administração;</w:t>
      </w:r>
    </w:p>
    <w:p w:rsidR="00C9360F" w:rsidRPr="00315FA9" w:rsidRDefault="005D179E" w:rsidP="00C9360F">
      <w:pPr>
        <w:pStyle w:val="PargrafodaLista"/>
        <w:numPr>
          <w:ilvl w:val="0"/>
          <w:numId w:val="27"/>
        </w:numPr>
        <w:ind w:left="1701" w:hanging="567"/>
        <w:rPr>
          <w:rFonts w:cs="Arial"/>
          <w:sz w:val="24"/>
          <w:szCs w:val="24"/>
        </w:rPr>
      </w:pPr>
      <w:r>
        <w:rPr>
          <w:rFonts w:cs="Arial"/>
          <w:sz w:val="24"/>
          <w:szCs w:val="24"/>
        </w:rPr>
        <w:t>a</w:t>
      </w:r>
      <w:r w:rsidR="00C9360F" w:rsidRPr="00315FA9">
        <w:rPr>
          <w:rFonts w:cs="Arial"/>
          <w:sz w:val="24"/>
          <w:szCs w:val="24"/>
        </w:rPr>
        <w:t>companhar o relatório final de sindicâncias e processos administrativos disciplinares, com vistas a subsidiar o Gabinete do Reitor na elaboração técnica do julgamento de referidos processos;</w:t>
      </w:r>
    </w:p>
    <w:p w:rsidR="00C9360F" w:rsidRDefault="005D179E" w:rsidP="00A6112D">
      <w:pPr>
        <w:pStyle w:val="PargrafodaLista"/>
        <w:numPr>
          <w:ilvl w:val="0"/>
          <w:numId w:val="27"/>
        </w:numPr>
        <w:spacing w:after="0"/>
        <w:ind w:left="1701" w:hanging="567"/>
        <w:rPr>
          <w:rFonts w:cs="Arial"/>
          <w:sz w:val="24"/>
          <w:szCs w:val="24"/>
        </w:rPr>
      </w:pPr>
      <w:r>
        <w:rPr>
          <w:rFonts w:cs="Arial"/>
          <w:sz w:val="24"/>
          <w:szCs w:val="24"/>
        </w:rPr>
        <w:t>d</w:t>
      </w:r>
      <w:r w:rsidR="00C9360F" w:rsidRPr="00315FA9">
        <w:rPr>
          <w:rFonts w:cs="Arial"/>
          <w:sz w:val="24"/>
          <w:szCs w:val="24"/>
        </w:rPr>
        <w:t>esempenhar outras atividades afins.</w:t>
      </w:r>
    </w:p>
    <w:p w:rsidR="00C9360F" w:rsidRPr="0043550B" w:rsidRDefault="00C9360F" w:rsidP="00A6112D">
      <w:pPr>
        <w:pStyle w:val="Ttulo3"/>
        <w:spacing w:before="0"/>
        <w:jc w:val="center"/>
        <w:rPr>
          <w:rFonts w:asciiTheme="minorHAnsi" w:hAnsiTheme="minorHAnsi"/>
          <w:color w:val="auto"/>
          <w:sz w:val="24"/>
          <w:szCs w:val="24"/>
        </w:rPr>
      </w:pPr>
      <w:r w:rsidRPr="0043550B">
        <w:rPr>
          <w:rFonts w:asciiTheme="minorHAnsi" w:hAnsiTheme="minorHAnsi"/>
          <w:color w:val="auto"/>
          <w:sz w:val="24"/>
          <w:szCs w:val="24"/>
        </w:rPr>
        <w:t>SEÇÃO V</w:t>
      </w:r>
    </w:p>
    <w:p w:rsidR="00C9360F" w:rsidRPr="0043550B" w:rsidRDefault="00C9360F" w:rsidP="00B102EC">
      <w:pPr>
        <w:pStyle w:val="Ttulo3"/>
        <w:jc w:val="center"/>
        <w:rPr>
          <w:rFonts w:asciiTheme="minorHAnsi" w:hAnsiTheme="minorHAnsi"/>
          <w:color w:val="auto"/>
          <w:sz w:val="24"/>
          <w:szCs w:val="24"/>
        </w:rPr>
      </w:pPr>
      <w:bookmarkStart w:id="25" w:name="_Toc319479866"/>
      <w:r w:rsidRPr="0043550B">
        <w:rPr>
          <w:rFonts w:asciiTheme="minorHAnsi" w:hAnsiTheme="minorHAnsi"/>
          <w:color w:val="auto"/>
          <w:sz w:val="24"/>
          <w:szCs w:val="24"/>
        </w:rPr>
        <w:t xml:space="preserve">DAS </w:t>
      </w:r>
      <w:r w:rsidR="00DF0055" w:rsidRPr="0043550B">
        <w:rPr>
          <w:rFonts w:asciiTheme="minorHAnsi" w:hAnsiTheme="minorHAnsi"/>
          <w:color w:val="auto"/>
          <w:sz w:val="24"/>
          <w:szCs w:val="24"/>
        </w:rPr>
        <w:t>PRÓ-REITORIA</w:t>
      </w:r>
      <w:r w:rsidRPr="0043550B">
        <w:rPr>
          <w:rFonts w:asciiTheme="minorHAnsi" w:hAnsiTheme="minorHAnsi"/>
          <w:color w:val="auto"/>
          <w:sz w:val="24"/>
          <w:szCs w:val="24"/>
        </w:rPr>
        <w:t>S</w:t>
      </w:r>
      <w:bookmarkEnd w:id="25"/>
    </w:p>
    <w:p w:rsidR="00C9360F" w:rsidRPr="00C9360F" w:rsidRDefault="00C9360F" w:rsidP="00C9360F">
      <w:pPr>
        <w:tabs>
          <w:tab w:val="left" w:pos="851"/>
        </w:tabs>
        <w:spacing w:after="0" w:line="360" w:lineRule="auto"/>
        <w:rPr>
          <w:rFonts w:cs="Tahoma"/>
          <w:sz w:val="24"/>
          <w:szCs w:val="24"/>
        </w:rPr>
      </w:pPr>
      <w:r w:rsidRPr="00C9360F">
        <w:rPr>
          <w:rFonts w:cs="Tahoma"/>
          <w:b/>
          <w:sz w:val="24"/>
          <w:szCs w:val="24"/>
        </w:rPr>
        <w:t>Art. 27</w:t>
      </w:r>
      <w:r w:rsidRPr="00C9360F">
        <w:rPr>
          <w:rFonts w:cs="Tahoma"/>
          <w:sz w:val="24"/>
          <w:szCs w:val="24"/>
        </w:rPr>
        <w:t xml:space="preserve"> </w:t>
      </w:r>
      <w:r w:rsidRPr="00C9360F">
        <w:rPr>
          <w:rFonts w:cs="Tahoma"/>
          <w:sz w:val="24"/>
          <w:szCs w:val="24"/>
        </w:rPr>
        <w:tab/>
        <w:t xml:space="preserve">As cinco Pró-reitorias, de que trata o Art.3º, serão dirigidas por </w:t>
      </w:r>
      <w:r w:rsidR="005D179E">
        <w:rPr>
          <w:rFonts w:cs="Tahoma"/>
          <w:sz w:val="24"/>
          <w:szCs w:val="24"/>
        </w:rPr>
        <w:t>p</w:t>
      </w:r>
      <w:r w:rsidRPr="00C9360F">
        <w:rPr>
          <w:rFonts w:cs="Tahoma"/>
          <w:sz w:val="24"/>
          <w:szCs w:val="24"/>
        </w:rPr>
        <w:t>ró-reitore</w:t>
      </w:r>
      <w:r w:rsidR="005D179E">
        <w:rPr>
          <w:rFonts w:cs="Tahoma"/>
          <w:sz w:val="24"/>
          <w:szCs w:val="24"/>
        </w:rPr>
        <w:t>s designados pelo r</w:t>
      </w:r>
      <w:r w:rsidRPr="00C9360F">
        <w:rPr>
          <w:rFonts w:cs="Tahoma"/>
          <w:sz w:val="24"/>
          <w:szCs w:val="24"/>
        </w:rPr>
        <w:t>eitor, sendo órgãos executivos que planejam, superintendem, coordenam, fomentam e acompanham as atividades referentes às dimensões: ensino, pesquisa, extensão, administração e gestão.</w:t>
      </w:r>
    </w:p>
    <w:p w:rsidR="00AD067B" w:rsidRPr="0044184C" w:rsidRDefault="00AD067B" w:rsidP="009D71A2">
      <w:pPr>
        <w:pStyle w:val="Ttulo4"/>
        <w:jc w:val="center"/>
        <w:rPr>
          <w:rFonts w:asciiTheme="minorHAnsi" w:hAnsiTheme="minorHAnsi"/>
          <w:i w:val="0"/>
          <w:color w:val="auto"/>
          <w:sz w:val="22"/>
          <w:szCs w:val="22"/>
        </w:rPr>
      </w:pPr>
      <w:r w:rsidRPr="0044184C">
        <w:rPr>
          <w:rFonts w:asciiTheme="minorHAnsi" w:hAnsiTheme="minorHAnsi"/>
          <w:i w:val="0"/>
          <w:color w:val="auto"/>
          <w:sz w:val="22"/>
          <w:szCs w:val="22"/>
        </w:rPr>
        <w:t>SUBSEÇÃO I</w:t>
      </w:r>
    </w:p>
    <w:p w:rsidR="00222220" w:rsidRPr="0044184C" w:rsidRDefault="00AD067B" w:rsidP="009D71A2">
      <w:pPr>
        <w:pStyle w:val="Ttulo4"/>
        <w:jc w:val="center"/>
        <w:rPr>
          <w:rFonts w:asciiTheme="minorHAnsi" w:hAnsiTheme="minorHAnsi"/>
          <w:i w:val="0"/>
          <w:color w:val="auto"/>
          <w:sz w:val="22"/>
          <w:szCs w:val="22"/>
        </w:rPr>
      </w:pPr>
      <w:bookmarkStart w:id="26" w:name="_Toc319479868"/>
      <w:r w:rsidRPr="0044184C">
        <w:rPr>
          <w:rFonts w:asciiTheme="minorHAnsi" w:hAnsiTheme="minorHAnsi"/>
          <w:i w:val="0"/>
          <w:color w:val="auto"/>
          <w:sz w:val="22"/>
          <w:szCs w:val="22"/>
        </w:rPr>
        <w:t xml:space="preserve">DA </w:t>
      </w:r>
      <w:r w:rsidR="00DF0055" w:rsidRPr="0044184C">
        <w:rPr>
          <w:rFonts w:asciiTheme="minorHAnsi" w:hAnsiTheme="minorHAnsi"/>
          <w:i w:val="0"/>
          <w:color w:val="auto"/>
          <w:sz w:val="22"/>
          <w:szCs w:val="22"/>
        </w:rPr>
        <w:t>PRÓ-</w:t>
      </w:r>
      <w:r w:rsidR="001F4E7C" w:rsidRPr="0044184C">
        <w:rPr>
          <w:rFonts w:asciiTheme="minorHAnsi" w:hAnsiTheme="minorHAnsi"/>
          <w:i w:val="0"/>
          <w:color w:val="auto"/>
          <w:sz w:val="22"/>
          <w:szCs w:val="22"/>
        </w:rPr>
        <w:t>R</w:t>
      </w:r>
      <w:r w:rsidR="00DF0055" w:rsidRPr="0044184C">
        <w:rPr>
          <w:rFonts w:asciiTheme="minorHAnsi" w:hAnsiTheme="minorHAnsi"/>
          <w:i w:val="0"/>
          <w:color w:val="auto"/>
          <w:sz w:val="22"/>
          <w:szCs w:val="22"/>
        </w:rPr>
        <w:t>EITORIA</w:t>
      </w:r>
      <w:r w:rsidRPr="0044184C">
        <w:rPr>
          <w:rFonts w:asciiTheme="minorHAnsi" w:hAnsiTheme="minorHAnsi"/>
          <w:i w:val="0"/>
          <w:color w:val="auto"/>
          <w:sz w:val="22"/>
          <w:szCs w:val="22"/>
        </w:rPr>
        <w:t xml:space="preserve"> DE ADMINISTRAÇÃO</w:t>
      </w:r>
      <w:bookmarkEnd w:id="26"/>
      <w:r w:rsidRPr="0044184C">
        <w:rPr>
          <w:rFonts w:asciiTheme="minorHAnsi" w:hAnsiTheme="minorHAnsi"/>
          <w:i w:val="0"/>
          <w:color w:val="auto"/>
          <w:sz w:val="22"/>
          <w:szCs w:val="22"/>
        </w:rPr>
        <w:t xml:space="preserve"> </w:t>
      </w:r>
      <w:r w:rsidR="00222220" w:rsidRPr="0044184C">
        <w:rPr>
          <w:rFonts w:asciiTheme="minorHAnsi" w:hAnsiTheme="minorHAnsi"/>
          <w:i w:val="0"/>
          <w:color w:val="auto"/>
          <w:sz w:val="22"/>
          <w:szCs w:val="22"/>
        </w:rPr>
        <w:t>E PLANEJAMENTO</w:t>
      </w:r>
    </w:p>
    <w:p w:rsidR="00AD067B" w:rsidRPr="005E562B" w:rsidRDefault="00AD067B" w:rsidP="00A67CC9">
      <w:pPr>
        <w:pStyle w:val="Corpodetexto"/>
        <w:spacing w:after="0" w:line="360" w:lineRule="auto"/>
        <w:jc w:val="both"/>
        <w:rPr>
          <w:rFonts w:ascii="Calibri" w:hAnsi="Calibri" w:cs="Tahoma"/>
        </w:rPr>
      </w:pPr>
      <w:r w:rsidRPr="005E562B">
        <w:rPr>
          <w:rFonts w:ascii="Calibri" w:hAnsi="Calibri" w:cs="Tahoma"/>
          <w:b/>
        </w:rPr>
        <w:t>Art. 28</w:t>
      </w:r>
      <w:r w:rsidRPr="005E562B">
        <w:rPr>
          <w:rFonts w:ascii="Calibri" w:hAnsi="Calibri" w:cs="Tahoma"/>
        </w:rPr>
        <w:tab/>
        <w:t xml:space="preserve">A Pró-reitoria de Administração e Planejamento é o órgão responsável pelas políticas administrativas e de planejamento do IFCE, bem como pela coordenação e acompanhamento, nos diversos </w:t>
      </w:r>
      <w:r w:rsidRPr="005E562B">
        <w:rPr>
          <w:rFonts w:ascii="Calibri" w:hAnsi="Calibri" w:cs="Tahoma"/>
          <w:i/>
        </w:rPr>
        <w:t>campi</w:t>
      </w:r>
      <w:r w:rsidRPr="005E562B">
        <w:rPr>
          <w:rFonts w:ascii="Calibri" w:hAnsi="Calibri" w:cs="Tahoma"/>
        </w:rPr>
        <w:t xml:space="preserve">, das atividades de planejamento, orçamento, modernização administrativa, manutenção predial e de equipamentos, </w:t>
      </w:r>
      <w:r w:rsidR="00166905">
        <w:rPr>
          <w:rFonts w:ascii="Calibri" w:hAnsi="Calibri" w:cs="Tahoma"/>
        </w:rPr>
        <w:t>gestão de material e serviços</w:t>
      </w:r>
      <w:r w:rsidRPr="005E562B">
        <w:rPr>
          <w:rFonts w:ascii="Calibri" w:hAnsi="Calibri" w:cs="Tahoma"/>
        </w:rPr>
        <w:t>, arquivo, contabilidade e finanças.</w:t>
      </w:r>
    </w:p>
    <w:p w:rsidR="00AD067B" w:rsidRPr="005E562B" w:rsidRDefault="00AD067B" w:rsidP="00AD067B">
      <w:pPr>
        <w:tabs>
          <w:tab w:val="left" w:pos="851"/>
        </w:tabs>
        <w:spacing w:after="0" w:line="360" w:lineRule="auto"/>
        <w:rPr>
          <w:rFonts w:cs="Tahoma"/>
          <w:sz w:val="24"/>
          <w:szCs w:val="24"/>
        </w:rPr>
      </w:pPr>
      <w:r w:rsidRPr="005E562B">
        <w:rPr>
          <w:rFonts w:cs="Tahoma"/>
          <w:b/>
          <w:sz w:val="24"/>
          <w:szCs w:val="24"/>
        </w:rPr>
        <w:t xml:space="preserve">Art. 29 </w:t>
      </w:r>
      <w:r w:rsidRPr="005E562B">
        <w:rPr>
          <w:rFonts w:cs="Tahoma"/>
          <w:b/>
          <w:sz w:val="24"/>
          <w:szCs w:val="24"/>
        </w:rPr>
        <w:tab/>
      </w:r>
      <w:r w:rsidRPr="005E562B">
        <w:rPr>
          <w:rFonts w:cs="Tahoma"/>
          <w:sz w:val="24"/>
          <w:szCs w:val="24"/>
        </w:rPr>
        <w:t>A Pró-reitoria de Administração e Planejamento é composta por:</w:t>
      </w:r>
    </w:p>
    <w:p w:rsidR="00AD067B" w:rsidRPr="005E562B" w:rsidRDefault="00AD067B" w:rsidP="006472B0">
      <w:pPr>
        <w:pStyle w:val="PargrafodaLista"/>
        <w:numPr>
          <w:ilvl w:val="0"/>
          <w:numId w:val="28"/>
        </w:numPr>
        <w:spacing w:after="0" w:line="360" w:lineRule="auto"/>
        <w:ind w:left="1701" w:hanging="567"/>
        <w:rPr>
          <w:rFonts w:cs="Tahoma"/>
          <w:bCs/>
          <w:sz w:val="24"/>
          <w:szCs w:val="24"/>
        </w:rPr>
      </w:pPr>
      <w:r w:rsidRPr="005E562B">
        <w:rPr>
          <w:rFonts w:cs="Tahoma"/>
          <w:bCs/>
          <w:sz w:val="24"/>
          <w:szCs w:val="24"/>
        </w:rPr>
        <w:t>Assistência da Pró-reitoria;</w:t>
      </w:r>
    </w:p>
    <w:p w:rsidR="008A6442" w:rsidRPr="008A6442" w:rsidRDefault="003B7B8E" w:rsidP="006472B0">
      <w:pPr>
        <w:pStyle w:val="PargrafodaLista"/>
        <w:numPr>
          <w:ilvl w:val="0"/>
          <w:numId w:val="28"/>
        </w:numPr>
        <w:spacing w:after="0" w:line="360" w:lineRule="auto"/>
        <w:ind w:left="1701" w:hanging="567"/>
        <w:rPr>
          <w:rFonts w:cs="Tahoma"/>
          <w:bCs/>
          <w:sz w:val="24"/>
          <w:szCs w:val="24"/>
        </w:rPr>
      </w:pPr>
      <w:r w:rsidRPr="00EC512B">
        <w:rPr>
          <w:rFonts w:cs="Tahoma"/>
          <w:bCs/>
          <w:sz w:val="24"/>
          <w:szCs w:val="24"/>
        </w:rPr>
        <w:t>Coordenadoria de</w:t>
      </w:r>
      <w:r w:rsidR="008A6442" w:rsidRPr="00EC512B">
        <w:rPr>
          <w:rFonts w:cs="Tahoma"/>
          <w:bCs/>
          <w:sz w:val="24"/>
          <w:szCs w:val="24"/>
        </w:rPr>
        <w:t xml:space="preserve"> Convênios</w:t>
      </w:r>
      <w:r w:rsidR="008A6442" w:rsidRPr="008A6442">
        <w:rPr>
          <w:rFonts w:cs="Tahoma"/>
          <w:bCs/>
          <w:sz w:val="24"/>
          <w:szCs w:val="24"/>
        </w:rPr>
        <w:t>;</w:t>
      </w:r>
    </w:p>
    <w:p w:rsidR="003B7B8E" w:rsidRPr="00644DEE" w:rsidRDefault="003B7B8E" w:rsidP="006472B0">
      <w:pPr>
        <w:pStyle w:val="PargrafodaLista"/>
        <w:numPr>
          <w:ilvl w:val="0"/>
          <w:numId w:val="28"/>
        </w:numPr>
        <w:spacing w:after="0" w:line="360" w:lineRule="auto"/>
        <w:ind w:left="1701" w:hanging="567"/>
        <w:rPr>
          <w:rFonts w:cs="Tahoma"/>
          <w:bCs/>
          <w:sz w:val="24"/>
          <w:szCs w:val="24"/>
        </w:rPr>
      </w:pPr>
      <w:r w:rsidRPr="00262EA9">
        <w:rPr>
          <w:rFonts w:cs="Tahoma"/>
          <w:bCs/>
          <w:sz w:val="24"/>
          <w:szCs w:val="24"/>
        </w:rPr>
        <w:t>Diretoria de Estatística Institucional</w:t>
      </w:r>
      <w:r w:rsidRPr="00644DEE">
        <w:rPr>
          <w:rFonts w:cs="Tahoma"/>
          <w:bCs/>
          <w:sz w:val="24"/>
          <w:szCs w:val="24"/>
        </w:rPr>
        <w:t>;</w:t>
      </w:r>
    </w:p>
    <w:p w:rsidR="003B7B8E" w:rsidRPr="00644DEE" w:rsidRDefault="003B7B8E" w:rsidP="006472B0">
      <w:pPr>
        <w:pStyle w:val="PargrafodaLista"/>
        <w:numPr>
          <w:ilvl w:val="0"/>
          <w:numId w:val="28"/>
        </w:numPr>
        <w:spacing w:after="0" w:line="360" w:lineRule="auto"/>
        <w:ind w:left="1701" w:hanging="567"/>
        <w:rPr>
          <w:rFonts w:cs="Tahoma"/>
          <w:bCs/>
          <w:sz w:val="24"/>
          <w:szCs w:val="24"/>
        </w:rPr>
      </w:pPr>
      <w:r w:rsidRPr="00644DEE">
        <w:rPr>
          <w:rFonts w:cs="Tahoma"/>
          <w:bCs/>
          <w:sz w:val="24"/>
          <w:szCs w:val="24"/>
        </w:rPr>
        <w:t>Diretoria de Administração;</w:t>
      </w:r>
    </w:p>
    <w:p w:rsidR="008A6442" w:rsidRPr="001B18C9" w:rsidRDefault="008A6442" w:rsidP="006472B0">
      <w:pPr>
        <w:pStyle w:val="PargrafodaLista"/>
        <w:widowControl w:val="0"/>
        <w:numPr>
          <w:ilvl w:val="1"/>
          <w:numId w:val="28"/>
        </w:numPr>
        <w:tabs>
          <w:tab w:val="left" w:pos="2193"/>
        </w:tabs>
        <w:spacing w:after="0" w:line="240" w:lineRule="auto"/>
        <w:contextualSpacing w:val="0"/>
        <w:rPr>
          <w:sz w:val="24"/>
        </w:rPr>
      </w:pPr>
      <w:r w:rsidRPr="001B18C9">
        <w:rPr>
          <w:sz w:val="24"/>
        </w:rPr>
        <w:t>Coordenadoria de Contratos;</w:t>
      </w:r>
    </w:p>
    <w:p w:rsidR="008A6442" w:rsidRPr="001B18C9" w:rsidRDefault="008A6442" w:rsidP="006472B0">
      <w:pPr>
        <w:pStyle w:val="PargrafodaLista"/>
        <w:widowControl w:val="0"/>
        <w:numPr>
          <w:ilvl w:val="1"/>
          <w:numId w:val="28"/>
        </w:numPr>
        <w:tabs>
          <w:tab w:val="left" w:pos="2193"/>
        </w:tabs>
        <w:spacing w:before="146" w:after="0" w:line="240" w:lineRule="auto"/>
        <w:contextualSpacing w:val="0"/>
        <w:rPr>
          <w:sz w:val="24"/>
        </w:rPr>
      </w:pPr>
      <w:r w:rsidRPr="001B18C9">
        <w:rPr>
          <w:sz w:val="24"/>
        </w:rPr>
        <w:t xml:space="preserve">Coordenadoria de </w:t>
      </w:r>
      <w:r w:rsidR="00191C47">
        <w:rPr>
          <w:sz w:val="24"/>
        </w:rPr>
        <w:t>Aquisições;</w:t>
      </w:r>
    </w:p>
    <w:p w:rsidR="008A6442" w:rsidRPr="008B1FC9" w:rsidRDefault="008A6442" w:rsidP="004D0B76">
      <w:pPr>
        <w:pStyle w:val="PargrafodaLista"/>
        <w:widowControl w:val="0"/>
        <w:numPr>
          <w:ilvl w:val="2"/>
          <w:numId w:val="28"/>
        </w:numPr>
        <w:tabs>
          <w:tab w:val="left" w:pos="2193"/>
        </w:tabs>
        <w:spacing w:before="146" w:after="0" w:line="240" w:lineRule="auto"/>
        <w:ind w:left="2552"/>
        <w:contextualSpacing w:val="0"/>
        <w:rPr>
          <w:color w:val="FF0000"/>
          <w:sz w:val="24"/>
        </w:rPr>
      </w:pPr>
      <w:r w:rsidRPr="00EC512B">
        <w:rPr>
          <w:sz w:val="24"/>
        </w:rPr>
        <w:t>Coordenadoria de</w:t>
      </w:r>
      <w:r w:rsidRPr="00EC512B">
        <w:rPr>
          <w:spacing w:val="-11"/>
          <w:sz w:val="24"/>
        </w:rPr>
        <w:t xml:space="preserve"> </w:t>
      </w:r>
      <w:r w:rsidRPr="00EC512B">
        <w:rPr>
          <w:sz w:val="24"/>
        </w:rPr>
        <w:t>Licitações Compartilhadas e Sistêmicas</w:t>
      </w:r>
      <w:r w:rsidRPr="004D0B76">
        <w:rPr>
          <w:sz w:val="24"/>
        </w:rPr>
        <w:t>;</w:t>
      </w:r>
    </w:p>
    <w:p w:rsidR="008A6442" w:rsidRPr="001B18C9" w:rsidRDefault="008A6442" w:rsidP="006472B0">
      <w:pPr>
        <w:pStyle w:val="PargrafodaLista"/>
        <w:widowControl w:val="0"/>
        <w:numPr>
          <w:ilvl w:val="1"/>
          <w:numId w:val="28"/>
        </w:numPr>
        <w:tabs>
          <w:tab w:val="left" w:pos="2193"/>
        </w:tabs>
        <w:spacing w:before="146" w:after="0" w:line="240" w:lineRule="auto"/>
        <w:contextualSpacing w:val="0"/>
        <w:rPr>
          <w:sz w:val="24"/>
        </w:rPr>
      </w:pPr>
      <w:r w:rsidRPr="001B18C9">
        <w:rPr>
          <w:sz w:val="24"/>
        </w:rPr>
        <w:lastRenderedPageBreak/>
        <w:t>Coordenadoria de Arquivo e</w:t>
      </w:r>
      <w:r w:rsidRPr="001B18C9">
        <w:rPr>
          <w:spacing w:val="-14"/>
          <w:sz w:val="24"/>
        </w:rPr>
        <w:t xml:space="preserve"> </w:t>
      </w:r>
      <w:r w:rsidRPr="001B18C9">
        <w:rPr>
          <w:sz w:val="24"/>
        </w:rPr>
        <w:t>Protocolo;</w:t>
      </w:r>
    </w:p>
    <w:p w:rsidR="003B7B8E" w:rsidRPr="00262EA9" w:rsidRDefault="003B7B8E" w:rsidP="006472B0">
      <w:pPr>
        <w:pStyle w:val="PargrafodaLista"/>
        <w:numPr>
          <w:ilvl w:val="1"/>
          <w:numId w:val="28"/>
        </w:numPr>
        <w:tabs>
          <w:tab w:val="num" w:pos="1701"/>
          <w:tab w:val="left" w:pos="2268"/>
        </w:tabs>
        <w:spacing w:after="0" w:line="360" w:lineRule="auto"/>
        <w:rPr>
          <w:rFonts w:cs="Tahoma"/>
          <w:bCs/>
          <w:sz w:val="24"/>
          <w:szCs w:val="24"/>
        </w:rPr>
      </w:pPr>
      <w:r w:rsidRPr="00262EA9">
        <w:rPr>
          <w:rFonts w:cs="Tahoma"/>
          <w:bCs/>
          <w:sz w:val="24"/>
          <w:szCs w:val="24"/>
        </w:rPr>
        <w:t>Departamento de Materiais e Serviços Gerais;</w:t>
      </w:r>
    </w:p>
    <w:p w:rsidR="0082201C" w:rsidRPr="001B18C9" w:rsidRDefault="0082201C" w:rsidP="006472B0">
      <w:pPr>
        <w:pStyle w:val="PargrafodaLista"/>
        <w:widowControl w:val="0"/>
        <w:numPr>
          <w:ilvl w:val="2"/>
          <w:numId w:val="28"/>
        </w:numPr>
        <w:tabs>
          <w:tab w:val="left" w:pos="2913"/>
        </w:tabs>
        <w:spacing w:after="0" w:line="240" w:lineRule="auto"/>
        <w:contextualSpacing w:val="0"/>
        <w:rPr>
          <w:sz w:val="24"/>
        </w:rPr>
      </w:pPr>
      <w:r w:rsidRPr="001B18C9">
        <w:rPr>
          <w:sz w:val="24"/>
        </w:rPr>
        <w:t>Coordenadoria de Almoxarifado;</w:t>
      </w:r>
    </w:p>
    <w:p w:rsidR="0082201C" w:rsidRPr="001B18C9" w:rsidRDefault="0082201C" w:rsidP="006472B0">
      <w:pPr>
        <w:pStyle w:val="PargrafodaLista"/>
        <w:widowControl w:val="0"/>
        <w:numPr>
          <w:ilvl w:val="2"/>
          <w:numId w:val="28"/>
        </w:numPr>
        <w:tabs>
          <w:tab w:val="left" w:pos="2913"/>
        </w:tabs>
        <w:spacing w:before="147" w:after="0" w:line="240" w:lineRule="auto"/>
        <w:contextualSpacing w:val="0"/>
        <w:rPr>
          <w:sz w:val="24"/>
        </w:rPr>
      </w:pPr>
      <w:r w:rsidRPr="001B18C9">
        <w:rPr>
          <w:sz w:val="24"/>
        </w:rPr>
        <w:t>Coordenadoria de Patrimônio;</w:t>
      </w:r>
    </w:p>
    <w:p w:rsidR="008A6442" w:rsidRDefault="008A6442" w:rsidP="006472B0">
      <w:pPr>
        <w:pStyle w:val="PargrafodaLista"/>
        <w:numPr>
          <w:ilvl w:val="2"/>
          <w:numId w:val="28"/>
        </w:numPr>
        <w:tabs>
          <w:tab w:val="left" w:pos="2552"/>
        </w:tabs>
        <w:spacing w:after="0" w:line="360" w:lineRule="auto"/>
        <w:rPr>
          <w:rFonts w:cs="Tahoma"/>
          <w:bCs/>
          <w:sz w:val="24"/>
          <w:szCs w:val="24"/>
        </w:rPr>
      </w:pPr>
      <w:r w:rsidRPr="001B18C9">
        <w:rPr>
          <w:rFonts w:cs="Tahoma"/>
          <w:bCs/>
          <w:sz w:val="24"/>
          <w:szCs w:val="24"/>
        </w:rPr>
        <w:t>Coordenadoria de Serviços Gerais</w:t>
      </w:r>
      <w:r w:rsidRPr="00262EA9">
        <w:rPr>
          <w:rFonts w:cs="Tahoma"/>
          <w:bCs/>
          <w:sz w:val="24"/>
          <w:szCs w:val="24"/>
        </w:rPr>
        <w:t>.</w:t>
      </w:r>
    </w:p>
    <w:p w:rsidR="003B7B8E" w:rsidRPr="00262EA9" w:rsidRDefault="003B7B8E" w:rsidP="006472B0">
      <w:pPr>
        <w:pStyle w:val="PargrafodaLista"/>
        <w:numPr>
          <w:ilvl w:val="0"/>
          <w:numId w:val="28"/>
        </w:numPr>
        <w:spacing w:after="0" w:line="360" w:lineRule="auto"/>
        <w:ind w:left="1701" w:hanging="567"/>
        <w:rPr>
          <w:rFonts w:cs="Tahoma"/>
          <w:bCs/>
          <w:sz w:val="24"/>
          <w:szCs w:val="24"/>
        </w:rPr>
      </w:pPr>
      <w:r w:rsidRPr="00262EA9">
        <w:rPr>
          <w:rFonts w:cs="Tahoma"/>
          <w:bCs/>
          <w:sz w:val="24"/>
          <w:szCs w:val="24"/>
        </w:rPr>
        <w:t>Diretoria d</w:t>
      </w:r>
      <w:r w:rsidR="005D179E">
        <w:rPr>
          <w:rFonts w:cs="Tahoma"/>
          <w:bCs/>
          <w:sz w:val="24"/>
          <w:szCs w:val="24"/>
        </w:rPr>
        <w:t>a</w:t>
      </w:r>
      <w:r w:rsidRPr="00262EA9">
        <w:rPr>
          <w:rFonts w:cs="Tahoma"/>
          <w:bCs/>
          <w:sz w:val="24"/>
          <w:szCs w:val="24"/>
        </w:rPr>
        <w:t xml:space="preserve"> Gestão Orçamentária;</w:t>
      </w:r>
    </w:p>
    <w:p w:rsidR="003B7B8E" w:rsidRPr="00262EA9" w:rsidRDefault="003B7B8E" w:rsidP="006472B0">
      <w:pPr>
        <w:pStyle w:val="PargrafodaLista"/>
        <w:numPr>
          <w:ilvl w:val="1"/>
          <w:numId w:val="28"/>
        </w:numPr>
        <w:tabs>
          <w:tab w:val="num" w:pos="1701"/>
          <w:tab w:val="left" w:pos="2268"/>
        </w:tabs>
        <w:spacing w:after="0" w:line="360" w:lineRule="auto"/>
        <w:rPr>
          <w:rFonts w:cs="Tahoma"/>
          <w:bCs/>
          <w:sz w:val="24"/>
          <w:szCs w:val="24"/>
        </w:rPr>
      </w:pPr>
      <w:r w:rsidRPr="00262EA9">
        <w:rPr>
          <w:rFonts w:cs="Tahoma"/>
          <w:bCs/>
          <w:sz w:val="24"/>
          <w:szCs w:val="24"/>
        </w:rPr>
        <w:t>Coordenadoria de Finanças;</w:t>
      </w:r>
      <w:r w:rsidR="005277F1">
        <w:rPr>
          <w:rFonts w:cs="Tahoma"/>
          <w:bCs/>
          <w:sz w:val="24"/>
          <w:szCs w:val="24"/>
        </w:rPr>
        <w:t xml:space="preserve"> </w:t>
      </w:r>
    </w:p>
    <w:p w:rsidR="003B7B8E" w:rsidRPr="00262EA9" w:rsidRDefault="003B7B8E" w:rsidP="006472B0">
      <w:pPr>
        <w:pStyle w:val="PargrafodaLista"/>
        <w:numPr>
          <w:ilvl w:val="1"/>
          <w:numId w:val="28"/>
        </w:numPr>
        <w:tabs>
          <w:tab w:val="num" w:pos="1701"/>
          <w:tab w:val="left" w:pos="2268"/>
        </w:tabs>
        <w:spacing w:after="0" w:line="360" w:lineRule="auto"/>
        <w:rPr>
          <w:rFonts w:cs="Tahoma"/>
          <w:bCs/>
          <w:sz w:val="24"/>
          <w:szCs w:val="24"/>
        </w:rPr>
      </w:pPr>
      <w:r w:rsidRPr="00262EA9">
        <w:rPr>
          <w:rFonts w:cs="Tahoma"/>
          <w:bCs/>
          <w:sz w:val="24"/>
          <w:szCs w:val="24"/>
        </w:rPr>
        <w:t>Coordenadoria de Orçamento;</w:t>
      </w:r>
    </w:p>
    <w:p w:rsidR="003B7B8E" w:rsidRPr="00262EA9" w:rsidRDefault="003B7B8E" w:rsidP="006472B0">
      <w:pPr>
        <w:pStyle w:val="PargrafodaLista"/>
        <w:numPr>
          <w:ilvl w:val="1"/>
          <w:numId w:val="28"/>
        </w:numPr>
        <w:tabs>
          <w:tab w:val="num" w:pos="1701"/>
          <w:tab w:val="left" w:pos="2268"/>
        </w:tabs>
        <w:spacing w:after="0" w:line="360" w:lineRule="auto"/>
        <w:rPr>
          <w:rFonts w:cs="Tahoma"/>
          <w:bCs/>
          <w:sz w:val="24"/>
          <w:szCs w:val="24"/>
        </w:rPr>
      </w:pPr>
      <w:r w:rsidRPr="00262EA9">
        <w:rPr>
          <w:rFonts w:cs="Tahoma"/>
          <w:bCs/>
          <w:sz w:val="24"/>
          <w:szCs w:val="24"/>
        </w:rPr>
        <w:t>Departamento de Contabilidade.</w:t>
      </w:r>
    </w:p>
    <w:p w:rsidR="003B7B8E" w:rsidRPr="00262EA9" w:rsidRDefault="003B7B8E" w:rsidP="006472B0">
      <w:pPr>
        <w:pStyle w:val="PargrafodaLista"/>
        <w:numPr>
          <w:ilvl w:val="2"/>
          <w:numId w:val="28"/>
        </w:numPr>
        <w:spacing w:after="0" w:line="360" w:lineRule="auto"/>
        <w:ind w:left="2410" w:hanging="142"/>
        <w:rPr>
          <w:rFonts w:cs="Tahoma"/>
          <w:bCs/>
          <w:sz w:val="24"/>
          <w:szCs w:val="24"/>
        </w:rPr>
      </w:pPr>
      <w:r w:rsidRPr="00262EA9">
        <w:rPr>
          <w:rFonts w:cs="Tahoma"/>
          <w:bCs/>
          <w:sz w:val="24"/>
          <w:szCs w:val="24"/>
        </w:rPr>
        <w:t xml:space="preserve">Coordenadoria de Controladoria e </w:t>
      </w:r>
      <w:r w:rsidR="005D179E">
        <w:rPr>
          <w:rFonts w:cs="Tahoma"/>
          <w:bCs/>
          <w:sz w:val="24"/>
          <w:szCs w:val="24"/>
        </w:rPr>
        <w:t>S</w:t>
      </w:r>
      <w:r w:rsidRPr="00262EA9">
        <w:rPr>
          <w:rFonts w:cs="Tahoma"/>
          <w:bCs/>
          <w:sz w:val="24"/>
          <w:szCs w:val="24"/>
        </w:rPr>
        <w:t xml:space="preserve">uporte Tributário; </w:t>
      </w:r>
    </w:p>
    <w:p w:rsidR="003B7B8E" w:rsidRPr="00262EA9" w:rsidRDefault="003B7B8E" w:rsidP="006472B0">
      <w:pPr>
        <w:pStyle w:val="PargrafodaLista"/>
        <w:numPr>
          <w:ilvl w:val="0"/>
          <w:numId w:val="28"/>
        </w:numPr>
        <w:spacing w:after="0" w:line="360" w:lineRule="auto"/>
        <w:ind w:left="1701" w:hanging="567"/>
        <w:rPr>
          <w:rFonts w:cs="Tahoma"/>
          <w:bCs/>
          <w:sz w:val="24"/>
          <w:szCs w:val="24"/>
        </w:rPr>
      </w:pPr>
      <w:r w:rsidRPr="00262EA9">
        <w:rPr>
          <w:rFonts w:cs="Tahoma"/>
          <w:bCs/>
          <w:sz w:val="24"/>
          <w:szCs w:val="24"/>
        </w:rPr>
        <w:t>Diretoria de Desenvolvimento Institucional;</w:t>
      </w:r>
    </w:p>
    <w:p w:rsidR="003B7B8E" w:rsidRDefault="003B7B8E" w:rsidP="006472B0">
      <w:pPr>
        <w:pStyle w:val="PargrafodaLista"/>
        <w:numPr>
          <w:ilvl w:val="1"/>
          <w:numId w:val="28"/>
        </w:numPr>
        <w:tabs>
          <w:tab w:val="num" w:pos="1701"/>
          <w:tab w:val="left" w:pos="2268"/>
        </w:tabs>
        <w:spacing w:after="0" w:line="360" w:lineRule="auto"/>
        <w:rPr>
          <w:rFonts w:cs="Tahoma"/>
          <w:bCs/>
          <w:sz w:val="24"/>
          <w:szCs w:val="24"/>
        </w:rPr>
      </w:pPr>
      <w:r w:rsidRPr="00262EA9">
        <w:rPr>
          <w:rFonts w:cs="Tahoma"/>
          <w:bCs/>
          <w:sz w:val="24"/>
          <w:szCs w:val="24"/>
        </w:rPr>
        <w:t>Departamento de Planejamento e Políticas Institucionais;</w:t>
      </w:r>
    </w:p>
    <w:p w:rsidR="0082201C" w:rsidRPr="00EC512B" w:rsidRDefault="0082201C" w:rsidP="006472B0">
      <w:pPr>
        <w:pStyle w:val="PargrafodaLista"/>
        <w:widowControl w:val="0"/>
        <w:numPr>
          <w:ilvl w:val="1"/>
          <w:numId w:val="28"/>
        </w:numPr>
        <w:tabs>
          <w:tab w:val="left" w:pos="2193"/>
        </w:tabs>
        <w:spacing w:after="0" w:line="240" w:lineRule="auto"/>
        <w:contextualSpacing w:val="0"/>
        <w:rPr>
          <w:sz w:val="24"/>
        </w:rPr>
      </w:pPr>
      <w:r w:rsidRPr="00EC512B">
        <w:rPr>
          <w:sz w:val="24"/>
        </w:rPr>
        <w:t>Coordenadoria de Controle e</w:t>
      </w:r>
      <w:r w:rsidRPr="00EC512B">
        <w:rPr>
          <w:spacing w:val="-14"/>
          <w:sz w:val="24"/>
        </w:rPr>
        <w:t xml:space="preserve"> </w:t>
      </w:r>
      <w:r w:rsidRPr="00EC512B">
        <w:rPr>
          <w:sz w:val="24"/>
        </w:rPr>
        <w:t>Normas.</w:t>
      </w:r>
    </w:p>
    <w:p w:rsidR="003B7B8E" w:rsidRPr="00262EA9" w:rsidRDefault="003B7B8E" w:rsidP="006472B0">
      <w:pPr>
        <w:pStyle w:val="PargrafodaLista"/>
        <w:numPr>
          <w:ilvl w:val="0"/>
          <w:numId w:val="28"/>
        </w:numPr>
        <w:spacing w:after="0" w:line="360" w:lineRule="auto"/>
        <w:ind w:left="1701" w:hanging="567"/>
        <w:rPr>
          <w:rFonts w:cs="Tahoma"/>
          <w:bCs/>
          <w:sz w:val="24"/>
          <w:szCs w:val="24"/>
        </w:rPr>
      </w:pPr>
      <w:r w:rsidRPr="00262EA9">
        <w:rPr>
          <w:rFonts w:cs="Tahoma"/>
          <w:bCs/>
          <w:sz w:val="24"/>
          <w:szCs w:val="24"/>
        </w:rPr>
        <w:t>Departamento de Infraestrutura.</w:t>
      </w:r>
    </w:p>
    <w:p w:rsidR="00AD067B" w:rsidRPr="00262EA9" w:rsidRDefault="00AD067B" w:rsidP="00AD067B">
      <w:pPr>
        <w:tabs>
          <w:tab w:val="left" w:pos="851"/>
        </w:tabs>
        <w:spacing w:after="0" w:line="360" w:lineRule="auto"/>
        <w:rPr>
          <w:rFonts w:cs="Tahoma"/>
          <w:sz w:val="24"/>
          <w:szCs w:val="24"/>
        </w:rPr>
      </w:pPr>
      <w:r w:rsidRPr="00262EA9">
        <w:rPr>
          <w:rFonts w:cs="Tahoma"/>
          <w:b/>
          <w:sz w:val="24"/>
          <w:szCs w:val="24"/>
        </w:rPr>
        <w:t xml:space="preserve">Art. 30 </w:t>
      </w:r>
      <w:r w:rsidRPr="00262EA9">
        <w:rPr>
          <w:rFonts w:cs="Tahoma"/>
          <w:b/>
          <w:sz w:val="24"/>
          <w:szCs w:val="24"/>
        </w:rPr>
        <w:tab/>
      </w:r>
      <w:r w:rsidRPr="00262EA9">
        <w:rPr>
          <w:rFonts w:cs="Tahoma"/>
          <w:sz w:val="24"/>
          <w:szCs w:val="24"/>
        </w:rPr>
        <w:t>Compete ao Pró-reitor de Administração e Planejamento:</w:t>
      </w:r>
    </w:p>
    <w:p w:rsidR="005D179E" w:rsidRDefault="005D179E" w:rsidP="006472B0">
      <w:pPr>
        <w:widowControl w:val="0"/>
        <w:numPr>
          <w:ilvl w:val="0"/>
          <w:numId w:val="29"/>
        </w:numPr>
        <w:tabs>
          <w:tab w:val="clear" w:pos="1068"/>
        </w:tabs>
        <w:suppressAutoHyphens/>
        <w:spacing w:after="0" w:line="360" w:lineRule="auto"/>
        <w:ind w:left="1701" w:hanging="567"/>
        <w:rPr>
          <w:rFonts w:cs="Tahoma"/>
          <w:bCs/>
          <w:sz w:val="24"/>
          <w:szCs w:val="24"/>
        </w:rPr>
      </w:pPr>
      <w:r>
        <w:rPr>
          <w:rFonts w:cs="Tahoma"/>
          <w:bCs/>
          <w:sz w:val="24"/>
          <w:szCs w:val="24"/>
        </w:rPr>
        <w:t>s</w:t>
      </w:r>
      <w:r w:rsidR="00AD067B" w:rsidRPr="00262EA9">
        <w:rPr>
          <w:rFonts w:cs="Tahoma"/>
          <w:bCs/>
          <w:sz w:val="24"/>
          <w:szCs w:val="24"/>
        </w:rPr>
        <w:t>upervisionar as atividades de desenvolvimento dos planos de ação anuais  e estatísticas da Instituição</w:t>
      </w:r>
      <w:r w:rsidRPr="00262EA9">
        <w:rPr>
          <w:rFonts w:cs="Tahoma"/>
          <w:bCs/>
          <w:sz w:val="24"/>
          <w:szCs w:val="24"/>
        </w:rPr>
        <w:t>;</w:t>
      </w:r>
    </w:p>
    <w:p w:rsidR="00AD067B" w:rsidRPr="005E562B" w:rsidRDefault="00AD067B" w:rsidP="006472B0">
      <w:pPr>
        <w:widowControl w:val="0"/>
        <w:numPr>
          <w:ilvl w:val="0"/>
          <w:numId w:val="29"/>
        </w:numPr>
        <w:tabs>
          <w:tab w:val="clear" w:pos="1068"/>
        </w:tabs>
        <w:suppressAutoHyphens/>
        <w:spacing w:after="0" w:line="360" w:lineRule="auto"/>
        <w:ind w:left="1701" w:hanging="567"/>
        <w:rPr>
          <w:rFonts w:cs="Tahoma"/>
          <w:bCs/>
          <w:sz w:val="24"/>
          <w:szCs w:val="24"/>
        </w:rPr>
      </w:pPr>
      <w:r w:rsidRPr="005E562B">
        <w:rPr>
          <w:rFonts w:cs="Tahoma"/>
          <w:bCs/>
          <w:sz w:val="24"/>
          <w:szCs w:val="24"/>
        </w:rPr>
        <w:t>Assessorar o reitor nas ações de planejamento orçamento e gestão administrativa;</w:t>
      </w:r>
    </w:p>
    <w:p w:rsidR="00AD067B" w:rsidRPr="005E562B" w:rsidRDefault="00AD067B" w:rsidP="006472B0">
      <w:pPr>
        <w:widowControl w:val="0"/>
        <w:numPr>
          <w:ilvl w:val="0"/>
          <w:numId w:val="29"/>
        </w:numPr>
        <w:tabs>
          <w:tab w:val="clear" w:pos="1068"/>
        </w:tabs>
        <w:suppressAutoHyphens/>
        <w:spacing w:after="0" w:line="360" w:lineRule="auto"/>
        <w:ind w:left="1701" w:hanging="567"/>
        <w:rPr>
          <w:rFonts w:cs="Tahoma"/>
          <w:bCs/>
          <w:sz w:val="24"/>
          <w:szCs w:val="24"/>
        </w:rPr>
      </w:pPr>
      <w:r w:rsidRPr="005E562B">
        <w:rPr>
          <w:rFonts w:cs="Tahoma"/>
          <w:bCs/>
          <w:sz w:val="24"/>
          <w:szCs w:val="24"/>
        </w:rPr>
        <w:t xml:space="preserve">Representar o </w:t>
      </w:r>
      <w:r w:rsidR="005D179E">
        <w:rPr>
          <w:rFonts w:cs="Tahoma"/>
          <w:bCs/>
          <w:sz w:val="24"/>
          <w:szCs w:val="24"/>
        </w:rPr>
        <w:t>r</w:t>
      </w:r>
      <w:r w:rsidRPr="005E562B">
        <w:rPr>
          <w:rFonts w:cs="Tahoma"/>
          <w:bCs/>
          <w:sz w:val="24"/>
          <w:szCs w:val="24"/>
        </w:rPr>
        <w:t>eitor, quando designado em eventos oficiais;</w:t>
      </w:r>
    </w:p>
    <w:p w:rsidR="00AD067B" w:rsidRPr="005E562B" w:rsidRDefault="005D179E" w:rsidP="006472B0">
      <w:pPr>
        <w:widowControl w:val="0"/>
        <w:numPr>
          <w:ilvl w:val="0"/>
          <w:numId w:val="29"/>
        </w:numPr>
        <w:tabs>
          <w:tab w:val="clear" w:pos="1068"/>
          <w:tab w:val="num" w:pos="1211"/>
          <w:tab w:val="num" w:pos="1701"/>
        </w:tabs>
        <w:suppressAutoHyphens/>
        <w:spacing w:after="0" w:line="360" w:lineRule="auto"/>
        <w:ind w:left="1211" w:hanging="77"/>
        <w:rPr>
          <w:rFonts w:cs="Tahoma"/>
          <w:bCs/>
          <w:sz w:val="24"/>
          <w:szCs w:val="24"/>
        </w:rPr>
      </w:pPr>
      <w:r>
        <w:rPr>
          <w:rFonts w:cs="Tahoma"/>
          <w:bCs/>
          <w:sz w:val="24"/>
          <w:szCs w:val="24"/>
        </w:rPr>
        <w:t>a</w:t>
      </w:r>
      <w:r w:rsidR="00AD067B" w:rsidRPr="005E562B">
        <w:rPr>
          <w:rFonts w:cs="Tahoma"/>
          <w:bCs/>
          <w:sz w:val="24"/>
          <w:szCs w:val="24"/>
        </w:rPr>
        <w:t xml:space="preserve">tuar na articulação da Reitoria com os </w:t>
      </w:r>
      <w:r w:rsidR="00AD067B" w:rsidRPr="00247478">
        <w:rPr>
          <w:rFonts w:cs="Tahoma"/>
          <w:bCs/>
          <w:i/>
          <w:sz w:val="24"/>
          <w:szCs w:val="24"/>
        </w:rPr>
        <w:t>campi</w:t>
      </w:r>
      <w:r w:rsidR="00AD067B" w:rsidRPr="005E562B">
        <w:rPr>
          <w:rFonts w:cs="Tahoma"/>
          <w:bCs/>
          <w:sz w:val="24"/>
          <w:szCs w:val="24"/>
        </w:rPr>
        <w:t>;</w:t>
      </w:r>
    </w:p>
    <w:p w:rsidR="00AD067B" w:rsidRPr="005E562B" w:rsidRDefault="005D179E" w:rsidP="006472B0">
      <w:pPr>
        <w:widowControl w:val="0"/>
        <w:numPr>
          <w:ilvl w:val="0"/>
          <w:numId w:val="29"/>
        </w:numPr>
        <w:tabs>
          <w:tab w:val="clear" w:pos="1068"/>
          <w:tab w:val="num" w:pos="1211"/>
        </w:tabs>
        <w:suppressAutoHyphens/>
        <w:spacing w:after="0" w:line="360" w:lineRule="auto"/>
        <w:ind w:left="1701" w:hanging="567"/>
        <w:rPr>
          <w:rFonts w:cs="Tahoma"/>
          <w:bCs/>
          <w:sz w:val="24"/>
          <w:szCs w:val="24"/>
        </w:rPr>
      </w:pPr>
      <w:r>
        <w:rPr>
          <w:rFonts w:cs="Tahoma"/>
          <w:bCs/>
          <w:sz w:val="24"/>
          <w:szCs w:val="24"/>
        </w:rPr>
        <w:t>e</w:t>
      </w:r>
      <w:r w:rsidR="00AD067B" w:rsidRPr="005E562B">
        <w:rPr>
          <w:rFonts w:cs="Tahoma"/>
          <w:bCs/>
          <w:sz w:val="24"/>
          <w:szCs w:val="24"/>
        </w:rPr>
        <w:t xml:space="preserve">stabelecer estratégias de desdobramento do PDI, com vistas à definição das prioridades de desenvolvimento dos </w:t>
      </w:r>
      <w:r w:rsidR="00A67CC9" w:rsidRPr="00A67CC9">
        <w:rPr>
          <w:rFonts w:cs="Tahoma"/>
          <w:bCs/>
          <w:i/>
          <w:sz w:val="24"/>
          <w:szCs w:val="24"/>
        </w:rPr>
        <w:t>campi</w:t>
      </w:r>
      <w:r w:rsidR="00AD067B" w:rsidRPr="005E562B">
        <w:rPr>
          <w:rFonts w:cs="Tahoma"/>
          <w:bCs/>
          <w:sz w:val="24"/>
          <w:szCs w:val="24"/>
        </w:rPr>
        <w:t xml:space="preserve"> e da Instituição;</w:t>
      </w:r>
    </w:p>
    <w:p w:rsidR="00AD067B" w:rsidRPr="005E562B" w:rsidRDefault="005D179E" w:rsidP="006472B0">
      <w:pPr>
        <w:widowControl w:val="0"/>
        <w:numPr>
          <w:ilvl w:val="0"/>
          <w:numId w:val="29"/>
        </w:numPr>
        <w:tabs>
          <w:tab w:val="clear" w:pos="1068"/>
          <w:tab w:val="num" w:pos="1211"/>
        </w:tabs>
        <w:suppressAutoHyphens/>
        <w:spacing w:after="0" w:line="360" w:lineRule="auto"/>
        <w:ind w:left="1701" w:hanging="567"/>
        <w:rPr>
          <w:rFonts w:cs="Tahoma"/>
          <w:bCs/>
          <w:sz w:val="24"/>
          <w:szCs w:val="24"/>
        </w:rPr>
      </w:pPr>
      <w:r>
        <w:rPr>
          <w:rFonts w:cs="Tahoma"/>
          <w:bCs/>
          <w:sz w:val="24"/>
          <w:szCs w:val="24"/>
        </w:rPr>
        <w:t>a</w:t>
      </w:r>
      <w:r w:rsidR="003B7B8E" w:rsidRPr="00E90853">
        <w:rPr>
          <w:rFonts w:cs="Tahoma"/>
          <w:bCs/>
          <w:sz w:val="24"/>
          <w:szCs w:val="24"/>
        </w:rPr>
        <w:t>presentar</w:t>
      </w:r>
      <w:r>
        <w:rPr>
          <w:rFonts w:cs="Tahoma"/>
          <w:bCs/>
          <w:sz w:val="24"/>
          <w:szCs w:val="24"/>
        </w:rPr>
        <w:t>,</w:t>
      </w:r>
      <w:r w:rsidR="003B7B8E" w:rsidRPr="00E90853">
        <w:rPr>
          <w:rFonts w:cs="Tahoma"/>
          <w:bCs/>
          <w:sz w:val="24"/>
          <w:szCs w:val="24"/>
        </w:rPr>
        <w:t xml:space="preserve"> até </w:t>
      </w:r>
      <w:r w:rsidR="00AD067B" w:rsidRPr="005E562B">
        <w:rPr>
          <w:rFonts w:cs="Tahoma"/>
          <w:bCs/>
          <w:sz w:val="24"/>
          <w:szCs w:val="24"/>
        </w:rPr>
        <w:t>o dia 15 (quinze) do mês subsequente, a contar do encerramento de cada trimestre, o relatório dos resultados obtidos  nos indicadores propostos no PDI e com metas prevista</w:t>
      </w:r>
      <w:r>
        <w:rPr>
          <w:rFonts w:cs="Tahoma"/>
          <w:bCs/>
          <w:sz w:val="24"/>
          <w:szCs w:val="24"/>
        </w:rPr>
        <w:t>s</w:t>
      </w:r>
      <w:r w:rsidR="00AD067B" w:rsidRPr="005E562B">
        <w:rPr>
          <w:rFonts w:cs="Tahoma"/>
          <w:bCs/>
          <w:sz w:val="24"/>
          <w:szCs w:val="24"/>
        </w:rPr>
        <w:t xml:space="preserve"> para o exercicio, à PROAP; </w:t>
      </w:r>
    </w:p>
    <w:p w:rsidR="00AD067B" w:rsidRPr="005E562B" w:rsidRDefault="005D179E" w:rsidP="006472B0">
      <w:pPr>
        <w:widowControl w:val="0"/>
        <w:numPr>
          <w:ilvl w:val="0"/>
          <w:numId w:val="29"/>
        </w:numPr>
        <w:tabs>
          <w:tab w:val="clear" w:pos="1068"/>
        </w:tabs>
        <w:suppressAutoHyphens/>
        <w:spacing w:after="0" w:line="360" w:lineRule="auto"/>
        <w:ind w:left="1701" w:hanging="567"/>
        <w:rPr>
          <w:rFonts w:cs="Tahoma"/>
          <w:bCs/>
          <w:sz w:val="24"/>
          <w:szCs w:val="24"/>
        </w:rPr>
      </w:pPr>
      <w:r>
        <w:rPr>
          <w:rFonts w:cs="Tahoma"/>
          <w:bCs/>
          <w:sz w:val="24"/>
          <w:szCs w:val="24"/>
        </w:rPr>
        <w:t>p</w:t>
      </w:r>
      <w:r w:rsidR="00AD067B" w:rsidRPr="005E562B">
        <w:rPr>
          <w:rFonts w:cs="Tahoma"/>
          <w:bCs/>
          <w:sz w:val="24"/>
          <w:szCs w:val="24"/>
        </w:rPr>
        <w:t>ropor políticas e projetos estratégicos de atuação, visando ao desenvolvimento institucional;</w:t>
      </w:r>
    </w:p>
    <w:p w:rsidR="00AD067B" w:rsidRPr="005E562B" w:rsidRDefault="005D179E" w:rsidP="006472B0">
      <w:pPr>
        <w:widowControl w:val="0"/>
        <w:numPr>
          <w:ilvl w:val="0"/>
          <w:numId w:val="29"/>
        </w:numPr>
        <w:tabs>
          <w:tab w:val="clear" w:pos="1068"/>
        </w:tabs>
        <w:suppressAutoHyphens/>
        <w:spacing w:after="0" w:line="360" w:lineRule="auto"/>
        <w:ind w:left="1701" w:hanging="567"/>
        <w:rPr>
          <w:rFonts w:cs="Tahoma"/>
          <w:bCs/>
          <w:sz w:val="24"/>
          <w:szCs w:val="24"/>
        </w:rPr>
      </w:pPr>
      <w:r>
        <w:rPr>
          <w:rFonts w:cs="Tahoma"/>
          <w:bCs/>
          <w:sz w:val="24"/>
          <w:szCs w:val="24"/>
        </w:rPr>
        <w:t>p</w:t>
      </w:r>
      <w:r w:rsidR="00AD067B" w:rsidRPr="005E562B">
        <w:rPr>
          <w:rFonts w:cs="Tahoma"/>
          <w:bCs/>
          <w:sz w:val="24"/>
          <w:szCs w:val="24"/>
        </w:rPr>
        <w:t xml:space="preserve">ropor </w:t>
      </w:r>
      <w:r w:rsidRPr="005D179E">
        <w:rPr>
          <w:rFonts w:cs="Tahoma"/>
          <w:bCs/>
          <w:sz w:val="24"/>
          <w:szCs w:val="24"/>
        </w:rPr>
        <w:t>opcões</w:t>
      </w:r>
      <w:r>
        <w:rPr>
          <w:rFonts w:cs="Tahoma"/>
          <w:bCs/>
          <w:sz w:val="24"/>
          <w:szCs w:val="24"/>
        </w:rPr>
        <w:t xml:space="preserve"> </w:t>
      </w:r>
      <w:r w:rsidR="00AD067B" w:rsidRPr="005E562B">
        <w:rPr>
          <w:rFonts w:cs="Tahoma"/>
          <w:bCs/>
          <w:sz w:val="24"/>
          <w:szCs w:val="24"/>
        </w:rPr>
        <w:t>organizacionais</w:t>
      </w:r>
      <w:r w:rsidR="00F759F3">
        <w:rPr>
          <w:rFonts w:cs="Tahoma"/>
          <w:bCs/>
          <w:sz w:val="24"/>
          <w:szCs w:val="24"/>
        </w:rPr>
        <w:t>,</w:t>
      </w:r>
      <w:r w:rsidR="00AD067B" w:rsidRPr="005E562B">
        <w:rPr>
          <w:rFonts w:cs="Tahoma"/>
          <w:bCs/>
          <w:sz w:val="24"/>
          <w:szCs w:val="24"/>
        </w:rPr>
        <w:t xml:space="preserve"> visando ao constante aperfeiçoamento da gestão;</w:t>
      </w:r>
    </w:p>
    <w:p w:rsidR="00AD067B" w:rsidRPr="005E562B" w:rsidRDefault="00F759F3" w:rsidP="006472B0">
      <w:pPr>
        <w:widowControl w:val="0"/>
        <w:numPr>
          <w:ilvl w:val="0"/>
          <w:numId w:val="29"/>
        </w:numPr>
        <w:tabs>
          <w:tab w:val="clear" w:pos="1068"/>
        </w:tabs>
        <w:suppressAutoHyphens/>
        <w:spacing w:after="0" w:line="360" w:lineRule="auto"/>
        <w:ind w:left="1701" w:hanging="567"/>
        <w:rPr>
          <w:rFonts w:cs="Tahoma"/>
          <w:bCs/>
          <w:sz w:val="24"/>
          <w:szCs w:val="24"/>
        </w:rPr>
      </w:pPr>
      <w:r>
        <w:rPr>
          <w:rFonts w:cs="Tahoma"/>
          <w:bCs/>
          <w:sz w:val="24"/>
          <w:szCs w:val="24"/>
        </w:rPr>
        <w:t>c</w:t>
      </w:r>
      <w:r w:rsidR="00AD067B" w:rsidRPr="005E562B">
        <w:rPr>
          <w:rFonts w:cs="Tahoma"/>
          <w:bCs/>
          <w:sz w:val="24"/>
          <w:szCs w:val="24"/>
        </w:rPr>
        <w:t xml:space="preserve">oordenar, em conjunto com as </w:t>
      </w:r>
      <w:r>
        <w:rPr>
          <w:rFonts w:cs="Tahoma"/>
          <w:bCs/>
          <w:sz w:val="24"/>
          <w:szCs w:val="24"/>
        </w:rPr>
        <w:t>D</w:t>
      </w:r>
      <w:r w:rsidR="00AD067B" w:rsidRPr="005E562B">
        <w:rPr>
          <w:rFonts w:cs="Tahoma"/>
          <w:bCs/>
          <w:sz w:val="24"/>
          <w:szCs w:val="24"/>
        </w:rPr>
        <w:t xml:space="preserve">iretorias de Administração e  </w:t>
      </w:r>
      <w:r w:rsidR="00AD067B" w:rsidRPr="005E562B">
        <w:rPr>
          <w:rFonts w:cs="Tahoma"/>
          <w:bCs/>
          <w:sz w:val="24"/>
          <w:szCs w:val="24"/>
        </w:rPr>
        <w:lastRenderedPageBreak/>
        <w:t>Gestão Orçamentária, a sistematização da</w:t>
      </w:r>
      <w:r w:rsidR="00247478">
        <w:rPr>
          <w:rFonts w:cs="Tahoma"/>
          <w:bCs/>
          <w:sz w:val="24"/>
          <w:szCs w:val="24"/>
        </w:rPr>
        <w:t>s</w:t>
      </w:r>
      <w:r w:rsidR="00AD067B" w:rsidRPr="005E562B">
        <w:rPr>
          <w:rFonts w:cs="Tahoma"/>
          <w:bCs/>
          <w:sz w:val="24"/>
          <w:szCs w:val="24"/>
        </w:rPr>
        <w:t xml:space="preserve"> gestões administrativa e orçamentária dos </w:t>
      </w:r>
      <w:r w:rsidR="00A67CC9" w:rsidRPr="00A67CC9">
        <w:rPr>
          <w:rFonts w:cs="Tahoma"/>
          <w:bCs/>
          <w:i/>
          <w:sz w:val="24"/>
          <w:szCs w:val="24"/>
        </w:rPr>
        <w:t>campi</w:t>
      </w:r>
      <w:r w:rsidR="00AD067B" w:rsidRPr="005E562B">
        <w:rPr>
          <w:rFonts w:cs="Tahoma"/>
          <w:bCs/>
          <w:sz w:val="24"/>
          <w:szCs w:val="24"/>
        </w:rPr>
        <w:t xml:space="preserve"> do IFCE;</w:t>
      </w:r>
    </w:p>
    <w:p w:rsidR="00AD067B" w:rsidRPr="005E562B" w:rsidRDefault="00F759F3" w:rsidP="006472B0">
      <w:pPr>
        <w:widowControl w:val="0"/>
        <w:numPr>
          <w:ilvl w:val="0"/>
          <w:numId w:val="29"/>
        </w:numPr>
        <w:tabs>
          <w:tab w:val="clear" w:pos="1068"/>
        </w:tabs>
        <w:suppressAutoHyphens/>
        <w:spacing w:after="0" w:line="360" w:lineRule="auto"/>
        <w:ind w:left="1701" w:hanging="567"/>
        <w:rPr>
          <w:rFonts w:cs="Tahoma"/>
          <w:bCs/>
          <w:sz w:val="24"/>
          <w:szCs w:val="24"/>
        </w:rPr>
      </w:pPr>
      <w:r>
        <w:rPr>
          <w:rFonts w:cs="Tahoma"/>
          <w:bCs/>
          <w:sz w:val="24"/>
          <w:szCs w:val="24"/>
        </w:rPr>
        <w:t>s</w:t>
      </w:r>
      <w:r w:rsidR="00AD067B" w:rsidRPr="005E562B">
        <w:rPr>
          <w:rFonts w:cs="Tahoma"/>
          <w:bCs/>
          <w:sz w:val="24"/>
          <w:szCs w:val="24"/>
        </w:rPr>
        <w:t xml:space="preserve">upervisionar as políticas estabelecidas de administração de materiais e de  infraestrutura física dos </w:t>
      </w:r>
      <w:r w:rsidR="00A67CC9" w:rsidRPr="00A67CC9">
        <w:rPr>
          <w:rFonts w:cs="Tahoma"/>
          <w:bCs/>
          <w:i/>
          <w:sz w:val="24"/>
          <w:szCs w:val="24"/>
        </w:rPr>
        <w:t>campi</w:t>
      </w:r>
      <w:r w:rsidR="00AD067B" w:rsidRPr="005E562B">
        <w:rPr>
          <w:rFonts w:cs="Tahoma"/>
          <w:bCs/>
          <w:sz w:val="24"/>
          <w:szCs w:val="24"/>
        </w:rPr>
        <w:t xml:space="preserve">; </w:t>
      </w:r>
    </w:p>
    <w:p w:rsidR="00AD067B" w:rsidRPr="005E562B" w:rsidRDefault="00F759F3" w:rsidP="006472B0">
      <w:pPr>
        <w:widowControl w:val="0"/>
        <w:numPr>
          <w:ilvl w:val="0"/>
          <w:numId w:val="29"/>
        </w:numPr>
        <w:tabs>
          <w:tab w:val="clear" w:pos="1068"/>
          <w:tab w:val="num" w:pos="1701"/>
        </w:tabs>
        <w:suppressAutoHyphens/>
        <w:spacing w:after="0" w:line="360" w:lineRule="auto"/>
        <w:ind w:left="1701" w:hanging="567"/>
        <w:rPr>
          <w:rFonts w:cs="Tahoma"/>
          <w:bCs/>
          <w:sz w:val="24"/>
          <w:szCs w:val="24"/>
        </w:rPr>
      </w:pPr>
      <w:r>
        <w:rPr>
          <w:rFonts w:cs="Tahoma"/>
          <w:bCs/>
          <w:sz w:val="24"/>
          <w:szCs w:val="24"/>
        </w:rPr>
        <w:t>s</w:t>
      </w:r>
      <w:r w:rsidR="00AD067B" w:rsidRPr="005E562B">
        <w:rPr>
          <w:rFonts w:cs="Tahoma"/>
          <w:bCs/>
          <w:sz w:val="24"/>
          <w:szCs w:val="24"/>
        </w:rPr>
        <w:t>upervisionar o cumprimento das metas definidas nos planos institucionais;</w:t>
      </w:r>
    </w:p>
    <w:p w:rsidR="00AD067B" w:rsidRDefault="00F759F3" w:rsidP="006472B0">
      <w:pPr>
        <w:widowControl w:val="0"/>
        <w:numPr>
          <w:ilvl w:val="0"/>
          <w:numId w:val="29"/>
        </w:numPr>
        <w:tabs>
          <w:tab w:val="clear" w:pos="1068"/>
          <w:tab w:val="num" w:pos="1701"/>
        </w:tabs>
        <w:suppressAutoHyphens/>
        <w:spacing w:after="0" w:line="360" w:lineRule="auto"/>
        <w:ind w:left="1701" w:hanging="567"/>
        <w:rPr>
          <w:rFonts w:cs="Tahoma"/>
          <w:bCs/>
          <w:sz w:val="24"/>
          <w:szCs w:val="24"/>
        </w:rPr>
      </w:pPr>
      <w:r>
        <w:rPr>
          <w:rFonts w:cs="Tahoma"/>
          <w:bCs/>
          <w:sz w:val="24"/>
          <w:szCs w:val="24"/>
        </w:rPr>
        <w:t>d</w:t>
      </w:r>
      <w:r w:rsidR="00AD067B" w:rsidRPr="005E562B">
        <w:rPr>
          <w:rFonts w:cs="Tahoma"/>
          <w:bCs/>
          <w:sz w:val="24"/>
          <w:szCs w:val="24"/>
        </w:rPr>
        <w:t>i</w:t>
      </w:r>
      <w:r>
        <w:rPr>
          <w:rFonts w:cs="Tahoma"/>
          <w:bCs/>
          <w:sz w:val="24"/>
          <w:szCs w:val="24"/>
        </w:rPr>
        <w:t>sseminar as melhores práticas a</w:t>
      </w:r>
      <w:r w:rsidR="00AD067B" w:rsidRPr="005E562B">
        <w:rPr>
          <w:rFonts w:cs="Tahoma"/>
          <w:bCs/>
          <w:sz w:val="24"/>
          <w:szCs w:val="24"/>
        </w:rPr>
        <w:t xml:space="preserve"> gestão dos </w:t>
      </w:r>
      <w:r w:rsidR="00A67CC9" w:rsidRPr="00A67CC9">
        <w:rPr>
          <w:rFonts w:cs="Tahoma"/>
          <w:bCs/>
          <w:i/>
          <w:sz w:val="24"/>
          <w:szCs w:val="24"/>
        </w:rPr>
        <w:t>campi</w:t>
      </w:r>
      <w:r w:rsidR="00AD067B" w:rsidRPr="005E562B">
        <w:rPr>
          <w:rFonts w:cs="Tahoma"/>
          <w:bCs/>
          <w:sz w:val="24"/>
          <w:szCs w:val="24"/>
        </w:rPr>
        <w:t>;</w:t>
      </w:r>
    </w:p>
    <w:p w:rsidR="00AD067B" w:rsidRPr="005E562B" w:rsidRDefault="00F759F3" w:rsidP="006472B0">
      <w:pPr>
        <w:widowControl w:val="0"/>
        <w:numPr>
          <w:ilvl w:val="0"/>
          <w:numId w:val="29"/>
        </w:numPr>
        <w:tabs>
          <w:tab w:val="clear" w:pos="1068"/>
        </w:tabs>
        <w:suppressAutoHyphens/>
        <w:spacing w:after="0" w:line="360" w:lineRule="auto"/>
        <w:ind w:left="1701" w:hanging="567"/>
        <w:rPr>
          <w:rFonts w:cs="Tahoma"/>
          <w:bCs/>
          <w:sz w:val="24"/>
          <w:szCs w:val="24"/>
        </w:rPr>
      </w:pPr>
      <w:r>
        <w:rPr>
          <w:rFonts w:cs="Tahoma"/>
          <w:bCs/>
          <w:sz w:val="24"/>
          <w:szCs w:val="24"/>
        </w:rPr>
        <w:t>s</w:t>
      </w:r>
      <w:r w:rsidR="00AD067B" w:rsidRPr="005E562B">
        <w:rPr>
          <w:rFonts w:cs="Tahoma"/>
          <w:bCs/>
          <w:sz w:val="24"/>
          <w:szCs w:val="24"/>
        </w:rPr>
        <w:t>upervisionar as atividades desenvolvidas pelas Diretorias de Administração,</w:t>
      </w:r>
      <w:r>
        <w:rPr>
          <w:rFonts w:cs="Tahoma"/>
          <w:bCs/>
          <w:sz w:val="24"/>
          <w:szCs w:val="24"/>
        </w:rPr>
        <w:t xml:space="preserve"> </w:t>
      </w:r>
      <w:r w:rsidR="00AD067B" w:rsidRPr="005E562B">
        <w:rPr>
          <w:rFonts w:cs="Tahoma"/>
          <w:bCs/>
          <w:sz w:val="24"/>
          <w:szCs w:val="24"/>
        </w:rPr>
        <w:t>de Desenvolvimento Institucional e Gestão Orçamentária;</w:t>
      </w:r>
    </w:p>
    <w:p w:rsidR="003B7B8E" w:rsidRPr="00E90853" w:rsidRDefault="00AD0B01" w:rsidP="006472B0">
      <w:pPr>
        <w:widowControl w:val="0"/>
        <w:numPr>
          <w:ilvl w:val="0"/>
          <w:numId w:val="29"/>
        </w:numPr>
        <w:tabs>
          <w:tab w:val="clear" w:pos="1068"/>
        </w:tabs>
        <w:suppressAutoHyphens/>
        <w:spacing w:after="0" w:line="360" w:lineRule="auto"/>
        <w:ind w:left="1701" w:hanging="567"/>
        <w:rPr>
          <w:rFonts w:cs="Tahoma"/>
          <w:bCs/>
          <w:sz w:val="24"/>
          <w:szCs w:val="24"/>
        </w:rPr>
      </w:pPr>
      <w:r>
        <w:rPr>
          <w:rFonts w:cs="Tahoma"/>
          <w:bCs/>
          <w:sz w:val="24"/>
          <w:szCs w:val="24"/>
        </w:rPr>
        <w:t>a</w:t>
      </w:r>
      <w:r w:rsidR="003B7B8E" w:rsidRPr="00E90853">
        <w:rPr>
          <w:rFonts w:cs="Tahoma"/>
          <w:bCs/>
          <w:sz w:val="24"/>
          <w:szCs w:val="24"/>
        </w:rPr>
        <w:t>presentar anualmente</w:t>
      </w:r>
      <w:r w:rsidR="00F759F3">
        <w:rPr>
          <w:rFonts w:cs="Tahoma"/>
          <w:bCs/>
          <w:sz w:val="24"/>
          <w:szCs w:val="24"/>
        </w:rPr>
        <w:t>,</w:t>
      </w:r>
      <w:r w:rsidR="003B7B8E" w:rsidRPr="00E90853">
        <w:rPr>
          <w:rFonts w:cs="Tahoma"/>
          <w:bCs/>
          <w:sz w:val="24"/>
          <w:szCs w:val="24"/>
        </w:rPr>
        <w:t xml:space="preserve"> até o</w:t>
      </w:r>
      <w:r w:rsidR="00F759F3">
        <w:rPr>
          <w:rFonts w:cs="Tahoma"/>
          <w:bCs/>
          <w:sz w:val="24"/>
          <w:szCs w:val="24"/>
        </w:rPr>
        <w:t xml:space="preserve"> dia</w:t>
      </w:r>
      <w:r w:rsidR="003B7B8E" w:rsidRPr="00E90853">
        <w:rPr>
          <w:rFonts w:cs="Tahoma"/>
          <w:bCs/>
          <w:sz w:val="24"/>
          <w:szCs w:val="24"/>
        </w:rPr>
        <w:t xml:space="preserve"> 31 (trigésimo primeiro) do mês de janeiro</w:t>
      </w:r>
      <w:r w:rsidR="00F759F3">
        <w:rPr>
          <w:rFonts w:cs="Tahoma"/>
          <w:bCs/>
          <w:sz w:val="24"/>
          <w:szCs w:val="24"/>
        </w:rPr>
        <w:t>,</w:t>
      </w:r>
      <w:r w:rsidR="003B7B8E" w:rsidRPr="00E90853">
        <w:rPr>
          <w:rFonts w:cs="Tahoma"/>
          <w:bCs/>
          <w:sz w:val="24"/>
          <w:szCs w:val="24"/>
        </w:rPr>
        <w:t xml:space="preserve"> à Reitoria</w:t>
      </w:r>
      <w:r w:rsidR="00F759F3">
        <w:rPr>
          <w:rFonts w:cs="Tahoma"/>
          <w:bCs/>
          <w:sz w:val="24"/>
          <w:szCs w:val="24"/>
        </w:rPr>
        <w:t>,</w:t>
      </w:r>
      <w:r w:rsidR="003B7B8E" w:rsidRPr="00E90853">
        <w:rPr>
          <w:rFonts w:cs="Tahoma"/>
          <w:bCs/>
          <w:sz w:val="24"/>
          <w:szCs w:val="24"/>
        </w:rPr>
        <w:t xml:space="preserve"> o relatório do ano anterior</w:t>
      </w:r>
      <w:r w:rsidR="00F759F3">
        <w:rPr>
          <w:rFonts w:cs="Tahoma"/>
          <w:bCs/>
          <w:sz w:val="24"/>
          <w:szCs w:val="24"/>
        </w:rPr>
        <w:t>,</w:t>
      </w:r>
      <w:r w:rsidR="003B7B8E" w:rsidRPr="00E90853">
        <w:rPr>
          <w:rFonts w:cs="Tahoma"/>
          <w:bCs/>
          <w:sz w:val="24"/>
          <w:szCs w:val="24"/>
        </w:rPr>
        <w:t xml:space="preserve"> descrevendo as atividades da Pró-reitoria conforme padrão;</w:t>
      </w:r>
      <w:r w:rsidR="00F759F3">
        <w:rPr>
          <w:rFonts w:cs="Tahoma"/>
          <w:bCs/>
          <w:sz w:val="24"/>
          <w:szCs w:val="24"/>
        </w:rPr>
        <w:t xml:space="preserve"> e</w:t>
      </w:r>
    </w:p>
    <w:p w:rsidR="00626030" w:rsidRDefault="00F759F3" w:rsidP="006472B0">
      <w:pPr>
        <w:widowControl w:val="0"/>
        <w:numPr>
          <w:ilvl w:val="0"/>
          <w:numId w:val="29"/>
        </w:numPr>
        <w:tabs>
          <w:tab w:val="clear" w:pos="1068"/>
        </w:tabs>
        <w:suppressAutoHyphens/>
        <w:spacing w:after="0" w:line="360" w:lineRule="auto"/>
        <w:ind w:left="1701" w:hanging="567"/>
        <w:rPr>
          <w:rFonts w:cs="Tahoma"/>
          <w:bCs/>
          <w:sz w:val="24"/>
          <w:szCs w:val="24"/>
        </w:rPr>
      </w:pPr>
      <w:r>
        <w:rPr>
          <w:rFonts w:cs="Tahoma"/>
          <w:bCs/>
          <w:sz w:val="24"/>
          <w:szCs w:val="24"/>
        </w:rPr>
        <w:t>s</w:t>
      </w:r>
      <w:r w:rsidR="00AD067B" w:rsidRPr="005E562B">
        <w:rPr>
          <w:rFonts w:cs="Tahoma"/>
          <w:bCs/>
          <w:sz w:val="24"/>
          <w:szCs w:val="24"/>
        </w:rPr>
        <w:t xml:space="preserve">upervisionar a elaboração  do </w:t>
      </w:r>
      <w:r>
        <w:rPr>
          <w:rFonts w:cs="Tahoma"/>
          <w:bCs/>
          <w:sz w:val="24"/>
          <w:szCs w:val="24"/>
        </w:rPr>
        <w:t>Relatório da</w:t>
      </w:r>
      <w:r w:rsidR="00AD067B" w:rsidRPr="005E562B">
        <w:rPr>
          <w:rFonts w:cs="Tahoma"/>
          <w:bCs/>
          <w:sz w:val="24"/>
          <w:szCs w:val="24"/>
        </w:rPr>
        <w:t xml:space="preserve"> Gestão anual do IFCE</w:t>
      </w:r>
      <w:r w:rsidR="00626030">
        <w:rPr>
          <w:rFonts w:cs="Tahoma"/>
          <w:bCs/>
          <w:sz w:val="24"/>
          <w:szCs w:val="24"/>
        </w:rPr>
        <w:t>;</w:t>
      </w:r>
    </w:p>
    <w:p w:rsidR="00287F0F" w:rsidRPr="00287F0F" w:rsidRDefault="00287F0F" w:rsidP="00287F0F">
      <w:pPr>
        <w:pStyle w:val="PargrafodaLista"/>
        <w:numPr>
          <w:ilvl w:val="0"/>
          <w:numId w:val="29"/>
        </w:numPr>
        <w:tabs>
          <w:tab w:val="clear" w:pos="1068"/>
        </w:tabs>
        <w:ind w:left="1701" w:hanging="567"/>
        <w:rPr>
          <w:sz w:val="24"/>
          <w:szCs w:val="24"/>
        </w:rPr>
      </w:pPr>
      <w:r w:rsidRPr="00287F0F">
        <w:rPr>
          <w:sz w:val="24"/>
          <w:szCs w:val="24"/>
        </w:rPr>
        <w:t>Emitir instruções normativas, observando-se as prescrições estabelecidas no §5º do Art.87 deste regimento</w:t>
      </w:r>
      <w:r>
        <w:rPr>
          <w:sz w:val="24"/>
          <w:szCs w:val="24"/>
        </w:rPr>
        <w:t>.</w:t>
      </w:r>
    </w:p>
    <w:p w:rsidR="00AD067B" w:rsidRPr="0097085B" w:rsidRDefault="00AD067B" w:rsidP="00AD067B">
      <w:pPr>
        <w:spacing w:after="0" w:line="360" w:lineRule="auto"/>
        <w:rPr>
          <w:rFonts w:cs="Tahoma"/>
          <w:sz w:val="24"/>
          <w:szCs w:val="24"/>
        </w:rPr>
      </w:pPr>
      <w:r w:rsidRPr="0051088B">
        <w:rPr>
          <w:rFonts w:cs="Tahoma"/>
          <w:b/>
          <w:sz w:val="24"/>
          <w:szCs w:val="24"/>
        </w:rPr>
        <w:t>Art. 31</w:t>
      </w:r>
      <w:r w:rsidRPr="00ED5718">
        <w:rPr>
          <w:rFonts w:cs="Tahoma"/>
          <w:sz w:val="24"/>
          <w:szCs w:val="24"/>
        </w:rPr>
        <w:t xml:space="preserve"> </w:t>
      </w:r>
      <w:r w:rsidRPr="0097085B">
        <w:rPr>
          <w:rFonts w:cs="Tahoma"/>
          <w:sz w:val="24"/>
          <w:szCs w:val="24"/>
        </w:rPr>
        <w:t>A Diretoria de Administração tem por objetivo assistir a Pró-reitoria de Administração e Planejamento nas políticas d</w:t>
      </w:r>
      <w:r w:rsidR="00F759F3">
        <w:rPr>
          <w:rFonts w:cs="Tahoma"/>
          <w:sz w:val="24"/>
          <w:szCs w:val="24"/>
        </w:rPr>
        <w:t>a</w:t>
      </w:r>
      <w:r w:rsidRPr="0097085B">
        <w:rPr>
          <w:rFonts w:cs="Tahoma"/>
          <w:sz w:val="24"/>
          <w:szCs w:val="24"/>
        </w:rPr>
        <w:t xml:space="preserve"> gestão </w:t>
      </w:r>
      <w:r w:rsidR="00F759F3">
        <w:rPr>
          <w:rFonts w:cs="Tahoma"/>
          <w:sz w:val="24"/>
          <w:szCs w:val="24"/>
        </w:rPr>
        <w:t>executiva</w:t>
      </w:r>
      <w:r w:rsidRPr="0097085B">
        <w:rPr>
          <w:rFonts w:cs="Tahoma"/>
          <w:sz w:val="24"/>
          <w:szCs w:val="24"/>
        </w:rPr>
        <w:t xml:space="preserve"> orçamentária, coordenando os processos que envolvam a </w:t>
      </w:r>
      <w:r>
        <w:rPr>
          <w:rFonts w:cs="Tahoma"/>
          <w:sz w:val="24"/>
          <w:szCs w:val="24"/>
        </w:rPr>
        <w:t xml:space="preserve">aquisição e </w:t>
      </w:r>
      <w:r w:rsidRPr="0097085B">
        <w:rPr>
          <w:rFonts w:cs="Tahoma"/>
          <w:sz w:val="24"/>
          <w:szCs w:val="24"/>
        </w:rPr>
        <w:t>administração de materiais, serviços e infraestrutura, além dos contrat</w:t>
      </w:r>
      <w:r w:rsidR="00F759F3">
        <w:rPr>
          <w:rFonts w:cs="Tahoma"/>
          <w:sz w:val="24"/>
          <w:szCs w:val="24"/>
        </w:rPr>
        <w:t>os e convênios celebrados pela R</w:t>
      </w:r>
      <w:r w:rsidRPr="0097085B">
        <w:rPr>
          <w:rFonts w:cs="Tahoma"/>
          <w:sz w:val="24"/>
          <w:szCs w:val="24"/>
        </w:rPr>
        <w:t xml:space="preserve">eitoria do </w:t>
      </w:r>
      <w:r w:rsidR="001E3194">
        <w:rPr>
          <w:rFonts w:cs="Tahoma"/>
          <w:sz w:val="24"/>
          <w:szCs w:val="24"/>
        </w:rPr>
        <w:t>IFCE</w:t>
      </w:r>
      <w:r w:rsidRPr="0097085B">
        <w:rPr>
          <w:rFonts w:cs="Tahoma"/>
          <w:sz w:val="24"/>
          <w:szCs w:val="24"/>
        </w:rPr>
        <w:t>.</w:t>
      </w:r>
    </w:p>
    <w:p w:rsidR="00AD067B" w:rsidRPr="00ED5718" w:rsidRDefault="00AD067B" w:rsidP="00AD067B">
      <w:pPr>
        <w:tabs>
          <w:tab w:val="left" w:pos="851"/>
        </w:tabs>
        <w:spacing w:after="0" w:line="360" w:lineRule="auto"/>
        <w:rPr>
          <w:rFonts w:cs="Tahoma"/>
          <w:sz w:val="24"/>
          <w:szCs w:val="24"/>
        </w:rPr>
      </w:pPr>
      <w:r w:rsidRPr="0051088B">
        <w:rPr>
          <w:rFonts w:cs="Tahoma"/>
          <w:b/>
          <w:sz w:val="24"/>
          <w:szCs w:val="24"/>
        </w:rPr>
        <w:t>Art. 32</w:t>
      </w:r>
      <w:r w:rsidRPr="00ED5718">
        <w:rPr>
          <w:rFonts w:cs="Tahoma"/>
          <w:b/>
          <w:sz w:val="24"/>
          <w:szCs w:val="24"/>
        </w:rPr>
        <w:t xml:space="preserve"> </w:t>
      </w:r>
      <w:r>
        <w:rPr>
          <w:rFonts w:cs="Tahoma"/>
          <w:b/>
          <w:sz w:val="24"/>
          <w:szCs w:val="24"/>
        </w:rPr>
        <w:t xml:space="preserve"> </w:t>
      </w:r>
      <w:r>
        <w:rPr>
          <w:rFonts w:cs="Tahoma"/>
          <w:sz w:val="24"/>
          <w:szCs w:val="24"/>
        </w:rPr>
        <w:t>Atribuições</w:t>
      </w:r>
      <w:r w:rsidRPr="00ED5718">
        <w:rPr>
          <w:rFonts w:cs="Tahoma"/>
          <w:sz w:val="24"/>
          <w:szCs w:val="24"/>
        </w:rPr>
        <w:t xml:space="preserve"> </w:t>
      </w:r>
      <w:r>
        <w:rPr>
          <w:rFonts w:cs="Tahoma"/>
          <w:sz w:val="24"/>
          <w:szCs w:val="24"/>
        </w:rPr>
        <w:t>d</w:t>
      </w:r>
      <w:r w:rsidRPr="00ED5718">
        <w:rPr>
          <w:rFonts w:cs="Tahoma"/>
          <w:sz w:val="24"/>
          <w:szCs w:val="24"/>
        </w:rPr>
        <w:t xml:space="preserve">o Diretor de Administração:    </w:t>
      </w:r>
    </w:p>
    <w:p w:rsidR="00AD067B" w:rsidRDefault="00F759F3" w:rsidP="006472B0">
      <w:pPr>
        <w:widowControl w:val="0"/>
        <w:numPr>
          <w:ilvl w:val="0"/>
          <w:numId w:val="30"/>
        </w:numPr>
        <w:tabs>
          <w:tab w:val="clear" w:pos="1068"/>
          <w:tab w:val="num" w:pos="1701"/>
        </w:tabs>
        <w:suppressAutoHyphens/>
        <w:spacing w:after="0" w:line="360" w:lineRule="auto"/>
        <w:ind w:left="1701" w:hanging="567"/>
        <w:rPr>
          <w:rFonts w:cs="Tahoma"/>
          <w:bCs/>
          <w:sz w:val="24"/>
          <w:szCs w:val="24"/>
        </w:rPr>
      </w:pPr>
      <w:r>
        <w:rPr>
          <w:sz w:val="24"/>
          <w:szCs w:val="24"/>
          <w:shd w:val="clear" w:color="auto" w:fill="FFFFFF"/>
        </w:rPr>
        <w:t>p</w:t>
      </w:r>
      <w:r w:rsidR="00AD067B" w:rsidRPr="001D5892">
        <w:rPr>
          <w:sz w:val="24"/>
          <w:szCs w:val="24"/>
          <w:shd w:val="clear" w:color="auto" w:fill="FFFFFF"/>
        </w:rPr>
        <w:t>lanejar, organizar, supervisionar e controlar as ações da</w:t>
      </w:r>
      <w:r w:rsidR="00AD067B">
        <w:rPr>
          <w:sz w:val="24"/>
          <w:szCs w:val="24"/>
          <w:shd w:val="clear" w:color="auto" w:fill="FFFFFF"/>
        </w:rPr>
        <w:t xml:space="preserve"> Diretoria;</w:t>
      </w:r>
    </w:p>
    <w:p w:rsidR="00AD067B" w:rsidRPr="00133316" w:rsidRDefault="00F759F3" w:rsidP="006472B0">
      <w:pPr>
        <w:widowControl w:val="0"/>
        <w:numPr>
          <w:ilvl w:val="0"/>
          <w:numId w:val="30"/>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D067B" w:rsidRPr="00133316">
        <w:rPr>
          <w:rFonts w:cs="Tahoma"/>
          <w:bCs/>
          <w:sz w:val="24"/>
          <w:szCs w:val="24"/>
        </w:rPr>
        <w:t>oordenar as atividades de execução orçamentária e de administração do IFCE;</w:t>
      </w:r>
    </w:p>
    <w:p w:rsidR="00AD067B" w:rsidRPr="00133316" w:rsidRDefault="00F759F3" w:rsidP="006472B0">
      <w:pPr>
        <w:widowControl w:val="0"/>
        <w:numPr>
          <w:ilvl w:val="0"/>
          <w:numId w:val="30"/>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AD067B" w:rsidRPr="00133316">
        <w:rPr>
          <w:rFonts w:cs="Tahoma"/>
          <w:bCs/>
          <w:sz w:val="24"/>
          <w:szCs w:val="24"/>
        </w:rPr>
        <w:t>struturar políticas de administração de gestão de materiais e serviços para o IFCE;</w:t>
      </w:r>
    </w:p>
    <w:p w:rsidR="00AD067B" w:rsidRPr="00133316" w:rsidRDefault="00F759F3" w:rsidP="006472B0">
      <w:pPr>
        <w:widowControl w:val="0"/>
        <w:numPr>
          <w:ilvl w:val="0"/>
          <w:numId w:val="30"/>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AD067B" w:rsidRPr="00133316">
        <w:rPr>
          <w:rFonts w:cs="Tahoma"/>
          <w:bCs/>
          <w:sz w:val="24"/>
          <w:szCs w:val="24"/>
        </w:rPr>
        <w:t>poiar as Pró-reitorias na execução das ações do PDI, nos assuntos que envolvam investimentos e custeios;</w:t>
      </w:r>
    </w:p>
    <w:p w:rsidR="00AD067B" w:rsidRPr="00133316" w:rsidRDefault="00F759F3" w:rsidP="006472B0">
      <w:pPr>
        <w:widowControl w:val="0"/>
        <w:numPr>
          <w:ilvl w:val="0"/>
          <w:numId w:val="30"/>
        </w:numPr>
        <w:tabs>
          <w:tab w:val="clear" w:pos="1068"/>
          <w:tab w:val="num" w:pos="1701"/>
        </w:tabs>
        <w:suppressAutoHyphens/>
        <w:spacing w:after="0" w:line="360" w:lineRule="auto"/>
        <w:ind w:left="1701" w:hanging="567"/>
        <w:rPr>
          <w:rFonts w:cs="Tahoma"/>
          <w:bCs/>
          <w:sz w:val="24"/>
          <w:szCs w:val="24"/>
        </w:rPr>
      </w:pPr>
      <w:r>
        <w:rPr>
          <w:rFonts w:cs="Tahoma"/>
          <w:bCs/>
          <w:sz w:val="24"/>
          <w:szCs w:val="24"/>
        </w:rPr>
        <w:t>s</w:t>
      </w:r>
      <w:r w:rsidR="00AD067B" w:rsidRPr="00133316">
        <w:rPr>
          <w:rFonts w:cs="Tahoma"/>
          <w:bCs/>
          <w:sz w:val="24"/>
          <w:szCs w:val="24"/>
        </w:rPr>
        <w:t xml:space="preserve">ubsidiar as </w:t>
      </w:r>
      <w:r w:rsidR="00AD0B01">
        <w:rPr>
          <w:rFonts w:cs="Tahoma"/>
          <w:bCs/>
          <w:sz w:val="24"/>
          <w:szCs w:val="24"/>
        </w:rPr>
        <w:t>p</w:t>
      </w:r>
      <w:r w:rsidR="00AD067B" w:rsidRPr="00133316">
        <w:rPr>
          <w:rFonts w:cs="Tahoma"/>
          <w:bCs/>
          <w:sz w:val="24"/>
          <w:szCs w:val="24"/>
        </w:rPr>
        <w:t>ró-reitorias na elaboração de metas d</w:t>
      </w:r>
      <w:r w:rsidR="00AD0B01">
        <w:rPr>
          <w:rFonts w:cs="Tahoma"/>
          <w:bCs/>
          <w:sz w:val="24"/>
          <w:szCs w:val="24"/>
        </w:rPr>
        <w:t>a</w:t>
      </w:r>
      <w:r w:rsidR="00AD067B" w:rsidRPr="00133316">
        <w:rPr>
          <w:rFonts w:cs="Tahoma"/>
          <w:bCs/>
          <w:sz w:val="24"/>
          <w:szCs w:val="24"/>
        </w:rPr>
        <w:t xml:space="preserve"> gestão administrativa;</w:t>
      </w:r>
    </w:p>
    <w:p w:rsidR="00AD067B" w:rsidRDefault="00F759F3" w:rsidP="006472B0">
      <w:pPr>
        <w:widowControl w:val="0"/>
        <w:numPr>
          <w:ilvl w:val="0"/>
          <w:numId w:val="30"/>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D067B" w:rsidRPr="00133316">
        <w:rPr>
          <w:rFonts w:cs="Tahoma"/>
          <w:bCs/>
          <w:sz w:val="24"/>
          <w:szCs w:val="24"/>
        </w:rPr>
        <w:t xml:space="preserve">romover a sistematização, em conjunto com as demais diretorias </w:t>
      </w:r>
      <w:r w:rsidR="00AD067B" w:rsidRPr="00133316">
        <w:rPr>
          <w:rFonts w:cs="Tahoma"/>
          <w:bCs/>
          <w:sz w:val="24"/>
          <w:szCs w:val="24"/>
        </w:rPr>
        <w:lastRenderedPageBreak/>
        <w:t xml:space="preserve">administrativas dos </w:t>
      </w:r>
      <w:r w:rsidR="00A67CC9" w:rsidRPr="00A67CC9">
        <w:rPr>
          <w:rFonts w:cs="Tahoma"/>
          <w:bCs/>
          <w:i/>
          <w:sz w:val="24"/>
          <w:szCs w:val="24"/>
        </w:rPr>
        <w:t>campi</w:t>
      </w:r>
      <w:r w:rsidR="00AD067B" w:rsidRPr="00133316">
        <w:rPr>
          <w:rFonts w:cs="Tahoma"/>
          <w:bCs/>
          <w:sz w:val="24"/>
          <w:szCs w:val="24"/>
        </w:rPr>
        <w:t>, objetivando padronizar e aperfeiçoar os procedimentos e processos administrativos;</w:t>
      </w:r>
    </w:p>
    <w:p w:rsidR="00561A36" w:rsidRPr="00F759F3" w:rsidRDefault="00F759F3" w:rsidP="006472B0">
      <w:pPr>
        <w:widowControl w:val="0"/>
        <w:numPr>
          <w:ilvl w:val="0"/>
          <w:numId w:val="30"/>
        </w:numPr>
        <w:tabs>
          <w:tab w:val="clear" w:pos="1068"/>
          <w:tab w:val="num" w:pos="1701"/>
        </w:tabs>
        <w:suppressAutoHyphens/>
        <w:spacing w:after="0" w:line="360" w:lineRule="auto"/>
        <w:ind w:left="1701" w:hanging="567"/>
        <w:rPr>
          <w:rFonts w:cs="Tahoma"/>
          <w:bCs/>
          <w:sz w:val="24"/>
          <w:szCs w:val="24"/>
        </w:rPr>
      </w:pPr>
      <w:r w:rsidRPr="00F759F3">
        <w:rPr>
          <w:rFonts w:cs="Tahoma"/>
          <w:bCs/>
          <w:sz w:val="24"/>
          <w:szCs w:val="24"/>
        </w:rPr>
        <w:t>i</w:t>
      </w:r>
      <w:r w:rsidR="00AD0B01">
        <w:rPr>
          <w:rFonts w:cs="Tahoma"/>
          <w:bCs/>
          <w:sz w:val="24"/>
          <w:szCs w:val="24"/>
        </w:rPr>
        <w:t>mplementar a política arquivi</w:t>
      </w:r>
      <w:r w:rsidR="00561A36" w:rsidRPr="00F759F3">
        <w:rPr>
          <w:rFonts w:cs="Tahoma"/>
          <w:bCs/>
          <w:sz w:val="24"/>
          <w:szCs w:val="24"/>
        </w:rPr>
        <w:t xml:space="preserve">stica com vistas a garantir a gestão sistêmica dos arquivos institucionais com a finalidade de integrar, padronizar e coordenar a gestão da informação arquivística, inclusive do </w:t>
      </w:r>
      <w:r w:rsidR="00AD0B01">
        <w:rPr>
          <w:rFonts w:cs="Tahoma"/>
          <w:bCs/>
          <w:sz w:val="24"/>
          <w:szCs w:val="24"/>
        </w:rPr>
        <w:t>a</w:t>
      </w:r>
      <w:r w:rsidR="00561A36" w:rsidRPr="00F759F3">
        <w:rPr>
          <w:rFonts w:cs="Tahoma"/>
          <w:bCs/>
          <w:sz w:val="24"/>
          <w:szCs w:val="24"/>
        </w:rPr>
        <w:t xml:space="preserve">cervo </w:t>
      </w:r>
      <w:r w:rsidR="00AD0B01">
        <w:rPr>
          <w:rFonts w:cs="Tahoma"/>
          <w:bCs/>
          <w:sz w:val="24"/>
          <w:szCs w:val="24"/>
        </w:rPr>
        <w:t>a</w:t>
      </w:r>
      <w:r w:rsidR="00561A36" w:rsidRPr="00F759F3">
        <w:rPr>
          <w:rFonts w:cs="Tahoma"/>
          <w:bCs/>
          <w:sz w:val="24"/>
          <w:szCs w:val="24"/>
        </w:rPr>
        <w:t xml:space="preserve">cadêmico, no âmbito da Reitoria e demais </w:t>
      </w:r>
      <w:r w:rsidR="00561A36" w:rsidRPr="00AD0B01">
        <w:rPr>
          <w:rFonts w:cs="Tahoma"/>
          <w:bCs/>
          <w:i/>
          <w:sz w:val="24"/>
          <w:szCs w:val="24"/>
        </w:rPr>
        <w:t>campi</w:t>
      </w:r>
      <w:r w:rsidR="00561A36" w:rsidRPr="00F759F3">
        <w:rPr>
          <w:rFonts w:cs="Tahoma"/>
          <w:bCs/>
          <w:sz w:val="24"/>
          <w:szCs w:val="24"/>
        </w:rPr>
        <w:t xml:space="preserve"> do IFCE;</w:t>
      </w:r>
    </w:p>
    <w:p w:rsidR="00561A36" w:rsidRPr="00734A1E" w:rsidRDefault="00F759F3" w:rsidP="006472B0">
      <w:pPr>
        <w:widowControl w:val="0"/>
        <w:numPr>
          <w:ilvl w:val="0"/>
          <w:numId w:val="30"/>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561A36" w:rsidRPr="00734A1E">
        <w:rPr>
          <w:rFonts w:cs="Tahoma"/>
          <w:bCs/>
          <w:sz w:val="24"/>
          <w:szCs w:val="24"/>
        </w:rPr>
        <w:t>lanejar, coordenar, controlar, dirigir e supervisionar as atividades relacionadas à gestão dos arquivos e protocolo do IFCE, tanto na sua forma física como eletrônica, e ainda pelos serviços de correspondências institucionais;</w:t>
      </w:r>
      <w:r w:rsidR="00AD0B01">
        <w:rPr>
          <w:rFonts w:cs="Tahoma"/>
          <w:bCs/>
          <w:sz w:val="24"/>
          <w:szCs w:val="24"/>
        </w:rPr>
        <w:t xml:space="preserve"> e</w:t>
      </w:r>
    </w:p>
    <w:p w:rsidR="00561A36" w:rsidRPr="00734A1E" w:rsidRDefault="00F759F3" w:rsidP="006472B0">
      <w:pPr>
        <w:widowControl w:val="0"/>
        <w:numPr>
          <w:ilvl w:val="0"/>
          <w:numId w:val="30"/>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561A36">
        <w:rPr>
          <w:rFonts w:cs="Tahoma"/>
          <w:bCs/>
          <w:sz w:val="24"/>
          <w:szCs w:val="24"/>
        </w:rPr>
        <w:t>poiar</w:t>
      </w:r>
      <w:r w:rsidR="00561A36" w:rsidRPr="00734A1E">
        <w:rPr>
          <w:rFonts w:cs="Tahoma"/>
          <w:bCs/>
          <w:sz w:val="24"/>
          <w:szCs w:val="24"/>
        </w:rPr>
        <w:t xml:space="preserve"> a Comissão Permanente de Avaliação de Documentos (COPAD), que será responsável pela análise e deliberação da destinação final dos documentos em acordo com a Tabela de Temporalidade Documental adotada pelo IFCE.</w:t>
      </w:r>
    </w:p>
    <w:p w:rsidR="00AD067B" w:rsidRDefault="00AD067B" w:rsidP="00AD067B">
      <w:pPr>
        <w:spacing w:after="0" w:line="360" w:lineRule="auto"/>
        <w:rPr>
          <w:sz w:val="24"/>
          <w:szCs w:val="24"/>
        </w:rPr>
      </w:pPr>
      <w:r w:rsidRPr="00AD0B01">
        <w:rPr>
          <w:rFonts w:cs="Tahoma"/>
          <w:b/>
          <w:bCs/>
          <w:sz w:val="24"/>
          <w:szCs w:val="24"/>
        </w:rPr>
        <w:t xml:space="preserve">Art.32 A </w:t>
      </w:r>
      <w:r w:rsidRPr="00AD0B01">
        <w:rPr>
          <w:sz w:val="24"/>
          <w:szCs w:val="24"/>
        </w:rPr>
        <w:t>A Diretoria de Estatística Institucional é a responsável pelo planejamento e</w:t>
      </w:r>
      <w:r w:rsidRPr="00704C44">
        <w:rPr>
          <w:sz w:val="24"/>
          <w:szCs w:val="24"/>
        </w:rPr>
        <w:t xml:space="preserve"> coordenação do levantamento de </w:t>
      </w:r>
      <w:r>
        <w:rPr>
          <w:sz w:val="24"/>
          <w:szCs w:val="24"/>
        </w:rPr>
        <w:t>dados</w:t>
      </w:r>
      <w:r w:rsidR="00AD0B01">
        <w:rPr>
          <w:sz w:val="24"/>
          <w:szCs w:val="24"/>
        </w:rPr>
        <w:t>,</w:t>
      </w:r>
      <w:r>
        <w:rPr>
          <w:sz w:val="24"/>
          <w:szCs w:val="24"/>
        </w:rPr>
        <w:t xml:space="preserve"> visando </w:t>
      </w:r>
      <w:r w:rsidR="00AD0B01" w:rsidRPr="00734A1E">
        <w:rPr>
          <w:rFonts w:cs="Tahoma"/>
          <w:bCs/>
          <w:sz w:val="24"/>
          <w:szCs w:val="24"/>
        </w:rPr>
        <w:t>à</w:t>
      </w:r>
      <w:r>
        <w:rPr>
          <w:sz w:val="24"/>
          <w:szCs w:val="24"/>
        </w:rPr>
        <w:t xml:space="preserve"> análise e</w:t>
      </w:r>
      <w:r w:rsidRPr="00704C44">
        <w:rPr>
          <w:sz w:val="24"/>
          <w:szCs w:val="24"/>
        </w:rPr>
        <w:t xml:space="preserve"> estudo </w:t>
      </w:r>
      <w:r>
        <w:rPr>
          <w:sz w:val="24"/>
          <w:szCs w:val="24"/>
        </w:rPr>
        <w:t>para gerar informações necessárias ao p</w:t>
      </w:r>
      <w:r w:rsidRPr="00704C44">
        <w:rPr>
          <w:sz w:val="24"/>
          <w:szCs w:val="24"/>
        </w:rPr>
        <w:t xml:space="preserve">lanejamento das atividades do IFCE. </w:t>
      </w:r>
    </w:p>
    <w:p w:rsidR="00AD067B" w:rsidRPr="00704C44" w:rsidRDefault="00AD067B" w:rsidP="00AD067B">
      <w:pPr>
        <w:tabs>
          <w:tab w:val="left" w:pos="851"/>
        </w:tabs>
        <w:spacing w:after="0" w:line="360" w:lineRule="auto"/>
        <w:rPr>
          <w:sz w:val="24"/>
          <w:szCs w:val="24"/>
        </w:rPr>
      </w:pPr>
      <w:r w:rsidRPr="003235AD">
        <w:rPr>
          <w:rFonts w:cs="Tahoma"/>
          <w:b/>
          <w:bCs/>
          <w:sz w:val="24"/>
          <w:szCs w:val="24"/>
        </w:rPr>
        <w:t>Art.32</w:t>
      </w:r>
      <w:r>
        <w:rPr>
          <w:rFonts w:cs="Tahoma"/>
          <w:b/>
          <w:bCs/>
          <w:sz w:val="24"/>
          <w:szCs w:val="24"/>
        </w:rPr>
        <w:t xml:space="preserve"> B </w:t>
      </w:r>
      <w:r>
        <w:rPr>
          <w:sz w:val="24"/>
          <w:szCs w:val="24"/>
        </w:rPr>
        <w:t>Atribuições d</w:t>
      </w:r>
      <w:r w:rsidRPr="00704C44">
        <w:rPr>
          <w:sz w:val="24"/>
          <w:szCs w:val="24"/>
        </w:rPr>
        <w:t xml:space="preserve">o </w:t>
      </w:r>
      <w:r>
        <w:rPr>
          <w:sz w:val="24"/>
          <w:szCs w:val="24"/>
        </w:rPr>
        <w:t>Diretor</w:t>
      </w:r>
      <w:r w:rsidRPr="00704C44">
        <w:rPr>
          <w:sz w:val="24"/>
          <w:szCs w:val="24"/>
        </w:rPr>
        <w:t xml:space="preserve"> de Estatística Institucional:</w:t>
      </w:r>
    </w:p>
    <w:p w:rsidR="00AD067B" w:rsidRDefault="00AD0B01" w:rsidP="006472B0">
      <w:pPr>
        <w:widowControl w:val="0"/>
        <w:numPr>
          <w:ilvl w:val="0"/>
          <w:numId w:val="34"/>
        </w:numPr>
        <w:tabs>
          <w:tab w:val="clear" w:pos="1778"/>
        </w:tabs>
        <w:suppressAutoHyphens/>
        <w:spacing w:after="0" w:line="360" w:lineRule="auto"/>
        <w:ind w:left="1701" w:hanging="567"/>
        <w:rPr>
          <w:rFonts w:cs="Tahoma"/>
          <w:bCs/>
          <w:sz w:val="24"/>
          <w:szCs w:val="24"/>
        </w:rPr>
      </w:pPr>
      <w:r>
        <w:rPr>
          <w:sz w:val="24"/>
          <w:szCs w:val="24"/>
          <w:shd w:val="clear" w:color="auto" w:fill="FFFFFF"/>
        </w:rPr>
        <w:t>p</w:t>
      </w:r>
      <w:r w:rsidR="00AD067B" w:rsidRPr="001D5892">
        <w:rPr>
          <w:sz w:val="24"/>
          <w:szCs w:val="24"/>
          <w:shd w:val="clear" w:color="auto" w:fill="FFFFFF"/>
        </w:rPr>
        <w:t>lanejar, organizar, supervisionar e controlar as ações da</w:t>
      </w:r>
      <w:r w:rsidR="00AD067B">
        <w:rPr>
          <w:sz w:val="24"/>
          <w:szCs w:val="24"/>
          <w:shd w:val="clear" w:color="auto" w:fill="FFFFFF"/>
        </w:rPr>
        <w:t xml:space="preserve"> Diretoria;</w:t>
      </w:r>
    </w:p>
    <w:p w:rsidR="00AD067B" w:rsidRPr="00033586" w:rsidRDefault="00AD0B01" w:rsidP="006472B0">
      <w:pPr>
        <w:widowControl w:val="0"/>
        <w:numPr>
          <w:ilvl w:val="0"/>
          <w:numId w:val="34"/>
        </w:numPr>
        <w:tabs>
          <w:tab w:val="clear" w:pos="1778"/>
        </w:tabs>
        <w:suppressAutoHyphens/>
        <w:spacing w:after="0" w:line="360" w:lineRule="auto"/>
        <w:ind w:left="1701" w:hanging="567"/>
        <w:rPr>
          <w:rFonts w:cs="Tahoma"/>
          <w:bCs/>
          <w:sz w:val="24"/>
          <w:szCs w:val="24"/>
        </w:rPr>
      </w:pPr>
      <w:r>
        <w:rPr>
          <w:rFonts w:cs="Tahoma"/>
          <w:bCs/>
          <w:sz w:val="24"/>
          <w:szCs w:val="24"/>
        </w:rPr>
        <w:t>e</w:t>
      </w:r>
      <w:r w:rsidR="00AD067B" w:rsidRPr="00033586">
        <w:rPr>
          <w:rFonts w:cs="Tahoma"/>
          <w:bCs/>
          <w:sz w:val="24"/>
          <w:szCs w:val="24"/>
        </w:rPr>
        <w:t xml:space="preserve">laborar anualmente </w:t>
      </w:r>
      <w:r w:rsidR="00AD067B">
        <w:rPr>
          <w:rFonts w:cs="Tahoma"/>
          <w:bCs/>
          <w:sz w:val="24"/>
          <w:szCs w:val="24"/>
        </w:rPr>
        <w:t xml:space="preserve">o </w:t>
      </w:r>
      <w:r w:rsidR="00AD067B" w:rsidRPr="00033586">
        <w:rPr>
          <w:rFonts w:cs="Tahoma"/>
          <w:bCs/>
          <w:sz w:val="24"/>
          <w:szCs w:val="24"/>
        </w:rPr>
        <w:t>relatório estatístico do IFCE;</w:t>
      </w:r>
    </w:p>
    <w:p w:rsidR="00AD067B" w:rsidRPr="00033586" w:rsidRDefault="00AD0B01" w:rsidP="006472B0">
      <w:pPr>
        <w:widowControl w:val="0"/>
        <w:numPr>
          <w:ilvl w:val="0"/>
          <w:numId w:val="34"/>
        </w:numPr>
        <w:tabs>
          <w:tab w:val="clear" w:pos="1778"/>
        </w:tabs>
        <w:suppressAutoHyphens/>
        <w:spacing w:after="0" w:line="360" w:lineRule="auto"/>
        <w:ind w:left="1701" w:hanging="567"/>
        <w:rPr>
          <w:rFonts w:cs="Tahoma"/>
          <w:bCs/>
          <w:sz w:val="24"/>
          <w:szCs w:val="24"/>
        </w:rPr>
      </w:pPr>
      <w:r>
        <w:rPr>
          <w:rFonts w:cs="Tahoma"/>
          <w:bCs/>
          <w:sz w:val="24"/>
          <w:szCs w:val="24"/>
        </w:rPr>
        <w:t>e</w:t>
      </w:r>
      <w:r w:rsidR="00AD067B" w:rsidRPr="00033586">
        <w:rPr>
          <w:rFonts w:cs="Tahoma"/>
          <w:bCs/>
          <w:sz w:val="24"/>
          <w:szCs w:val="24"/>
        </w:rPr>
        <w:t>stabelecer um banco de dados estatístico do IFCE</w:t>
      </w:r>
      <w:r>
        <w:rPr>
          <w:rFonts w:cs="Tahoma"/>
          <w:bCs/>
          <w:sz w:val="24"/>
          <w:szCs w:val="24"/>
        </w:rPr>
        <w:t>,</w:t>
      </w:r>
      <w:r w:rsidR="00AD067B" w:rsidRPr="00033586">
        <w:rPr>
          <w:rFonts w:cs="Tahoma"/>
          <w:bCs/>
          <w:sz w:val="24"/>
          <w:szCs w:val="24"/>
        </w:rPr>
        <w:t xml:space="preserve"> mantendo-o atualizado;</w:t>
      </w:r>
    </w:p>
    <w:p w:rsidR="00AD067B" w:rsidRPr="00033586" w:rsidRDefault="00AD0B01" w:rsidP="006472B0">
      <w:pPr>
        <w:widowControl w:val="0"/>
        <w:numPr>
          <w:ilvl w:val="0"/>
          <w:numId w:val="34"/>
        </w:numPr>
        <w:tabs>
          <w:tab w:val="clear" w:pos="1778"/>
        </w:tabs>
        <w:suppressAutoHyphens/>
        <w:spacing w:after="0" w:line="360" w:lineRule="auto"/>
        <w:ind w:left="1701" w:hanging="567"/>
        <w:rPr>
          <w:rFonts w:cs="Tahoma"/>
          <w:bCs/>
          <w:sz w:val="24"/>
          <w:szCs w:val="24"/>
        </w:rPr>
      </w:pPr>
      <w:r>
        <w:rPr>
          <w:rFonts w:cs="Tahoma"/>
          <w:bCs/>
          <w:sz w:val="24"/>
          <w:szCs w:val="24"/>
        </w:rPr>
        <w:t>o</w:t>
      </w:r>
      <w:r w:rsidR="00AD067B" w:rsidRPr="00033586">
        <w:rPr>
          <w:rFonts w:cs="Tahoma"/>
          <w:bCs/>
          <w:sz w:val="24"/>
          <w:szCs w:val="24"/>
        </w:rPr>
        <w:t>rganizar pesquisa, questionários e entrevistas para coleta e posterior análise das medições realizadas;</w:t>
      </w:r>
    </w:p>
    <w:p w:rsidR="00AD067B" w:rsidRPr="00033586" w:rsidRDefault="00AD0B01" w:rsidP="006472B0">
      <w:pPr>
        <w:widowControl w:val="0"/>
        <w:numPr>
          <w:ilvl w:val="0"/>
          <w:numId w:val="34"/>
        </w:numPr>
        <w:tabs>
          <w:tab w:val="clear" w:pos="1778"/>
        </w:tabs>
        <w:suppressAutoHyphens/>
        <w:spacing w:after="0" w:line="360" w:lineRule="auto"/>
        <w:ind w:left="1701" w:hanging="567"/>
        <w:rPr>
          <w:rFonts w:cs="Tahoma"/>
          <w:bCs/>
          <w:sz w:val="24"/>
          <w:szCs w:val="24"/>
        </w:rPr>
      </w:pPr>
      <w:r>
        <w:rPr>
          <w:rFonts w:cs="Tahoma"/>
          <w:bCs/>
          <w:sz w:val="24"/>
          <w:szCs w:val="24"/>
        </w:rPr>
        <w:t>d</w:t>
      </w:r>
      <w:r w:rsidR="00AD067B" w:rsidRPr="0078108F">
        <w:rPr>
          <w:rFonts w:cs="Tahoma"/>
          <w:bCs/>
          <w:sz w:val="24"/>
          <w:szCs w:val="24"/>
        </w:rPr>
        <w:t>ifundir</w:t>
      </w:r>
      <w:r w:rsidR="00AD067B" w:rsidRPr="00F81FFD">
        <w:rPr>
          <w:rFonts w:cs="Tahoma"/>
          <w:bCs/>
          <w:sz w:val="24"/>
          <w:szCs w:val="24"/>
        </w:rPr>
        <w:t xml:space="preserve"> </w:t>
      </w:r>
      <w:r w:rsidR="00AD067B" w:rsidRPr="0078108F">
        <w:rPr>
          <w:rFonts w:cs="Tahoma"/>
          <w:bCs/>
          <w:sz w:val="24"/>
          <w:szCs w:val="24"/>
        </w:rPr>
        <w:t>e</w:t>
      </w:r>
      <w:r w:rsidR="00AD067B">
        <w:rPr>
          <w:rFonts w:cs="Tahoma"/>
          <w:bCs/>
          <w:sz w:val="24"/>
          <w:szCs w:val="24"/>
        </w:rPr>
        <w:t xml:space="preserve"> subsidiar </w:t>
      </w:r>
      <w:r w:rsidR="00AD067B" w:rsidRPr="00033586">
        <w:rPr>
          <w:rFonts w:cs="Tahoma"/>
          <w:bCs/>
          <w:sz w:val="24"/>
          <w:szCs w:val="24"/>
        </w:rPr>
        <w:t xml:space="preserve">informações </w:t>
      </w:r>
      <w:r w:rsidR="00AD067B">
        <w:rPr>
          <w:rFonts w:cs="Tahoma"/>
          <w:bCs/>
          <w:sz w:val="24"/>
          <w:szCs w:val="24"/>
        </w:rPr>
        <w:t>por meio de publicações e atender as demandas de interessados</w:t>
      </w:r>
      <w:r w:rsidR="00AD067B" w:rsidRPr="00033586">
        <w:rPr>
          <w:rFonts w:cs="Tahoma"/>
          <w:bCs/>
          <w:sz w:val="24"/>
          <w:szCs w:val="24"/>
        </w:rPr>
        <w:t>;</w:t>
      </w:r>
    </w:p>
    <w:p w:rsidR="00AD067B" w:rsidRPr="00F81FFD" w:rsidRDefault="00AD0B01" w:rsidP="006472B0">
      <w:pPr>
        <w:widowControl w:val="0"/>
        <w:numPr>
          <w:ilvl w:val="0"/>
          <w:numId w:val="34"/>
        </w:numPr>
        <w:tabs>
          <w:tab w:val="clear" w:pos="1778"/>
        </w:tabs>
        <w:suppressAutoHyphens/>
        <w:spacing w:after="0" w:line="360" w:lineRule="auto"/>
        <w:ind w:left="1701" w:hanging="567"/>
        <w:rPr>
          <w:rFonts w:cs="Tahoma"/>
          <w:bCs/>
          <w:sz w:val="24"/>
          <w:szCs w:val="24"/>
        </w:rPr>
      </w:pPr>
      <w:r>
        <w:rPr>
          <w:rFonts w:cs="Tahoma"/>
          <w:bCs/>
          <w:sz w:val="24"/>
          <w:szCs w:val="24"/>
        </w:rPr>
        <w:t>a</w:t>
      </w:r>
      <w:r w:rsidR="00AD067B" w:rsidRPr="00F81FFD">
        <w:rPr>
          <w:rFonts w:cs="Tahoma"/>
          <w:bCs/>
          <w:sz w:val="24"/>
          <w:szCs w:val="24"/>
        </w:rPr>
        <w:t>poiar as atividades de desenvolvimento dos planos de ação anua</w:t>
      </w:r>
      <w:r w:rsidR="00AD067B">
        <w:rPr>
          <w:rFonts w:cs="Tahoma"/>
          <w:bCs/>
          <w:sz w:val="24"/>
          <w:szCs w:val="24"/>
        </w:rPr>
        <w:t>l</w:t>
      </w:r>
      <w:r w:rsidR="00AD067B" w:rsidRPr="00F81FFD">
        <w:rPr>
          <w:rFonts w:cs="Tahoma"/>
          <w:bCs/>
          <w:sz w:val="24"/>
          <w:szCs w:val="24"/>
        </w:rPr>
        <w:t xml:space="preserve"> e de apresentação das estatísticas da Instituição;</w:t>
      </w:r>
    </w:p>
    <w:p w:rsidR="00AD067B" w:rsidRDefault="00F71B1B" w:rsidP="006472B0">
      <w:pPr>
        <w:widowControl w:val="0"/>
        <w:numPr>
          <w:ilvl w:val="0"/>
          <w:numId w:val="34"/>
        </w:numPr>
        <w:tabs>
          <w:tab w:val="clear" w:pos="1778"/>
        </w:tabs>
        <w:suppressAutoHyphens/>
        <w:spacing w:after="0" w:line="360" w:lineRule="auto"/>
        <w:ind w:left="1701" w:hanging="567"/>
        <w:rPr>
          <w:rFonts w:cs="Tahoma"/>
          <w:bCs/>
          <w:sz w:val="24"/>
          <w:szCs w:val="24"/>
        </w:rPr>
      </w:pPr>
      <w:r>
        <w:rPr>
          <w:rFonts w:cs="Tahoma"/>
          <w:bCs/>
          <w:sz w:val="24"/>
          <w:szCs w:val="24"/>
        </w:rPr>
        <w:t>a</w:t>
      </w:r>
      <w:r w:rsidR="00AD067B" w:rsidRPr="00F81FFD">
        <w:rPr>
          <w:rFonts w:cs="Tahoma"/>
          <w:bCs/>
          <w:sz w:val="24"/>
          <w:szCs w:val="24"/>
        </w:rPr>
        <w:t xml:space="preserve">companhar, sistematizar e realizar a análise </w:t>
      </w:r>
      <w:r w:rsidR="00AD067B">
        <w:rPr>
          <w:rFonts w:cs="Tahoma"/>
          <w:bCs/>
          <w:sz w:val="24"/>
          <w:szCs w:val="24"/>
        </w:rPr>
        <w:t xml:space="preserve">de conformidade </w:t>
      </w:r>
      <w:r w:rsidR="00AD067B" w:rsidRPr="00F81FFD">
        <w:rPr>
          <w:rFonts w:cs="Tahoma"/>
          <w:bCs/>
          <w:sz w:val="24"/>
          <w:szCs w:val="24"/>
        </w:rPr>
        <w:t xml:space="preserve">dos indicadores </w:t>
      </w:r>
      <w:r w:rsidR="00AD067B">
        <w:rPr>
          <w:rFonts w:cs="Tahoma"/>
          <w:bCs/>
          <w:sz w:val="24"/>
          <w:szCs w:val="24"/>
        </w:rPr>
        <w:t>institucionais de desempenho</w:t>
      </w:r>
      <w:r w:rsidR="00AD067B" w:rsidRPr="00F81FFD">
        <w:rPr>
          <w:rFonts w:cs="Tahoma"/>
          <w:bCs/>
          <w:sz w:val="24"/>
          <w:szCs w:val="24"/>
        </w:rPr>
        <w:t xml:space="preserve"> para o Relatório d</w:t>
      </w:r>
      <w:r>
        <w:rPr>
          <w:rFonts w:cs="Tahoma"/>
          <w:bCs/>
          <w:sz w:val="24"/>
          <w:szCs w:val="24"/>
        </w:rPr>
        <w:t>a</w:t>
      </w:r>
      <w:r w:rsidR="00AD067B" w:rsidRPr="00F81FFD">
        <w:rPr>
          <w:rFonts w:cs="Tahoma"/>
          <w:bCs/>
          <w:sz w:val="24"/>
          <w:szCs w:val="24"/>
        </w:rPr>
        <w:t xml:space="preserve"> Gestão</w:t>
      </w:r>
      <w:r w:rsidR="00AD067B">
        <w:rPr>
          <w:rFonts w:cs="Tahoma"/>
          <w:bCs/>
          <w:sz w:val="24"/>
          <w:szCs w:val="24"/>
        </w:rPr>
        <w:t xml:space="preserve"> e o Planejamento Institucional</w:t>
      </w:r>
      <w:r w:rsidR="00AD067B" w:rsidRPr="00F81FFD">
        <w:rPr>
          <w:rFonts w:cs="Tahoma"/>
          <w:bCs/>
          <w:sz w:val="24"/>
          <w:szCs w:val="24"/>
        </w:rPr>
        <w:t>;</w:t>
      </w:r>
    </w:p>
    <w:p w:rsidR="00AD067B" w:rsidRPr="00F81FFD" w:rsidRDefault="00F71B1B" w:rsidP="006472B0">
      <w:pPr>
        <w:widowControl w:val="0"/>
        <w:numPr>
          <w:ilvl w:val="0"/>
          <w:numId w:val="34"/>
        </w:numPr>
        <w:tabs>
          <w:tab w:val="clear" w:pos="1778"/>
        </w:tabs>
        <w:suppressAutoHyphens/>
        <w:spacing w:after="0" w:line="360" w:lineRule="auto"/>
        <w:ind w:left="1701" w:hanging="567"/>
        <w:rPr>
          <w:rFonts w:cs="Tahoma"/>
          <w:bCs/>
          <w:sz w:val="24"/>
          <w:szCs w:val="24"/>
        </w:rPr>
      </w:pPr>
      <w:r>
        <w:rPr>
          <w:rFonts w:cs="Tahoma"/>
          <w:bCs/>
          <w:sz w:val="24"/>
          <w:szCs w:val="24"/>
        </w:rPr>
        <w:t>e</w:t>
      </w:r>
      <w:r w:rsidR="00AD067B">
        <w:rPr>
          <w:rFonts w:cs="Tahoma"/>
          <w:bCs/>
          <w:sz w:val="24"/>
          <w:szCs w:val="24"/>
        </w:rPr>
        <w:t xml:space="preserve">laborar, em conjunto com a Diretoria de Desenvolvimento </w:t>
      </w:r>
      <w:r w:rsidR="00AD067B">
        <w:rPr>
          <w:rFonts w:cs="Tahoma"/>
          <w:bCs/>
          <w:sz w:val="24"/>
          <w:szCs w:val="24"/>
        </w:rPr>
        <w:lastRenderedPageBreak/>
        <w:t>Institucuonal (DDI),</w:t>
      </w:r>
      <w:r>
        <w:rPr>
          <w:rFonts w:cs="Tahoma"/>
          <w:bCs/>
          <w:sz w:val="24"/>
          <w:szCs w:val="24"/>
        </w:rPr>
        <w:t xml:space="preserve"> diagnóstico do desempenho dos i</w:t>
      </w:r>
      <w:r w:rsidR="00AD067B">
        <w:rPr>
          <w:rFonts w:cs="Tahoma"/>
          <w:bCs/>
          <w:sz w:val="24"/>
          <w:szCs w:val="24"/>
        </w:rPr>
        <w:t xml:space="preserve">ndicadores </w:t>
      </w:r>
      <w:r>
        <w:rPr>
          <w:rFonts w:cs="Tahoma"/>
          <w:bCs/>
          <w:sz w:val="24"/>
          <w:szCs w:val="24"/>
        </w:rPr>
        <w:t>i</w:t>
      </w:r>
      <w:r w:rsidR="00AD067B">
        <w:rPr>
          <w:rFonts w:cs="Tahoma"/>
          <w:bCs/>
          <w:sz w:val="24"/>
          <w:szCs w:val="24"/>
        </w:rPr>
        <w:t>nstitucionais;</w:t>
      </w:r>
      <w:r>
        <w:rPr>
          <w:rFonts w:cs="Tahoma"/>
          <w:bCs/>
          <w:sz w:val="24"/>
          <w:szCs w:val="24"/>
        </w:rPr>
        <w:t xml:space="preserve"> e</w:t>
      </w:r>
    </w:p>
    <w:p w:rsidR="00AD067B" w:rsidRPr="00F81FFD" w:rsidRDefault="00F71B1B" w:rsidP="006472B0">
      <w:pPr>
        <w:widowControl w:val="0"/>
        <w:numPr>
          <w:ilvl w:val="0"/>
          <w:numId w:val="34"/>
        </w:numPr>
        <w:tabs>
          <w:tab w:val="clear" w:pos="1778"/>
        </w:tabs>
        <w:suppressAutoHyphens/>
        <w:spacing w:after="0" w:line="360" w:lineRule="auto"/>
        <w:ind w:left="1701" w:hanging="567"/>
        <w:rPr>
          <w:rFonts w:cs="Tahoma"/>
          <w:bCs/>
          <w:sz w:val="24"/>
          <w:szCs w:val="24"/>
        </w:rPr>
      </w:pPr>
      <w:r>
        <w:rPr>
          <w:rFonts w:cs="Tahoma"/>
          <w:bCs/>
          <w:sz w:val="24"/>
          <w:szCs w:val="24"/>
        </w:rPr>
        <w:t>d</w:t>
      </w:r>
      <w:r w:rsidR="00AD067B" w:rsidRPr="00F81FFD">
        <w:rPr>
          <w:rFonts w:cs="Tahoma"/>
          <w:bCs/>
          <w:sz w:val="24"/>
          <w:szCs w:val="24"/>
        </w:rPr>
        <w:t>isseminar</w:t>
      </w:r>
      <w:r>
        <w:rPr>
          <w:rFonts w:cs="Tahoma"/>
          <w:bCs/>
          <w:sz w:val="24"/>
          <w:szCs w:val="24"/>
        </w:rPr>
        <w:t>,</w:t>
      </w:r>
      <w:r w:rsidR="00AD067B" w:rsidRPr="00F81FFD">
        <w:rPr>
          <w:rFonts w:cs="Tahoma"/>
          <w:bCs/>
          <w:sz w:val="24"/>
          <w:szCs w:val="24"/>
        </w:rPr>
        <w:t xml:space="preserve"> por meio impresso ou eletrônico, informações estatísticas relativas ao Censup, educacenso, e</w:t>
      </w:r>
      <w:r w:rsidR="00F6283B">
        <w:rPr>
          <w:rFonts w:cs="Tahoma"/>
          <w:bCs/>
          <w:sz w:val="24"/>
          <w:szCs w:val="24"/>
        </w:rPr>
        <w:t>-</w:t>
      </w:r>
      <w:r w:rsidR="00AD067B" w:rsidRPr="00F81FFD">
        <w:rPr>
          <w:rFonts w:cs="Tahoma"/>
          <w:bCs/>
          <w:sz w:val="24"/>
          <w:szCs w:val="24"/>
        </w:rPr>
        <w:t xml:space="preserve">mec, sistec e outros sistemas do </w:t>
      </w:r>
      <w:r>
        <w:rPr>
          <w:rFonts w:cs="Tahoma"/>
          <w:bCs/>
          <w:sz w:val="24"/>
          <w:szCs w:val="24"/>
        </w:rPr>
        <w:t>G</w:t>
      </w:r>
      <w:r w:rsidR="00AD067B" w:rsidRPr="00F81FFD">
        <w:rPr>
          <w:rFonts w:cs="Tahoma"/>
          <w:bCs/>
          <w:sz w:val="24"/>
          <w:szCs w:val="24"/>
        </w:rPr>
        <w:t xml:space="preserve">overno </w:t>
      </w:r>
      <w:r>
        <w:rPr>
          <w:rFonts w:cs="Tahoma"/>
          <w:bCs/>
          <w:sz w:val="24"/>
          <w:szCs w:val="24"/>
        </w:rPr>
        <w:t>F</w:t>
      </w:r>
      <w:r w:rsidR="00AD067B" w:rsidRPr="00F81FFD">
        <w:rPr>
          <w:rFonts w:cs="Tahoma"/>
          <w:bCs/>
          <w:sz w:val="24"/>
          <w:szCs w:val="24"/>
        </w:rPr>
        <w:t>ederal.</w:t>
      </w:r>
    </w:p>
    <w:p w:rsidR="00AD067B" w:rsidRDefault="00AD067B" w:rsidP="00AD067B">
      <w:pPr>
        <w:tabs>
          <w:tab w:val="left" w:pos="851"/>
        </w:tabs>
        <w:spacing w:after="0" w:line="360" w:lineRule="auto"/>
        <w:rPr>
          <w:rFonts w:cs="Tahoma"/>
          <w:sz w:val="24"/>
          <w:szCs w:val="24"/>
        </w:rPr>
      </w:pPr>
      <w:r w:rsidRPr="0051088B">
        <w:rPr>
          <w:rFonts w:cs="Tahoma"/>
          <w:b/>
          <w:sz w:val="24"/>
          <w:szCs w:val="24"/>
        </w:rPr>
        <w:t>Art. 33</w:t>
      </w:r>
      <w:r w:rsidRPr="00ED5718">
        <w:rPr>
          <w:rFonts w:cs="Tahoma"/>
          <w:b/>
          <w:sz w:val="24"/>
          <w:szCs w:val="24"/>
        </w:rPr>
        <w:t xml:space="preserve"> </w:t>
      </w:r>
      <w:r>
        <w:rPr>
          <w:rFonts w:cs="Tahoma"/>
          <w:b/>
          <w:sz w:val="24"/>
          <w:szCs w:val="24"/>
        </w:rPr>
        <w:tab/>
      </w:r>
      <w:r w:rsidRPr="00ED5718">
        <w:rPr>
          <w:rFonts w:cs="Tahoma"/>
          <w:sz w:val="24"/>
          <w:szCs w:val="24"/>
        </w:rPr>
        <w:t>A Diretoria d</w:t>
      </w:r>
      <w:r w:rsidR="00F71B1B">
        <w:rPr>
          <w:rFonts w:cs="Tahoma"/>
          <w:sz w:val="24"/>
          <w:szCs w:val="24"/>
        </w:rPr>
        <w:t>a</w:t>
      </w:r>
      <w:r w:rsidR="001972BA">
        <w:rPr>
          <w:rFonts w:cs="Tahoma"/>
          <w:sz w:val="24"/>
          <w:szCs w:val="24"/>
        </w:rPr>
        <w:t xml:space="preserve"> </w:t>
      </w:r>
      <w:r>
        <w:rPr>
          <w:rFonts w:cs="Tahoma"/>
          <w:sz w:val="24"/>
          <w:szCs w:val="24"/>
        </w:rPr>
        <w:t>Gestão Orçamentária</w:t>
      </w:r>
      <w:r w:rsidR="00271ECB">
        <w:rPr>
          <w:rFonts w:cs="Tahoma"/>
          <w:sz w:val="24"/>
          <w:szCs w:val="24"/>
        </w:rPr>
        <w:t xml:space="preserve"> </w:t>
      </w:r>
      <w:r w:rsidRPr="00ED5718">
        <w:rPr>
          <w:rFonts w:cs="Tahoma"/>
          <w:sz w:val="24"/>
          <w:szCs w:val="24"/>
        </w:rPr>
        <w:t xml:space="preserve">tem como objetivo assessorar o Pró-reitor de Administração </w:t>
      </w:r>
      <w:r>
        <w:rPr>
          <w:rFonts w:cs="Tahoma"/>
          <w:sz w:val="24"/>
          <w:szCs w:val="24"/>
        </w:rPr>
        <w:t xml:space="preserve">e Planejamento </w:t>
      </w:r>
      <w:r w:rsidRPr="00ED5718">
        <w:rPr>
          <w:rFonts w:cs="Tahoma"/>
          <w:sz w:val="24"/>
          <w:szCs w:val="24"/>
        </w:rPr>
        <w:t xml:space="preserve">no desenvolvimento e aplicação das </w:t>
      </w:r>
      <w:r w:rsidR="001972BA">
        <w:rPr>
          <w:rFonts w:cs="Tahoma"/>
          <w:sz w:val="24"/>
          <w:szCs w:val="24"/>
        </w:rPr>
        <w:t>p</w:t>
      </w:r>
      <w:r w:rsidRPr="00ED5718">
        <w:rPr>
          <w:rFonts w:cs="Tahoma"/>
          <w:sz w:val="24"/>
          <w:szCs w:val="24"/>
        </w:rPr>
        <w:t xml:space="preserve">olíticas de planejamento </w:t>
      </w:r>
      <w:r>
        <w:rPr>
          <w:rFonts w:cs="Tahoma"/>
          <w:sz w:val="24"/>
          <w:szCs w:val="24"/>
        </w:rPr>
        <w:t>da gestão do</w:t>
      </w:r>
      <w:r w:rsidRPr="00ED5718">
        <w:rPr>
          <w:rFonts w:cs="Tahoma"/>
          <w:sz w:val="24"/>
          <w:szCs w:val="24"/>
        </w:rPr>
        <w:t xml:space="preserve"> orçamento </w:t>
      </w:r>
      <w:r>
        <w:rPr>
          <w:rFonts w:cs="Tahoma"/>
          <w:sz w:val="24"/>
          <w:szCs w:val="24"/>
        </w:rPr>
        <w:t xml:space="preserve">e financeira </w:t>
      </w:r>
      <w:r w:rsidRPr="00ED5718">
        <w:rPr>
          <w:rFonts w:cs="Tahoma"/>
          <w:sz w:val="24"/>
          <w:szCs w:val="24"/>
        </w:rPr>
        <w:t xml:space="preserve">da </w:t>
      </w:r>
      <w:r w:rsidR="001972BA">
        <w:rPr>
          <w:rFonts w:cs="Tahoma"/>
          <w:sz w:val="24"/>
          <w:szCs w:val="24"/>
        </w:rPr>
        <w:t>I</w:t>
      </w:r>
      <w:r w:rsidRPr="00ED5718">
        <w:rPr>
          <w:rFonts w:cs="Tahoma"/>
          <w:sz w:val="24"/>
          <w:szCs w:val="24"/>
        </w:rPr>
        <w:t xml:space="preserve">nstituição, bem como </w:t>
      </w:r>
      <w:r>
        <w:rPr>
          <w:rFonts w:cs="Tahoma"/>
          <w:sz w:val="24"/>
          <w:szCs w:val="24"/>
        </w:rPr>
        <w:t>subsidiar</w:t>
      </w:r>
      <w:r w:rsidR="001972BA">
        <w:rPr>
          <w:rFonts w:cs="Tahoma"/>
          <w:sz w:val="24"/>
          <w:szCs w:val="24"/>
        </w:rPr>
        <w:t>, em conjunto com as demais p</w:t>
      </w:r>
      <w:r w:rsidRPr="00ED5718">
        <w:rPr>
          <w:rFonts w:cs="Tahoma"/>
          <w:sz w:val="24"/>
          <w:szCs w:val="24"/>
        </w:rPr>
        <w:t>ró-reitorias, a formulação do relatório d</w:t>
      </w:r>
      <w:r w:rsidR="001972BA">
        <w:rPr>
          <w:rFonts w:cs="Tahoma"/>
          <w:sz w:val="24"/>
          <w:szCs w:val="24"/>
        </w:rPr>
        <w:t>a</w:t>
      </w:r>
      <w:r w:rsidRPr="00ED5718">
        <w:rPr>
          <w:rFonts w:cs="Tahoma"/>
          <w:sz w:val="24"/>
          <w:szCs w:val="24"/>
        </w:rPr>
        <w:t xml:space="preserve"> gestão anual.</w:t>
      </w:r>
    </w:p>
    <w:p w:rsidR="00AD067B" w:rsidRDefault="00AD067B" w:rsidP="00AD067B">
      <w:pPr>
        <w:tabs>
          <w:tab w:val="left" w:pos="851"/>
        </w:tabs>
        <w:spacing w:after="0" w:line="360" w:lineRule="auto"/>
        <w:rPr>
          <w:rFonts w:cs="Tahoma"/>
          <w:sz w:val="24"/>
          <w:szCs w:val="24"/>
        </w:rPr>
      </w:pPr>
      <w:r w:rsidRPr="0070333F">
        <w:rPr>
          <w:rFonts w:cs="Tahoma"/>
          <w:b/>
          <w:sz w:val="24"/>
          <w:szCs w:val="24"/>
        </w:rPr>
        <w:t>Paragrafo único</w:t>
      </w:r>
      <w:r>
        <w:rPr>
          <w:rFonts w:cs="Tahoma"/>
          <w:sz w:val="24"/>
          <w:szCs w:val="24"/>
        </w:rPr>
        <w:t xml:space="preserve"> As atribuições de ordenador de depesas e gestor financeiro s</w:t>
      </w:r>
      <w:r w:rsidR="00F6283B">
        <w:rPr>
          <w:rFonts w:cs="Tahoma"/>
          <w:sz w:val="24"/>
          <w:szCs w:val="24"/>
        </w:rPr>
        <w:t>erão delegadas por competência</w:t>
      </w:r>
      <w:r w:rsidR="001972BA">
        <w:rPr>
          <w:rFonts w:cs="Tahoma"/>
          <w:sz w:val="24"/>
          <w:szCs w:val="24"/>
        </w:rPr>
        <w:t>,</w:t>
      </w:r>
      <w:r w:rsidR="00F6283B">
        <w:rPr>
          <w:rFonts w:cs="Tahoma"/>
          <w:sz w:val="24"/>
          <w:szCs w:val="24"/>
        </w:rPr>
        <w:t xml:space="preserve"> e</w:t>
      </w:r>
      <w:r>
        <w:rPr>
          <w:rFonts w:cs="Tahoma"/>
          <w:sz w:val="24"/>
          <w:szCs w:val="24"/>
        </w:rPr>
        <w:t xml:space="preserve">mitidas pelo </w:t>
      </w:r>
      <w:r w:rsidR="001972BA">
        <w:rPr>
          <w:rFonts w:cs="Tahoma"/>
          <w:sz w:val="24"/>
          <w:szCs w:val="24"/>
        </w:rPr>
        <w:t>r</w:t>
      </w:r>
      <w:r>
        <w:rPr>
          <w:rFonts w:cs="Tahoma"/>
          <w:sz w:val="24"/>
          <w:szCs w:val="24"/>
        </w:rPr>
        <w:t>eitor, conforme normas específicas.</w:t>
      </w:r>
    </w:p>
    <w:p w:rsidR="00AD067B" w:rsidRPr="00ED5718" w:rsidRDefault="00AD067B" w:rsidP="00AD067B">
      <w:pPr>
        <w:tabs>
          <w:tab w:val="left" w:pos="851"/>
        </w:tabs>
        <w:spacing w:after="0" w:line="360" w:lineRule="auto"/>
        <w:rPr>
          <w:rFonts w:cs="Tahoma"/>
          <w:sz w:val="24"/>
          <w:szCs w:val="24"/>
        </w:rPr>
      </w:pPr>
      <w:r w:rsidRPr="0051088B">
        <w:rPr>
          <w:rFonts w:cs="Tahoma"/>
          <w:b/>
          <w:sz w:val="24"/>
          <w:szCs w:val="24"/>
        </w:rPr>
        <w:t>Art. 34</w:t>
      </w:r>
      <w:r w:rsidRPr="00ED5718">
        <w:rPr>
          <w:rFonts w:cs="Tahoma"/>
          <w:b/>
          <w:sz w:val="24"/>
          <w:szCs w:val="24"/>
        </w:rPr>
        <w:t xml:space="preserve"> </w:t>
      </w:r>
      <w:r>
        <w:rPr>
          <w:rFonts w:cs="Tahoma"/>
          <w:b/>
          <w:sz w:val="24"/>
          <w:szCs w:val="24"/>
        </w:rPr>
        <w:tab/>
      </w:r>
      <w:r>
        <w:rPr>
          <w:rFonts w:cs="Tahoma"/>
          <w:sz w:val="24"/>
          <w:szCs w:val="24"/>
        </w:rPr>
        <w:t>Atribuições d</w:t>
      </w:r>
      <w:r w:rsidRPr="00ED5718">
        <w:rPr>
          <w:rFonts w:cs="Tahoma"/>
          <w:sz w:val="24"/>
          <w:szCs w:val="24"/>
        </w:rPr>
        <w:t>o Diretor d</w:t>
      </w:r>
      <w:r w:rsidR="001972BA">
        <w:rPr>
          <w:rFonts w:cs="Tahoma"/>
          <w:sz w:val="24"/>
          <w:szCs w:val="24"/>
        </w:rPr>
        <w:t>a</w:t>
      </w:r>
      <w:r w:rsidRPr="00ED5718">
        <w:rPr>
          <w:rFonts w:cs="Tahoma"/>
          <w:sz w:val="24"/>
          <w:szCs w:val="24"/>
        </w:rPr>
        <w:t xml:space="preserve"> </w:t>
      </w:r>
      <w:r>
        <w:rPr>
          <w:rFonts w:cs="Tahoma"/>
          <w:sz w:val="24"/>
          <w:szCs w:val="24"/>
        </w:rPr>
        <w:t>Gestão Orçamentária</w:t>
      </w:r>
      <w:r w:rsidRPr="00ED5718">
        <w:rPr>
          <w:rFonts w:cs="Tahoma"/>
          <w:sz w:val="24"/>
          <w:szCs w:val="24"/>
        </w:rPr>
        <w:t>:</w:t>
      </w:r>
    </w:p>
    <w:p w:rsidR="00534375" w:rsidRDefault="001972BA" w:rsidP="006472B0">
      <w:pPr>
        <w:widowControl w:val="0"/>
        <w:numPr>
          <w:ilvl w:val="0"/>
          <w:numId w:val="31"/>
        </w:numPr>
        <w:tabs>
          <w:tab w:val="clear" w:pos="1068"/>
        </w:tabs>
        <w:suppressAutoHyphens/>
        <w:spacing w:after="0" w:line="360" w:lineRule="auto"/>
        <w:ind w:left="1701" w:hanging="567"/>
        <w:rPr>
          <w:rFonts w:cs="Tahoma"/>
          <w:bCs/>
          <w:sz w:val="24"/>
          <w:szCs w:val="24"/>
        </w:rPr>
      </w:pPr>
      <w:r>
        <w:rPr>
          <w:sz w:val="24"/>
          <w:szCs w:val="24"/>
          <w:shd w:val="clear" w:color="auto" w:fill="FFFFFF"/>
        </w:rPr>
        <w:t>p</w:t>
      </w:r>
      <w:r w:rsidR="00534375" w:rsidRPr="001D5892">
        <w:rPr>
          <w:sz w:val="24"/>
          <w:szCs w:val="24"/>
          <w:shd w:val="clear" w:color="auto" w:fill="FFFFFF"/>
        </w:rPr>
        <w:t>lanejar, organizar, supervisionar e controlar as ações da</w:t>
      </w:r>
      <w:r w:rsidR="00534375">
        <w:rPr>
          <w:sz w:val="24"/>
          <w:szCs w:val="24"/>
          <w:shd w:val="clear" w:color="auto" w:fill="FFFFFF"/>
        </w:rPr>
        <w:t xml:space="preserve"> Diretoria;</w:t>
      </w:r>
    </w:p>
    <w:p w:rsidR="00AD067B" w:rsidRPr="000246E1" w:rsidRDefault="001972BA" w:rsidP="006472B0">
      <w:pPr>
        <w:widowControl w:val="0"/>
        <w:numPr>
          <w:ilvl w:val="0"/>
          <w:numId w:val="31"/>
        </w:numPr>
        <w:tabs>
          <w:tab w:val="clear" w:pos="1068"/>
        </w:tabs>
        <w:suppressAutoHyphens/>
        <w:spacing w:after="0" w:line="360" w:lineRule="auto"/>
        <w:ind w:left="1701" w:hanging="567"/>
        <w:rPr>
          <w:rFonts w:cs="Tahoma"/>
          <w:bCs/>
          <w:sz w:val="24"/>
          <w:szCs w:val="24"/>
        </w:rPr>
      </w:pPr>
      <w:r>
        <w:rPr>
          <w:rFonts w:cs="Tahoma"/>
          <w:bCs/>
          <w:sz w:val="24"/>
          <w:szCs w:val="24"/>
        </w:rPr>
        <w:t>a</w:t>
      </w:r>
      <w:r w:rsidR="00AD067B" w:rsidRPr="000246E1">
        <w:rPr>
          <w:rFonts w:cs="Tahoma"/>
          <w:bCs/>
          <w:sz w:val="24"/>
          <w:szCs w:val="24"/>
        </w:rPr>
        <w:t xml:space="preserve">ssessorar o </w:t>
      </w:r>
      <w:r>
        <w:rPr>
          <w:rFonts w:cs="Tahoma"/>
          <w:bCs/>
          <w:sz w:val="24"/>
          <w:szCs w:val="24"/>
        </w:rPr>
        <w:t>p</w:t>
      </w:r>
      <w:r w:rsidR="00AD067B" w:rsidRPr="000246E1">
        <w:rPr>
          <w:rFonts w:cs="Tahoma"/>
          <w:bCs/>
          <w:sz w:val="24"/>
          <w:szCs w:val="24"/>
        </w:rPr>
        <w:t>ró-reitor de Administração na implantação das políticas de planejamento e gestão do orçamento do IFCE;</w:t>
      </w:r>
    </w:p>
    <w:p w:rsidR="00AD067B" w:rsidRPr="0070333F" w:rsidRDefault="001972BA" w:rsidP="006472B0">
      <w:pPr>
        <w:widowControl w:val="0"/>
        <w:numPr>
          <w:ilvl w:val="0"/>
          <w:numId w:val="31"/>
        </w:numPr>
        <w:tabs>
          <w:tab w:val="clear" w:pos="1068"/>
        </w:tabs>
        <w:suppressAutoHyphens/>
        <w:spacing w:after="0" w:line="360" w:lineRule="auto"/>
        <w:ind w:left="1701" w:hanging="567"/>
        <w:rPr>
          <w:rFonts w:cs="Tahoma"/>
          <w:bCs/>
          <w:sz w:val="24"/>
          <w:szCs w:val="24"/>
        </w:rPr>
      </w:pPr>
      <w:r>
        <w:rPr>
          <w:rFonts w:cs="Tahoma"/>
          <w:bCs/>
          <w:sz w:val="24"/>
          <w:szCs w:val="24"/>
        </w:rPr>
        <w:t>e</w:t>
      </w:r>
      <w:r w:rsidR="00AD067B" w:rsidRPr="0070333F">
        <w:rPr>
          <w:rFonts w:cs="Tahoma"/>
          <w:bCs/>
          <w:sz w:val="24"/>
          <w:szCs w:val="24"/>
        </w:rPr>
        <w:t xml:space="preserve">laborar, em conjunto com as </w:t>
      </w:r>
      <w:r>
        <w:rPr>
          <w:rFonts w:cs="Tahoma"/>
          <w:bCs/>
          <w:sz w:val="24"/>
          <w:szCs w:val="24"/>
        </w:rPr>
        <w:t>p</w:t>
      </w:r>
      <w:r w:rsidR="00AD067B" w:rsidRPr="0070333F">
        <w:rPr>
          <w:rFonts w:cs="Tahoma"/>
          <w:bCs/>
          <w:sz w:val="24"/>
          <w:szCs w:val="24"/>
        </w:rPr>
        <w:t xml:space="preserve">ró-reitorias e as </w:t>
      </w:r>
      <w:r>
        <w:rPr>
          <w:rFonts w:cs="Tahoma"/>
          <w:bCs/>
          <w:sz w:val="24"/>
          <w:szCs w:val="24"/>
        </w:rPr>
        <w:t>d</w:t>
      </w:r>
      <w:r w:rsidR="00AD067B" w:rsidRPr="0070333F">
        <w:rPr>
          <w:rFonts w:cs="Tahoma"/>
          <w:bCs/>
          <w:sz w:val="24"/>
          <w:szCs w:val="24"/>
        </w:rPr>
        <w:t>i</w:t>
      </w:r>
      <w:r w:rsidR="00F6283B">
        <w:rPr>
          <w:rFonts w:cs="Tahoma"/>
          <w:bCs/>
          <w:sz w:val="24"/>
          <w:szCs w:val="24"/>
        </w:rPr>
        <w:t>retorias dos</w:t>
      </w:r>
      <w:r w:rsidR="00AD067B" w:rsidRPr="0070333F">
        <w:rPr>
          <w:rFonts w:cs="Tahoma"/>
          <w:bCs/>
          <w:sz w:val="24"/>
          <w:szCs w:val="24"/>
        </w:rPr>
        <w:t xml:space="preserve"> </w:t>
      </w:r>
      <w:r w:rsidR="00AD067B" w:rsidRPr="0070333F">
        <w:rPr>
          <w:rFonts w:cs="Tahoma"/>
          <w:bCs/>
          <w:i/>
          <w:sz w:val="24"/>
          <w:szCs w:val="24"/>
        </w:rPr>
        <w:t>camp</w:t>
      </w:r>
      <w:r w:rsidR="00F6283B">
        <w:rPr>
          <w:rFonts w:cs="Tahoma"/>
          <w:bCs/>
          <w:i/>
          <w:sz w:val="24"/>
          <w:szCs w:val="24"/>
        </w:rPr>
        <w:t>i</w:t>
      </w:r>
      <w:r w:rsidR="00AD067B" w:rsidRPr="0070333F">
        <w:rPr>
          <w:rFonts w:cs="Tahoma"/>
          <w:bCs/>
          <w:sz w:val="24"/>
          <w:szCs w:val="24"/>
        </w:rPr>
        <w:t>, a proposta orçamentária anual;</w:t>
      </w:r>
    </w:p>
    <w:p w:rsidR="00AD067B" w:rsidRPr="000246E1" w:rsidRDefault="001972BA" w:rsidP="006472B0">
      <w:pPr>
        <w:widowControl w:val="0"/>
        <w:numPr>
          <w:ilvl w:val="0"/>
          <w:numId w:val="31"/>
        </w:numPr>
        <w:tabs>
          <w:tab w:val="clear" w:pos="1068"/>
        </w:tabs>
        <w:suppressAutoHyphens/>
        <w:spacing w:after="0" w:line="360" w:lineRule="auto"/>
        <w:ind w:left="1701" w:hanging="567"/>
        <w:rPr>
          <w:rFonts w:cs="Tahoma"/>
          <w:bCs/>
          <w:sz w:val="24"/>
          <w:szCs w:val="24"/>
        </w:rPr>
      </w:pPr>
      <w:r>
        <w:rPr>
          <w:rFonts w:cs="Tahoma"/>
          <w:bCs/>
          <w:sz w:val="24"/>
          <w:szCs w:val="24"/>
        </w:rPr>
        <w:t>o</w:t>
      </w:r>
      <w:r w:rsidR="00AD067B" w:rsidRPr="000246E1">
        <w:rPr>
          <w:rFonts w:cs="Tahoma"/>
          <w:bCs/>
          <w:sz w:val="24"/>
          <w:szCs w:val="24"/>
        </w:rPr>
        <w:t>rientar os órgãos que compõem a estrutura organizacional do IFCE quanto ao cumprimento das políticas, legislações e procedimentos da execução do orçamento;</w:t>
      </w:r>
    </w:p>
    <w:p w:rsidR="00AD067B" w:rsidRPr="000246E1" w:rsidRDefault="001972BA" w:rsidP="006472B0">
      <w:pPr>
        <w:widowControl w:val="0"/>
        <w:numPr>
          <w:ilvl w:val="0"/>
          <w:numId w:val="31"/>
        </w:numPr>
        <w:tabs>
          <w:tab w:val="clear" w:pos="1068"/>
        </w:tabs>
        <w:suppressAutoHyphens/>
        <w:spacing w:after="0" w:line="360" w:lineRule="auto"/>
        <w:ind w:left="1701" w:hanging="567"/>
        <w:rPr>
          <w:rFonts w:cs="Tahoma"/>
          <w:bCs/>
          <w:sz w:val="24"/>
          <w:szCs w:val="24"/>
        </w:rPr>
      </w:pPr>
      <w:r>
        <w:rPr>
          <w:rFonts w:cs="Tahoma"/>
          <w:bCs/>
          <w:sz w:val="24"/>
          <w:szCs w:val="24"/>
        </w:rPr>
        <w:t>a</w:t>
      </w:r>
      <w:r w:rsidR="00AD067B" w:rsidRPr="000246E1">
        <w:rPr>
          <w:rFonts w:cs="Tahoma"/>
          <w:bCs/>
          <w:sz w:val="24"/>
          <w:szCs w:val="24"/>
        </w:rPr>
        <w:t>companhar e avaliar, em conjunto com a Diretoria de Administração</w:t>
      </w:r>
      <w:r>
        <w:rPr>
          <w:rFonts w:cs="Tahoma"/>
          <w:bCs/>
          <w:sz w:val="24"/>
          <w:szCs w:val="24"/>
        </w:rPr>
        <w:t>,</w:t>
      </w:r>
      <w:r w:rsidR="00AD067B" w:rsidRPr="000246E1">
        <w:rPr>
          <w:rFonts w:cs="Tahoma"/>
          <w:bCs/>
          <w:sz w:val="24"/>
          <w:szCs w:val="24"/>
        </w:rPr>
        <w:t xml:space="preserve"> a execução orçamentária;</w:t>
      </w:r>
    </w:p>
    <w:p w:rsidR="00AD067B" w:rsidRPr="007669DE" w:rsidRDefault="001972BA" w:rsidP="006472B0">
      <w:pPr>
        <w:widowControl w:val="0"/>
        <w:numPr>
          <w:ilvl w:val="0"/>
          <w:numId w:val="31"/>
        </w:numPr>
        <w:tabs>
          <w:tab w:val="clear" w:pos="1068"/>
        </w:tabs>
        <w:suppressAutoHyphens/>
        <w:spacing w:after="0" w:line="360" w:lineRule="auto"/>
        <w:ind w:left="1701" w:hanging="567"/>
        <w:rPr>
          <w:rFonts w:cs="Tahoma"/>
          <w:bCs/>
          <w:sz w:val="24"/>
          <w:szCs w:val="24"/>
        </w:rPr>
      </w:pPr>
      <w:r>
        <w:rPr>
          <w:rFonts w:cs="Tahoma"/>
          <w:bCs/>
          <w:sz w:val="24"/>
          <w:szCs w:val="24"/>
        </w:rPr>
        <w:t>orientar as p</w:t>
      </w:r>
      <w:r w:rsidR="00AD067B" w:rsidRPr="007669DE">
        <w:rPr>
          <w:rFonts w:cs="Tahoma"/>
          <w:bCs/>
          <w:sz w:val="24"/>
          <w:szCs w:val="24"/>
        </w:rPr>
        <w:t xml:space="preserve">ró-reitorias e os </w:t>
      </w:r>
      <w:r w:rsidR="00A67CC9" w:rsidRPr="00A67CC9">
        <w:rPr>
          <w:rFonts w:cs="Tahoma"/>
          <w:bCs/>
          <w:i/>
          <w:sz w:val="24"/>
          <w:szCs w:val="24"/>
        </w:rPr>
        <w:t>campi</w:t>
      </w:r>
      <w:r w:rsidR="00AD067B" w:rsidRPr="007669DE">
        <w:rPr>
          <w:rFonts w:cs="Tahoma"/>
          <w:bCs/>
          <w:sz w:val="24"/>
          <w:szCs w:val="24"/>
        </w:rPr>
        <w:t xml:space="preserve"> na elaboração de </w:t>
      </w:r>
      <w:r>
        <w:rPr>
          <w:rFonts w:cs="Tahoma"/>
          <w:bCs/>
          <w:sz w:val="24"/>
          <w:szCs w:val="24"/>
        </w:rPr>
        <w:t>p</w:t>
      </w:r>
      <w:r w:rsidR="00AD067B" w:rsidRPr="007669DE">
        <w:rPr>
          <w:rFonts w:cs="Tahoma"/>
          <w:bCs/>
          <w:sz w:val="24"/>
          <w:szCs w:val="24"/>
        </w:rPr>
        <w:t xml:space="preserve">lanos de </w:t>
      </w:r>
      <w:r>
        <w:rPr>
          <w:rFonts w:cs="Tahoma"/>
          <w:bCs/>
          <w:sz w:val="24"/>
          <w:szCs w:val="24"/>
        </w:rPr>
        <w:t>t</w:t>
      </w:r>
      <w:r w:rsidR="00AD067B" w:rsidRPr="007669DE">
        <w:rPr>
          <w:rFonts w:cs="Tahoma"/>
          <w:bCs/>
          <w:sz w:val="24"/>
          <w:szCs w:val="24"/>
        </w:rPr>
        <w:t>rabalho</w:t>
      </w:r>
      <w:r>
        <w:rPr>
          <w:rFonts w:cs="Tahoma"/>
          <w:bCs/>
          <w:sz w:val="24"/>
          <w:szCs w:val="24"/>
        </w:rPr>
        <w:t>,</w:t>
      </w:r>
      <w:r w:rsidR="00AD067B" w:rsidRPr="007669DE">
        <w:rPr>
          <w:rFonts w:cs="Tahoma"/>
          <w:bCs/>
          <w:sz w:val="24"/>
          <w:szCs w:val="24"/>
        </w:rPr>
        <w:t xml:space="preserve"> objetivando a captação de recursos extraorçamentários;</w:t>
      </w:r>
    </w:p>
    <w:p w:rsidR="00AD067B" w:rsidRPr="000246E1" w:rsidRDefault="001972BA" w:rsidP="006472B0">
      <w:pPr>
        <w:widowControl w:val="0"/>
        <w:numPr>
          <w:ilvl w:val="0"/>
          <w:numId w:val="31"/>
        </w:numPr>
        <w:tabs>
          <w:tab w:val="clear" w:pos="1068"/>
        </w:tabs>
        <w:suppressAutoHyphens/>
        <w:spacing w:after="0" w:line="360" w:lineRule="auto"/>
        <w:ind w:left="1701" w:hanging="567"/>
        <w:rPr>
          <w:rFonts w:cs="Tahoma"/>
          <w:bCs/>
          <w:sz w:val="24"/>
          <w:szCs w:val="24"/>
        </w:rPr>
      </w:pPr>
      <w:r>
        <w:rPr>
          <w:rFonts w:cs="Tahoma"/>
          <w:bCs/>
          <w:sz w:val="24"/>
          <w:szCs w:val="24"/>
        </w:rPr>
        <w:t>a</w:t>
      </w:r>
      <w:r w:rsidR="00AD067B" w:rsidRPr="000246E1">
        <w:rPr>
          <w:rFonts w:cs="Tahoma"/>
          <w:bCs/>
          <w:sz w:val="24"/>
          <w:szCs w:val="24"/>
        </w:rPr>
        <w:t>companhar e avaliar a arrecadação própria do IFCE;</w:t>
      </w:r>
      <w:r>
        <w:rPr>
          <w:rFonts w:cs="Tahoma"/>
          <w:bCs/>
          <w:sz w:val="24"/>
          <w:szCs w:val="24"/>
        </w:rPr>
        <w:t xml:space="preserve"> e</w:t>
      </w:r>
    </w:p>
    <w:p w:rsidR="00AD067B" w:rsidRDefault="001972BA" w:rsidP="006472B0">
      <w:pPr>
        <w:widowControl w:val="0"/>
        <w:numPr>
          <w:ilvl w:val="0"/>
          <w:numId w:val="31"/>
        </w:numPr>
        <w:tabs>
          <w:tab w:val="clear" w:pos="1068"/>
        </w:tabs>
        <w:suppressAutoHyphens/>
        <w:spacing w:after="0" w:line="360" w:lineRule="auto"/>
        <w:ind w:left="1701" w:hanging="567"/>
        <w:rPr>
          <w:rFonts w:cs="Tahoma"/>
          <w:bCs/>
          <w:sz w:val="24"/>
          <w:szCs w:val="24"/>
        </w:rPr>
      </w:pPr>
      <w:r>
        <w:rPr>
          <w:rFonts w:cs="Tahoma"/>
          <w:bCs/>
          <w:sz w:val="24"/>
          <w:szCs w:val="24"/>
        </w:rPr>
        <w:t>p</w:t>
      </w:r>
      <w:r w:rsidR="00AD067B" w:rsidRPr="000246E1">
        <w:rPr>
          <w:rFonts w:cs="Tahoma"/>
          <w:bCs/>
          <w:sz w:val="24"/>
          <w:szCs w:val="24"/>
        </w:rPr>
        <w:t>ropor à Pró-reitoria de Administração</w:t>
      </w:r>
      <w:r>
        <w:rPr>
          <w:rFonts w:cs="Tahoma"/>
          <w:bCs/>
          <w:sz w:val="24"/>
          <w:szCs w:val="24"/>
        </w:rPr>
        <w:t xml:space="preserve"> e Planejamento</w:t>
      </w:r>
      <w:r w:rsidR="00AD067B" w:rsidRPr="000246E1">
        <w:rPr>
          <w:rFonts w:cs="Tahoma"/>
          <w:bCs/>
          <w:sz w:val="24"/>
          <w:szCs w:val="24"/>
        </w:rPr>
        <w:t xml:space="preserve"> normas, regulamentos e critérios para a execução do orçamento</w:t>
      </w:r>
      <w:r>
        <w:rPr>
          <w:rFonts w:cs="Tahoma"/>
          <w:bCs/>
          <w:sz w:val="24"/>
          <w:szCs w:val="24"/>
        </w:rPr>
        <w:t>,</w:t>
      </w:r>
      <w:r w:rsidR="00AD067B" w:rsidRPr="000246E1">
        <w:rPr>
          <w:rFonts w:cs="Tahoma"/>
          <w:bCs/>
          <w:sz w:val="24"/>
          <w:szCs w:val="24"/>
        </w:rPr>
        <w:t xml:space="preserve"> com eficiência.</w:t>
      </w:r>
    </w:p>
    <w:p w:rsidR="00AD067B" w:rsidRDefault="00AD067B" w:rsidP="00AD067B">
      <w:pPr>
        <w:tabs>
          <w:tab w:val="left" w:pos="1134"/>
        </w:tabs>
        <w:spacing w:after="0" w:line="360" w:lineRule="auto"/>
        <w:rPr>
          <w:rFonts w:cs="Tahoma"/>
          <w:sz w:val="24"/>
          <w:szCs w:val="24"/>
        </w:rPr>
      </w:pPr>
      <w:r w:rsidRPr="0051088B">
        <w:rPr>
          <w:rFonts w:cs="Tahoma"/>
          <w:b/>
          <w:sz w:val="24"/>
          <w:szCs w:val="24"/>
        </w:rPr>
        <w:t>Art. 34</w:t>
      </w:r>
      <w:r>
        <w:rPr>
          <w:rFonts w:cs="Tahoma"/>
          <w:b/>
          <w:sz w:val="24"/>
          <w:szCs w:val="24"/>
        </w:rPr>
        <w:t xml:space="preserve"> A </w:t>
      </w:r>
      <w:r w:rsidRPr="0091331A">
        <w:rPr>
          <w:rFonts w:cs="Tahoma"/>
          <w:sz w:val="24"/>
          <w:szCs w:val="24"/>
        </w:rPr>
        <w:t>A Diretoria de Desenvolvimento</w:t>
      </w:r>
      <w:r w:rsidRPr="00ED5718">
        <w:rPr>
          <w:rFonts w:cs="Tahoma"/>
          <w:sz w:val="24"/>
          <w:szCs w:val="24"/>
        </w:rPr>
        <w:t xml:space="preserve"> Institucional tem por fi</w:t>
      </w:r>
      <w:r>
        <w:rPr>
          <w:rFonts w:cs="Tahoma"/>
          <w:sz w:val="24"/>
          <w:szCs w:val="24"/>
        </w:rPr>
        <w:t xml:space="preserve">nalidade promover as </w:t>
      </w:r>
      <w:r w:rsidRPr="00ED5718">
        <w:rPr>
          <w:rFonts w:cs="Tahoma"/>
          <w:sz w:val="24"/>
          <w:szCs w:val="24"/>
        </w:rPr>
        <w:t>políticas</w:t>
      </w:r>
      <w:r>
        <w:rPr>
          <w:rFonts w:cs="Tahoma"/>
          <w:sz w:val="24"/>
          <w:szCs w:val="24"/>
        </w:rPr>
        <w:t xml:space="preserve"> e o planejamento, estruturar os marcos legais, a </w:t>
      </w:r>
      <w:r w:rsidR="001972BA">
        <w:rPr>
          <w:rFonts w:cs="Tahoma"/>
          <w:sz w:val="24"/>
          <w:szCs w:val="24"/>
        </w:rPr>
        <w:t>base</w:t>
      </w:r>
      <w:r>
        <w:rPr>
          <w:rFonts w:cs="Tahoma"/>
          <w:sz w:val="24"/>
          <w:szCs w:val="24"/>
        </w:rPr>
        <w:t xml:space="preserve"> organizacional, assim como o desenvolvimento institucional.</w:t>
      </w:r>
    </w:p>
    <w:p w:rsidR="00AD067B" w:rsidRPr="00ED5718" w:rsidRDefault="00AD067B" w:rsidP="00AD067B">
      <w:pPr>
        <w:tabs>
          <w:tab w:val="left" w:pos="851"/>
        </w:tabs>
        <w:spacing w:after="0" w:line="360" w:lineRule="auto"/>
        <w:rPr>
          <w:rFonts w:cs="Tahoma"/>
          <w:sz w:val="24"/>
          <w:szCs w:val="24"/>
        </w:rPr>
      </w:pPr>
      <w:r w:rsidRPr="00ED5718">
        <w:rPr>
          <w:rFonts w:cs="Tahoma"/>
          <w:b/>
          <w:sz w:val="24"/>
          <w:szCs w:val="24"/>
        </w:rPr>
        <w:lastRenderedPageBreak/>
        <w:t>Art.</w:t>
      </w:r>
      <w:r>
        <w:rPr>
          <w:rFonts w:cs="Tahoma"/>
          <w:b/>
          <w:sz w:val="24"/>
          <w:szCs w:val="24"/>
        </w:rPr>
        <w:t xml:space="preserve"> 34 B</w:t>
      </w:r>
      <w:r w:rsidRPr="00ED5718">
        <w:rPr>
          <w:rFonts w:cs="Tahoma"/>
          <w:b/>
          <w:sz w:val="24"/>
          <w:szCs w:val="24"/>
        </w:rPr>
        <w:t xml:space="preserve"> </w:t>
      </w:r>
      <w:r>
        <w:rPr>
          <w:rFonts w:cs="Tahoma"/>
          <w:sz w:val="24"/>
          <w:szCs w:val="24"/>
        </w:rPr>
        <w:t>Atribuições d</w:t>
      </w:r>
      <w:r w:rsidRPr="00ED5718">
        <w:rPr>
          <w:rFonts w:cs="Tahoma"/>
          <w:sz w:val="24"/>
          <w:szCs w:val="24"/>
        </w:rPr>
        <w:t xml:space="preserve">o </w:t>
      </w:r>
      <w:r w:rsidR="001972BA">
        <w:rPr>
          <w:rFonts w:cs="Tahoma"/>
          <w:sz w:val="24"/>
          <w:szCs w:val="24"/>
        </w:rPr>
        <w:t>d</w:t>
      </w:r>
      <w:r w:rsidRPr="00032782">
        <w:rPr>
          <w:rFonts w:cs="Tahoma"/>
          <w:sz w:val="24"/>
          <w:szCs w:val="24"/>
        </w:rPr>
        <w:t xml:space="preserve">iretor de </w:t>
      </w:r>
      <w:r w:rsidRPr="00ED5718">
        <w:rPr>
          <w:rFonts w:cs="Tahoma"/>
          <w:sz w:val="24"/>
          <w:szCs w:val="24"/>
        </w:rPr>
        <w:t xml:space="preserve">Desenvolvimento Institucional: </w:t>
      </w:r>
    </w:p>
    <w:p w:rsidR="00AD067B" w:rsidRPr="009574EA" w:rsidRDefault="001972BA"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p</w:t>
      </w:r>
      <w:r w:rsidR="00AD067B" w:rsidRPr="009574EA">
        <w:rPr>
          <w:rFonts w:cs="Tahoma"/>
          <w:bCs/>
          <w:sz w:val="24"/>
          <w:szCs w:val="24"/>
        </w:rPr>
        <w:t xml:space="preserve">lanejar, organizar, supervisionar e controlar as ações da </w:t>
      </w:r>
      <w:r w:rsidR="00AD067B">
        <w:rPr>
          <w:rFonts w:cs="Tahoma"/>
          <w:bCs/>
          <w:sz w:val="24"/>
          <w:szCs w:val="24"/>
        </w:rPr>
        <w:t>Diretoria;</w:t>
      </w:r>
    </w:p>
    <w:p w:rsidR="00AD067B" w:rsidRDefault="001972BA"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c</w:t>
      </w:r>
      <w:r w:rsidR="00AD067B" w:rsidRPr="00033586">
        <w:rPr>
          <w:rFonts w:cs="Tahoma"/>
          <w:bCs/>
          <w:sz w:val="24"/>
          <w:szCs w:val="24"/>
        </w:rPr>
        <w:t xml:space="preserve">oordenar </w:t>
      </w:r>
      <w:r w:rsidR="00AD067B">
        <w:rPr>
          <w:rFonts w:cs="Tahoma"/>
          <w:bCs/>
          <w:sz w:val="24"/>
          <w:szCs w:val="24"/>
        </w:rPr>
        <w:t>o acompanhamento da execução das</w:t>
      </w:r>
      <w:r w:rsidR="00AD067B" w:rsidRPr="00033586">
        <w:rPr>
          <w:rFonts w:cs="Tahoma"/>
          <w:bCs/>
          <w:sz w:val="24"/>
          <w:szCs w:val="24"/>
        </w:rPr>
        <w:t xml:space="preserve"> políticas e </w:t>
      </w:r>
      <w:r w:rsidR="00AD067B">
        <w:rPr>
          <w:rFonts w:cs="Tahoma"/>
          <w:bCs/>
          <w:sz w:val="24"/>
          <w:szCs w:val="24"/>
        </w:rPr>
        <w:t>o planejamento institucional</w:t>
      </w:r>
      <w:r w:rsidR="00AD067B" w:rsidRPr="00033586">
        <w:rPr>
          <w:rFonts w:cs="Tahoma"/>
          <w:bCs/>
          <w:sz w:val="24"/>
          <w:szCs w:val="24"/>
        </w:rPr>
        <w:t>, visando ao desenvolvimento institucional;</w:t>
      </w:r>
    </w:p>
    <w:p w:rsidR="00AD067B" w:rsidRPr="00983B4B" w:rsidRDefault="001972BA"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a</w:t>
      </w:r>
      <w:r w:rsidR="00AD067B" w:rsidRPr="00983B4B">
        <w:rPr>
          <w:rFonts w:cs="Tahoma"/>
          <w:bCs/>
          <w:sz w:val="24"/>
          <w:szCs w:val="24"/>
        </w:rPr>
        <w:t>rticular, junto às unidades do IFCE, quanto às contribuições e críticas ao processo de normatização;</w:t>
      </w:r>
    </w:p>
    <w:p w:rsidR="00AD067B" w:rsidRPr="00983B4B" w:rsidRDefault="001972BA"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m</w:t>
      </w:r>
      <w:r w:rsidR="00AD067B" w:rsidRPr="00983B4B">
        <w:rPr>
          <w:rFonts w:cs="Tahoma"/>
          <w:bCs/>
          <w:sz w:val="24"/>
          <w:szCs w:val="24"/>
        </w:rPr>
        <w:t xml:space="preserve">anter sob sua guarda e disseminar o acervo normativo da </w:t>
      </w:r>
      <w:r w:rsidR="00DF0055">
        <w:rPr>
          <w:rFonts w:cs="Tahoma"/>
          <w:bCs/>
          <w:sz w:val="24"/>
          <w:szCs w:val="24"/>
        </w:rPr>
        <w:t>Pró-reitoria</w:t>
      </w:r>
      <w:r w:rsidR="00AD067B" w:rsidRPr="00983B4B">
        <w:rPr>
          <w:rFonts w:cs="Tahoma"/>
          <w:bCs/>
          <w:sz w:val="24"/>
          <w:szCs w:val="24"/>
        </w:rPr>
        <w:t xml:space="preserve">; </w:t>
      </w:r>
    </w:p>
    <w:p w:rsidR="0023524A" w:rsidRDefault="001972BA"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a</w:t>
      </w:r>
      <w:r w:rsidR="00AD067B" w:rsidRPr="00983B4B">
        <w:rPr>
          <w:rFonts w:cs="Tahoma"/>
          <w:bCs/>
          <w:sz w:val="24"/>
          <w:szCs w:val="24"/>
        </w:rPr>
        <w:t xml:space="preserve">companhar a implantação e analisar o funcionamento de sistemas </w:t>
      </w:r>
    </w:p>
    <w:p w:rsidR="00AD067B" w:rsidRPr="00983B4B" w:rsidRDefault="00AD067B" w:rsidP="006472B0">
      <w:pPr>
        <w:widowControl w:val="0"/>
        <w:numPr>
          <w:ilvl w:val="0"/>
          <w:numId w:val="32"/>
        </w:numPr>
        <w:tabs>
          <w:tab w:val="clear" w:pos="1068"/>
        </w:tabs>
        <w:suppressAutoHyphens/>
        <w:spacing w:after="0" w:line="360" w:lineRule="auto"/>
        <w:ind w:left="1701" w:hanging="567"/>
        <w:rPr>
          <w:rFonts w:cs="Tahoma"/>
          <w:bCs/>
          <w:sz w:val="24"/>
          <w:szCs w:val="24"/>
        </w:rPr>
      </w:pPr>
      <w:r w:rsidRPr="00983B4B">
        <w:rPr>
          <w:rFonts w:cs="Tahoma"/>
          <w:bCs/>
          <w:sz w:val="24"/>
          <w:szCs w:val="24"/>
        </w:rPr>
        <w:t xml:space="preserve">informatizados no âmbito da </w:t>
      </w:r>
      <w:r w:rsidR="00DF0055">
        <w:rPr>
          <w:rFonts w:cs="Tahoma"/>
          <w:bCs/>
          <w:sz w:val="24"/>
          <w:szCs w:val="24"/>
        </w:rPr>
        <w:t>Pró-reitoria</w:t>
      </w:r>
      <w:r w:rsidRPr="00983B4B">
        <w:rPr>
          <w:rFonts w:cs="Tahoma"/>
          <w:bCs/>
          <w:sz w:val="24"/>
          <w:szCs w:val="24"/>
        </w:rPr>
        <w:t>;</w:t>
      </w:r>
    </w:p>
    <w:p w:rsidR="00AD067B" w:rsidRPr="00983B4B" w:rsidRDefault="001972BA"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i</w:t>
      </w:r>
      <w:r w:rsidR="00AD067B" w:rsidRPr="00983B4B">
        <w:rPr>
          <w:rFonts w:cs="Tahoma"/>
          <w:bCs/>
          <w:sz w:val="24"/>
          <w:szCs w:val="24"/>
        </w:rPr>
        <w:t xml:space="preserve">nstitucionalizar procedimentos, facilitando a fixação de padrões; </w:t>
      </w:r>
    </w:p>
    <w:p w:rsidR="00AD067B" w:rsidRPr="00033586" w:rsidRDefault="001972BA"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c</w:t>
      </w:r>
      <w:r w:rsidR="00AD067B" w:rsidRPr="00033586">
        <w:rPr>
          <w:rFonts w:cs="Tahoma"/>
          <w:bCs/>
          <w:sz w:val="24"/>
          <w:szCs w:val="24"/>
        </w:rPr>
        <w:t>oordenar o desdobramento do PDI</w:t>
      </w:r>
      <w:r w:rsidR="00AD067B">
        <w:rPr>
          <w:rFonts w:cs="Tahoma"/>
          <w:bCs/>
          <w:sz w:val="24"/>
          <w:szCs w:val="24"/>
        </w:rPr>
        <w:t xml:space="preserve"> e PAA</w:t>
      </w:r>
      <w:r w:rsidR="00AD067B" w:rsidRPr="00033586">
        <w:rPr>
          <w:rFonts w:cs="Tahoma"/>
          <w:bCs/>
          <w:sz w:val="24"/>
          <w:szCs w:val="24"/>
        </w:rPr>
        <w:t xml:space="preserve">, com vistas à definição das prioridades de desenvolvimento dos </w:t>
      </w:r>
      <w:r w:rsidR="00A67CC9" w:rsidRPr="00A67CC9">
        <w:rPr>
          <w:rFonts w:cs="Tahoma"/>
          <w:bCs/>
          <w:i/>
          <w:sz w:val="24"/>
          <w:szCs w:val="24"/>
        </w:rPr>
        <w:t>campi</w:t>
      </w:r>
      <w:r w:rsidR="00AD067B" w:rsidRPr="00033586">
        <w:rPr>
          <w:rFonts w:cs="Tahoma"/>
          <w:bCs/>
          <w:sz w:val="24"/>
          <w:szCs w:val="24"/>
        </w:rPr>
        <w:t xml:space="preserve"> e da Instituição;</w:t>
      </w:r>
    </w:p>
    <w:p w:rsidR="00AD067B" w:rsidRDefault="001972BA"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d</w:t>
      </w:r>
      <w:r w:rsidR="00AD067B">
        <w:rPr>
          <w:rFonts w:cs="Tahoma"/>
          <w:bCs/>
          <w:sz w:val="24"/>
          <w:szCs w:val="24"/>
        </w:rPr>
        <w:t xml:space="preserve">esenvolver politicas e projetos estratégicos, visando </w:t>
      </w:r>
      <w:r>
        <w:rPr>
          <w:rFonts w:cs="Tahoma"/>
          <w:bCs/>
          <w:sz w:val="24"/>
          <w:szCs w:val="24"/>
        </w:rPr>
        <w:t>a</w:t>
      </w:r>
      <w:r w:rsidR="00AD067B">
        <w:rPr>
          <w:rFonts w:cs="Tahoma"/>
          <w:bCs/>
          <w:sz w:val="24"/>
          <w:szCs w:val="24"/>
        </w:rPr>
        <w:t>o desenvolvimento institucional;</w:t>
      </w:r>
    </w:p>
    <w:p w:rsidR="00AD067B" w:rsidRDefault="00F93BC3"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a</w:t>
      </w:r>
      <w:r w:rsidR="00AD067B">
        <w:rPr>
          <w:rFonts w:cs="Tahoma"/>
          <w:bCs/>
          <w:sz w:val="24"/>
          <w:szCs w:val="24"/>
        </w:rPr>
        <w:t>companhar as metas definidas nos planos institucionais;</w:t>
      </w:r>
    </w:p>
    <w:p w:rsidR="00AD067B" w:rsidRDefault="00F93BC3"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r</w:t>
      </w:r>
      <w:r w:rsidR="00AD067B" w:rsidRPr="00033586">
        <w:rPr>
          <w:rFonts w:cs="Tahoma"/>
          <w:bCs/>
          <w:sz w:val="24"/>
          <w:szCs w:val="24"/>
        </w:rPr>
        <w:t>epresentar, quando designado, o IFCE em eventos específicos de sua área de competência</w:t>
      </w:r>
      <w:r w:rsidR="00AD067B">
        <w:rPr>
          <w:rFonts w:cs="Tahoma"/>
          <w:bCs/>
          <w:sz w:val="24"/>
          <w:szCs w:val="24"/>
        </w:rPr>
        <w:t>;</w:t>
      </w:r>
      <w:r w:rsidR="00AD067B" w:rsidRPr="00C06983">
        <w:rPr>
          <w:rFonts w:cs="Tahoma"/>
          <w:bCs/>
          <w:sz w:val="24"/>
          <w:szCs w:val="24"/>
        </w:rPr>
        <w:t xml:space="preserve"> </w:t>
      </w:r>
    </w:p>
    <w:p w:rsidR="00AD067B" w:rsidRDefault="00F93BC3"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a</w:t>
      </w:r>
      <w:r w:rsidR="00AD067B" w:rsidRPr="00033586">
        <w:rPr>
          <w:rFonts w:cs="Tahoma"/>
          <w:bCs/>
          <w:sz w:val="24"/>
          <w:szCs w:val="24"/>
        </w:rPr>
        <w:t>companhar o desenvolvimento d</w:t>
      </w:r>
      <w:r w:rsidR="00AD067B">
        <w:rPr>
          <w:rFonts w:cs="Tahoma"/>
          <w:bCs/>
          <w:sz w:val="24"/>
          <w:szCs w:val="24"/>
        </w:rPr>
        <w:t>o</w:t>
      </w:r>
      <w:r w:rsidR="00AD067B" w:rsidRPr="00033586">
        <w:rPr>
          <w:rFonts w:cs="Tahoma"/>
          <w:bCs/>
          <w:sz w:val="24"/>
          <w:szCs w:val="24"/>
        </w:rPr>
        <w:t xml:space="preserve"> </w:t>
      </w:r>
      <w:r>
        <w:rPr>
          <w:rFonts w:cs="Tahoma"/>
          <w:bCs/>
          <w:sz w:val="24"/>
          <w:szCs w:val="24"/>
        </w:rPr>
        <w:t>p</w:t>
      </w:r>
      <w:r w:rsidR="00AD067B">
        <w:rPr>
          <w:rFonts w:cs="Tahoma"/>
          <w:bCs/>
          <w:sz w:val="24"/>
          <w:szCs w:val="24"/>
        </w:rPr>
        <w:t xml:space="preserve">lanejamento </w:t>
      </w:r>
      <w:r>
        <w:rPr>
          <w:rFonts w:cs="Tahoma"/>
          <w:bCs/>
          <w:sz w:val="24"/>
          <w:szCs w:val="24"/>
        </w:rPr>
        <w:t>i</w:t>
      </w:r>
      <w:r w:rsidR="00AD067B">
        <w:rPr>
          <w:rFonts w:cs="Tahoma"/>
          <w:bCs/>
          <w:sz w:val="24"/>
          <w:szCs w:val="24"/>
        </w:rPr>
        <w:t xml:space="preserve">nstitucional </w:t>
      </w:r>
      <w:r w:rsidR="00AD067B" w:rsidRPr="00033586">
        <w:rPr>
          <w:rFonts w:cs="Tahoma"/>
          <w:bCs/>
          <w:sz w:val="24"/>
          <w:szCs w:val="24"/>
        </w:rPr>
        <w:t xml:space="preserve">nos </w:t>
      </w:r>
      <w:r w:rsidR="00A67CC9" w:rsidRPr="00A67CC9">
        <w:rPr>
          <w:rFonts w:cs="Tahoma"/>
          <w:bCs/>
          <w:i/>
          <w:sz w:val="24"/>
          <w:szCs w:val="24"/>
        </w:rPr>
        <w:t>campi</w:t>
      </w:r>
      <w:r w:rsidR="00AD067B" w:rsidRPr="00033586">
        <w:rPr>
          <w:rFonts w:cs="Tahoma"/>
          <w:bCs/>
          <w:sz w:val="24"/>
          <w:szCs w:val="24"/>
        </w:rPr>
        <w:t xml:space="preserve"> e </w:t>
      </w:r>
      <w:r w:rsidR="00AD067B">
        <w:rPr>
          <w:rFonts w:cs="Tahoma"/>
          <w:bCs/>
          <w:sz w:val="24"/>
          <w:szCs w:val="24"/>
        </w:rPr>
        <w:t>n</w:t>
      </w:r>
      <w:r w:rsidR="00AD067B" w:rsidRPr="00033586">
        <w:rPr>
          <w:rFonts w:cs="Tahoma"/>
          <w:bCs/>
          <w:sz w:val="24"/>
          <w:szCs w:val="24"/>
        </w:rPr>
        <w:t>a</w:t>
      </w:r>
      <w:r w:rsidR="00AD067B">
        <w:rPr>
          <w:rFonts w:cs="Tahoma"/>
          <w:bCs/>
          <w:sz w:val="24"/>
          <w:szCs w:val="24"/>
        </w:rPr>
        <w:t>s</w:t>
      </w:r>
      <w:r w:rsidR="00AD067B" w:rsidRPr="00033586">
        <w:rPr>
          <w:rFonts w:cs="Tahoma"/>
          <w:bCs/>
          <w:sz w:val="24"/>
          <w:szCs w:val="24"/>
        </w:rPr>
        <w:t xml:space="preserve"> </w:t>
      </w:r>
      <w:r>
        <w:rPr>
          <w:rFonts w:cs="Tahoma"/>
          <w:bCs/>
          <w:sz w:val="24"/>
          <w:szCs w:val="24"/>
        </w:rPr>
        <w:t>u</w:t>
      </w:r>
      <w:r w:rsidR="00AD067B">
        <w:rPr>
          <w:rFonts w:cs="Tahoma"/>
          <w:bCs/>
          <w:sz w:val="24"/>
          <w:szCs w:val="24"/>
        </w:rPr>
        <w:t xml:space="preserve">nidades </w:t>
      </w:r>
      <w:r>
        <w:rPr>
          <w:rFonts w:cs="Tahoma"/>
          <w:bCs/>
          <w:sz w:val="24"/>
          <w:szCs w:val="24"/>
        </w:rPr>
        <w:t>e</w:t>
      </w:r>
      <w:r w:rsidR="00AD067B">
        <w:rPr>
          <w:rFonts w:cs="Tahoma"/>
          <w:bCs/>
          <w:sz w:val="24"/>
          <w:szCs w:val="24"/>
        </w:rPr>
        <w:t>stratégicas</w:t>
      </w:r>
      <w:r w:rsidR="00AD067B" w:rsidRPr="00033586">
        <w:rPr>
          <w:rFonts w:cs="Tahoma"/>
          <w:bCs/>
          <w:sz w:val="24"/>
          <w:szCs w:val="24"/>
        </w:rPr>
        <w:t>;</w:t>
      </w:r>
    </w:p>
    <w:p w:rsidR="00AD067B" w:rsidRDefault="00F93BC3"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p</w:t>
      </w:r>
      <w:r w:rsidR="00AD067B">
        <w:rPr>
          <w:rFonts w:cs="Tahoma"/>
          <w:bCs/>
          <w:sz w:val="24"/>
          <w:szCs w:val="24"/>
        </w:rPr>
        <w:t>ropor a elaboração e colaborar na revisão dos marcos legais;</w:t>
      </w:r>
    </w:p>
    <w:p w:rsidR="00AD067B" w:rsidRPr="00033586" w:rsidRDefault="00F93BC3"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e</w:t>
      </w:r>
      <w:r w:rsidR="00AD067B" w:rsidRPr="00033586">
        <w:rPr>
          <w:rFonts w:cs="Tahoma"/>
          <w:bCs/>
          <w:sz w:val="24"/>
          <w:szCs w:val="24"/>
        </w:rPr>
        <w:t>laborar o relatório anual de sua diretoria, compondo o relatório anual da Pró-reitoria;</w:t>
      </w:r>
    </w:p>
    <w:p w:rsidR="00AD067B" w:rsidRDefault="00F93BC3"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c</w:t>
      </w:r>
      <w:r w:rsidR="00AD067B" w:rsidRPr="00C06983">
        <w:rPr>
          <w:rFonts w:cs="Tahoma"/>
          <w:bCs/>
          <w:sz w:val="24"/>
          <w:szCs w:val="24"/>
        </w:rPr>
        <w:t>o</w:t>
      </w:r>
      <w:r w:rsidR="00AD067B">
        <w:rPr>
          <w:rFonts w:cs="Tahoma"/>
          <w:bCs/>
          <w:sz w:val="24"/>
          <w:szCs w:val="24"/>
        </w:rPr>
        <w:t xml:space="preserve">ordenar </w:t>
      </w:r>
      <w:r w:rsidR="00AD067B" w:rsidRPr="00C06983">
        <w:rPr>
          <w:rFonts w:cs="Tahoma"/>
          <w:bCs/>
          <w:sz w:val="24"/>
          <w:szCs w:val="24"/>
        </w:rPr>
        <w:t>a execução do Relatório d</w:t>
      </w:r>
      <w:r>
        <w:rPr>
          <w:rFonts w:cs="Tahoma"/>
          <w:bCs/>
          <w:sz w:val="24"/>
          <w:szCs w:val="24"/>
        </w:rPr>
        <w:t>a</w:t>
      </w:r>
      <w:r w:rsidR="00AD067B" w:rsidRPr="00C06983">
        <w:rPr>
          <w:rFonts w:cs="Tahoma"/>
          <w:bCs/>
          <w:sz w:val="24"/>
          <w:szCs w:val="24"/>
        </w:rPr>
        <w:t xml:space="preserve"> Gestão An</w:t>
      </w:r>
      <w:r>
        <w:rPr>
          <w:rFonts w:cs="Tahoma"/>
          <w:bCs/>
          <w:sz w:val="24"/>
          <w:szCs w:val="24"/>
        </w:rPr>
        <w:t>ual do IFCE, juntamente com as d</w:t>
      </w:r>
      <w:r w:rsidR="00AD067B" w:rsidRPr="00C06983">
        <w:rPr>
          <w:rFonts w:cs="Tahoma"/>
          <w:bCs/>
          <w:sz w:val="24"/>
          <w:szCs w:val="24"/>
        </w:rPr>
        <w:t xml:space="preserve">iretorias </w:t>
      </w:r>
      <w:r w:rsidR="00AD067B">
        <w:rPr>
          <w:rFonts w:cs="Tahoma"/>
          <w:bCs/>
          <w:sz w:val="24"/>
          <w:szCs w:val="24"/>
        </w:rPr>
        <w:t>responsáveis da Pró-reitoria de</w:t>
      </w:r>
      <w:r w:rsidR="00AD067B" w:rsidRPr="00C06983">
        <w:rPr>
          <w:rFonts w:cs="Tahoma"/>
          <w:bCs/>
          <w:sz w:val="24"/>
          <w:szCs w:val="24"/>
        </w:rPr>
        <w:t xml:space="preserve"> Administração e Planejamento</w:t>
      </w:r>
      <w:r w:rsidR="00AD067B">
        <w:rPr>
          <w:rFonts w:cs="Tahoma"/>
          <w:bCs/>
          <w:sz w:val="24"/>
          <w:szCs w:val="24"/>
        </w:rPr>
        <w:t>;</w:t>
      </w:r>
    </w:p>
    <w:p w:rsidR="00AD067B" w:rsidRDefault="00F93BC3"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a</w:t>
      </w:r>
      <w:r w:rsidR="00AD067B" w:rsidRPr="00033586">
        <w:rPr>
          <w:rFonts w:cs="Tahoma"/>
          <w:bCs/>
          <w:sz w:val="24"/>
          <w:szCs w:val="24"/>
        </w:rPr>
        <w:t>ssessorar os diversos órgãos do IFCE no estabelecimento das políticas estratégicas institucionais</w:t>
      </w:r>
      <w:r w:rsidR="00AD067B">
        <w:rPr>
          <w:rFonts w:cs="Tahoma"/>
          <w:bCs/>
          <w:sz w:val="24"/>
          <w:szCs w:val="24"/>
        </w:rPr>
        <w:t>;</w:t>
      </w:r>
    </w:p>
    <w:p w:rsidR="00AD067B" w:rsidRDefault="00F93BC3"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a</w:t>
      </w:r>
      <w:r w:rsidR="00AD067B">
        <w:rPr>
          <w:rFonts w:cs="Tahoma"/>
          <w:bCs/>
          <w:sz w:val="24"/>
          <w:szCs w:val="24"/>
        </w:rPr>
        <w:t xml:space="preserve">companhar e controlar a implantação e alteração da estrutura organizacional dos </w:t>
      </w:r>
      <w:r w:rsidR="00A67CC9" w:rsidRPr="00A67CC9">
        <w:rPr>
          <w:rFonts w:cs="Tahoma"/>
          <w:bCs/>
          <w:i/>
          <w:sz w:val="24"/>
          <w:szCs w:val="24"/>
        </w:rPr>
        <w:t>campi</w:t>
      </w:r>
      <w:r w:rsidR="00AD067B">
        <w:rPr>
          <w:rFonts w:cs="Tahoma"/>
          <w:bCs/>
          <w:sz w:val="24"/>
          <w:szCs w:val="24"/>
        </w:rPr>
        <w:t xml:space="preserve"> e das </w:t>
      </w:r>
      <w:r>
        <w:rPr>
          <w:rFonts w:cs="Tahoma"/>
          <w:bCs/>
          <w:sz w:val="24"/>
          <w:szCs w:val="24"/>
        </w:rPr>
        <w:t>u</w:t>
      </w:r>
      <w:r w:rsidR="00AD067B">
        <w:rPr>
          <w:rFonts w:cs="Tahoma"/>
          <w:bCs/>
          <w:sz w:val="24"/>
          <w:szCs w:val="24"/>
        </w:rPr>
        <w:t xml:space="preserve">nidades </w:t>
      </w:r>
      <w:r>
        <w:rPr>
          <w:rFonts w:cs="Tahoma"/>
          <w:bCs/>
          <w:sz w:val="24"/>
          <w:szCs w:val="24"/>
        </w:rPr>
        <w:t>e</w:t>
      </w:r>
      <w:r w:rsidR="00AD067B">
        <w:rPr>
          <w:rFonts w:cs="Tahoma"/>
          <w:bCs/>
          <w:sz w:val="24"/>
          <w:szCs w:val="24"/>
        </w:rPr>
        <w:t>stratégicas;</w:t>
      </w:r>
      <w:r>
        <w:rPr>
          <w:rFonts w:cs="Tahoma"/>
          <w:bCs/>
          <w:sz w:val="24"/>
          <w:szCs w:val="24"/>
        </w:rPr>
        <w:t xml:space="preserve"> e</w:t>
      </w:r>
    </w:p>
    <w:p w:rsidR="00AD067B" w:rsidRDefault="00F93BC3" w:rsidP="006472B0">
      <w:pPr>
        <w:widowControl w:val="0"/>
        <w:numPr>
          <w:ilvl w:val="0"/>
          <w:numId w:val="32"/>
        </w:numPr>
        <w:tabs>
          <w:tab w:val="clear" w:pos="1068"/>
        </w:tabs>
        <w:suppressAutoHyphens/>
        <w:spacing w:after="0" w:line="360" w:lineRule="auto"/>
        <w:ind w:left="1701" w:hanging="567"/>
        <w:rPr>
          <w:rFonts w:cs="Tahoma"/>
          <w:bCs/>
          <w:sz w:val="24"/>
          <w:szCs w:val="24"/>
        </w:rPr>
      </w:pPr>
      <w:r>
        <w:rPr>
          <w:rFonts w:cs="Tahoma"/>
          <w:bCs/>
          <w:sz w:val="24"/>
          <w:szCs w:val="24"/>
        </w:rPr>
        <w:t>e</w:t>
      </w:r>
      <w:r w:rsidR="00AD067B" w:rsidRPr="00033586">
        <w:rPr>
          <w:rFonts w:cs="Tahoma"/>
          <w:bCs/>
          <w:sz w:val="24"/>
          <w:szCs w:val="24"/>
        </w:rPr>
        <w:t xml:space="preserve">xecutar outras funções que, por sua natureza, lhe estejam afetas ou </w:t>
      </w:r>
      <w:r w:rsidR="00AD067B" w:rsidRPr="00033586">
        <w:rPr>
          <w:rFonts w:cs="Tahoma"/>
          <w:bCs/>
          <w:sz w:val="24"/>
          <w:szCs w:val="24"/>
        </w:rPr>
        <w:lastRenderedPageBreak/>
        <w:t xml:space="preserve">lhe tenham sido provisoriamente atribuídas pelo </w:t>
      </w:r>
      <w:r>
        <w:rPr>
          <w:rFonts w:cs="Tahoma"/>
          <w:bCs/>
          <w:sz w:val="24"/>
          <w:szCs w:val="24"/>
        </w:rPr>
        <w:t>p</w:t>
      </w:r>
      <w:r w:rsidR="00AD067B" w:rsidRPr="00033586">
        <w:rPr>
          <w:rFonts w:cs="Tahoma"/>
          <w:bCs/>
          <w:sz w:val="24"/>
          <w:szCs w:val="24"/>
        </w:rPr>
        <w:t>ró-reitor</w:t>
      </w:r>
      <w:r w:rsidR="00AD067B">
        <w:rPr>
          <w:rFonts w:cs="Tahoma"/>
          <w:bCs/>
          <w:sz w:val="24"/>
          <w:szCs w:val="24"/>
        </w:rPr>
        <w:t>.</w:t>
      </w:r>
    </w:p>
    <w:p w:rsidR="00AD067B" w:rsidRDefault="00AD067B" w:rsidP="00AD067B">
      <w:pPr>
        <w:pStyle w:val="PargrafodaLista"/>
        <w:tabs>
          <w:tab w:val="left" w:pos="1134"/>
        </w:tabs>
        <w:ind w:left="0"/>
        <w:rPr>
          <w:sz w:val="24"/>
          <w:szCs w:val="24"/>
        </w:rPr>
      </w:pPr>
      <w:r w:rsidRPr="0051088B">
        <w:rPr>
          <w:b/>
          <w:sz w:val="24"/>
          <w:szCs w:val="24"/>
        </w:rPr>
        <w:t>Art.34 C</w:t>
      </w:r>
      <w:r>
        <w:rPr>
          <w:sz w:val="24"/>
          <w:szCs w:val="24"/>
        </w:rPr>
        <w:t xml:space="preserve">  </w:t>
      </w:r>
      <w:r w:rsidRPr="0095580A">
        <w:rPr>
          <w:sz w:val="24"/>
          <w:szCs w:val="24"/>
        </w:rPr>
        <w:t xml:space="preserve">O Departamento de Planejamento e Políticas Institucionais tem </w:t>
      </w:r>
      <w:r w:rsidR="00F93BC3">
        <w:rPr>
          <w:sz w:val="24"/>
          <w:szCs w:val="24"/>
        </w:rPr>
        <w:t>por</w:t>
      </w:r>
      <w:r w:rsidRPr="0095580A">
        <w:rPr>
          <w:sz w:val="24"/>
          <w:szCs w:val="24"/>
        </w:rPr>
        <w:t xml:space="preserve"> finalidade </w:t>
      </w:r>
      <w:r>
        <w:rPr>
          <w:sz w:val="24"/>
          <w:szCs w:val="24"/>
        </w:rPr>
        <w:t xml:space="preserve">disseminar </w:t>
      </w:r>
      <w:r w:rsidRPr="0095580A">
        <w:rPr>
          <w:sz w:val="24"/>
          <w:szCs w:val="24"/>
        </w:rPr>
        <w:t xml:space="preserve">medidas orientadas para </w:t>
      </w:r>
      <w:r w:rsidR="00F93BC3">
        <w:rPr>
          <w:sz w:val="24"/>
          <w:szCs w:val="24"/>
        </w:rPr>
        <w:t>o aperfeiçoamento  da</w:t>
      </w:r>
      <w:r>
        <w:rPr>
          <w:sz w:val="24"/>
          <w:szCs w:val="24"/>
        </w:rPr>
        <w:t xml:space="preserve"> elaboração e controle do planejamento institucional, assim como propor políticas voltadas ao atendimento das diretrizes governamentais e suas exigências legais.</w:t>
      </w:r>
    </w:p>
    <w:p w:rsidR="00AD067B" w:rsidRDefault="00AD067B" w:rsidP="00AD067B">
      <w:pPr>
        <w:pStyle w:val="PargrafodaLista"/>
        <w:tabs>
          <w:tab w:val="left" w:pos="1134"/>
        </w:tabs>
        <w:ind w:left="0"/>
        <w:rPr>
          <w:sz w:val="24"/>
          <w:szCs w:val="24"/>
        </w:rPr>
      </w:pPr>
      <w:r w:rsidRPr="00FB7914">
        <w:rPr>
          <w:b/>
          <w:sz w:val="24"/>
          <w:szCs w:val="24"/>
        </w:rPr>
        <w:t xml:space="preserve">Art. 34 D </w:t>
      </w:r>
      <w:r>
        <w:rPr>
          <w:sz w:val="24"/>
          <w:szCs w:val="24"/>
        </w:rPr>
        <w:t xml:space="preserve">Atribuições do chefe do Departamento de Planejamento e </w:t>
      </w:r>
      <w:r w:rsidR="00F93BC3">
        <w:rPr>
          <w:sz w:val="24"/>
          <w:szCs w:val="24"/>
        </w:rPr>
        <w:t>P</w:t>
      </w:r>
      <w:r>
        <w:rPr>
          <w:sz w:val="24"/>
          <w:szCs w:val="24"/>
        </w:rPr>
        <w:t>olíticas Institucionais:</w:t>
      </w:r>
    </w:p>
    <w:p w:rsidR="00AD067B" w:rsidRPr="009574EA"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D067B" w:rsidRPr="009574EA">
        <w:rPr>
          <w:rFonts w:cs="Tahoma"/>
          <w:bCs/>
          <w:sz w:val="24"/>
          <w:szCs w:val="24"/>
        </w:rPr>
        <w:t>lanejar, organizar, supervisionar e controlar as ações d</w:t>
      </w:r>
      <w:r w:rsidR="00AD067B">
        <w:rPr>
          <w:rFonts w:cs="Tahoma"/>
          <w:bCs/>
          <w:sz w:val="24"/>
          <w:szCs w:val="24"/>
        </w:rPr>
        <w:t>o</w:t>
      </w:r>
      <w:r w:rsidR="00AD067B" w:rsidRPr="009574EA">
        <w:rPr>
          <w:rFonts w:cs="Tahoma"/>
          <w:bCs/>
          <w:sz w:val="24"/>
          <w:szCs w:val="24"/>
        </w:rPr>
        <w:t xml:space="preserve"> </w:t>
      </w:r>
      <w:r w:rsidR="00AD067B">
        <w:rPr>
          <w:rFonts w:cs="Tahoma"/>
          <w:bCs/>
          <w:sz w:val="24"/>
          <w:szCs w:val="24"/>
        </w:rPr>
        <w:t>Departamento;</w:t>
      </w:r>
    </w:p>
    <w:p w:rsidR="00AD067B"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AD067B">
        <w:rPr>
          <w:rFonts w:cs="Tahoma"/>
          <w:bCs/>
          <w:sz w:val="24"/>
          <w:szCs w:val="24"/>
        </w:rPr>
        <w:t xml:space="preserve">ssessorar </w:t>
      </w:r>
      <w:r w:rsidR="00AD067B" w:rsidRPr="00B45075">
        <w:rPr>
          <w:rFonts w:cs="Tahoma"/>
          <w:bCs/>
          <w:sz w:val="24"/>
          <w:szCs w:val="24"/>
        </w:rPr>
        <w:t xml:space="preserve">o </w:t>
      </w:r>
      <w:r>
        <w:rPr>
          <w:rFonts w:cs="Tahoma"/>
          <w:bCs/>
          <w:sz w:val="24"/>
          <w:szCs w:val="24"/>
        </w:rPr>
        <w:t>d</w:t>
      </w:r>
      <w:r w:rsidR="00AD067B" w:rsidRPr="00B45075">
        <w:rPr>
          <w:rFonts w:cs="Tahoma"/>
          <w:bCs/>
          <w:sz w:val="24"/>
          <w:szCs w:val="24"/>
        </w:rPr>
        <w:t>iretor de Desenvolvimento Institucional nos assuntos pertinentes às funções de planejamento;</w:t>
      </w:r>
    </w:p>
    <w:p w:rsidR="00AD067B" w:rsidRPr="00983B4B"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f</w:t>
      </w:r>
      <w:r w:rsidR="00AD067B" w:rsidRPr="00983B4B">
        <w:rPr>
          <w:rFonts w:cs="Tahoma"/>
          <w:bCs/>
          <w:sz w:val="24"/>
          <w:szCs w:val="24"/>
        </w:rPr>
        <w:t xml:space="preserve">omentar </w:t>
      </w:r>
      <w:r>
        <w:rPr>
          <w:rFonts w:cs="Tahoma"/>
          <w:bCs/>
          <w:sz w:val="24"/>
          <w:szCs w:val="24"/>
        </w:rPr>
        <w:t xml:space="preserve">a </w:t>
      </w:r>
      <w:r w:rsidR="00AD067B" w:rsidRPr="00983B4B">
        <w:rPr>
          <w:rFonts w:cs="Tahoma"/>
          <w:bCs/>
          <w:sz w:val="24"/>
          <w:szCs w:val="24"/>
        </w:rPr>
        <w:t>normatização e</w:t>
      </w:r>
      <w:r>
        <w:rPr>
          <w:rFonts w:cs="Tahoma"/>
          <w:bCs/>
          <w:sz w:val="24"/>
          <w:szCs w:val="24"/>
        </w:rPr>
        <w:t xml:space="preserve"> a</w:t>
      </w:r>
      <w:r w:rsidR="00AD067B" w:rsidRPr="00983B4B">
        <w:rPr>
          <w:rFonts w:cs="Tahoma"/>
          <w:bCs/>
          <w:sz w:val="24"/>
          <w:szCs w:val="24"/>
        </w:rPr>
        <w:t xml:space="preserve"> modelagem dos processos inerentes à </w:t>
      </w:r>
      <w:r w:rsidR="00DF0055">
        <w:rPr>
          <w:rFonts w:cs="Tahoma"/>
          <w:bCs/>
          <w:sz w:val="24"/>
          <w:szCs w:val="24"/>
        </w:rPr>
        <w:t>Pró-reitoria</w:t>
      </w:r>
      <w:r w:rsidR="00AD067B" w:rsidRPr="00983B4B">
        <w:rPr>
          <w:rFonts w:cs="Tahoma"/>
          <w:bCs/>
          <w:sz w:val="24"/>
          <w:szCs w:val="24"/>
        </w:rPr>
        <w:t xml:space="preserve"> de </w:t>
      </w:r>
      <w:r>
        <w:rPr>
          <w:rFonts w:cs="Tahoma"/>
          <w:bCs/>
          <w:sz w:val="24"/>
          <w:szCs w:val="24"/>
        </w:rPr>
        <w:t>A</w:t>
      </w:r>
      <w:r w:rsidR="00AD067B" w:rsidRPr="00983B4B">
        <w:rPr>
          <w:rFonts w:cs="Tahoma"/>
          <w:bCs/>
          <w:sz w:val="24"/>
          <w:szCs w:val="24"/>
        </w:rPr>
        <w:t xml:space="preserve">dministração e </w:t>
      </w:r>
      <w:r>
        <w:rPr>
          <w:rFonts w:cs="Tahoma"/>
          <w:bCs/>
          <w:sz w:val="24"/>
          <w:szCs w:val="24"/>
        </w:rPr>
        <w:t>P</w:t>
      </w:r>
      <w:r w:rsidR="00AD067B" w:rsidRPr="00983B4B">
        <w:rPr>
          <w:rFonts w:cs="Tahoma"/>
          <w:bCs/>
          <w:sz w:val="24"/>
          <w:szCs w:val="24"/>
        </w:rPr>
        <w:t>lanejamento;</w:t>
      </w:r>
    </w:p>
    <w:p w:rsidR="00AD067B" w:rsidRPr="00B45075"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D067B" w:rsidRPr="00B45075">
        <w:rPr>
          <w:rFonts w:cs="Tahoma"/>
          <w:bCs/>
          <w:sz w:val="24"/>
          <w:szCs w:val="24"/>
        </w:rPr>
        <w:t xml:space="preserve">ropor, coordenar e orientar medidas de caráter estratégico para a execução do planejamento dos </w:t>
      </w:r>
      <w:r w:rsidR="00A67CC9" w:rsidRPr="00A67CC9">
        <w:rPr>
          <w:rFonts w:cs="Tahoma"/>
          <w:bCs/>
          <w:i/>
          <w:sz w:val="24"/>
          <w:szCs w:val="24"/>
        </w:rPr>
        <w:t>campi</w:t>
      </w:r>
      <w:r w:rsidR="00AD067B" w:rsidRPr="00B45075">
        <w:rPr>
          <w:rFonts w:cs="Tahoma"/>
          <w:bCs/>
          <w:sz w:val="24"/>
          <w:szCs w:val="24"/>
        </w:rPr>
        <w:t xml:space="preserve">; </w:t>
      </w:r>
    </w:p>
    <w:p w:rsidR="00AD067B" w:rsidRPr="00B45075"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D067B" w:rsidRPr="00B45075">
        <w:rPr>
          <w:rFonts w:cs="Tahoma"/>
          <w:bCs/>
          <w:sz w:val="24"/>
          <w:szCs w:val="24"/>
        </w:rPr>
        <w:t>oordenar e integrar projetos d</w:t>
      </w:r>
      <w:r>
        <w:rPr>
          <w:rFonts w:cs="Tahoma"/>
          <w:bCs/>
          <w:sz w:val="24"/>
          <w:szCs w:val="24"/>
        </w:rPr>
        <w:t>a</w:t>
      </w:r>
      <w:r w:rsidR="00AD067B" w:rsidRPr="00B45075">
        <w:rPr>
          <w:rFonts w:cs="Tahoma"/>
          <w:bCs/>
          <w:sz w:val="24"/>
          <w:szCs w:val="24"/>
        </w:rPr>
        <w:t xml:space="preserve"> gestão estratégica nos </w:t>
      </w:r>
      <w:r w:rsidR="00A67CC9" w:rsidRPr="00A67CC9">
        <w:rPr>
          <w:rFonts w:cs="Tahoma"/>
          <w:bCs/>
          <w:i/>
          <w:sz w:val="24"/>
          <w:szCs w:val="24"/>
        </w:rPr>
        <w:t>campi</w:t>
      </w:r>
      <w:r w:rsidR="00AD067B" w:rsidRPr="00B45075">
        <w:rPr>
          <w:rFonts w:cs="Tahoma"/>
          <w:bCs/>
          <w:sz w:val="24"/>
          <w:szCs w:val="24"/>
        </w:rPr>
        <w:t>, avaliando periodicamente a sua execução;</w:t>
      </w:r>
    </w:p>
    <w:p w:rsidR="00AD067B" w:rsidRPr="00B45075"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D067B" w:rsidRPr="00B45075">
        <w:rPr>
          <w:rFonts w:cs="Tahoma"/>
          <w:bCs/>
          <w:sz w:val="24"/>
          <w:szCs w:val="24"/>
        </w:rPr>
        <w:t xml:space="preserve">oordenar o desenvolvimento de ferramentas de aperfeiçoamento e controle do </w:t>
      </w:r>
      <w:r>
        <w:rPr>
          <w:rFonts w:cs="Tahoma"/>
          <w:bCs/>
          <w:sz w:val="24"/>
          <w:szCs w:val="24"/>
        </w:rPr>
        <w:t>p</w:t>
      </w:r>
      <w:r w:rsidR="00AD067B" w:rsidRPr="00B45075">
        <w:rPr>
          <w:rFonts w:cs="Tahoma"/>
          <w:bCs/>
          <w:sz w:val="24"/>
          <w:szCs w:val="24"/>
        </w:rPr>
        <w:t xml:space="preserve">lanejamento </w:t>
      </w:r>
      <w:r>
        <w:rPr>
          <w:rFonts w:cs="Tahoma"/>
          <w:bCs/>
          <w:sz w:val="24"/>
          <w:szCs w:val="24"/>
        </w:rPr>
        <w:t>i</w:t>
      </w:r>
      <w:r w:rsidR="00AD067B" w:rsidRPr="00B45075">
        <w:rPr>
          <w:rFonts w:cs="Tahoma"/>
          <w:bCs/>
          <w:sz w:val="24"/>
          <w:szCs w:val="24"/>
        </w:rPr>
        <w:t>nstitucional;</w:t>
      </w:r>
    </w:p>
    <w:p w:rsidR="00AD067B" w:rsidRPr="00B45075"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D067B" w:rsidRPr="00B45075">
        <w:rPr>
          <w:rFonts w:cs="Tahoma"/>
          <w:bCs/>
          <w:sz w:val="24"/>
          <w:szCs w:val="24"/>
        </w:rPr>
        <w:t xml:space="preserve">oordenar os sistemas utilizados como ferramentas de elaboração e gestão do </w:t>
      </w:r>
      <w:r>
        <w:rPr>
          <w:rFonts w:cs="Tahoma"/>
          <w:bCs/>
          <w:sz w:val="24"/>
          <w:szCs w:val="24"/>
        </w:rPr>
        <w:t>p</w:t>
      </w:r>
      <w:r w:rsidR="00AD067B" w:rsidRPr="00B45075">
        <w:rPr>
          <w:rFonts w:cs="Tahoma"/>
          <w:bCs/>
          <w:sz w:val="24"/>
          <w:szCs w:val="24"/>
        </w:rPr>
        <w:t xml:space="preserve">lanejamento </w:t>
      </w:r>
      <w:r>
        <w:rPr>
          <w:rFonts w:cs="Tahoma"/>
          <w:bCs/>
          <w:sz w:val="24"/>
          <w:szCs w:val="24"/>
        </w:rPr>
        <w:t>i</w:t>
      </w:r>
      <w:r w:rsidR="00AD067B" w:rsidRPr="00B45075">
        <w:rPr>
          <w:rFonts w:cs="Tahoma"/>
          <w:bCs/>
          <w:sz w:val="24"/>
          <w:szCs w:val="24"/>
        </w:rPr>
        <w:t>nstitucional em todos os seus níveis;</w:t>
      </w:r>
    </w:p>
    <w:p w:rsidR="00AD067B" w:rsidRPr="00FB7914"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d</w:t>
      </w:r>
      <w:r w:rsidR="00AD067B" w:rsidRPr="00FB7914">
        <w:rPr>
          <w:rFonts w:cs="Tahoma"/>
          <w:bCs/>
          <w:sz w:val="24"/>
          <w:szCs w:val="24"/>
        </w:rPr>
        <w:t>esenvolver indicadores de desempenho da Instituição;</w:t>
      </w:r>
    </w:p>
    <w:p w:rsidR="00AD067B"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s</w:t>
      </w:r>
      <w:r w:rsidR="00AD067B" w:rsidRPr="00B45075">
        <w:rPr>
          <w:rFonts w:cs="Tahoma"/>
          <w:bCs/>
          <w:sz w:val="24"/>
          <w:szCs w:val="24"/>
        </w:rPr>
        <w:t>istematizar</w:t>
      </w:r>
      <w:r w:rsidR="00AD067B">
        <w:rPr>
          <w:rFonts w:cs="Tahoma"/>
          <w:bCs/>
          <w:sz w:val="24"/>
          <w:szCs w:val="24"/>
        </w:rPr>
        <w:t>,</w:t>
      </w:r>
      <w:r w:rsidR="00AD067B" w:rsidRPr="00B45075">
        <w:rPr>
          <w:rFonts w:cs="Tahoma"/>
          <w:bCs/>
          <w:sz w:val="24"/>
          <w:szCs w:val="24"/>
        </w:rPr>
        <w:t xml:space="preserve"> acompanhar a elaboração e avaliar o </w:t>
      </w:r>
      <w:r>
        <w:rPr>
          <w:rFonts w:cs="Tahoma"/>
          <w:bCs/>
          <w:sz w:val="24"/>
          <w:szCs w:val="24"/>
        </w:rPr>
        <w:t>p</w:t>
      </w:r>
      <w:r w:rsidR="00AD067B" w:rsidRPr="00B45075">
        <w:rPr>
          <w:rFonts w:cs="Tahoma"/>
          <w:bCs/>
          <w:sz w:val="24"/>
          <w:szCs w:val="24"/>
        </w:rPr>
        <w:t xml:space="preserve">lanejamento </w:t>
      </w:r>
      <w:r>
        <w:rPr>
          <w:rFonts w:cs="Tahoma"/>
          <w:bCs/>
          <w:sz w:val="24"/>
          <w:szCs w:val="24"/>
        </w:rPr>
        <w:t>i</w:t>
      </w:r>
      <w:r w:rsidR="00AD067B" w:rsidRPr="00B45075">
        <w:rPr>
          <w:rFonts w:cs="Tahoma"/>
          <w:bCs/>
          <w:sz w:val="24"/>
          <w:szCs w:val="24"/>
        </w:rPr>
        <w:t>nstitucional em todos os seus níveis;</w:t>
      </w:r>
    </w:p>
    <w:p w:rsidR="00AD067B" w:rsidRPr="00B45075"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s</w:t>
      </w:r>
      <w:r w:rsidR="00AD067B">
        <w:rPr>
          <w:rFonts w:cs="Tahoma"/>
          <w:bCs/>
          <w:sz w:val="24"/>
          <w:szCs w:val="24"/>
        </w:rPr>
        <w:t xml:space="preserve">upervisionar as atividades de desenvolvimento dos planos de ação anuais da </w:t>
      </w:r>
      <w:r>
        <w:rPr>
          <w:rFonts w:cs="Tahoma"/>
          <w:bCs/>
          <w:sz w:val="24"/>
          <w:szCs w:val="24"/>
        </w:rPr>
        <w:t>I</w:t>
      </w:r>
      <w:r w:rsidR="00AD067B">
        <w:rPr>
          <w:rFonts w:cs="Tahoma"/>
          <w:bCs/>
          <w:sz w:val="24"/>
          <w:szCs w:val="24"/>
        </w:rPr>
        <w:t>nstituição;</w:t>
      </w:r>
    </w:p>
    <w:p w:rsidR="00AD067B" w:rsidRPr="00B45075"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z</w:t>
      </w:r>
      <w:r w:rsidR="00AD067B" w:rsidRPr="00B45075">
        <w:rPr>
          <w:rFonts w:cs="Tahoma"/>
          <w:bCs/>
          <w:sz w:val="24"/>
          <w:szCs w:val="24"/>
        </w:rPr>
        <w:t>elar pelo cumprimento das metas definidas no Plano</w:t>
      </w:r>
      <w:r w:rsidR="00F6283B">
        <w:rPr>
          <w:rFonts w:cs="Tahoma"/>
          <w:bCs/>
          <w:sz w:val="24"/>
          <w:szCs w:val="24"/>
        </w:rPr>
        <w:t xml:space="preserve"> de Desenvolvimento </w:t>
      </w:r>
      <w:r w:rsidR="00AD067B" w:rsidRPr="00B45075">
        <w:rPr>
          <w:rFonts w:cs="Tahoma"/>
          <w:bCs/>
          <w:sz w:val="24"/>
          <w:szCs w:val="24"/>
        </w:rPr>
        <w:t xml:space="preserve"> Institucional em todos os seus níveis;</w:t>
      </w:r>
    </w:p>
    <w:p w:rsidR="00AD067B" w:rsidRPr="00B45075"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r</w:t>
      </w:r>
      <w:r w:rsidR="00AD067B" w:rsidRPr="00B45075">
        <w:rPr>
          <w:rFonts w:cs="Tahoma"/>
          <w:bCs/>
          <w:sz w:val="24"/>
          <w:szCs w:val="24"/>
        </w:rPr>
        <w:t>epresentar o IFCE em eventos específicos em sua área de competência;</w:t>
      </w:r>
    </w:p>
    <w:p w:rsidR="00AD067B" w:rsidRPr="00B45075"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AD067B" w:rsidRPr="00B45075">
        <w:rPr>
          <w:rFonts w:cs="Tahoma"/>
          <w:bCs/>
          <w:sz w:val="24"/>
          <w:szCs w:val="24"/>
        </w:rPr>
        <w:t>mitir parecer e relatório nos processos relativos às suas atribuições;</w:t>
      </w:r>
      <w:r>
        <w:rPr>
          <w:rFonts w:cs="Tahoma"/>
          <w:bCs/>
          <w:sz w:val="24"/>
          <w:szCs w:val="24"/>
        </w:rPr>
        <w:t xml:space="preserve"> e</w:t>
      </w:r>
    </w:p>
    <w:p w:rsidR="00AD067B" w:rsidRPr="00B45075" w:rsidRDefault="00F93BC3" w:rsidP="006472B0">
      <w:pPr>
        <w:widowControl w:val="0"/>
        <w:numPr>
          <w:ilvl w:val="0"/>
          <w:numId w:val="33"/>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AD067B" w:rsidRPr="00B45075">
        <w:rPr>
          <w:rFonts w:cs="Tahoma"/>
          <w:bCs/>
          <w:sz w:val="24"/>
          <w:szCs w:val="24"/>
        </w:rPr>
        <w:t>xecutar outras funções que por sua natureza lhe estejam afeta</w:t>
      </w:r>
      <w:r>
        <w:rPr>
          <w:rFonts w:cs="Tahoma"/>
          <w:bCs/>
          <w:sz w:val="24"/>
          <w:szCs w:val="24"/>
        </w:rPr>
        <w:t>s</w:t>
      </w:r>
      <w:r w:rsidR="00AD067B" w:rsidRPr="00B45075">
        <w:rPr>
          <w:rFonts w:cs="Tahoma"/>
          <w:bCs/>
          <w:sz w:val="24"/>
          <w:szCs w:val="24"/>
        </w:rPr>
        <w:t xml:space="preserve"> ou </w:t>
      </w:r>
      <w:r w:rsidR="00AD067B" w:rsidRPr="00B45075">
        <w:rPr>
          <w:rFonts w:cs="Tahoma"/>
          <w:bCs/>
          <w:sz w:val="24"/>
          <w:szCs w:val="24"/>
        </w:rPr>
        <w:lastRenderedPageBreak/>
        <w:t>lhe tenham sido atribuíd</w:t>
      </w:r>
      <w:r>
        <w:rPr>
          <w:rFonts w:cs="Tahoma"/>
          <w:bCs/>
          <w:sz w:val="24"/>
          <w:szCs w:val="24"/>
        </w:rPr>
        <w:t>as</w:t>
      </w:r>
      <w:r w:rsidR="00AD067B" w:rsidRPr="00B45075">
        <w:rPr>
          <w:rFonts w:cs="Tahoma"/>
          <w:bCs/>
          <w:sz w:val="24"/>
          <w:szCs w:val="24"/>
        </w:rPr>
        <w:t xml:space="preserve"> provisoriamente pela Pró-reitoria</w:t>
      </w:r>
      <w:r w:rsidR="00596B69">
        <w:rPr>
          <w:rFonts w:cs="Tahoma"/>
          <w:bCs/>
          <w:sz w:val="24"/>
          <w:szCs w:val="24"/>
        </w:rPr>
        <w:t>.</w:t>
      </w:r>
    </w:p>
    <w:p w:rsidR="00271ECB" w:rsidRDefault="00271ECB" w:rsidP="00271ECB">
      <w:pPr>
        <w:spacing w:after="0" w:line="360" w:lineRule="auto"/>
        <w:rPr>
          <w:sz w:val="24"/>
          <w:szCs w:val="24"/>
        </w:rPr>
      </w:pPr>
      <w:r w:rsidRPr="00C663B9">
        <w:rPr>
          <w:b/>
          <w:sz w:val="24"/>
          <w:szCs w:val="24"/>
        </w:rPr>
        <w:t>Art.34</w:t>
      </w:r>
      <w:r w:rsidR="00F6283B">
        <w:rPr>
          <w:b/>
          <w:sz w:val="24"/>
          <w:szCs w:val="24"/>
        </w:rPr>
        <w:t xml:space="preserve"> </w:t>
      </w:r>
      <w:r>
        <w:rPr>
          <w:b/>
          <w:sz w:val="24"/>
          <w:szCs w:val="24"/>
        </w:rPr>
        <w:t xml:space="preserve">E </w:t>
      </w:r>
      <w:r w:rsidRPr="00A27E86">
        <w:rPr>
          <w:sz w:val="24"/>
          <w:szCs w:val="24"/>
        </w:rPr>
        <w:t>C</w:t>
      </w:r>
      <w:r>
        <w:rPr>
          <w:sz w:val="24"/>
          <w:szCs w:val="24"/>
        </w:rPr>
        <w:t>ompete ao Departamento de Infaestrutura propor e coordenar a política d</w:t>
      </w:r>
      <w:r w:rsidR="00596B69">
        <w:rPr>
          <w:sz w:val="24"/>
          <w:szCs w:val="24"/>
        </w:rPr>
        <w:t>a</w:t>
      </w:r>
      <w:r>
        <w:rPr>
          <w:sz w:val="24"/>
          <w:szCs w:val="24"/>
        </w:rPr>
        <w:t xml:space="preserve"> gestão da infraestrutura dos bens imóveis da Reitoria, compartilhando sistemáticamente com os </w:t>
      </w:r>
      <w:r w:rsidRPr="009D330B">
        <w:rPr>
          <w:i/>
          <w:sz w:val="24"/>
          <w:szCs w:val="24"/>
        </w:rPr>
        <w:t>campi</w:t>
      </w:r>
      <w:r>
        <w:rPr>
          <w:sz w:val="24"/>
          <w:szCs w:val="24"/>
        </w:rPr>
        <w:t>, observando os aspectos de projeto e execução de obras de engenharia, manutenção predial e  gestão de riscos ocupacionais.</w:t>
      </w:r>
    </w:p>
    <w:p w:rsidR="00271ECB" w:rsidRPr="00C663B9" w:rsidRDefault="00271ECB" w:rsidP="00271ECB">
      <w:pPr>
        <w:spacing w:after="0" w:line="360" w:lineRule="auto"/>
        <w:rPr>
          <w:sz w:val="24"/>
          <w:szCs w:val="24"/>
        </w:rPr>
      </w:pPr>
      <w:r w:rsidRPr="00C663B9">
        <w:rPr>
          <w:b/>
          <w:sz w:val="24"/>
          <w:szCs w:val="24"/>
        </w:rPr>
        <w:t xml:space="preserve">Art.34 </w:t>
      </w:r>
      <w:r>
        <w:rPr>
          <w:b/>
          <w:sz w:val="24"/>
          <w:szCs w:val="24"/>
        </w:rPr>
        <w:t>F</w:t>
      </w:r>
      <w:r>
        <w:rPr>
          <w:sz w:val="24"/>
          <w:szCs w:val="24"/>
        </w:rPr>
        <w:t xml:space="preserve"> </w:t>
      </w:r>
      <w:r w:rsidRPr="00C663B9">
        <w:rPr>
          <w:rFonts w:cs="Arial"/>
          <w:sz w:val="24"/>
          <w:szCs w:val="24"/>
        </w:rPr>
        <w:t xml:space="preserve">Atribuições do </w:t>
      </w:r>
      <w:r w:rsidR="00596B69">
        <w:rPr>
          <w:rFonts w:cs="Arial"/>
          <w:sz w:val="24"/>
          <w:szCs w:val="24"/>
        </w:rPr>
        <w:t>c</w:t>
      </w:r>
      <w:r w:rsidRPr="00C663B9">
        <w:rPr>
          <w:rFonts w:cs="Arial"/>
          <w:sz w:val="24"/>
          <w:szCs w:val="24"/>
        </w:rPr>
        <w:t xml:space="preserve">hefe do Departamento de Infraestrutura: </w:t>
      </w:r>
    </w:p>
    <w:p w:rsidR="00271ECB" w:rsidRPr="009574EA" w:rsidRDefault="00596B69" w:rsidP="006472B0">
      <w:pPr>
        <w:widowControl w:val="0"/>
        <w:numPr>
          <w:ilvl w:val="0"/>
          <w:numId w:val="36"/>
        </w:numPr>
        <w:tabs>
          <w:tab w:val="clear" w:pos="1068"/>
          <w:tab w:val="num" w:pos="1701"/>
        </w:tabs>
        <w:suppressAutoHyphens/>
        <w:spacing w:after="0" w:line="360" w:lineRule="auto"/>
        <w:ind w:left="1701" w:hanging="567"/>
        <w:rPr>
          <w:sz w:val="24"/>
          <w:szCs w:val="24"/>
        </w:rPr>
      </w:pPr>
      <w:r>
        <w:rPr>
          <w:sz w:val="24"/>
          <w:szCs w:val="24"/>
        </w:rPr>
        <w:t>p</w:t>
      </w:r>
      <w:r w:rsidR="00271ECB" w:rsidRPr="009574EA">
        <w:rPr>
          <w:sz w:val="24"/>
          <w:szCs w:val="24"/>
        </w:rPr>
        <w:t>lanejar, organizar, supervisionar e controlar as ações d</w:t>
      </w:r>
      <w:r w:rsidR="00271ECB">
        <w:rPr>
          <w:sz w:val="24"/>
          <w:szCs w:val="24"/>
        </w:rPr>
        <w:t>o</w:t>
      </w:r>
      <w:r w:rsidR="00271ECB" w:rsidRPr="009574EA">
        <w:rPr>
          <w:sz w:val="24"/>
          <w:szCs w:val="24"/>
        </w:rPr>
        <w:t xml:space="preserve"> </w:t>
      </w:r>
      <w:r w:rsidR="00271ECB">
        <w:rPr>
          <w:sz w:val="24"/>
          <w:szCs w:val="24"/>
        </w:rPr>
        <w:t>Departamento;</w:t>
      </w:r>
    </w:p>
    <w:p w:rsidR="00271ECB" w:rsidRPr="00E548A2" w:rsidRDefault="00596B69" w:rsidP="006472B0">
      <w:pPr>
        <w:widowControl w:val="0"/>
        <w:numPr>
          <w:ilvl w:val="0"/>
          <w:numId w:val="36"/>
        </w:numPr>
        <w:tabs>
          <w:tab w:val="clear" w:pos="1068"/>
          <w:tab w:val="num" w:pos="1701"/>
        </w:tabs>
        <w:suppressAutoHyphens/>
        <w:spacing w:after="0" w:line="360" w:lineRule="auto"/>
        <w:ind w:left="1701" w:hanging="567"/>
        <w:rPr>
          <w:sz w:val="24"/>
          <w:szCs w:val="24"/>
        </w:rPr>
      </w:pPr>
      <w:r>
        <w:rPr>
          <w:sz w:val="24"/>
          <w:szCs w:val="24"/>
        </w:rPr>
        <w:t>c</w:t>
      </w:r>
      <w:r w:rsidR="00271ECB" w:rsidRPr="00E548A2">
        <w:rPr>
          <w:sz w:val="24"/>
          <w:szCs w:val="24"/>
        </w:rPr>
        <w:t xml:space="preserve">oordenar as equipes de fiscalização técnicas dos contratos das obras de implantação da infraestrutura física dos </w:t>
      </w:r>
      <w:r w:rsidR="00271ECB">
        <w:rPr>
          <w:i/>
          <w:sz w:val="24"/>
          <w:szCs w:val="24"/>
        </w:rPr>
        <w:t>c</w:t>
      </w:r>
      <w:r w:rsidR="00271ECB" w:rsidRPr="00E548A2">
        <w:rPr>
          <w:i/>
          <w:sz w:val="24"/>
          <w:szCs w:val="24"/>
        </w:rPr>
        <w:t>ampi</w:t>
      </w:r>
      <w:r w:rsidR="00271ECB" w:rsidRPr="00E548A2">
        <w:rPr>
          <w:sz w:val="24"/>
          <w:szCs w:val="24"/>
        </w:rPr>
        <w:t xml:space="preserve"> e da Reitoria;</w:t>
      </w:r>
    </w:p>
    <w:p w:rsidR="00271ECB" w:rsidRDefault="00596B69" w:rsidP="006472B0">
      <w:pPr>
        <w:widowControl w:val="0"/>
        <w:numPr>
          <w:ilvl w:val="0"/>
          <w:numId w:val="36"/>
        </w:numPr>
        <w:tabs>
          <w:tab w:val="clear" w:pos="1068"/>
          <w:tab w:val="num" w:pos="1701"/>
        </w:tabs>
        <w:suppressAutoHyphens/>
        <w:spacing w:after="0" w:line="360" w:lineRule="auto"/>
        <w:ind w:left="1701" w:hanging="567"/>
        <w:rPr>
          <w:rFonts w:cs="Arial"/>
          <w:sz w:val="24"/>
          <w:szCs w:val="24"/>
        </w:rPr>
      </w:pPr>
      <w:r>
        <w:rPr>
          <w:rFonts w:cs="Tahoma"/>
          <w:bCs/>
          <w:sz w:val="24"/>
          <w:szCs w:val="24"/>
        </w:rPr>
        <w:t>e</w:t>
      </w:r>
      <w:r w:rsidR="00271ECB" w:rsidRPr="00FE4F50">
        <w:rPr>
          <w:rFonts w:cs="Tahoma"/>
          <w:bCs/>
          <w:sz w:val="24"/>
          <w:szCs w:val="24"/>
        </w:rPr>
        <w:t xml:space="preserve">stabelecer um calendário de visitas </w:t>
      </w:r>
      <w:r w:rsidR="00271ECB">
        <w:rPr>
          <w:rFonts w:cs="Tahoma"/>
          <w:bCs/>
          <w:sz w:val="24"/>
          <w:szCs w:val="24"/>
        </w:rPr>
        <w:t>e vistorias de o</w:t>
      </w:r>
      <w:r w:rsidR="00271ECB" w:rsidRPr="00FE4F50">
        <w:rPr>
          <w:rFonts w:cs="Tahoma"/>
          <w:bCs/>
          <w:sz w:val="24"/>
          <w:szCs w:val="24"/>
        </w:rPr>
        <w:t xml:space="preserve">bras </w:t>
      </w:r>
      <w:r w:rsidR="00271ECB">
        <w:rPr>
          <w:rFonts w:cs="Tahoma"/>
          <w:bCs/>
          <w:sz w:val="24"/>
          <w:szCs w:val="24"/>
        </w:rPr>
        <w:t>e serviços técnicos</w:t>
      </w:r>
      <w:r w:rsidR="00271ECB" w:rsidRPr="003F4ACE">
        <w:rPr>
          <w:rFonts w:cs="Arial"/>
          <w:sz w:val="24"/>
          <w:szCs w:val="24"/>
        </w:rPr>
        <w:t>;</w:t>
      </w:r>
    </w:p>
    <w:p w:rsidR="00271ECB" w:rsidRPr="00FE4F50" w:rsidRDefault="00596B69" w:rsidP="006472B0">
      <w:pPr>
        <w:widowControl w:val="0"/>
        <w:numPr>
          <w:ilvl w:val="0"/>
          <w:numId w:val="36"/>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271ECB" w:rsidRPr="00FE4F50">
        <w:rPr>
          <w:rFonts w:cs="Tahoma"/>
          <w:bCs/>
          <w:sz w:val="24"/>
          <w:szCs w:val="24"/>
        </w:rPr>
        <w:t>laborar relatório mensal das visitas às obras em andamento;</w:t>
      </w:r>
    </w:p>
    <w:p w:rsidR="00271ECB" w:rsidRPr="003808C8" w:rsidRDefault="00596B69" w:rsidP="006472B0">
      <w:pPr>
        <w:widowControl w:val="0"/>
        <w:numPr>
          <w:ilvl w:val="0"/>
          <w:numId w:val="36"/>
        </w:numPr>
        <w:tabs>
          <w:tab w:val="clear" w:pos="1068"/>
          <w:tab w:val="num" w:pos="1701"/>
        </w:tabs>
        <w:suppressAutoHyphens/>
        <w:spacing w:after="0" w:line="360" w:lineRule="auto"/>
        <w:ind w:left="1701" w:hanging="567"/>
        <w:rPr>
          <w:rFonts w:cs="Tahoma"/>
          <w:bCs/>
          <w:sz w:val="24"/>
          <w:szCs w:val="24"/>
        </w:rPr>
      </w:pPr>
      <w:r>
        <w:rPr>
          <w:rFonts w:cs="Tahoma"/>
          <w:bCs/>
          <w:sz w:val="24"/>
          <w:szCs w:val="24"/>
        </w:rPr>
        <w:t>i</w:t>
      </w:r>
      <w:r w:rsidR="00271ECB" w:rsidRPr="003808C8">
        <w:rPr>
          <w:rFonts w:cs="Tahoma"/>
          <w:bCs/>
          <w:sz w:val="24"/>
          <w:szCs w:val="24"/>
        </w:rPr>
        <w:t>mplantar e gerenciar sistema d</w:t>
      </w:r>
      <w:r>
        <w:rPr>
          <w:rFonts w:cs="Tahoma"/>
          <w:bCs/>
          <w:sz w:val="24"/>
          <w:szCs w:val="24"/>
        </w:rPr>
        <w:t>a g</w:t>
      </w:r>
      <w:r w:rsidR="00271ECB" w:rsidRPr="003808C8">
        <w:rPr>
          <w:rFonts w:cs="Tahoma"/>
          <w:bCs/>
          <w:sz w:val="24"/>
          <w:szCs w:val="24"/>
        </w:rPr>
        <w:t xml:space="preserve">estão patrimonial de </w:t>
      </w:r>
      <w:r>
        <w:rPr>
          <w:rFonts w:cs="Tahoma"/>
          <w:bCs/>
          <w:sz w:val="24"/>
          <w:szCs w:val="24"/>
        </w:rPr>
        <w:t>b</w:t>
      </w:r>
      <w:r w:rsidR="00271ECB" w:rsidRPr="003808C8">
        <w:rPr>
          <w:rFonts w:cs="Tahoma"/>
          <w:bCs/>
          <w:sz w:val="24"/>
          <w:szCs w:val="24"/>
        </w:rPr>
        <w:t xml:space="preserve">ens </w:t>
      </w:r>
      <w:r>
        <w:rPr>
          <w:rFonts w:cs="Tahoma"/>
          <w:bCs/>
          <w:sz w:val="24"/>
          <w:szCs w:val="24"/>
        </w:rPr>
        <w:t>i</w:t>
      </w:r>
      <w:r w:rsidR="00271ECB" w:rsidRPr="003808C8">
        <w:rPr>
          <w:rFonts w:cs="Tahoma"/>
          <w:bCs/>
          <w:sz w:val="24"/>
          <w:szCs w:val="24"/>
        </w:rPr>
        <w:t>móveis, observando-</w:t>
      </w:r>
      <w:r>
        <w:rPr>
          <w:rFonts w:cs="Tahoma"/>
          <w:bCs/>
          <w:sz w:val="24"/>
          <w:szCs w:val="24"/>
        </w:rPr>
        <w:t>o</w:t>
      </w:r>
      <w:r w:rsidR="00271ECB" w:rsidRPr="003808C8">
        <w:rPr>
          <w:rFonts w:cs="Tahoma"/>
          <w:bCs/>
          <w:sz w:val="24"/>
          <w:szCs w:val="24"/>
        </w:rPr>
        <w:t xml:space="preserve"> aspectos de cadastro, documentação, arquivos técnicos, controle de contratos, avaliação patrimonial, dentre outros; </w:t>
      </w:r>
    </w:p>
    <w:p w:rsidR="00271ECB" w:rsidRDefault="00596B69" w:rsidP="006472B0">
      <w:pPr>
        <w:widowControl w:val="0"/>
        <w:numPr>
          <w:ilvl w:val="0"/>
          <w:numId w:val="3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271ECB">
        <w:rPr>
          <w:rFonts w:cs="Tahoma"/>
          <w:bCs/>
          <w:sz w:val="24"/>
          <w:szCs w:val="24"/>
        </w:rPr>
        <w:t>romover a avaliação dos bens imóveis, conforme normativo do SPIUNET;</w:t>
      </w:r>
    </w:p>
    <w:p w:rsidR="00271ECB" w:rsidRPr="00FE4F50" w:rsidRDefault="00596B69" w:rsidP="006472B0">
      <w:pPr>
        <w:widowControl w:val="0"/>
        <w:numPr>
          <w:ilvl w:val="0"/>
          <w:numId w:val="36"/>
        </w:numPr>
        <w:tabs>
          <w:tab w:val="clear" w:pos="1068"/>
          <w:tab w:val="num" w:pos="1701"/>
        </w:tabs>
        <w:suppressAutoHyphens/>
        <w:spacing w:after="0" w:line="360" w:lineRule="auto"/>
        <w:ind w:left="1701" w:hanging="567"/>
        <w:rPr>
          <w:rFonts w:cs="Tahoma"/>
          <w:bCs/>
          <w:sz w:val="24"/>
          <w:szCs w:val="24"/>
        </w:rPr>
      </w:pPr>
      <w:r>
        <w:rPr>
          <w:rFonts w:cs="Tahoma"/>
          <w:bCs/>
          <w:sz w:val="24"/>
          <w:szCs w:val="24"/>
        </w:rPr>
        <w:t>m</w:t>
      </w:r>
      <w:r w:rsidR="00271ECB">
        <w:rPr>
          <w:rFonts w:cs="Tahoma"/>
          <w:bCs/>
          <w:sz w:val="24"/>
          <w:szCs w:val="24"/>
        </w:rPr>
        <w:t>anter atualizad</w:t>
      </w:r>
      <w:r>
        <w:rPr>
          <w:rFonts w:cs="Tahoma"/>
          <w:bCs/>
          <w:sz w:val="24"/>
          <w:szCs w:val="24"/>
        </w:rPr>
        <w:t>as</w:t>
      </w:r>
      <w:r w:rsidR="00271ECB">
        <w:rPr>
          <w:rFonts w:cs="Tahoma"/>
          <w:bCs/>
          <w:sz w:val="24"/>
          <w:szCs w:val="24"/>
        </w:rPr>
        <w:t xml:space="preserve"> as informações técnicas e cadastrais junto ao SIMEC – Módulo Obras;</w:t>
      </w:r>
    </w:p>
    <w:p w:rsidR="00271ECB" w:rsidRPr="00FE4F50" w:rsidRDefault="00596B69" w:rsidP="006472B0">
      <w:pPr>
        <w:widowControl w:val="0"/>
        <w:numPr>
          <w:ilvl w:val="0"/>
          <w:numId w:val="36"/>
        </w:numPr>
        <w:tabs>
          <w:tab w:val="clear" w:pos="1068"/>
          <w:tab w:val="num" w:pos="1701"/>
        </w:tabs>
        <w:suppressAutoHyphens/>
        <w:spacing w:after="0" w:line="360" w:lineRule="auto"/>
        <w:ind w:left="1701" w:hanging="567"/>
        <w:rPr>
          <w:rFonts w:cs="Tahoma"/>
          <w:bCs/>
          <w:sz w:val="24"/>
          <w:szCs w:val="24"/>
        </w:rPr>
      </w:pPr>
      <w:r>
        <w:rPr>
          <w:rFonts w:cs="Tahoma"/>
          <w:bCs/>
          <w:sz w:val="24"/>
          <w:szCs w:val="24"/>
        </w:rPr>
        <w:t>n</w:t>
      </w:r>
      <w:r w:rsidR="00271ECB">
        <w:rPr>
          <w:rFonts w:cs="Tahoma"/>
          <w:bCs/>
          <w:sz w:val="24"/>
          <w:szCs w:val="24"/>
        </w:rPr>
        <w:t xml:space="preserve">ormatizar </w:t>
      </w:r>
      <w:r w:rsidR="00271ECB" w:rsidRPr="00FE4F50">
        <w:rPr>
          <w:rFonts w:cs="Tahoma"/>
          <w:bCs/>
          <w:sz w:val="24"/>
          <w:szCs w:val="24"/>
        </w:rPr>
        <w:t xml:space="preserve">e </w:t>
      </w:r>
      <w:r w:rsidR="00271ECB">
        <w:rPr>
          <w:rFonts w:cs="Tahoma"/>
          <w:bCs/>
          <w:sz w:val="24"/>
          <w:szCs w:val="24"/>
        </w:rPr>
        <w:t xml:space="preserve">difundir os procedimentos de criação e </w:t>
      </w:r>
      <w:r w:rsidR="00271ECB" w:rsidRPr="00FE4F50">
        <w:rPr>
          <w:rFonts w:cs="Tahoma"/>
          <w:bCs/>
          <w:sz w:val="24"/>
          <w:szCs w:val="24"/>
        </w:rPr>
        <w:t xml:space="preserve">funcionamento </w:t>
      </w:r>
      <w:r w:rsidR="00271ECB">
        <w:rPr>
          <w:rFonts w:cs="Tahoma"/>
          <w:bCs/>
          <w:sz w:val="24"/>
          <w:szCs w:val="24"/>
        </w:rPr>
        <w:t xml:space="preserve">de comissões e organismos voltados </w:t>
      </w:r>
      <w:r w:rsidRPr="00734A1E">
        <w:rPr>
          <w:rFonts w:cs="Tahoma"/>
          <w:bCs/>
          <w:sz w:val="24"/>
          <w:szCs w:val="24"/>
        </w:rPr>
        <w:t>à</w:t>
      </w:r>
      <w:r w:rsidR="00271ECB">
        <w:rPr>
          <w:rFonts w:cs="Tahoma"/>
          <w:bCs/>
          <w:sz w:val="24"/>
          <w:szCs w:val="24"/>
        </w:rPr>
        <w:t xml:space="preserve"> prevenção e</w:t>
      </w:r>
      <w:r>
        <w:rPr>
          <w:rFonts w:cs="Tahoma"/>
          <w:bCs/>
          <w:sz w:val="24"/>
          <w:szCs w:val="24"/>
        </w:rPr>
        <w:t xml:space="preserve"> </w:t>
      </w:r>
      <w:r w:rsidRPr="00734A1E">
        <w:rPr>
          <w:rFonts w:cs="Tahoma"/>
          <w:bCs/>
          <w:sz w:val="24"/>
          <w:szCs w:val="24"/>
        </w:rPr>
        <w:t>à</w:t>
      </w:r>
      <w:r w:rsidR="00271ECB">
        <w:rPr>
          <w:rFonts w:cs="Tahoma"/>
          <w:bCs/>
          <w:sz w:val="24"/>
          <w:szCs w:val="24"/>
        </w:rPr>
        <w:t xml:space="preserve"> mitigação de acidentes de trabalhos, sinistros e riscos ocupacionais</w:t>
      </w:r>
      <w:r w:rsidR="00271ECB" w:rsidRPr="00FE4F50">
        <w:rPr>
          <w:rFonts w:cs="Tahoma"/>
          <w:bCs/>
          <w:sz w:val="24"/>
          <w:szCs w:val="24"/>
        </w:rPr>
        <w:t>;</w:t>
      </w:r>
    </w:p>
    <w:p w:rsidR="00271ECB" w:rsidRPr="00FE4F50" w:rsidRDefault="00596B69" w:rsidP="006472B0">
      <w:pPr>
        <w:widowControl w:val="0"/>
        <w:numPr>
          <w:ilvl w:val="0"/>
          <w:numId w:val="36"/>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271ECB" w:rsidRPr="00FE4F50">
        <w:rPr>
          <w:rFonts w:cs="Tahoma"/>
          <w:bCs/>
          <w:sz w:val="24"/>
          <w:szCs w:val="24"/>
        </w:rPr>
        <w:t xml:space="preserve">companhar e fiscalizar os projetos das ampliações e reformas nos </w:t>
      </w:r>
      <w:r w:rsidR="00A67CC9" w:rsidRPr="00A67CC9">
        <w:rPr>
          <w:rFonts w:cs="Tahoma"/>
          <w:bCs/>
          <w:i/>
          <w:sz w:val="24"/>
          <w:szCs w:val="24"/>
        </w:rPr>
        <w:t>campi</w:t>
      </w:r>
      <w:r w:rsidR="00271ECB" w:rsidRPr="00FE4F50">
        <w:rPr>
          <w:rFonts w:cs="Tahoma"/>
          <w:bCs/>
          <w:sz w:val="24"/>
          <w:szCs w:val="24"/>
        </w:rPr>
        <w:t xml:space="preserve"> do IFCE;</w:t>
      </w:r>
    </w:p>
    <w:p w:rsidR="00271ECB" w:rsidRPr="00FE4F50" w:rsidRDefault="00596B69" w:rsidP="006472B0">
      <w:pPr>
        <w:widowControl w:val="0"/>
        <w:numPr>
          <w:ilvl w:val="0"/>
          <w:numId w:val="36"/>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271ECB">
        <w:rPr>
          <w:rFonts w:cs="Tahoma"/>
          <w:bCs/>
          <w:sz w:val="24"/>
          <w:szCs w:val="24"/>
        </w:rPr>
        <w:t>laborar e atulaizar manuais e procedimentos técnicos vinculados às áreas de atuação do Departamento</w:t>
      </w:r>
      <w:r w:rsidR="00271ECB" w:rsidRPr="00FE4F50">
        <w:rPr>
          <w:rFonts w:cs="Tahoma"/>
          <w:bCs/>
          <w:sz w:val="24"/>
          <w:szCs w:val="24"/>
        </w:rPr>
        <w:t>;</w:t>
      </w:r>
    </w:p>
    <w:p w:rsidR="00271ECB" w:rsidRPr="00FE4F50" w:rsidRDefault="00596B69" w:rsidP="006472B0">
      <w:pPr>
        <w:widowControl w:val="0"/>
        <w:numPr>
          <w:ilvl w:val="0"/>
          <w:numId w:val="3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271ECB" w:rsidRPr="00FE4F50">
        <w:rPr>
          <w:rFonts w:cs="Tahoma"/>
          <w:bCs/>
          <w:sz w:val="24"/>
          <w:szCs w:val="24"/>
        </w:rPr>
        <w:t>restar apoio técnico na solução de problemas de manutenção nas edificações</w:t>
      </w:r>
      <w:r w:rsidR="00271ECB">
        <w:rPr>
          <w:rFonts w:cs="Tahoma"/>
          <w:bCs/>
          <w:sz w:val="24"/>
          <w:szCs w:val="24"/>
        </w:rPr>
        <w:t>, assim como referente</w:t>
      </w:r>
      <w:r>
        <w:rPr>
          <w:rFonts w:cs="Tahoma"/>
          <w:bCs/>
          <w:sz w:val="24"/>
          <w:szCs w:val="24"/>
        </w:rPr>
        <w:t xml:space="preserve">s </w:t>
      </w:r>
      <w:r w:rsidRPr="00734A1E">
        <w:rPr>
          <w:rFonts w:cs="Tahoma"/>
          <w:bCs/>
          <w:sz w:val="24"/>
          <w:szCs w:val="24"/>
        </w:rPr>
        <w:t>à</w:t>
      </w:r>
      <w:r w:rsidR="00271ECB">
        <w:rPr>
          <w:rFonts w:cs="Tahoma"/>
          <w:bCs/>
          <w:sz w:val="24"/>
          <w:szCs w:val="24"/>
        </w:rPr>
        <w:t xml:space="preserve"> segurança do trabalho</w:t>
      </w:r>
      <w:r w:rsidR="00271ECB" w:rsidRPr="00FE4F50">
        <w:rPr>
          <w:rFonts w:cs="Tahoma"/>
          <w:bCs/>
          <w:sz w:val="24"/>
          <w:szCs w:val="24"/>
        </w:rPr>
        <w:t>;</w:t>
      </w:r>
      <w:r>
        <w:rPr>
          <w:rFonts w:cs="Tahoma"/>
          <w:bCs/>
          <w:sz w:val="24"/>
          <w:szCs w:val="24"/>
        </w:rPr>
        <w:t xml:space="preserve"> e</w:t>
      </w:r>
    </w:p>
    <w:p w:rsidR="00271ECB" w:rsidRPr="00FE4F50" w:rsidRDefault="00596B69" w:rsidP="006472B0">
      <w:pPr>
        <w:widowControl w:val="0"/>
        <w:numPr>
          <w:ilvl w:val="0"/>
          <w:numId w:val="3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271ECB" w:rsidRPr="00FE4F50">
        <w:rPr>
          <w:rFonts w:cs="Tahoma"/>
          <w:bCs/>
          <w:sz w:val="24"/>
          <w:szCs w:val="24"/>
        </w:rPr>
        <w:t xml:space="preserve">restar apoio e informações técnicas aos </w:t>
      </w:r>
      <w:r>
        <w:rPr>
          <w:rFonts w:cs="Tahoma"/>
          <w:bCs/>
          <w:sz w:val="24"/>
          <w:szCs w:val="24"/>
        </w:rPr>
        <w:t>d</w:t>
      </w:r>
      <w:r w:rsidR="00271ECB" w:rsidRPr="00FE4F50">
        <w:rPr>
          <w:rFonts w:cs="Tahoma"/>
          <w:bCs/>
          <w:sz w:val="24"/>
          <w:szCs w:val="24"/>
        </w:rPr>
        <w:t xml:space="preserve">epartamentos e/ou </w:t>
      </w:r>
      <w:r>
        <w:rPr>
          <w:rFonts w:cs="Tahoma"/>
          <w:bCs/>
          <w:sz w:val="24"/>
          <w:szCs w:val="24"/>
        </w:rPr>
        <w:t>c</w:t>
      </w:r>
      <w:r w:rsidR="00271ECB" w:rsidRPr="00FE4F50">
        <w:rPr>
          <w:rFonts w:cs="Tahoma"/>
          <w:bCs/>
          <w:sz w:val="24"/>
          <w:szCs w:val="24"/>
        </w:rPr>
        <w:t>oordena</w:t>
      </w:r>
      <w:r w:rsidR="00271ECB">
        <w:rPr>
          <w:rFonts w:cs="Tahoma"/>
          <w:bCs/>
          <w:sz w:val="24"/>
          <w:szCs w:val="24"/>
        </w:rPr>
        <w:t>dorias</w:t>
      </w:r>
      <w:r w:rsidR="00271ECB" w:rsidRPr="00FE4F50">
        <w:rPr>
          <w:rFonts w:cs="Tahoma"/>
          <w:bCs/>
          <w:sz w:val="24"/>
          <w:szCs w:val="24"/>
        </w:rPr>
        <w:t xml:space="preserve"> de infraestrutura dos </w:t>
      </w:r>
      <w:r w:rsidR="00271ECB" w:rsidRPr="009D330B">
        <w:rPr>
          <w:rFonts w:cs="Tahoma"/>
          <w:bCs/>
          <w:i/>
          <w:sz w:val="24"/>
          <w:szCs w:val="24"/>
        </w:rPr>
        <w:t>campi.</w:t>
      </w:r>
    </w:p>
    <w:p w:rsidR="00271ECB" w:rsidRDefault="00271ECB" w:rsidP="00271ECB">
      <w:pPr>
        <w:spacing w:after="0" w:line="360" w:lineRule="auto"/>
        <w:rPr>
          <w:sz w:val="24"/>
          <w:szCs w:val="24"/>
        </w:rPr>
      </w:pPr>
      <w:r w:rsidRPr="0051088B">
        <w:rPr>
          <w:b/>
          <w:sz w:val="24"/>
          <w:szCs w:val="24"/>
        </w:rPr>
        <w:lastRenderedPageBreak/>
        <w:t xml:space="preserve">Art.34 </w:t>
      </w:r>
      <w:r>
        <w:rPr>
          <w:b/>
          <w:sz w:val="24"/>
          <w:szCs w:val="24"/>
        </w:rPr>
        <w:t>G</w:t>
      </w:r>
      <w:r w:rsidRPr="0051088B">
        <w:rPr>
          <w:b/>
          <w:sz w:val="24"/>
          <w:szCs w:val="24"/>
        </w:rPr>
        <w:t xml:space="preserve">  </w:t>
      </w:r>
      <w:r w:rsidRPr="0051088B">
        <w:rPr>
          <w:sz w:val="24"/>
          <w:szCs w:val="24"/>
        </w:rPr>
        <w:t>O</w:t>
      </w:r>
      <w:r w:rsidRPr="0095580A">
        <w:rPr>
          <w:sz w:val="24"/>
          <w:szCs w:val="24"/>
        </w:rPr>
        <w:t xml:space="preserve"> Departamento de</w:t>
      </w:r>
      <w:r>
        <w:rPr>
          <w:sz w:val="24"/>
          <w:szCs w:val="24"/>
        </w:rPr>
        <w:t xml:space="preserve"> Materiais e Serviços Gerais</w:t>
      </w:r>
      <w:r w:rsidRPr="00EF43DA">
        <w:rPr>
          <w:sz w:val="24"/>
          <w:szCs w:val="24"/>
        </w:rPr>
        <w:t xml:space="preserve"> </w:t>
      </w:r>
      <w:r>
        <w:rPr>
          <w:sz w:val="24"/>
          <w:szCs w:val="24"/>
        </w:rPr>
        <w:t>tem a finalidade de organizar e coordenar a elaboração de politicas institucionais relativas ao patr</w:t>
      </w:r>
      <w:r w:rsidR="00B32E65" w:rsidRPr="00B32E65">
        <w:rPr>
          <w:sz w:val="24"/>
          <w:szCs w:val="24"/>
        </w:rPr>
        <w:t>imônio</w:t>
      </w:r>
      <w:r>
        <w:rPr>
          <w:sz w:val="24"/>
          <w:szCs w:val="24"/>
        </w:rPr>
        <w:t>, almoxarifado e serviços gerais, elaborando normas para sua execução.</w:t>
      </w:r>
    </w:p>
    <w:p w:rsidR="00271ECB" w:rsidRPr="0020676E" w:rsidRDefault="00271ECB" w:rsidP="00271ECB">
      <w:pPr>
        <w:widowControl w:val="0"/>
        <w:suppressAutoHyphens/>
        <w:spacing w:after="0" w:line="360" w:lineRule="auto"/>
        <w:ind w:left="1418" w:hanging="1418"/>
        <w:rPr>
          <w:rFonts w:cs="Tahoma"/>
          <w:sz w:val="24"/>
          <w:szCs w:val="24"/>
        </w:rPr>
      </w:pPr>
      <w:r w:rsidRPr="0051088B">
        <w:rPr>
          <w:b/>
          <w:sz w:val="24"/>
          <w:szCs w:val="24"/>
        </w:rPr>
        <w:t xml:space="preserve">Art.34 </w:t>
      </w:r>
      <w:r>
        <w:rPr>
          <w:b/>
          <w:sz w:val="24"/>
          <w:szCs w:val="24"/>
        </w:rPr>
        <w:t xml:space="preserve">H </w:t>
      </w:r>
      <w:r>
        <w:rPr>
          <w:rFonts w:cs="Tahoma"/>
          <w:sz w:val="24"/>
          <w:szCs w:val="24"/>
        </w:rPr>
        <w:t>Atribuições d</w:t>
      </w:r>
      <w:r w:rsidRPr="0020676E">
        <w:rPr>
          <w:rFonts w:cs="Tahoma"/>
          <w:sz w:val="24"/>
          <w:szCs w:val="24"/>
        </w:rPr>
        <w:t xml:space="preserve">o </w:t>
      </w:r>
      <w:r>
        <w:rPr>
          <w:rFonts w:cs="Tahoma"/>
          <w:sz w:val="24"/>
          <w:szCs w:val="24"/>
        </w:rPr>
        <w:t xml:space="preserve">chefe do </w:t>
      </w:r>
      <w:r w:rsidRPr="0020676E">
        <w:rPr>
          <w:rFonts w:cs="Tahoma"/>
          <w:sz w:val="24"/>
          <w:szCs w:val="24"/>
        </w:rPr>
        <w:t>Departamento Materiais e Serviços Gerais:</w:t>
      </w:r>
    </w:p>
    <w:p w:rsidR="00534375" w:rsidRDefault="00596B69" w:rsidP="006472B0">
      <w:pPr>
        <w:pStyle w:val="PargrafodaLista"/>
        <w:widowControl w:val="0"/>
        <w:numPr>
          <w:ilvl w:val="0"/>
          <w:numId w:val="35"/>
        </w:numPr>
        <w:suppressAutoHyphens/>
        <w:spacing w:after="0" w:line="360" w:lineRule="auto"/>
        <w:ind w:left="1701" w:hanging="567"/>
        <w:rPr>
          <w:rFonts w:cs="Tahoma"/>
          <w:bCs/>
          <w:sz w:val="24"/>
          <w:szCs w:val="24"/>
        </w:rPr>
      </w:pPr>
      <w:r>
        <w:rPr>
          <w:sz w:val="24"/>
          <w:szCs w:val="24"/>
          <w:shd w:val="clear" w:color="auto" w:fill="FFFFFF"/>
        </w:rPr>
        <w:t>p</w:t>
      </w:r>
      <w:r w:rsidR="00534375" w:rsidRPr="001D5892">
        <w:rPr>
          <w:sz w:val="24"/>
          <w:szCs w:val="24"/>
          <w:shd w:val="clear" w:color="auto" w:fill="FFFFFF"/>
        </w:rPr>
        <w:t>lanejar, organizar, supervisionar e controlar as ações d</w:t>
      </w:r>
      <w:r w:rsidR="00534375">
        <w:rPr>
          <w:sz w:val="24"/>
          <w:szCs w:val="24"/>
          <w:shd w:val="clear" w:color="auto" w:fill="FFFFFF"/>
        </w:rPr>
        <w:t>o Departamento;</w:t>
      </w:r>
    </w:p>
    <w:p w:rsidR="00271ECB" w:rsidRPr="0020676E" w:rsidRDefault="00596B69" w:rsidP="006472B0">
      <w:pPr>
        <w:pStyle w:val="PargrafodaLista"/>
        <w:widowControl w:val="0"/>
        <w:numPr>
          <w:ilvl w:val="0"/>
          <w:numId w:val="35"/>
        </w:numPr>
        <w:suppressAutoHyphens/>
        <w:spacing w:after="0" w:line="360" w:lineRule="auto"/>
        <w:ind w:left="1701" w:hanging="567"/>
        <w:rPr>
          <w:rFonts w:cs="Tahoma"/>
          <w:bCs/>
          <w:sz w:val="24"/>
          <w:szCs w:val="24"/>
        </w:rPr>
      </w:pPr>
      <w:r>
        <w:rPr>
          <w:rFonts w:cs="Tahoma"/>
          <w:bCs/>
          <w:sz w:val="24"/>
          <w:szCs w:val="24"/>
        </w:rPr>
        <w:t>p</w:t>
      </w:r>
      <w:r w:rsidR="00271ECB" w:rsidRPr="0020676E">
        <w:rPr>
          <w:rFonts w:cs="Tahoma"/>
          <w:bCs/>
          <w:sz w:val="24"/>
          <w:szCs w:val="24"/>
        </w:rPr>
        <w:t>lanejar, organizar e coordenar a gestão de materiais e serviços;</w:t>
      </w:r>
    </w:p>
    <w:p w:rsidR="00271ECB" w:rsidRPr="0020676E" w:rsidRDefault="00596B69" w:rsidP="006472B0">
      <w:pPr>
        <w:pStyle w:val="PargrafodaLista"/>
        <w:widowControl w:val="0"/>
        <w:numPr>
          <w:ilvl w:val="0"/>
          <w:numId w:val="35"/>
        </w:numPr>
        <w:suppressAutoHyphens/>
        <w:spacing w:after="0" w:line="360" w:lineRule="auto"/>
        <w:ind w:left="1701" w:hanging="567"/>
        <w:rPr>
          <w:rFonts w:cs="Tahoma"/>
          <w:bCs/>
          <w:sz w:val="24"/>
          <w:szCs w:val="24"/>
        </w:rPr>
      </w:pPr>
      <w:r>
        <w:rPr>
          <w:rFonts w:cs="Tahoma"/>
          <w:bCs/>
          <w:sz w:val="24"/>
          <w:szCs w:val="24"/>
        </w:rPr>
        <w:t>a</w:t>
      </w:r>
      <w:r w:rsidR="00271ECB" w:rsidRPr="0020676E">
        <w:rPr>
          <w:rFonts w:cs="Tahoma"/>
          <w:bCs/>
          <w:sz w:val="24"/>
          <w:szCs w:val="24"/>
        </w:rPr>
        <w:t>ssessorar a Pró-reitoria de Administração e Planejamento na elaboração de políticas institucionais relativas à área de patrimônio, almoxarifado e serviços terceirizados;</w:t>
      </w:r>
    </w:p>
    <w:p w:rsidR="00271ECB" w:rsidRPr="0020676E" w:rsidRDefault="00596B69" w:rsidP="006472B0">
      <w:pPr>
        <w:pStyle w:val="PargrafodaLista"/>
        <w:widowControl w:val="0"/>
        <w:numPr>
          <w:ilvl w:val="0"/>
          <w:numId w:val="35"/>
        </w:numPr>
        <w:suppressAutoHyphens/>
        <w:spacing w:after="0" w:line="360" w:lineRule="auto"/>
        <w:ind w:left="1701" w:hanging="567"/>
        <w:rPr>
          <w:rFonts w:cs="Tahoma"/>
          <w:bCs/>
          <w:sz w:val="24"/>
          <w:szCs w:val="24"/>
        </w:rPr>
      </w:pPr>
      <w:r>
        <w:rPr>
          <w:rFonts w:cs="Tahoma"/>
          <w:bCs/>
          <w:sz w:val="24"/>
          <w:szCs w:val="24"/>
        </w:rPr>
        <w:t>f</w:t>
      </w:r>
      <w:r w:rsidR="00271ECB">
        <w:rPr>
          <w:rFonts w:cs="Tahoma"/>
          <w:bCs/>
          <w:sz w:val="24"/>
          <w:szCs w:val="24"/>
        </w:rPr>
        <w:t xml:space="preserve">iscalizar e </w:t>
      </w:r>
      <w:r w:rsidR="00271ECB" w:rsidRPr="0020676E">
        <w:rPr>
          <w:rFonts w:cs="Tahoma"/>
          <w:bCs/>
          <w:sz w:val="24"/>
          <w:szCs w:val="24"/>
        </w:rPr>
        <w:t>acompanhar os contratos de prestação de serviços terceirizados relativos às categorias que possuem amparo legal para contratação, como motorista, vigilância, recepção, copeiragem, limpeza e conservação etc</w:t>
      </w:r>
      <w:r w:rsidR="00271ECB">
        <w:rPr>
          <w:rFonts w:cs="Tahoma"/>
          <w:bCs/>
          <w:sz w:val="24"/>
          <w:szCs w:val="24"/>
        </w:rPr>
        <w:t>.</w:t>
      </w:r>
      <w:r w:rsidR="00271ECB" w:rsidRPr="0020676E">
        <w:rPr>
          <w:rFonts w:cs="Tahoma"/>
          <w:bCs/>
          <w:sz w:val="24"/>
          <w:szCs w:val="24"/>
        </w:rPr>
        <w:t>;</w:t>
      </w:r>
    </w:p>
    <w:p w:rsidR="00271ECB" w:rsidRPr="0020676E" w:rsidRDefault="00596B69" w:rsidP="006472B0">
      <w:pPr>
        <w:pStyle w:val="PargrafodaLista"/>
        <w:widowControl w:val="0"/>
        <w:numPr>
          <w:ilvl w:val="0"/>
          <w:numId w:val="35"/>
        </w:numPr>
        <w:suppressAutoHyphens/>
        <w:spacing w:after="0" w:line="360" w:lineRule="auto"/>
        <w:ind w:left="1701" w:hanging="567"/>
        <w:rPr>
          <w:rFonts w:cs="Tahoma"/>
          <w:bCs/>
          <w:sz w:val="24"/>
          <w:szCs w:val="24"/>
        </w:rPr>
      </w:pPr>
      <w:r>
        <w:rPr>
          <w:rFonts w:cs="Tahoma"/>
          <w:bCs/>
          <w:sz w:val="24"/>
          <w:szCs w:val="24"/>
        </w:rPr>
        <w:t>c</w:t>
      </w:r>
      <w:r w:rsidR="00271ECB" w:rsidRPr="0020676E">
        <w:rPr>
          <w:rFonts w:cs="Tahoma"/>
          <w:bCs/>
          <w:sz w:val="24"/>
          <w:szCs w:val="24"/>
        </w:rPr>
        <w:t>ontrolar e avaliar os resultados dos trabalhos na sua área de atuação, promovendo os ajustes necessários;</w:t>
      </w:r>
    </w:p>
    <w:p w:rsidR="00271ECB" w:rsidRPr="0020676E" w:rsidRDefault="00596B69" w:rsidP="006472B0">
      <w:pPr>
        <w:pStyle w:val="PargrafodaLista"/>
        <w:widowControl w:val="0"/>
        <w:numPr>
          <w:ilvl w:val="0"/>
          <w:numId w:val="35"/>
        </w:numPr>
        <w:suppressAutoHyphens/>
        <w:spacing w:after="0" w:line="360" w:lineRule="auto"/>
        <w:ind w:left="1701" w:hanging="567"/>
        <w:rPr>
          <w:rFonts w:cs="Tahoma"/>
          <w:bCs/>
          <w:sz w:val="24"/>
          <w:szCs w:val="24"/>
        </w:rPr>
      </w:pPr>
      <w:r>
        <w:rPr>
          <w:rFonts w:cs="Tahoma"/>
          <w:bCs/>
          <w:sz w:val="24"/>
          <w:szCs w:val="24"/>
        </w:rPr>
        <w:t>e</w:t>
      </w:r>
      <w:r w:rsidR="00271ECB" w:rsidRPr="0020676E">
        <w:rPr>
          <w:rFonts w:cs="Tahoma"/>
          <w:bCs/>
          <w:sz w:val="24"/>
          <w:szCs w:val="24"/>
        </w:rPr>
        <w:t>laborar e propor normas e/ou manuais relativos aos procedimentos da sua área de atuação;</w:t>
      </w:r>
      <w:r>
        <w:rPr>
          <w:rFonts w:cs="Tahoma"/>
          <w:bCs/>
          <w:sz w:val="24"/>
          <w:szCs w:val="24"/>
        </w:rPr>
        <w:t xml:space="preserve"> e</w:t>
      </w:r>
    </w:p>
    <w:p w:rsidR="00271ECB" w:rsidRPr="0020676E" w:rsidRDefault="00596B69" w:rsidP="006472B0">
      <w:pPr>
        <w:pStyle w:val="PargrafodaLista"/>
        <w:widowControl w:val="0"/>
        <w:numPr>
          <w:ilvl w:val="0"/>
          <w:numId w:val="35"/>
        </w:numPr>
        <w:suppressAutoHyphens/>
        <w:spacing w:after="0" w:line="360" w:lineRule="auto"/>
        <w:ind w:left="1701" w:hanging="567"/>
        <w:rPr>
          <w:rFonts w:cs="Tahoma"/>
          <w:bCs/>
          <w:sz w:val="24"/>
          <w:szCs w:val="24"/>
        </w:rPr>
      </w:pPr>
      <w:r>
        <w:rPr>
          <w:rFonts w:cs="Tahoma"/>
          <w:bCs/>
          <w:sz w:val="24"/>
          <w:szCs w:val="24"/>
        </w:rPr>
        <w:t>p</w:t>
      </w:r>
      <w:r w:rsidR="00271ECB" w:rsidRPr="0020676E">
        <w:rPr>
          <w:rFonts w:cs="Tahoma"/>
          <w:bCs/>
          <w:sz w:val="24"/>
          <w:szCs w:val="24"/>
        </w:rPr>
        <w:t>restar informações gerenciais ou afins, quando solicitadas pelos órgãos de controle interno e externos, relativas à sua área de atuação;</w:t>
      </w:r>
    </w:p>
    <w:p w:rsidR="00271ECB" w:rsidRPr="00983B4B" w:rsidRDefault="00596B69" w:rsidP="006472B0">
      <w:pPr>
        <w:pStyle w:val="PargrafodaLista"/>
        <w:widowControl w:val="0"/>
        <w:numPr>
          <w:ilvl w:val="0"/>
          <w:numId w:val="35"/>
        </w:numPr>
        <w:suppressAutoHyphens/>
        <w:spacing w:after="0" w:line="360" w:lineRule="auto"/>
        <w:ind w:left="1701" w:hanging="567"/>
        <w:rPr>
          <w:rFonts w:cs="Tahoma"/>
          <w:b/>
          <w:bCs/>
          <w:sz w:val="24"/>
          <w:szCs w:val="24"/>
        </w:rPr>
      </w:pPr>
      <w:r>
        <w:rPr>
          <w:rFonts w:cs="Tahoma"/>
          <w:bCs/>
          <w:sz w:val="24"/>
          <w:szCs w:val="24"/>
        </w:rPr>
        <w:t>e</w:t>
      </w:r>
      <w:r w:rsidR="00271ECB" w:rsidRPr="0020676E">
        <w:rPr>
          <w:rFonts w:cs="Tahoma"/>
          <w:bCs/>
          <w:sz w:val="24"/>
          <w:szCs w:val="24"/>
        </w:rPr>
        <w:t>xecutar outras funções que, por sua natureza, lhe estejam atribuídas por autoridade competente</w:t>
      </w:r>
      <w:r w:rsidR="00271ECB">
        <w:rPr>
          <w:rFonts w:cs="Tahoma"/>
          <w:bCs/>
          <w:sz w:val="24"/>
          <w:szCs w:val="24"/>
        </w:rPr>
        <w:t>.</w:t>
      </w:r>
    </w:p>
    <w:p w:rsidR="00046C89" w:rsidRPr="00303399" w:rsidRDefault="00271ECB" w:rsidP="00046C89">
      <w:pPr>
        <w:autoSpaceDE w:val="0"/>
        <w:autoSpaceDN w:val="0"/>
        <w:adjustRightInd w:val="0"/>
        <w:spacing w:after="0"/>
        <w:rPr>
          <w:rFonts w:ascii="UniversCondensed" w:hAnsi="UniversCondensed" w:cs="UniversCondensed"/>
          <w:sz w:val="24"/>
          <w:szCs w:val="24"/>
        </w:rPr>
      </w:pPr>
      <w:r w:rsidRPr="00324210">
        <w:rPr>
          <w:b/>
          <w:sz w:val="24"/>
          <w:szCs w:val="24"/>
        </w:rPr>
        <w:t>Art. 34 I</w:t>
      </w:r>
      <w:r w:rsidRPr="007669DE">
        <w:rPr>
          <w:b/>
          <w:i/>
        </w:rPr>
        <w:t xml:space="preserve"> </w:t>
      </w:r>
      <w:r w:rsidR="00046C89" w:rsidRPr="00303399">
        <w:rPr>
          <w:sz w:val="24"/>
          <w:szCs w:val="24"/>
        </w:rPr>
        <w:t>A Coordenadoria de Controle e Normas tem por finalidade fomentar a normatização de procedimentos internos, sendo também, responsável pelo acompanhamento das ações das auditorias</w:t>
      </w:r>
      <w:r w:rsidR="00046C89">
        <w:rPr>
          <w:sz w:val="24"/>
          <w:szCs w:val="24"/>
        </w:rPr>
        <w:t>, interna e externa,</w:t>
      </w:r>
      <w:r w:rsidR="00046C89" w:rsidRPr="00303399">
        <w:rPr>
          <w:sz w:val="24"/>
          <w:szCs w:val="24"/>
        </w:rPr>
        <w:t xml:space="preserve"> junto às unidades auditadas, no âmbito da PROAP. </w:t>
      </w:r>
    </w:p>
    <w:p w:rsidR="00271ECB" w:rsidRDefault="00271ECB" w:rsidP="00904D14">
      <w:pPr>
        <w:autoSpaceDE w:val="0"/>
        <w:autoSpaceDN w:val="0"/>
        <w:adjustRightInd w:val="0"/>
        <w:spacing w:before="240" w:after="0"/>
        <w:rPr>
          <w:bCs/>
          <w:sz w:val="24"/>
          <w:szCs w:val="24"/>
        </w:rPr>
      </w:pPr>
      <w:r w:rsidRPr="0044184C">
        <w:rPr>
          <w:b/>
          <w:bCs/>
          <w:sz w:val="24"/>
          <w:szCs w:val="24"/>
        </w:rPr>
        <w:t>Art. 34 J</w:t>
      </w:r>
      <w:r w:rsidRPr="007669DE">
        <w:rPr>
          <w:b/>
          <w:bCs/>
          <w:sz w:val="24"/>
          <w:szCs w:val="24"/>
        </w:rPr>
        <w:t xml:space="preserve"> </w:t>
      </w:r>
      <w:r w:rsidRPr="007669DE">
        <w:rPr>
          <w:bCs/>
          <w:sz w:val="24"/>
          <w:szCs w:val="24"/>
        </w:rPr>
        <w:t>Atribuições da Coordenadoria de Controle e Normas:</w:t>
      </w:r>
    </w:p>
    <w:p w:rsidR="00666BE7" w:rsidRPr="00B92C01" w:rsidRDefault="00666BE7" w:rsidP="0044184C">
      <w:pPr>
        <w:pStyle w:val="Default"/>
        <w:numPr>
          <w:ilvl w:val="0"/>
          <w:numId w:val="109"/>
        </w:numPr>
        <w:spacing w:line="360" w:lineRule="auto"/>
        <w:ind w:left="1701" w:hanging="567"/>
        <w:jc w:val="both"/>
        <w:rPr>
          <w:rFonts w:asciiTheme="minorHAnsi" w:hAnsiTheme="minorHAnsi"/>
        </w:rPr>
      </w:pPr>
      <w:r w:rsidRPr="00B92C01">
        <w:rPr>
          <w:rFonts w:asciiTheme="minorHAnsi" w:hAnsiTheme="minorHAnsi"/>
        </w:rPr>
        <w:t>planejar, organizar, supervisionar e controlar as ações da Coordenadoria;</w:t>
      </w:r>
    </w:p>
    <w:p w:rsidR="00142A97" w:rsidRPr="00142A97" w:rsidRDefault="00046C89" w:rsidP="004A78BB">
      <w:pPr>
        <w:pStyle w:val="PargrafodaLista"/>
        <w:numPr>
          <w:ilvl w:val="0"/>
          <w:numId w:val="109"/>
        </w:numPr>
        <w:spacing w:before="100" w:beforeAutospacing="1" w:after="100" w:afterAutospacing="1" w:line="360" w:lineRule="auto"/>
        <w:ind w:left="1701" w:hanging="567"/>
        <w:rPr>
          <w:rFonts w:ascii="Calibri" w:eastAsia="Times New Roman" w:hAnsi="Calibri" w:cs="Times New Roman"/>
          <w:sz w:val="24"/>
          <w:szCs w:val="24"/>
          <w:lang w:eastAsia="pt-BR"/>
        </w:rPr>
      </w:pPr>
      <w:r w:rsidRPr="00142A97">
        <w:rPr>
          <w:rFonts w:ascii="Calibri" w:eastAsia="Times New Roman" w:hAnsi="Calibri" w:cs="Times New Roman"/>
          <w:sz w:val="24"/>
          <w:szCs w:val="24"/>
          <w:lang w:eastAsia="pt-BR"/>
        </w:rPr>
        <w:t>Prestar assessoramento direto e imediato nos assuntos relativos à auditoria;</w:t>
      </w:r>
      <w:r w:rsidRPr="00142A97">
        <w:rPr>
          <w:rFonts w:ascii="Times New Roman" w:eastAsia="Times New Roman" w:hAnsi="Times New Roman" w:cs="Times New Roman"/>
          <w:sz w:val="14"/>
          <w:szCs w:val="14"/>
          <w:lang w:eastAsia="pt-BR"/>
        </w:rPr>
        <w:t> </w:t>
      </w:r>
    </w:p>
    <w:p w:rsidR="00046C89" w:rsidRPr="00142A97" w:rsidRDefault="00046C89" w:rsidP="004A78BB">
      <w:pPr>
        <w:pStyle w:val="PargrafodaLista"/>
        <w:numPr>
          <w:ilvl w:val="0"/>
          <w:numId w:val="109"/>
        </w:numPr>
        <w:spacing w:before="100" w:beforeAutospacing="1" w:after="100" w:afterAutospacing="1" w:line="360" w:lineRule="auto"/>
        <w:ind w:left="1701" w:hanging="567"/>
        <w:rPr>
          <w:rFonts w:ascii="Calibri" w:eastAsia="Times New Roman" w:hAnsi="Calibri" w:cs="Times New Roman"/>
          <w:sz w:val="24"/>
          <w:szCs w:val="24"/>
          <w:lang w:eastAsia="pt-BR"/>
        </w:rPr>
      </w:pPr>
      <w:r w:rsidRPr="00142A97">
        <w:rPr>
          <w:rFonts w:ascii="Times New Roman" w:eastAsia="Times New Roman" w:hAnsi="Times New Roman" w:cs="Times New Roman"/>
          <w:sz w:val="14"/>
          <w:szCs w:val="14"/>
          <w:lang w:eastAsia="pt-BR"/>
        </w:rPr>
        <w:lastRenderedPageBreak/>
        <w:t xml:space="preserve"> </w:t>
      </w:r>
      <w:r w:rsidRPr="00142A97">
        <w:rPr>
          <w:rFonts w:ascii="Calibri" w:eastAsia="Times New Roman" w:hAnsi="Calibri" w:cs="Times New Roman"/>
          <w:sz w:val="24"/>
          <w:szCs w:val="24"/>
          <w:lang w:eastAsia="pt-BR"/>
        </w:rPr>
        <w:t>Encaminhar e acompanhar, junto às unidades auditadas, as constatações e recomendações oriundas de Auditoria, referentes a fatos vinculados à Pró-Reitoria de Administração e Planejamento;</w:t>
      </w:r>
    </w:p>
    <w:p w:rsidR="00046C89" w:rsidRPr="008F2D7C" w:rsidRDefault="00046C89" w:rsidP="004A78BB">
      <w:pPr>
        <w:pStyle w:val="PargrafodaLista"/>
        <w:numPr>
          <w:ilvl w:val="0"/>
          <w:numId w:val="109"/>
        </w:numPr>
        <w:spacing w:before="100" w:beforeAutospacing="1" w:after="100" w:afterAutospacing="1" w:line="360" w:lineRule="auto"/>
        <w:ind w:left="1701" w:hanging="567"/>
        <w:rPr>
          <w:rFonts w:ascii="Calibri" w:eastAsia="Times New Roman" w:hAnsi="Calibri" w:cs="Times New Roman"/>
          <w:sz w:val="24"/>
          <w:szCs w:val="24"/>
          <w:lang w:eastAsia="pt-BR"/>
        </w:rPr>
      </w:pPr>
      <w:r w:rsidRPr="008F2D7C">
        <w:rPr>
          <w:rFonts w:ascii="Calibri" w:eastAsia="Times New Roman" w:hAnsi="Calibri" w:cs="Times New Roman"/>
          <w:sz w:val="24"/>
          <w:szCs w:val="24"/>
          <w:lang w:eastAsia="pt-BR"/>
        </w:rPr>
        <w:t xml:space="preserve">Articular e sistematizar as manifestações das </w:t>
      </w:r>
      <w:r w:rsidRPr="00303399">
        <w:rPr>
          <w:rFonts w:ascii="Calibri" w:eastAsia="Times New Roman" w:hAnsi="Calibri" w:cs="Times New Roman"/>
          <w:sz w:val="24"/>
          <w:szCs w:val="24"/>
          <w:lang w:eastAsia="pt-BR"/>
        </w:rPr>
        <w:t>unidades auditadas no âmbito da Pró-Reitoria de Administração e Planejamento referente</w:t>
      </w:r>
      <w:r>
        <w:rPr>
          <w:rFonts w:ascii="Calibri" w:eastAsia="Times New Roman" w:hAnsi="Calibri" w:cs="Times New Roman"/>
          <w:sz w:val="24"/>
          <w:szCs w:val="24"/>
          <w:lang w:eastAsia="pt-BR"/>
        </w:rPr>
        <w:t>s</w:t>
      </w:r>
      <w:r w:rsidRPr="008F2D7C">
        <w:rPr>
          <w:rFonts w:ascii="Calibri" w:eastAsia="Times New Roman" w:hAnsi="Calibri" w:cs="Times New Roman"/>
          <w:sz w:val="24"/>
          <w:szCs w:val="24"/>
          <w:lang w:eastAsia="pt-BR"/>
        </w:rPr>
        <w:t xml:space="preserve"> às constatações e recomendações citadas no inciso </w:t>
      </w:r>
      <w:r w:rsidR="009E473C">
        <w:rPr>
          <w:rFonts w:ascii="Calibri" w:eastAsia="Times New Roman" w:hAnsi="Calibri" w:cs="Times New Roman"/>
          <w:sz w:val="24"/>
          <w:szCs w:val="24"/>
          <w:lang w:eastAsia="pt-BR"/>
        </w:rPr>
        <w:t>II</w:t>
      </w:r>
      <w:r w:rsidRPr="008F2D7C">
        <w:rPr>
          <w:rFonts w:ascii="Calibri" w:eastAsia="Times New Roman" w:hAnsi="Calibri" w:cs="Times New Roman"/>
          <w:sz w:val="24"/>
          <w:szCs w:val="24"/>
          <w:lang w:eastAsia="pt-BR"/>
        </w:rPr>
        <w:t>;</w:t>
      </w:r>
    </w:p>
    <w:p w:rsidR="00046C89" w:rsidRPr="008F2D7C" w:rsidRDefault="00046C89" w:rsidP="004A78BB">
      <w:pPr>
        <w:pStyle w:val="PargrafodaLista"/>
        <w:numPr>
          <w:ilvl w:val="0"/>
          <w:numId w:val="109"/>
        </w:numPr>
        <w:spacing w:before="100" w:beforeAutospacing="1" w:after="100" w:afterAutospacing="1" w:line="360" w:lineRule="auto"/>
        <w:ind w:left="1701" w:hanging="567"/>
        <w:rPr>
          <w:rFonts w:ascii="Calibri" w:eastAsia="Times New Roman" w:hAnsi="Calibri" w:cs="Times New Roman"/>
          <w:sz w:val="24"/>
          <w:szCs w:val="24"/>
          <w:lang w:eastAsia="pt-BR"/>
        </w:rPr>
      </w:pPr>
      <w:r>
        <w:rPr>
          <w:rFonts w:ascii="Calibri" w:eastAsia="Times New Roman" w:hAnsi="Calibri" w:cs="Times New Roman"/>
          <w:sz w:val="24"/>
          <w:szCs w:val="24"/>
          <w:lang w:eastAsia="pt-BR"/>
        </w:rPr>
        <w:t>Auxiliar na</w:t>
      </w:r>
      <w:r w:rsidRPr="008F2D7C">
        <w:rPr>
          <w:rFonts w:ascii="Calibri" w:eastAsia="Times New Roman" w:hAnsi="Calibri" w:cs="Times New Roman"/>
          <w:sz w:val="24"/>
          <w:szCs w:val="24"/>
          <w:lang w:eastAsia="pt-BR"/>
        </w:rPr>
        <w:t xml:space="preserve"> normatização referente às recomendações oriundas de auditorias;</w:t>
      </w:r>
    </w:p>
    <w:p w:rsidR="00046C89" w:rsidRDefault="00046C89" w:rsidP="004A78BB">
      <w:pPr>
        <w:pStyle w:val="PargrafodaLista"/>
        <w:numPr>
          <w:ilvl w:val="0"/>
          <w:numId w:val="109"/>
        </w:numPr>
        <w:spacing w:before="100" w:beforeAutospacing="1" w:after="100" w:afterAutospacing="1" w:line="360" w:lineRule="auto"/>
        <w:ind w:left="1701" w:hanging="567"/>
        <w:rPr>
          <w:rFonts w:ascii="Calibri" w:eastAsia="Times New Roman" w:hAnsi="Calibri" w:cs="Times New Roman"/>
          <w:sz w:val="24"/>
          <w:szCs w:val="24"/>
          <w:lang w:eastAsia="pt-BR"/>
        </w:rPr>
      </w:pPr>
      <w:r w:rsidRPr="008F2D7C">
        <w:rPr>
          <w:rFonts w:ascii="Calibri" w:eastAsia="Times New Roman" w:hAnsi="Calibri" w:cs="Times New Roman"/>
          <w:sz w:val="24"/>
          <w:szCs w:val="24"/>
          <w:lang w:eastAsia="pt-BR"/>
        </w:rPr>
        <w:t>Manter</w:t>
      </w:r>
      <w:r>
        <w:rPr>
          <w:rFonts w:ascii="Calibri" w:eastAsia="Times New Roman" w:hAnsi="Calibri" w:cs="Times New Roman"/>
          <w:sz w:val="24"/>
          <w:szCs w:val="24"/>
          <w:lang w:eastAsia="pt-BR"/>
        </w:rPr>
        <w:t xml:space="preserve"> </w:t>
      </w:r>
      <w:r w:rsidRPr="008F2D7C">
        <w:rPr>
          <w:rFonts w:ascii="Calibri" w:eastAsia="Times New Roman" w:hAnsi="Calibri" w:cs="Times New Roman"/>
          <w:sz w:val="24"/>
          <w:szCs w:val="24"/>
          <w:lang w:eastAsia="pt-BR"/>
        </w:rPr>
        <w:t xml:space="preserve">sob sua guarda </w:t>
      </w:r>
      <w:r w:rsidRPr="00303399">
        <w:rPr>
          <w:rFonts w:ascii="Calibri" w:eastAsia="Times New Roman" w:hAnsi="Calibri" w:cs="Times New Roman"/>
          <w:sz w:val="24"/>
          <w:szCs w:val="24"/>
          <w:lang w:eastAsia="pt-BR"/>
        </w:rPr>
        <w:t>a</w:t>
      </w:r>
      <w:r>
        <w:rPr>
          <w:rFonts w:ascii="Calibri" w:eastAsia="Times New Roman" w:hAnsi="Calibri" w:cs="Times New Roman"/>
          <w:sz w:val="24"/>
          <w:szCs w:val="24"/>
          <w:lang w:eastAsia="pt-BR"/>
        </w:rPr>
        <w:t xml:space="preserve"> </w:t>
      </w:r>
      <w:r w:rsidRPr="008F2D7C">
        <w:rPr>
          <w:rFonts w:ascii="Calibri" w:eastAsia="Times New Roman" w:hAnsi="Calibri" w:cs="Times New Roman"/>
          <w:sz w:val="24"/>
          <w:szCs w:val="24"/>
          <w:lang w:eastAsia="pt-BR"/>
        </w:rPr>
        <w:t>documentação</w:t>
      </w:r>
      <w:r>
        <w:rPr>
          <w:rFonts w:ascii="Calibri" w:eastAsia="Times New Roman" w:hAnsi="Calibri" w:cs="Times New Roman"/>
          <w:sz w:val="24"/>
          <w:szCs w:val="24"/>
          <w:lang w:eastAsia="pt-BR"/>
        </w:rPr>
        <w:t xml:space="preserve"> relativa à normatização de procedimentos </w:t>
      </w:r>
      <w:r w:rsidRPr="008F2D7C">
        <w:rPr>
          <w:rFonts w:ascii="Calibri" w:eastAsia="Times New Roman" w:hAnsi="Calibri" w:cs="Times New Roman"/>
          <w:sz w:val="24"/>
          <w:szCs w:val="24"/>
          <w:lang w:eastAsia="pt-BR"/>
        </w:rPr>
        <w:t>interno</w:t>
      </w:r>
      <w:r>
        <w:rPr>
          <w:rFonts w:ascii="Calibri" w:eastAsia="Times New Roman" w:hAnsi="Calibri" w:cs="Times New Roman"/>
          <w:sz w:val="24"/>
          <w:szCs w:val="24"/>
          <w:lang w:eastAsia="pt-BR"/>
        </w:rPr>
        <w:t xml:space="preserve">s, </w:t>
      </w:r>
      <w:r w:rsidRPr="00303399">
        <w:rPr>
          <w:rFonts w:ascii="Calibri" w:eastAsia="Times New Roman" w:hAnsi="Calibri" w:cs="Times New Roman"/>
          <w:sz w:val="24"/>
          <w:szCs w:val="24"/>
          <w:lang w:eastAsia="pt-BR"/>
        </w:rPr>
        <w:t xml:space="preserve">bem como </w:t>
      </w:r>
      <w:r>
        <w:rPr>
          <w:rFonts w:ascii="Calibri" w:eastAsia="Times New Roman" w:hAnsi="Calibri" w:cs="Times New Roman"/>
          <w:sz w:val="24"/>
          <w:szCs w:val="24"/>
          <w:lang w:eastAsia="pt-BR"/>
        </w:rPr>
        <w:t xml:space="preserve">acompanhar </w:t>
      </w:r>
      <w:r w:rsidRPr="00303399">
        <w:rPr>
          <w:rFonts w:ascii="Calibri" w:eastAsia="Times New Roman" w:hAnsi="Calibri" w:cs="Times New Roman"/>
          <w:sz w:val="24"/>
          <w:szCs w:val="24"/>
          <w:lang w:eastAsia="pt-BR"/>
        </w:rPr>
        <w:t>o cumprimento</w:t>
      </w:r>
      <w:r>
        <w:rPr>
          <w:rFonts w:ascii="Calibri" w:eastAsia="Times New Roman" w:hAnsi="Calibri" w:cs="Times New Roman"/>
          <w:sz w:val="24"/>
          <w:szCs w:val="24"/>
          <w:lang w:eastAsia="pt-BR"/>
        </w:rPr>
        <w:t xml:space="preserve"> dos normativos expressos em:</w:t>
      </w:r>
    </w:p>
    <w:p w:rsidR="00046C89" w:rsidRDefault="00046C89" w:rsidP="004A78BB">
      <w:pPr>
        <w:pStyle w:val="PargrafodaLista"/>
        <w:numPr>
          <w:ilvl w:val="1"/>
          <w:numId w:val="109"/>
        </w:numPr>
        <w:spacing w:before="100" w:beforeAutospacing="1" w:after="100" w:afterAutospacing="1" w:line="360" w:lineRule="auto"/>
        <w:ind w:left="3262"/>
        <w:rPr>
          <w:rFonts w:ascii="Calibri" w:eastAsia="Times New Roman" w:hAnsi="Calibri" w:cs="Times New Roman"/>
          <w:sz w:val="24"/>
          <w:szCs w:val="24"/>
          <w:lang w:eastAsia="pt-BR"/>
        </w:rPr>
      </w:pPr>
      <w:r>
        <w:rPr>
          <w:rFonts w:ascii="Calibri" w:eastAsia="Times New Roman" w:hAnsi="Calibri" w:cs="Times New Roman"/>
          <w:sz w:val="24"/>
          <w:szCs w:val="24"/>
          <w:lang w:eastAsia="pt-BR"/>
        </w:rPr>
        <w:t>Notas Técnicas;</w:t>
      </w:r>
    </w:p>
    <w:p w:rsidR="00046C89" w:rsidRDefault="00046C89" w:rsidP="004A78BB">
      <w:pPr>
        <w:pStyle w:val="PargrafodaLista"/>
        <w:numPr>
          <w:ilvl w:val="1"/>
          <w:numId w:val="109"/>
        </w:numPr>
        <w:spacing w:before="100" w:beforeAutospacing="1" w:after="100" w:afterAutospacing="1" w:line="360" w:lineRule="auto"/>
        <w:ind w:left="3262"/>
        <w:rPr>
          <w:rFonts w:ascii="Calibri" w:eastAsia="Times New Roman" w:hAnsi="Calibri" w:cs="Times New Roman"/>
          <w:sz w:val="24"/>
          <w:szCs w:val="24"/>
          <w:lang w:eastAsia="pt-BR"/>
        </w:rPr>
      </w:pPr>
      <w:r>
        <w:rPr>
          <w:rFonts w:ascii="Calibri" w:eastAsia="Times New Roman" w:hAnsi="Calibri" w:cs="Times New Roman"/>
          <w:sz w:val="24"/>
          <w:szCs w:val="24"/>
          <w:lang w:eastAsia="pt-BR"/>
        </w:rPr>
        <w:t>Manuais;</w:t>
      </w:r>
    </w:p>
    <w:p w:rsidR="00046C89" w:rsidRDefault="00046C89" w:rsidP="004A78BB">
      <w:pPr>
        <w:pStyle w:val="PargrafodaLista"/>
        <w:numPr>
          <w:ilvl w:val="1"/>
          <w:numId w:val="109"/>
        </w:numPr>
        <w:spacing w:before="100" w:beforeAutospacing="1" w:after="100" w:afterAutospacing="1" w:line="360" w:lineRule="auto"/>
        <w:ind w:left="3262"/>
        <w:rPr>
          <w:rFonts w:ascii="Calibri" w:eastAsia="Times New Roman" w:hAnsi="Calibri" w:cs="Times New Roman"/>
          <w:sz w:val="24"/>
          <w:szCs w:val="24"/>
          <w:lang w:eastAsia="pt-BR"/>
        </w:rPr>
      </w:pPr>
      <w:r>
        <w:rPr>
          <w:rFonts w:ascii="Calibri" w:eastAsia="Times New Roman" w:hAnsi="Calibri" w:cs="Times New Roman"/>
          <w:sz w:val="24"/>
          <w:szCs w:val="24"/>
          <w:lang w:eastAsia="pt-BR"/>
        </w:rPr>
        <w:t>Regimentos.</w:t>
      </w:r>
    </w:p>
    <w:p w:rsidR="00046C89" w:rsidRDefault="00046C89" w:rsidP="004A78BB">
      <w:pPr>
        <w:pStyle w:val="PargrafodaLista"/>
        <w:numPr>
          <w:ilvl w:val="0"/>
          <w:numId w:val="109"/>
        </w:numPr>
        <w:spacing w:before="100" w:beforeAutospacing="1" w:after="100" w:afterAutospacing="1" w:line="360" w:lineRule="auto"/>
        <w:ind w:left="1701" w:hanging="567"/>
        <w:rPr>
          <w:rFonts w:ascii="Calibri" w:eastAsia="Times New Roman" w:hAnsi="Calibri" w:cs="Times New Roman"/>
          <w:sz w:val="24"/>
          <w:szCs w:val="24"/>
          <w:lang w:eastAsia="pt-BR"/>
        </w:rPr>
      </w:pPr>
      <w:r w:rsidRPr="00303399">
        <w:rPr>
          <w:rFonts w:ascii="Calibri" w:eastAsia="Times New Roman" w:hAnsi="Calibri" w:cs="Times New Roman"/>
          <w:sz w:val="24"/>
          <w:szCs w:val="24"/>
          <w:lang w:eastAsia="pt-BR"/>
        </w:rPr>
        <w:t>Articular, por meio da PROAP,</w:t>
      </w:r>
      <w:r>
        <w:rPr>
          <w:rFonts w:ascii="Calibri" w:eastAsia="Times New Roman" w:hAnsi="Calibri" w:cs="Times New Roman"/>
          <w:sz w:val="24"/>
          <w:szCs w:val="24"/>
          <w:lang w:eastAsia="pt-BR"/>
        </w:rPr>
        <w:t xml:space="preserve"> </w:t>
      </w:r>
      <w:r w:rsidRPr="008F2D7C">
        <w:rPr>
          <w:rFonts w:ascii="Calibri" w:eastAsia="Times New Roman" w:hAnsi="Calibri" w:cs="Times New Roman"/>
          <w:sz w:val="24"/>
          <w:szCs w:val="24"/>
          <w:lang w:eastAsia="pt-BR"/>
        </w:rPr>
        <w:t>junto às unidades do IFCE, quanto às contribuições e críticas ao processo de normatização;</w:t>
      </w:r>
    </w:p>
    <w:p w:rsidR="00046C89" w:rsidRPr="008F2D7C" w:rsidRDefault="00046C89" w:rsidP="004A78BB">
      <w:pPr>
        <w:pStyle w:val="PargrafodaLista"/>
        <w:numPr>
          <w:ilvl w:val="0"/>
          <w:numId w:val="109"/>
        </w:numPr>
        <w:spacing w:before="100" w:beforeAutospacing="1" w:after="100" w:afterAutospacing="1" w:line="360" w:lineRule="auto"/>
        <w:ind w:left="1701" w:hanging="567"/>
        <w:rPr>
          <w:rFonts w:ascii="Calibri" w:eastAsia="Times New Roman" w:hAnsi="Calibri" w:cs="Times New Roman"/>
          <w:sz w:val="24"/>
          <w:szCs w:val="24"/>
          <w:lang w:eastAsia="pt-BR"/>
        </w:rPr>
      </w:pPr>
      <w:r w:rsidRPr="008F2D7C">
        <w:rPr>
          <w:rFonts w:ascii="Calibri" w:eastAsia="Times New Roman" w:hAnsi="Calibri" w:cs="Times New Roman"/>
          <w:sz w:val="24"/>
          <w:szCs w:val="24"/>
          <w:lang w:eastAsia="pt-BR"/>
        </w:rPr>
        <w:t>Disseminar</w:t>
      </w:r>
      <w:r>
        <w:rPr>
          <w:rFonts w:ascii="Calibri" w:eastAsia="Times New Roman" w:hAnsi="Calibri" w:cs="Times New Roman"/>
          <w:sz w:val="24"/>
          <w:szCs w:val="24"/>
          <w:lang w:eastAsia="pt-BR"/>
        </w:rPr>
        <w:t xml:space="preserve">, por meio </w:t>
      </w:r>
      <w:r w:rsidRPr="008F2D7C">
        <w:rPr>
          <w:rFonts w:ascii="Calibri" w:eastAsia="Times New Roman" w:hAnsi="Calibri" w:cs="Times New Roman"/>
          <w:sz w:val="24"/>
          <w:szCs w:val="24"/>
          <w:lang w:eastAsia="pt-BR"/>
        </w:rPr>
        <w:t>da P</w:t>
      </w:r>
      <w:r>
        <w:rPr>
          <w:rFonts w:ascii="Calibri" w:eastAsia="Times New Roman" w:hAnsi="Calibri" w:cs="Times New Roman"/>
          <w:sz w:val="24"/>
          <w:szCs w:val="24"/>
          <w:lang w:eastAsia="pt-BR"/>
        </w:rPr>
        <w:t xml:space="preserve">ROAP, </w:t>
      </w:r>
      <w:r w:rsidRPr="008F2D7C">
        <w:rPr>
          <w:rFonts w:ascii="Calibri" w:eastAsia="Times New Roman" w:hAnsi="Calibri" w:cs="Times New Roman"/>
          <w:sz w:val="24"/>
          <w:szCs w:val="24"/>
          <w:lang w:eastAsia="pt-BR"/>
        </w:rPr>
        <w:t xml:space="preserve">o acervo normativo; </w:t>
      </w:r>
    </w:p>
    <w:p w:rsidR="00046C89" w:rsidRPr="008F2D7C" w:rsidRDefault="00046C89" w:rsidP="004A78BB">
      <w:pPr>
        <w:pStyle w:val="PargrafodaLista"/>
        <w:numPr>
          <w:ilvl w:val="0"/>
          <w:numId w:val="109"/>
        </w:numPr>
        <w:spacing w:before="100" w:beforeAutospacing="1" w:after="100" w:afterAutospacing="1" w:line="360" w:lineRule="auto"/>
        <w:ind w:left="1701" w:hanging="567"/>
        <w:rPr>
          <w:rFonts w:ascii="Calibri" w:eastAsia="Times New Roman" w:hAnsi="Calibri" w:cs="Times New Roman"/>
          <w:sz w:val="24"/>
          <w:szCs w:val="24"/>
          <w:lang w:eastAsia="pt-BR"/>
        </w:rPr>
      </w:pPr>
      <w:r w:rsidRPr="008F2D7C">
        <w:rPr>
          <w:rFonts w:ascii="Calibri" w:eastAsia="Times New Roman" w:hAnsi="Calibri" w:cs="Times New Roman"/>
          <w:sz w:val="24"/>
          <w:szCs w:val="24"/>
          <w:lang w:eastAsia="pt-BR"/>
        </w:rPr>
        <w:t>Executar outras atividades afins ou correlatas no âmbito de sua competência;</w:t>
      </w:r>
    </w:p>
    <w:p w:rsidR="00046C89" w:rsidRPr="00303399" w:rsidRDefault="00046C89" w:rsidP="004A78BB">
      <w:pPr>
        <w:pStyle w:val="PargrafodaLista"/>
        <w:numPr>
          <w:ilvl w:val="0"/>
          <w:numId w:val="109"/>
        </w:numPr>
        <w:spacing w:before="100" w:beforeAutospacing="1" w:after="100" w:afterAutospacing="1" w:line="360" w:lineRule="auto"/>
        <w:ind w:left="1701" w:hanging="567"/>
        <w:rPr>
          <w:rFonts w:ascii="Calibri" w:eastAsia="Times New Roman" w:hAnsi="Calibri" w:cs="Times New Roman"/>
          <w:sz w:val="24"/>
          <w:szCs w:val="24"/>
          <w:lang w:eastAsia="pt-BR"/>
        </w:rPr>
      </w:pPr>
      <w:r w:rsidRPr="00303399">
        <w:rPr>
          <w:rFonts w:ascii="Calibri" w:eastAsia="Times New Roman" w:hAnsi="Calibri" w:cs="Times New Roman"/>
          <w:sz w:val="24"/>
          <w:szCs w:val="24"/>
          <w:lang w:eastAsia="pt-BR"/>
        </w:rPr>
        <w:t>Operacionalizar e sistematizar, com as áreas envolvidas o Relatório Anual de Gestão da Unidade.</w:t>
      </w:r>
    </w:p>
    <w:p w:rsidR="00271ECB" w:rsidRPr="00275C0A" w:rsidRDefault="00271ECB" w:rsidP="00271ECB">
      <w:pPr>
        <w:tabs>
          <w:tab w:val="left" w:pos="851"/>
        </w:tabs>
        <w:spacing w:after="0" w:line="360" w:lineRule="auto"/>
        <w:rPr>
          <w:rFonts w:cs="Tahoma"/>
          <w:sz w:val="24"/>
          <w:szCs w:val="24"/>
        </w:rPr>
      </w:pPr>
      <w:r w:rsidRPr="00275C0A">
        <w:rPr>
          <w:rFonts w:cs="Tahoma"/>
          <w:b/>
          <w:sz w:val="24"/>
          <w:szCs w:val="24"/>
        </w:rPr>
        <w:t xml:space="preserve">Art. 35 </w:t>
      </w:r>
      <w:r w:rsidRPr="00275C0A">
        <w:rPr>
          <w:rFonts w:cs="Tahoma"/>
          <w:sz w:val="24"/>
          <w:szCs w:val="24"/>
        </w:rPr>
        <w:t xml:space="preserve">  A  Assistência da </w:t>
      </w:r>
      <w:r w:rsidR="00DF0055">
        <w:rPr>
          <w:rFonts w:cs="Tahoma"/>
          <w:sz w:val="24"/>
          <w:szCs w:val="24"/>
        </w:rPr>
        <w:t>Pró-reitoria</w:t>
      </w:r>
      <w:r w:rsidRPr="00275C0A">
        <w:rPr>
          <w:rFonts w:cs="Tahoma"/>
          <w:sz w:val="24"/>
          <w:szCs w:val="24"/>
        </w:rPr>
        <w:t xml:space="preserve"> de </w:t>
      </w:r>
      <w:r w:rsidR="00324210">
        <w:rPr>
          <w:rFonts w:cs="Tahoma"/>
          <w:sz w:val="24"/>
          <w:szCs w:val="24"/>
        </w:rPr>
        <w:t>A</w:t>
      </w:r>
      <w:r w:rsidRPr="00275C0A">
        <w:rPr>
          <w:rFonts w:cs="Tahoma"/>
          <w:sz w:val="24"/>
          <w:szCs w:val="24"/>
        </w:rPr>
        <w:t xml:space="preserve">dministração e </w:t>
      </w:r>
      <w:r w:rsidR="00324210">
        <w:rPr>
          <w:rFonts w:cs="Tahoma"/>
          <w:sz w:val="24"/>
          <w:szCs w:val="24"/>
        </w:rPr>
        <w:t>P</w:t>
      </w:r>
      <w:r w:rsidRPr="00275C0A">
        <w:rPr>
          <w:rFonts w:cs="Tahoma"/>
          <w:sz w:val="24"/>
          <w:szCs w:val="24"/>
        </w:rPr>
        <w:t xml:space="preserve">lanejamento é o órgão de apoio responsável pela organização e operacionalização das atividades vinculadas diretamente ao </w:t>
      </w:r>
      <w:r w:rsidR="00324210">
        <w:rPr>
          <w:rFonts w:cs="Tahoma"/>
          <w:sz w:val="24"/>
          <w:szCs w:val="24"/>
        </w:rPr>
        <w:t>p</w:t>
      </w:r>
      <w:r w:rsidRPr="00275C0A">
        <w:rPr>
          <w:rFonts w:cs="Tahoma"/>
          <w:sz w:val="24"/>
          <w:szCs w:val="24"/>
        </w:rPr>
        <w:t>ró-</w:t>
      </w:r>
      <w:r w:rsidR="00324210">
        <w:rPr>
          <w:rFonts w:cs="Tahoma"/>
          <w:sz w:val="24"/>
          <w:szCs w:val="24"/>
        </w:rPr>
        <w:t>r</w:t>
      </w:r>
      <w:r w:rsidRPr="00275C0A">
        <w:rPr>
          <w:rFonts w:cs="Tahoma"/>
          <w:sz w:val="24"/>
          <w:szCs w:val="24"/>
        </w:rPr>
        <w:t>eitor.</w:t>
      </w:r>
    </w:p>
    <w:p w:rsidR="00271ECB" w:rsidRPr="00275C0A" w:rsidRDefault="00271ECB" w:rsidP="00271ECB">
      <w:pPr>
        <w:tabs>
          <w:tab w:val="left" w:pos="851"/>
        </w:tabs>
        <w:spacing w:after="0" w:line="360" w:lineRule="auto"/>
        <w:rPr>
          <w:rFonts w:cs="Tahoma"/>
          <w:sz w:val="24"/>
          <w:szCs w:val="24"/>
        </w:rPr>
      </w:pPr>
      <w:r w:rsidRPr="00275C0A">
        <w:rPr>
          <w:rFonts w:cs="Tahoma"/>
          <w:b/>
          <w:sz w:val="24"/>
          <w:szCs w:val="24"/>
        </w:rPr>
        <w:t>Art. 36</w:t>
      </w:r>
      <w:r w:rsidRPr="00275C0A">
        <w:rPr>
          <w:rFonts w:cs="Tahoma"/>
          <w:sz w:val="24"/>
          <w:szCs w:val="24"/>
        </w:rPr>
        <w:t xml:space="preserve">  Atribuições da Assistência da Pró-reitoria:</w:t>
      </w:r>
    </w:p>
    <w:p w:rsidR="00534375" w:rsidRDefault="00324210" w:rsidP="006472B0">
      <w:pPr>
        <w:widowControl w:val="0"/>
        <w:numPr>
          <w:ilvl w:val="0"/>
          <w:numId w:val="37"/>
        </w:numPr>
        <w:tabs>
          <w:tab w:val="clear" w:pos="1068"/>
        </w:tabs>
        <w:suppressAutoHyphens/>
        <w:spacing w:after="0" w:line="360" w:lineRule="auto"/>
        <w:ind w:left="1701" w:hanging="567"/>
        <w:rPr>
          <w:rFonts w:cs="Tahoma"/>
          <w:bCs/>
          <w:sz w:val="24"/>
          <w:szCs w:val="24"/>
        </w:rPr>
      </w:pPr>
      <w:r>
        <w:rPr>
          <w:sz w:val="24"/>
          <w:szCs w:val="24"/>
          <w:shd w:val="clear" w:color="auto" w:fill="FFFFFF"/>
        </w:rPr>
        <w:t>p</w:t>
      </w:r>
      <w:r w:rsidR="00534375" w:rsidRPr="001D5892">
        <w:rPr>
          <w:sz w:val="24"/>
          <w:szCs w:val="24"/>
          <w:shd w:val="clear" w:color="auto" w:fill="FFFFFF"/>
        </w:rPr>
        <w:t>lanejar, organizar, supervisionar e controlar as ações da</w:t>
      </w:r>
      <w:r w:rsidR="00534375">
        <w:rPr>
          <w:sz w:val="24"/>
          <w:szCs w:val="24"/>
          <w:shd w:val="clear" w:color="auto" w:fill="FFFFFF"/>
        </w:rPr>
        <w:t xml:space="preserve"> Assistência;</w:t>
      </w:r>
    </w:p>
    <w:p w:rsidR="00271ECB" w:rsidRPr="00275C0A" w:rsidRDefault="00324210" w:rsidP="006472B0">
      <w:pPr>
        <w:widowControl w:val="0"/>
        <w:numPr>
          <w:ilvl w:val="0"/>
          <w:numId w:val="37"/>
        </w:numPr>
        <w:tabs>
          <w:tab w:val="clear" w:pos="1068"/>
        </w:tabs>
        <w:suppressAutoHyphens/>
        <w:spacing w:after="0" w:line="360" w:lineRule="auto"/>
        <w:ind w:left="1701" w:hanging="567"/>
        <w:rPr>
          <w:rFonts w:cs="Tahoma"/>
          <w:bCs/>
          <w:sz w:val="24"/>
          <w:szCs w:val="24"/>
        </w:rPr>
      </w:pPr>
      <w:r>
        <w:rPr>
          <w:rFonts w:cs="Tahoma"/>
          <w:bCs/>
          <w:sz w:val="24"/>
          <w:szCs w:val="24"/>
        </w:rPr>
        <w:t>r</w:t>
      </w:r>
      <w:r w:rsidR="00271ECB" w:rsidRPr="00275C0A">
        <w:rPr>
          <w:rFonts w:cs="Tahoma"/>
          <w:bCs/>
          <w:sz w:val="24"/>
          <w:szCs w:val="24"/>
        </w:rPr>
        <w:t xml:space="preserve">eceber a correspondência destinada ao </w:t>
      </w:r>
      <w:r>
        <w:rPr>
          <w:rFonts w:cs="Tahoma"/>
          <w:bCs/>
          <w:sz w:val="24"/>
          <w:szCs w:val="24"/>
        </w:rPr>
        <w:t>p</w:t>
      </w:r>
      <w:r w:rsidR="00271ECB" w:rsidRPr="00275C0A">
        <w:rPr>
          <w:rFonts w:cs="Tahoma"/>
          <w:bCs/>
          <w:sz w:val="24"/>
          <w:szCs w:val="24"/>
        </w:rPr>
        <w:t>ró-reitor</w:t>
      </w:r>
      <w:r>
        <w:rPr>
          <w:rFonts w:cs="Tahoma"/>
          <w:bCs/>
          <w:sz w:val="24"/>
          <w:szCs w:val="24"/>
        </w:rPr>
        <w:t xml:space="preserve"> e</w:t>
      </w:r>
      <w:r w:rsidR="00271ECB" w:rsidRPr="00275C0A">
        <w:rPr>
          <w:rFonts w:cs="Tahoma"/>
          <w:bCs/>
          <w:sz w:val="24"/>
          <w:szCs w:val="24"/>
        </w:rPr>
        <w:t xml:space="preserve"> controlar a sua guarda e distribuição; </w:t>
      </w:r>
    </w:p>
    <w:p w:rsidR="00271ECB" w:rsidRPr="00275C0A" w:rsidRDefault="00324210" w:rsidP="006472B0">
      <w:pPr>
        <w:widowControl w:val="0"/>
        <w:numPr>
          <w:ilvl w:val="0"/>
          <w:numId w:val="37"/>
        </w:numPr>
        <w:tabs>
          <w:tab w:val="clear" w:pos="1068"/>
          <w:tab w:val="left" w:pos="1701"/>
        </w:tabs>
        <w:suppressAutoHyphens/>
        <w:spacing w:after="0" w:line="360" w:lineRule="auto"/>
        <w:ind w:left="1701" w:hanging="567"/>
        <w:rPr>
          <w:rFonts w:cs="Tahoma"/>
          <w:bCs/>
          <w:sz w:val="24"/>
          <w:szCs w:val="24"/>
        </w:rPr>
      </w:pPr>
      <w:r>
        <w:rPr>
          <w:rFonts w:cs="Tahoma"/>
          <w:bCs/>
          <w:sz w:val="24"/>
          <w:szCs w:val="24"/>
        </w:rPr>
        <w:t>m</w:t>
      </w:r>
      <w:r w:rsidR="00271ECB" w:rsidRPr="00275C0A">
        <w:rPr>
          <w:rFonts w:cs="Tahoma"/>
          <w:bCs/>
          <w:sz w:val="24"/>
          <w:szCs w:val="24"/>
        </w:rPr>
        <w:t>anter atual</w:t>
      </w:r>
      <w:r>
        <w:rPr>
          <w:rFonts w:cs="Tahoma"/>
          <w:bCs/>
          <w:sz w:val="24"/>
          <w:szCs w:val="24"/>
        </w:rPr>
        <w:t>izada e organizada a agenda do p</w:t>
      </w:r>
      <w:r w:rsidR="00271ECB" w:rsidRPr="00275C0A">
        <w:rPr>
          <w:rFonts w:cs="Tahoma"/>
          <w:bCs/>
          <w:sz w:val="24"/>
          <w:szCs w:val="24"/>
        </w:rPr>
        <w:t>ró-reitor;</w:t>
      </w:r>
    </w:p>
    <w:p w:rsidR="00271ECB" w:rsidRPr="00275C0A" w:rsidRDefault="00324210" w:rsidP="006472B0">
      <w:pPr>
        <w:widowControl w:val="0"/>
        <w:numPr>
          <w:ilvl w:val="0"/>
          <w:numId w:val="37"/>
        </w:numPr>
        <w:tabs>
          <w:tab w:val="clear" w:pos="1068"/>
          <w:tab w:val="left" w:pos="1701"/>
        </w:tabs>
        <w:suppressAutoHyphens/>
        <w:spacing w:after="0" w:line="360" w:lineRule="auto"/>
        <w:ind w:left="1701" w:hanging="567"/>
        <w:rPr>
          <w:rFonts w:cs="Tahoma"/>
          <w:bCs/>
          <w:sz w:val="24"/>
          <w:szCs w:val="24"/>
        </w:rPr>
      </w:pPr>
      <w:r>
        <w:rPr>
          <w:rFonts w:cs="Tahoma"/>
          <w:bCs/>
          <w:sz w:val="24"/>
          <w:szCs w:val="24"/>
        </w:rPr>
        <w:t>p</w:t>
      </w:r>
      <w:r w:rsidR="00271ECB" w:rsidRPr="00275C0A">
        <w:rPr>
          <w:rFonts w:cs="Tahoma"/>
          <w:bCs/>
          <w:sz w:val="24"/>
          <w:szCs w:val="24"/>
        </w:rPr>
        <w:t xml:space="preserve">rovidenciar o que </w:t>
      </w:r>
      <w:r>
        <w:rPr>
          <w:rFonts w:cs="Tahoma"/>
          <w:bCs/>
          <w:sz w:val="24"/>
          <w:szCs w:val="24"/>
        </w:rPr>
        <w:t>for necessário para viagens do p</w:t>
      </w:r>
      <w:r w:rsidR="00271ECB" w:rsidRPr="00275C0A">
        <w:rPr>
          <w:rFonts w:cs="Tahoma"/>
          <w:bCs/>
          <w:sz w:val="24"/>
          <w:szCs w:val="24"/>
        </w:rPr>
        <w:t xml:space="preserve">ró-reitor, compreendendo requisição de </w:t>
      </w:r>
      <w:r w:rsidRPr="00275C0A">
        <w:rPr>
          <w:rFonts w:cs="Tahoma"/>
          <w:bCs/>
          <w:sz w:val="24"/>
          <w:szCs w:val="24"/>
        </w:rPr>
        <w:t>passagens</w:t>
      </w:r>
      <w:r>
        <w:rPr>
          <w:rFonts w:cs="Tahoma"/>
          <w:bCs/>
          <w:sz w:val="24"/>
          <w:szCs w:val="24"/>
        </w:rPr>
        <w:t xml:space="preserve"> e</w:t>
      </w:r>
      <w:r w:rsidRPr="00275C0A">
        <w:rPr>
          <w:rFonts w:cs="Tahoma"/>
          <w:bCs/>
          <w:sz w:val="24"/>
          <w:szCs w:val="24"/>
        </w:rPr>
        <w:t xml:space="preserve"> </w:t>
      </w:r>
      <w:r w:rsidR="00271ECB" w:rsidRPr="00275C0A">
        <w:rPr>
          <w:rFonts w:cs="Tahoma"/>
          <w:bCs/>
          <w:sz w:val="24"/>
          <w:szCs w:val="24"/>
        </w:rPr>
        <w:t xml:space="preserve">diárias de interesse da </w:t>
      </w:r>
      <w:r w:rsidR="00271ECB" w:rsidRPr="00275C0A">
        <w:rPr>
          <w:rFonts w:cs="Tahoma"/>
          <w:bCs/>
          <w:sz w:val="24"/>
          <w:szCs w:val="24"/>
        </w:rPr>
        <w:lastRenderedPageBreak/>
        <w:t xml:space="preserve">Pró-reitoria, bem como providenciar junto ao setor competente a reserva de hotéis e transportes; </w:t>
      </w:r>
    </w:p>
    <w:p w:rsidR="00271ECB" w:rsidRPr="00275C0A" w:rsidRDefault="00324210" w:rsidP="006472B0">
      <w:pPr>
        <w:widowControl w:val="0"/>
        <w:numPr>
          <w:ilvl w:val="0"/>
          <w:numId w:val="37"/>
        </w:numPr>
        <w:tabs>
          <w:tab w:val="clear" w:pos="1068"/>
          <w:tab w:val="left" w:pos="1701"/>
        </w:tabs>
        <w:suppressAutoHyphens/>
        <w:spacing w:after="0" w:line="360" w:lineRule="auto"/>
        <w:ind w:left="1701" w:hanging="567"/>
        <w:rPr>
          <w:rFonts w:cs="Tahoma"/>
          <w:bCs/>
          <w:sz w:val="24"/>
          <w:szCs w:val="24"/>
        </w:rPr>
      </w:pPr>
      <w:r>
        <w:rPr>
          <w:rFonts w:cs="Tahoma"/>
          <w:bCs/>
          <w:sz w:val="24"/>
          <w:szCs w:val="24"/>
        </w:rPr>
        <w:t>m</w:t>
      </w:r>
      <w:r w:rsidR="00271ECB" w:rsidRPr="00275C0A">
        <w:rPr>
          <w:rFonts w:cs="Tahoma"/>
          <w:bCs/>
          <w:sz w:val="24"/>
          <w:szCs w:val="24"/>
        </w:rPr>
        <w:t>anter sob sua guarda, e atualizado, o registro da documentação e arquivos da Pró-reitoria;</w:t>
      </w:r>
    </w:p>
    <w:p w:rsidR="00271ECB" w:rsidRPr="00275C0A" w:rsidRDefault="00324210" w:rsidP="006472B0">
      <w:pPr>
        <w:widowControl w:val="0"/>
        <w:numPr>
          <w:ilvl w:val="0"/>
          <w:numId w:val="37"/>
        </w:numPr>
        <w:tabs>
          <w:tab w:val="clear" w:pos="1068"/>
        </w:tabs>
        <w:suppressAutoHyphens/>
        <w:spacing w:after="0" w:line="360" w:lineRule="auto"/>
        <w:ind w:left="1701" w:hanging="567"/>
        <w:rPr>
          <w:rFonts w:cs="Tahoma"/>
          <w:bCs/>
          <w:sz w:val="24"/>
          <w:szCs w:val="24"/>
        </w:rPr>
      </w:pPr>
      <w:r>
        <w:rPr>
          <w:rFonts w:cs="Tahoma"/>
          <w:bCs/>
          <w:sz w:val="24"/>
          <w:szCs w:val="24"/>
        </w:rPr>
        <w:t>e</w:t>
      </w:r>
      <w:r w:rsidR="00271ECB" w:rsidRPr="00275C0A">
        <w:rPr>
          <w:rFonts w:cs="Tahoma"/>
          <w:bCs/>
          <w:sz w:val="24"/>
          <w:szCs w:val="24"/>
        </w:rPr>
        <w:t>laborar documentos de comunicação interna e externa;</w:t>
      </w:r>
    </w:p>
    <w:p w:rsidR="00271ECB" w:rsidRPr="00275C0A" w:rsidRDefault="00271ECB" w:rsidP="006472B0">
      <w:pPr>
        <w:widowControl w:val="0"/>
        <w:numPr>
          <w:ilvl w:val="0"/>
          <w:numId w:val="37"/>
        </w:numPr>
        <w:tabs>
          <w:tab w:val="clear" w:pos="1068"/>
        </w:tabs>
        <w:suppressAutoHyphens/>
        <w:spacing w:after="0" w:line="360" w:lineRule="auto"/>
        <w:ind w:left="1701" w:hanging="567"/>
        <w:rPr>
          <w:rFonts w:cs="Tahoma"/>
          <w:bCs/>
          <w:sz w:val="24"/>
          <w:szCs w:val="24"/>
        </w:rPr>
      </w:pPr>
      <w:r w:rsidRPr="00275C0A">
        <w:rPr>
          <w:rFonts w:cs="Tahoma"/>
          <w:bCs/>
          <w:sz w:val="24"/>
          <w:szCs w:val="24"/>
        </w:rPr>
        <w:t>Receber, preparar e expedir documentos e correspond</w:t>
      </w:r>
      <w:r w:rsidR="00A67CC9">
        <w:rPr>
          <w:rFonts w:cs="Tahoma"/>
          <w:bCs/>
          <w:sz w:val="24"/>
          <w:szCs w:val="24"/>
        </w:rPr>
        <w:t>ê</w:t>
      </w:r>
      <w:r w:rsidRPr="00275C0A">
        <w:rPr>
          <w:rFonts w:cs="Tahoma"/>
          <w:bCs/>
          <w:sz w:val="24"/>
          <w:szCs w:val="24"/>
        </w:rPr>
        <w:t>ncia interna e externa da Pró-reitoria;</w:t>
      </w:r>
    </w:p>
    <w:p w:rsidR="00271ECB" w:rsidRPr="00275C0A" w:rsidRDefault="00324210" w:rsidP="006472B0">
      <w:pPr>
        <w:widowControl w:val="0"/>
        <w:numPr>
          <w:ilvl w:val="0"/>
          <w:numId w:val="37"/>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271ECB" w:rsidRPr="00275C0A">
        <w:rPr>
          <w:rFonts w:cs="Tahoma"/>
          <w:bCs/>
          <w:sz w:val="24"/>
          <w:szCs w:val="24"/>
        </w:rPr>
        <w:t>rovidenciar o material de apoio às reuniões de interesse da Pró-reitoria;</w:t>
      </w:r>
    </w:p>
    <w:p w:rsidR="00271ECB" w:rsidRPr="00275C0A" w:rsidRDefault="00324210" w:rsidP="006472B0">
      <w:pPr>
        <w:widowControl w:val="0"/>
        <w:numPr>
          <w:ilvl w:val="0"/>
          <w:numId w:val="37"/>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271ECB" w:rsidRPr="00275C0A">
        <w:rPr>
          <w:rFonts w:cs="Tahoma"/>
          <w:bCs/>
          <w:sz w:val="24"/>
          <w:szCs w:val="24"/>
        </w:rPr>
        <w:t>laborar documentos referente a autorização e justificativa de processos licitatorios;</w:t>
      </w:r>
    </w:p>
    <w:p w:rsidR="006E7C70" w:rsidRDefault="00324210" w:rsidP="006472B0">
      <w:pPr>
        <w:widowControl w:val="0"/>
        <w:numPr>
          <w:ilvl w:val="0"/>
          <w:numId w:val="37"/>
        </w:numPr>
        <w:tabs>
          <w:tab w:val="clear" w:pos="1068"/>
        </w:tabs>
        <w:suppressAutoHyphens/>
        <w:spacing w:after="0" w:line="360" w:lineRule="auto"/>
        <w:ind w:left="1701" w:hanging="567"/>
        <w:rPr>
          <w:rFonts w:cs="Tahoma"/>
          <w:bCs/>
          <w:sz w:val="24"/>
          <w:szCs w:val="24"/>
        </w:rPr>
      </w:pPr>
      <w:r>
        <w:rPr>
          <w:rFonts w:cs="Tahoma"/>
          <w:bCs/>
          <w:sz w:val="24"/>
          <w:szCs w:val="24"/>
        </w:rPr>
        <w:t>e</w:t>
      </w:r>
      <w:r w:rsidR="006E7C70" w:rsidRPr="00F30325">
        <w:rPr>
          <w:rFonts w:cs="Tahoma"/>
          <w:bCs/>
          <w:sz w:val="24"/>
          <w:szCs w:val="24"/>
        </w:rPr>
        <w:t>laborar documentos referentes a manifestações de processos administrativos punitivos</w:t>
      </w:r>
      <w:r w:rsidR="006E7C70">
        <w:rPr>
          <w:rFonts w:cs="Tahoma"/>
          <w:bCs/>
          <w:sz w:val="24"/>
          <w:szCs w:val="24"/>
        </w:rPr>
        <w:t>;</w:t>
      </w:r>
    </w:p>
    <w:p w:rsidR="006E7C70" w:rsidRDefault="00324210" w:rsidP="006472B0">
      <w:pPr>
        <w:widowControl w:val="0"/>
        <w:numPr>
          <w:ilvl w:val="0"/>
          <w:numId w:val="37"/>
        </w:numPr>
        <w:tabs>
          <w:tab w:val="clear" w:pos="1068"/>
        </w:tabs>
        <w:suppressAutoHyphens/>
        <w:spacing w:after="0" w:line="360" w:lineRule="auto"/>
        <w:ind w:left="1701" w:hanging="567"/>
      </w:pPr>
      <w:r>
        <w:rPr>
          <w:rFonts w:eastAsia="Times New Roman" w:cs="Times New Roman"/>
          <w:color w:val="00000A"/>
          <w:sz w:val="24"/>
          <w:szCs w:val="24"/>
        </w:rPr>
        <w:t>e</w:t>
      </w:r>
      <w:r w:rsidR="006E7C70" w:rsidRPr="009021BC">
        <w:rPr>
          <w:rFonts w:eastAsia="Times New Roman" w:cs="Times New Roman"/>
          <w:color w:val="00000A"/>
          <w:sz w:val="24"/>
          <w:szCs w:val="24"/>
        </w:rPr>
        <w:t xml:space="preserve">ncaminhar com periodicidade informações das ações realizadas pela </w:t>
      </w:r>
      <w:r w:rsidR="006E7C70">
        <w:rPr>
          <w:rFonts w:eastAsia="Times New Roman" w:cs="Times New Roman"/>
          <w:color w:val="00000A"/>
          <w:sz w:val="24"/>
          <w:szCs w:val="24"/>
        </w:rPr>
        <w:t>PROAP</w:t>
      </w:r>
      <w:r w:rsidR="006E7C70" w:rsidRPr="009021BC">
        <w:rPr>
          <w:rFonts w:eastAsia="Times New Roman" w:cs="Times New Roman"/>
          <w:color w:val="00000A"/>
          <w:sz w:val="24"/>
          <w:szCs w:val="24"/>
        </w:rPr>
        <w:t xml:space="preserve"> ao Departamento de Comunicação do IFCE para que sejam divulgadas na comunidade interna e externa;</w:t>
      </w:r>
    </w:p>
    <w:p w:rsidR="006E7C70" w:rsidRDefault="00324210" w:rsidP="006472B0">
      <w:pPr>
        <w:widowControl w:val="0"/>
        <w:numPr>
          <w:ilvl w:val="0"/>
          <w:numId w:val="37"/>
        </w:numPr>
        <w:tabs>
          <w:tab w:val="clear" w:pos="1068"/>
        </w:tabs>
        <w:suppressAutoHyphens/>
        <w:spacing w:after="0" w:line="360" w:lineRule="auto"/>
        <w:ind w:left="1701" w:hanging="567"/>
      </w:pPr>
      <w:r>
        <w:rPr>
          <w:rFonts w:eastAsia="Times New Roman" w:cs="Times New Roman"/>
          <w:color w:val="00000A"/>
          <w:sz w:val="24"/>
          <w:szCs w:val="24"/>
        </w:rPr>
        <w:t>a</w:t>
      </w:r>
      <w:r w:rsidR="006E7C70" w:rsidRPr="009021BC">
        <w:rPr>
          <w:rFonts w:eastAsia="Times New Roman" w:cs="Times New Roman"/>
          <w:color w:val="00000A"/>
          <w:sz w:val="24"/>
          <w:szCs w:val="24"/>
        </w:rPr>
        <w:t>tualizar as informações do sítio do IFCE na área da P</w:t>
      </w:r>
      <w:r w:rsidR="006E7C70">
        <w:rPr>
          <w:rFonts w:eastAsia="Times New Roman" w:cs="Times New Roman"/>
          <w:color w:val="00000A"/>
          <w:sz w:val="24"/>
          <w:szCs w:val="24"/>
        </w:rPr>
        <w:t>ROAP</w:t>
      </w:r>
      <w:r w:rsidR="006E7C70" w:rsidRPr="009021BC">
        <w:rPr>
          <w:rFonts w:eastAsia="Times New Roman" w:cs="Times New Roman"/>
          <w:color w:val="00000A"/>
          <w:sz w:val="24"/>
          <w:szCs w:val="24"/>
        </w:rPr>
        <w:t>;</w:t>
      </w:r>
    </w:p>
    <w:p w:rsidR="006E7C70" w:rsidRPr="00C54D77" w:rsidRDefault="00324210" w:rsidP="006472B0">
      <w:pPr>
        <w:widowControl w:val="0"/>
        <w:numPr>
          <w:ilvl w:val="0"/>
          <w:numId w:val="37"/>
        </w:numPr>
        <w:tabs>
          <w:tab w:val="clear" w:pos="1068"/>
        </w:tabs>
        <w:suppressAutoHyphens/>
        <w:spacing w:after="0" w:line="360" w:lineRule="auto"/>
        <w:ind w:left="1701" w:hanging="567"/>
        <w:rPr>
          <w:rFonts w:cs="Tahoma"/>
          <w:bCs/>
          <w:sz w:val="24"/>
          <w:szCs w:val="24"/>
        </w:rPr>
      </w:pPr>
      <w:r>
        <w:rPr>
          <w:sz w:val="24"/>
          <w:szCs w:val="24"/>
        </w:rPr>
        <w:t>a</w:t>
      </w:r>
      <w:r w:rsidR="006E7C70" w:rsidRPr="00C54D77">
        <w:rPr>
          <w:sz w:val="24"/>
          <w:szCs w:val="24"/>
        </w:rPr>
        <w:t>uxiliar a PROA</w:t>
      </w:r>
      <w:r w:rsidR="006E7C70">
        <w:rPr>
          <w:sz w:val="24"/>
          <w:szCs w:val="24"/>
        </w:rPr>
        <w:t>P</w:t>
      </w:r>
      <w:r w:rsidR="006E7C70" w:rsidRPr="00C54D77">
        <w:rPr>
          <w:sz w:val="24"/>
          <w:szCs w:val="24"/>
        </w:rPr>
        <w:t xml:space="preserve"> na supervisão dos serviços de aquisição, guarda, tombamento, registro, inventário, proteção e conservação dos bens móveis e imóveis; </w:t>
      </w:r>
    </w:p>
    <w:p w:rsidR="006E7C70" w:rsidRPr="00C54D77" w:rsidRDefault="00324210" w:rsidP="006472B0">
      <w:pPr>
        <w:widowControl w:val="0"/>
        <w:numPr>
          <w:ilvl w:val="0"/>
          <w:numId w:val="37"/>
        </w:numPr>
        <w:tabs>
          <w:tab w:val="clear" w:pos="1068"/>
        </w:tabs>
        <w:suppressAutoHyphens/>
        <w:spacing w:after="0" w:line="360" w:lineRule="auto"/>
        <w:ind w:left="1701" w:hanging="567"/>
        <w:rPr>
          <w:rFonts w:cs="Tahoma"/>
          <w:bCs/>
          <w:sz w:val="24"/>
          <w:szCs w:val="24"/>
        </w:rPr>
      </w:pPr>
      <w:r>
        <w:rPr>
          <w:sz w:val="24"/>
          <w:szCs w:val="24"/>
        </w:rPr>
        <w:t>f</w:t>
      </w:r>
      <w:r w:rsidR="006E7C70" w:rsidRPr="00C54D77">
        <w:rPr>
          <w:sz w:val="24"/>
          <w:szCs w:val="24"/>
        </w:rPr>
        <w:t xml:space="preserve">azer a triagem de processos dentro da PROAP, providenciando o devido encaminhamento às respectivas </w:t>
      </w:r>
      <w:r>
        <w:rPr>
          <w:sz w:val="24"/>
          <w:szCs w:val="24"/>
        </w:rPr>
        <w:t>d</w:t>
      </w:r>
      <w:r w:rsidR="006E7C70" w:rsidRPr="00C54D77">
        <w:rPr>
          <w:sz w:val="24"/>
          <w:szCs w:val="24"/>
        </w:rPr>
        <w:t xml:space="preserve">iretorias, inclusive no que diz respeito às </w:t>
      </w:r>
      <w:r w:rsidR="00CF14C5">
        <w:rPr>
          <w:sz w:val="24"/>
          <w:szCs w:val="24"/>
        </w:rPr>
        <w:t>s</w:t>
      </w:r>
      <w:r w:rsidR="006E7C70" w:rsidRPr="00C54D77">
        <w:rPr>
          <w:sz w:val="24"/>
          <w:szCs w:val="24"/>
        </w:rPr>
        <w:t xml:space="preserve">olicitações de </w:t>
      </w:r>
      <w:r w:rsidR="00CF14C5">
        <w:rPr>
          <w:sz w:val="24"/>
          <w:szCs w:val="24"/>
        </w:rPr>
        <w:t>a</w:t>
      </w:r>
      <w:r w:rsidR="006E7C70" w:rsidRPr="00C54D77">
        <w:rPr>
          <w:sz w:val="24"/>
          <w:szCs w:val="24"/>
        </w:rPr>
        <w:t>uditoria;</w:t>
      </w:r>
      <w:r w:rsidR="00CF14C5">
        <w:rPr>
          <w:sz w:val="24"/>
          <w:szCs w:val="24"/>
        </w:rPr>
        <w:t xml:space="preserve"> e</w:t>
      </w:r>
    </w:p>
    <w:p w:rsidR="006E7C70" w:rsidRPr="00F30325" w:rsidRDefault="00CF14C5" w:rsidP="006472B0">
      <w:pPr>
        <w:widowControl w:val="0"/>
        <w:numPr>
          <w:ilvl w:val="0"/>
          <w:numId w:val="37"/>
        </w:numPr>
        <w:tabs>
          <w:tab w:val="clear" w:pos="1068"/>
          <w:tab w:val="num" w:pos="1701"/>
        </w:tabs>
        <w:suppressAutoHyphens/>
        <w:spacing w:after="0" w:line="360" w:lineRule="auto"/>
        <w:ind w:left="1701" w:hanging="567"/>
        <w:rPr>
          <w:rFonts w:cs="Tahoma"/>
          <w:bCs/>
          <w:sz w:val="24"/>
          <w:szCs w:val="24"/>
        </w:rPr>
      </w:pPr>
      <w:r>
        <w:rPr>
          <w:rFonts w:cs="Tahoma"/>
          <w:bCs/>
          <w:sz w:val="24"/>
          <w:szCs w:val="24"/>
        </w:rPr>
        <w:t>d</w:t>
      </w:r>
      <w:r w:rsidR="006E7C70" w:rsidRPr="00F30325">
        <w:rPr>
          <w:rFonts w:cs="Tahoma"/>
          <w:bCs/>
          <w:sz w:val="24"/>
          <w:szCs w:val="24"/>
        </w:rPr>
        <w:t xml:space="preserve">esempenhar outras atribuições eventualmente delegadas pelo </w:t>
      </w:r>
      <w:r>
        <w:rPr>
          <w:rFonts w:cs="Tahoma"/>
          <w:bCs/>
          <w:sz w:val="24"/>
          <w:szCs w:val="24"/>
        </w:rPr>
        <w:t>p</w:t>
      </w:r>
      <w:r w:rsidR="006E7C70" w:rsidRPr="00F30325">
        <w:rPr>
          <w:rFonts w:cs="Tahoma"/>
          <w:bCs/>
          <w:sz w:val="24"/>
          <w:szCs w:val="24"/>
        </w:rPr>
        <w:t>ró-reitor.</w:t>
      </w:r>
    </w:p>
    <w:p w:rsidR="006E7C70" w:rsidRPr="00ED3E8A" w:rsidRDefault="006E7C70" w:rsidP="006E7C70">
      <w:pPr>
        <w:tabs>
          <w:tab w:val="left" w:pos="851"/>
        </w:tabs>
        <w:spacing w:after="0" w:line="360" w:lineRule="auto"/>
        <w:rPr>
          <w:bCs/>
          <w:sz w:val="24"/>
          <w:szCs w:val="24"/>
        </w:rPr>
      </w:pPr>
      <w:r w:rsidRPr="00ED3E8A">
        <w:rPr>
          <w:rFonts w:cs="Tahoma"/>
          <w:b/>
          <w:sz w:val="24"/>
          <w:szCs w:val="24"/>
        </w:rPr>
        <w:t>Art. 37</w:t>
      </w:r>
      <w:r w:rsidRPr="00ED3E8A">
        <w:rPr>
          <w:rFonts w:cs="Tahoma"/>
          <w:b/>
          <w:sz w:val="24"/>
          <w:szCs w:val="24"/>
        </w:rPr>
        <w:tab/>
      </w:r>
      <w:r w:rsidRPr="00ED3E8A">
        <w:rPr>
          <w:bCs/>
          <w:sz w:val="24"/>
          <w:szCs w:val="24"/>
        </w:rPr>
        <w:t xml:space="preserve"> A Coordenadoria de Orçamento é a responsável p</w:t>
      </w:r>
      <w:r w:rsidR="00CF14C5">
        <w:rPr>
          <w:bCs/>
          <w:sz w:val="24"/>
          <w:szCs w:val="24"/>
        </w:rPr>
        <w:t>or</w:t>
      </w:r>
      <w:r w:rsidRPr="00ED3E8A">
        <w:rPr>
          <w:bCs/>
          <w:sz w:val="24"/>
          <w:szCs w:val="24"/>
        </w:rPr>
        <w:t xml:space="preserve"> elabora</w:t>
      </w:r>
      <w:r w:rsidR="00CF14C5">
        <w:rPr>
          <w:bCs/>
          <w:sz w:val="24"/>
          <w:szCs w:val="24"/>
        </w:rPr>
        <w:t xml:space="preserve">r </w:t>
      </w:r>
      <w:r w:rsidRPr="00ED3E8A">
        <w:rPr>
          <w:bCs/>
          <w:sz w:val="24"/>
          <w:szCs w:val="24"/>
        </w:rPr>
        <w:t>a proposta orçamentária anual do IFCE</w:t>
      </w:r>
      <w:r w:rsidR="00CF14C5">
        <w:rPr>
          <w:bCs/>
          <w:sz w:val="24"/>
          <w:szCs w:val="24"/>
        </w:rPr>
        <w:t>,</w:t>
      </w:r>
      <w:r w:rsidRPr="00ED3E8A">
        <w:rPr>
          <w:bCs/>
          <w:sz w:val="24"/>
          <w:szCs w:val="24"/>
        </w:rPr>
        <w:t xml:space="preserve"> consolidando com as dema</w:t>
      </w:r>
      <w:r>
        <w:rPr>
          <w:bCs/>
          <w:sz w:val="24"/>
          <w:szCs w:val="24"/>
        </w:rPr>
        <w:t xml:space="preserve">is propostas orçamentárias dos </w:t>
      </w:r>
      <w:r>
        <w:rPr>
          <w:bCs/>
          <w:i/>
          <w:sz w:val="24"/>
          <w:szCs w:val="24"/>
        </w:rPr>
        <w:t xml:space="preserve">campi </w:t>
      </w:r>
      <w:r>
        <w:rPr>
          <w:bCs/>
          <w:sz w:val="24"/>
          <w:szCs w:val="24"/>
        </w:rPr>
        <w:t>e subsidiar com suas informações a elaboração do Relatório d</w:t>
      </w:r>
      <w:r w:rsidR="00CF14C5">
        <w:rPr>
          <w:bCs/>
          <w:sz w:val="24"/>
          <w:szCs w:val="24"/>
        </w:rPr>
        <w:t>a</w:t>
      </w:r>
      <w:r>
        <w:rPr>
          <w:bCs/>
          <w:sz w:val="24"/>
          <w:szCs w:val="24"/>
        </w:rPr>
        <w:t xml:space="preserve"> Gestão Anual e outras atividades de sua competência.</w:t>
      </w:r>
    </w:p>
    <w:p w:rsidR="006E7C70" w:rsidRPr="00596A67" w:rsidRDefault="006E7C70" w:rsidP="006E7C70">
      <w:pPr>
        <w:tabs>
          <w:tab w:val="left" w:pos="851"/>
        </w:tabs>
        <w:spacing w:after="0" w:line="360" w:lineRule="auto"/>
        <w:rPr>
          <w:bCs/>
          <w:sz w:val="24"/>
          <w:szCs w:val="24"/>
        </w:rPr>
      </w:pPr>
      <w:r w:rsidRPr="0051088B">
        <w:rPr>
          <w:rFonts w:cs="Tahoma"/>
          <w:b/>
          <w:sz w:val="24"/>
          <w:szCs w:val="24"/>
        </w:rPr>
        <w:t>Art.38</w:t>
      </w:r>
      <w:r w:rsidRPr="0030062A">
        <w:rPr>
          <w:rFonts w:cs="Tahoma"/>
          <w:color w:val="FF0000"/>
          <w:sz w:val="24"/>
          <w:szCs w:val="24"/>
        </w:rPr>
        <w:tab/>
      </w:r>
      <w:r>
        <w:rPr>
          <w:bCs/>
          <w:sz w:val="24"/>
          <w:szCs w:val="24"/>
        </w:rPr>
        <w:t>Atribuições</w:t>
      </w:r>
      <w:r w:rsidRPr="00596A67">
        <w:rPr>
          <w:bCs/>
          <w:sz w:val="24"/>
          <w:szCs w:val="24"/>
        </w:rPr>
        <w:t xml:space="preserve"> </w:t>
      </w:r>
      <w:r w:rsidR="00CF14C5">
        <w:rPr>
          <w:bCs/>
          <w:sz w:val="24"/>
          <w:szCs w:val="24"/>
        </w:rPr>
        <w:t>d</w:t>
      </w:r>
      <w:r w:rsidRPr="00596A67">
        <w:rPr>
          <w:bCs/>
          <w:sz w:val="24"/>
          <w:szCs w:val="24"/>
        </w:rPr>
        <w:t>a Coordenadoria de Orçamento:</w:t>
      </w:r>
    </w:p>
    <w:p w:rsidR="00534375" w:rsidRDefault="00CF14C5" w:rsidP="006472B0">
      <w:pPr>
        <w:pStyle w:val="PargrafodaLista"/>
        <w:numPr>
          <w:ilvl w:val="0"/>
          <w:numId w:val="39"/>
        </w:numPr>
        <w:tabs>
          <w:tab w:val="clear" w:pos="1068"/>
          <w:tab w:val="num" w:pos="1701"/>
        </w:tabs>
        <w:spacing w:line="360" w:lineRule="auto"/>
        <w:ind w:left="1701" w:hanging="567"/>
        <w:rPr>
          <w:rFonts w:cs="Times New Roman"/>
          <w:sz w:val="24"/>
          <w:szCs w:val="24"/>
        </w:rPr>
      </w:pPr>
      <w:r>
        <w:rPr>
          <w:sz w:val="24"/>
          <w:szCs w:val="24"/>
          <w:shd w:val="clear" w:color="auto" w:fill="FFFFFF"/>
        </w:rPr>
        <w:t>p</w:t>
      </w:r>
      <w:r w:rsidR="00534375" w:rsidRPr="001D5892">
        <w:rPr>
          <w:sz w:val="24"/>
          <w:szCs w:val="24"/>
          <w:shd w:val="clear" w:color="auto" w:fill="FFFFFF"/>
        </w:rPr>
        <w:t>lanejar, organizar, supervisionar e controlar as ações da</w:t>
      </w:r>
      <w:r w:rsidR="00534375">
        <w:rPr>
          <w:sz w:val="24"/>
          <w:szCs w:val="24"/>
          <w:shd w:val="clear" w:color="auto" w:fill="FFFFFF"/>
        </w:rPr>
        <w:t xml:space="preserve"> Coordenadoria;</w:t>
      </w:r>
    </w:p>
    <w:p w:rsidR="006E7C70" w:rsidRPr="0020676E" w:rsidRDefault="00CF14C5" w:rsidP="006472B0">
      <w:pPr>
        <w:pStyle w:val="PargrafodaLista"/>
        <w:numPr>
          <w:ilvl w:val="0"/>
          <w:numId w:val="39"/>
        </w:numPr>
        <w:tabs>
          <w:tab w:val="clear" w:pos="1068"/>
          <w:tab w:val="num" w:pos="1701"/>
        </w:tabs>
        <w:spacing w:line="360" w:lineRule="auto"/>
        <w:ind w:left="1701" w:hanging="567"/>
        <w:rPr>
          <w:rFonts w:cs="Times New Roman"/>
          <w:sz w:val="24"/>
          <w:szCs w:val="24"/>
        </w:rPr>
      </w:pPr>
      <w:r>
        <w:rPr>
          <w:rFonts w:cs="Times New Roman"/>
          <w:sz w:val="24"/>
          <w:szCs w:val="24"/>
        </w:rPr>
        <w:lastRenderedPageBreak/>
        <w:t>e</w:t>
      </w:r>
      <w:r w:rsidR="006E7C70" w:rsidRPr="0020676E">
        <w:rPr>
          <w:rFonts w:cs="Times New Roman"/>
          <w:sz w:val="24"/>
          <w:szCs w:val="24"/>
        </w:rPr>
        <w:t>laborar a Proposta Orçamentária, em articulação com a Subsecretaria de Planejamento e Orçamento/MEC;</w:t>
      </w:r>
    </w:p>
    <w:p w:rsidR="006E7C70" w:rsidRPr="0020676E" w:rsidRDefault="00CF14C5" w:rsidP="006472B0">
      <w:pPr>
        <w:pStyle w:val="PargrafodaLista"/>
        <w:numPr>
          <w:ilvl w:val="0"/>
          <w:numId w:val="39"/>
        </w:numPr>
        <w:tabs>
          <w:tab w:val="clear" w:pos="1068"/>
          <w:tab w:val="num" w:pos="1701"/>
        </w:tabs>
        <w:spacing w:line="360" w:lineRule="auto"/>
        <w:ind w:left="1701" w:hanging="567"/>
        <w:rPr>
          <w:rFonts w:cs="Times New Roman"/>
          <w:sz w:val="24"/>
          <w:szCs w:val="24"/>
        </w:rPr>
      </w:pPr>
      <w:r>
        <w:rPr>
          <w:rFonts w:cs="Times New Roman"/>
          <w:sz w:val="24"/>
          <w:szCs w:val="24"/>
        </w:rPr>
        <w:t>c</w:t>
      </w:r>
      <w:r w:rsidR="006E7C70" w:rsidRPr="0020676E">
        <w:rPr>
          <w:rFonts w:cs="Times New Roman"/>
          <w:sz w:val="24"/>
          <w:szCs w:val="24"/>
        </w:rPr>
        <w:t>lassificar a despesa pública, no  nível de Natureza de despesa ;</w:t>
      </w:r>
    </w:p>
    <w:p w:rsidR="006E7C70" w:rsidRPr="0020676E" w:rsidRDefault="00CF14C5" w:rsidP="006472B0">
      <w:pPr>
        <w:pStyle w:val="PargrafodaLista"/>
        <w:numPr>
          <w:ilvl w:val="0"/>
          <w:numId w:val="39"/>
        </w:numPr>
        <w:tabs>
          <w:tab w:val="clear" w:pos="1068"/>
          <w:tab w:val="num" w:pos="1701"/>
        </w:tabs>
        <w:spacing w:line="360" w:lineRule="auto"/>
        <w:ind w:left="1701" w:hanging="567"/>
        <w:rPr>
          <w:rFonts w:cs="Times New Roman"/>
          <w:sz w:val="24"/>
          <w:szCs w:val="24"/>
        </w:rPr>
      </w:pPr>
      <w:r>
        <w:rPr>
          <w:rFonts w:cs="Times New Roman"/>
          <w:sz w:val="24"/>
          <w:szCs w:val="24"/>
        </w:rPr>
        <w:t>e</w:t>
      </w:r>
      <w:r w:rsidR="006E7C70" w:rsidRPr="0020676E">
        <w:rPr>
          <w:rFonts w:cs="Times New Roman"/>
          <w:sz w:val="24"/>
          <w:szCs w:val="24"/>
        </w:rPr>
        <w:t>laborar e extrair dados da execução orçamentária e financeira para o Relatório de Gestão;</w:t>
      </w:r>
    </w:p>
    <w:p w:rsidR="006E7C70" w:rsidRPr="0020676E" w:rsidRDefault="00CF14C5" w:rsidP="006472B0">
      <w:pPr>
        <w:pStyle w:val="PargrafodaLista"/>
        <w:numPr>
          <w:ilvl w:val="0"/>
          <w:numId w:val="39"/>
        </w:numPr>
        <w:tabs>
          <w:tab w:val="clear" w:pos="1068"/>
          <w:tab w:val="num" w:pos="1701"/>
        </w:tabs>
        <w:spacing w:line="360" w:lineRule="auto"/>
        <w:ind w:left="1701" w:hanging="567"/>
        <w:rPr>
          <w:rFonts w:cs="Times New Roman"/>
          <w:sz w:val="24"/>
          <w:szCs w:val="24"/>
        </w:rPr>
      </w:pPr>
      <w:r>
        <w:rPr>
          <w:rFonts w:cs="Times New Roman"/>
          <w:sz w:val="24"/>
          <w:szCs w:val="24"/>
        </w:rPr>
        <w:t>a</w:t>
      </w:r>
      <w:r w:rsidR="006E7C70" w:rsidRPr="0020676E">
        <w:rPr>
          <w:rFonts w:cs="Times New Roman"/>
          <w:sz w:val="24"/>
          <w:szCs w:val="24"/>
        </w:rPr>
        <w:t>companhar e controlar a execução orçamentária dos créditos  originários da  LOA;</w:t>
      </w:r>
    </w:p>
    <w:p w:rsidR="006E7C70" w:rsidRPr="0020676E" w:rsidRDefault="00CF14C5" w:rsidP="006472B0">
      <w:pPr>
        <w:pStyle w:val="PargrafodaLista"/>
        <w:numPr>
          <w:ilvl w:val="0"/>
          <w:numId w:val="39"/>
        </w:numPr>
        <w:tabs>
          <w:tab w:val="clear" w:pos="1068"/>
          <w:tab w:val="num" w:pos="1701"/>
        </w:tabs>
        <w:spacing w:line="360" w:lineRule="auto"/>
        <w:ind w:left="1701" w:hanging="567"/>
        <w:rPr>
          <w:rFonts w:cs="Times New Roman"/>
          <w:sz w:val="24"/>
          <w:szCs w:val="24"/>
        </w:rPr>
      </w:pPr>
      <w:r>
        <w:rPr>
          <w:rFonts w:cs="Times New Roman"/>
          <w:sz w:val="24"/>
          <w:szCs w:val="24"/>
        </w:rPr>
        <w:t>a</w:t>
      </w:r>
      <w:r w:rsidR="006E7C70" w:rsidRPr="0020676E">
        <w:rPr>
          <w:rFonts w:cs="Times New Roman"/>
          <w:sz w:val="24"/>
          <w:szCs w:val="24"/>
        </w:rPr>
        <w:t>tender as demandas da Subsecretaria de Planejamento e Orçamento/MEC e demais órgãos de controle;</w:t>
      </w:r>
    </w:p>
    <w:p w:rsidR="006E7C70" w:rsidRPr="0020676E" w:rsidRDefault="00CF14C5" w:rsidP="006472B0">
      <w:pPr>
        <w:pStyle w:val="PargrafodaLista"/>
        <w:numPr>
          <w:ilvl w:val="0"/>
          <w:numId w:val="39"/>
        </w:numPr>
        <w:tabs>
          <w:tab w:val="clear" w:pos="1068"/>
          <w:tab w:val="num" w:pos="1701"/>
        </w:tabs>
        <w:spacing w:line="360" w:lineRule="auto"/>
        <w:ind w:left="1701" w:hanging="567"/>
        <w:rPr>
          <w:rFonts w:cs="Times New Roman"/>
          <w:sz w:val="24"/>
          <w:szCs w:val="24"/>
        </w:rPr>
      </w:pPr>
      <w:r>
        <w:rPr>
          <w:rFonts w:cs="Times New Roman"/>
          <w:sz w:val="24"/>
          <w:szCs w:val="24"/>
        </w:rPr>
        <w:t>o</w:t>
      </w:r>
      <w:r w:rsidR="006E7C70" w:rsidRPr="0020676E">
        <w:rPr>
          <w:rFonts w:cs="Times New Roman"/>
          <w:sz w:val="24"/>
          <w:szCs w:val="24"/>
        </w:rPr>
        <w:t xml:space="preserve">rientar e propor medidas para </w:t>
      </w:r>
      <w:r>
        <w:rPr>
          <w:rFonts w:cs="Times New Roman"/>
          <w:sz w:val="24"/>
          <w:szCs w:val="24"/>
        </w:rPr>
        <w:t>o aperfeiçoamento da execução  o</w:t>
      </w:r>
      <w:r w:rsidR="006E7C70" w:rsidRPr="0020676E">
        <w:rPr>
          <w:rFonts w:cs="Times New Roman"/>
          <w:sz w:val="24"/>
          <w:szCs w:val="24"/>
        </w:rPr>
        <w:t>rçamentária;</w:t>
      </w:r>
    </w:p>
    <w:p w:rsidR="006E7C70" w:rsidRPr="0020676E" w:rsidRDefault="00CF14C5" w:rsidP="006472B0">
      <w:pPr>
        <w:pStyle w:val="PargrafodaLista"/>
        <w:numPr>
          <w:ilvl w:val="0"/>
          <w:numId w:val="39"/>
        </w:numPr>
        <w:tabs>
          <w:tab w:val="clear" w:pos="1068"/>
          <w:tab w:val="num" w:pos="1701"/>
        </w:tabs>
        <w:spacing w:line="360" w:lineRule="auto"/>
        <w:ind w:left="1701" w:hanging="567"/>
        <w:rPr>
          <w:rFonts w:cs="Times New Roman"/>
          <w:sz w:val="24"/>
          <w:szCs w:val="24"/>
        </w:rPr>
      </w:pPr>
      <w:r>
        <w:rPr>
          <w:rFonts w:cs="Times New Roman"/>
          <w:sz w:val="24"/>
          <w:szCs w:val="24"/>
        </w:rPr>
        <w:t>p</w:t>
      </w:r>
      <w:r w:rsidR="006E7C70" w:rsidRPr="0020676E">
        <w:rPr>
          <w:rFonts w:cs="Times New Roman"/>
          <w:sz w:val="24"/>
          <w:szCs w:val="24"/>
        </w:rPr>
        <w:t>ropor alterações orçamentárias por meio da abertura de créditos adicionais;</w:t>
      </w:r>
    </w:p>
    <w:p w:rsidR="006E7C70" w:rsidRPr="0020676E" w:rsidRDefault="00CF14C5" w:rsidP="006472B0">
      <w:pPr>
        <w:pStyle w:val="PargrafodaLista"/>
        <w:numPr>
          <w:ilvl w:val="0"/>
          <w:numId w:val="39"/>
        </w:numPr>
        <w:tabs>
          <w:tab w:val="clear" w:pos="1068"/>
          <w:tab w:val="num" w:pos="1701"/>
        </w:tabs>
        <w:spacing w:line="360" w:lineRule="auto"/>
        <w:ind w:left="1701" w:hanging="567"/>
        <w:rPr>
          <w:rFonts w:cs="Times New Roman"/>
          <w:sz w:val="24"/>
          <w:szCs w:val="24"/>
        </w:rPr>
      </w:pPr>
      <w:r>
        <w:rPr>
          <w:rFonts w:cs="Times New Roman"/>
          <w:sz w:val="24"/>
          <w:szCs w:val="24"/>
        </w:rPr>
        <w:t>a</w:t>
      </w:r>
      <w:r w:rsidR="006E7C70" w:rsidRPr="0020676E">
        <w:rPr>
          <w:rFonts w:cs="Times New Roman"/>
          <w:sz w:val="24"/>
          <w:szCs w:val="24"/>
        </w:rPr>
        <w:t>companhar e controlar a execução dos destaques orçamentários;</w:t>
      </w:r>
    </w:p>
    <w:p w:rsidR="006E7C70" w:rsidRPr="0020676E" w:rsidRDefault="00CF14C5" w:rsidP="006472B0">
      <w:pPr>
        <w:pStyle w:val="PargrafodaLista"/>
        <w:numPr>
          <w:ilvl w:val="0"/>
          <w:numId w:val="39"/>
        </w:numPr>
        <w:tabs>
          <w:tab w:val="clear" w:pos="1068"/>
          <w:tab w:val="num" w:pos="1701"/>
        </w:tabs>
        <w:spacing w:line="360" w:lineRule="auto"/>
        <w:ind w:left="1701" w:hanging="567"/>
        <w:rPr>
          <w:rFonts w:cs="Times New Roman"/>
          <w:sz w:val="24"/>
          <w:szCs w:val="24"/>
        </w:rPr>
      </w:pPr>
      <w:r>
        <w:rPr>
          <w:rFonts w:cs="Times New Roman"/>
          <w:sz w:val="24"/>
          <w:szCs w:val="24"/>
        </w:rPr>
        <w:t>Elaborar r</w:t>
      </w:r>
      <w:r w:rsidR="006E7C70" w:rsidRPr="0020676E">
        <w:rPr>
          <w:rFonts w:cs="Times New Roman"/>
          <w:sz w:val="24"/>
          <w:szCs w:val="24"/>
        </w:rPr>
        <w:t xml:space="preserve">elatórios da </w:t>
      </w:r>
      <w:r>
        <w:rPr>
          <w:rFonts w:cs="Times New Roman"/>
          <w:sz w:val="24"/>
          <w:szCs w:val="24"/>
        </w:rPr>
        <w:t>e</w:t>
      </w:r>
      <w:r w:rsidR="006E7C70" w:rsidRPr="0020676E">
        <w:rPr>
          <w:rFonts w:cs="Times New Roman"/>
          <w:sz w:val="24"/>
          <w:szCs w:val="24"/>
        </w:rPr>
        <w:t xml:space="preserve">xecução </w:t>
      </w:r>
      <w:r>
        <w:rPr>
          <w:rFonts w:cs="Times New Roman"/>
          <w:sz w:val="24"/>
          <w:szCs w:val="24"/>
        </w:rPr>
        <w:t>o</w:t>
      </w:r>
      <w:r w:rsidR="006E7C70" w:rsidRPr="0020676E">
        <w:rPr>
          <w:rFonts w:cs="Times New Roman"/>
          <w:sz w:val="24"/>
          <w:szCs w:val="24"/>
        </w:rPr>
        <w:t xml:space="preserve">rçamentária e </w:t>
      </w:r>
      <w:r>
        <w:rPr>
          <w:rFonts w:cs="Times New Roman"/>
          <w:sz w:val="24"/>
          <w:szCs w:val="24"/>
        </w:rPr>
        <w:t>f</w:t>
      </w:r>
      <w:r w:rsidR="006E7C70" w:rsidRPr="0020676E">
        <w:rPr>
          <w:rFonts w:cs="Times New Roman"/>
          <w:sz w:val="24"/>
          <w:szCs w:val="24"/>
        </w:rPr>
        <w:t>inanceira para diversos fins institucionais;</w:t>
      </w:r>
    </w:p>
    <w:p w:rsidR="006E7C70" w:rsidRPr="0020676E" w:rsidRDefault="006E7C70" w:rsidP="006472B0">
      <w:pPr>
        <w:pStyle w:val="PargrafodaLista"/>
        <w:numPr>
          <w:ilvl w:val="0"/>
          <w:numId w:val="39"/>
        </w:numPr>
        <w:tabs>
          <w:tab w:val="clear" w:pos="1068"/>
          <w:tab w:val="num" w:pos="1701"/>
        </w:tabs>
        <w:spacing w:line="360" w:lineRule="auto"/>
        <w:ind w:left="1701" w:hanging="567"/>
        <w:rPr>
          <w:rFonts w:cs="Times New Roman"/>
          <w:sz w:val="24"/>
          <w:szCs w:val="24"/>
        </w:rPr>
      </w:pPr>
      <w:r w:rsidRPr="0020676E">
        <w:rPr>
          <w:rFonts w:cs="Times New Roman"/>
          <w:sz w:val="24"/>
          <w:szCs w:val="24"/>
        </w:rPr>
        <w:t xml:space="preserve">Responder às solicitações de </w:t>
      </w:r>
      <w:r w:rsidR="00CF14C5">
        <w:rPr>
          <w:rFonts w:cs="Times New Roman"/>
          <w:sz w:val="24"/>
          <w:szCs w:val="24"/>
        </w:rPr>
        <w:t>a</w:t>
      </w:r>
      <w:r w:rsidRPr="0020676E">
        <w:rPr>
          <w:rFonts w:cs="Times New Roman"/>
          <w:sz w:val="24"/>
          <w:szCs w:val="24"/>
        </w:rPr>
        <w:t xml:space="preserve">uditoria relativa à </w:t>
      </w:r>
      <w:r w:rsidR="00CF14C5">
        <w:rPr>
          <w:rFonts w:cs="Times New Roman"/>
          <w:sz w:val="24"/>
          <w:szCs w:val="24"/>
        </w:rPr>
        <w:t>g</w:t>
      </w:r>
      <w:r w:rsidRPr="0020676E">
        <w:rPr>
          <w:rFonts w:cs="Times New Roman"/>
          <w:sz w:val="24"/>
          <w:szCs w:val="24"/>
        </w:rPr>
        <w:t xml:space="preserve">estão </w:t>
      </w:r>
      <w:r w:rsidR="00CF14C5">
        <w:rPr>
          <w:rFonts w:cs="Times New Roman"/>
          <w:sz w:val="24"/>
          <w:szCs w:val="24"/>
        </w:rPr>
        <w:t>o</w:t>
      </w:r>
      <w:r w:rsidRPr="0020676E">
        <w:rPr>
          <w:rFonts w:cs="Times New Roman"/>
          <w:sz w:val="24"/>
          <w:szCs w:val="24"/>
        </w:rPr>
        <w:t>rçamentária;</w:t>
      </w:r>
    </w:p>
    <w:p w:rsidR="006E7C70" w:rsidRPr="0020676E" w:rsidRDefault="00CF14C5" w:rsidP="006472B0">
      <w:pPr>
        <w:pStyle w:val="PargrafodaLista"/>
        <w:numPr>
          <w:ilvl w:val="0"/>
          <w:numId w:val="39"/>
        </w:numPr>
        <w:tabs>
          <w:tab w:val="clear" w:pos="1068"/>
          <w:tab w:val="num" w:pos="1701"/>
        </w:tabs>
        <w:spacing w:line="360" w:lineRule="auto"/>
        <w:ind w:left="1701" w:hanging="567"/>
        <w:rPr>
          <w:rFonts w:cs="Times New Roman"/>
          <w:sz w:val="24"/>
          <w:szCs w:val="24"/>
        </w:rPr>
      </w:pPr>
      <w:r>
        <w:rPr>
          <w:rFonts w:cs="Times New Roman"/>
          <w:sz w:val="24"/>
          <w:szCs w:val="24"/>
        </w:rPr>
        <w:t>a</w:t>
      </w:r>
      <w:r w:rsidR="006E7C70" w:rsidRPr="0020676E">
        <w:rPr>
          <w:rFonts w:cs="Times New Roman"/>
          <w:sz w:val="24"/>
          <w:szCs w:val="24"/>
        </w:rPr>
        <w:t xml:space="preserve">companhar e controlar a </w:t>
      </w:r>
      <w:r>
        <w:rPr>
          <w:rFonts w:cs="Times New Roman"/>
          <w:sz w:val="24"/>
          <w:szCs w:val="24"/>
        </w:rPr>
        <w:t>p</w:t>
      </w:r>
      <w:r w:rsidR="006E7C70" w:rsidRPr="0020676E">
        <w:rPr>
          <w:rFonts w:cs="Times New Roman"/>
          <w:sz w:val="24"/>
          <w:szCs w:val="24"/>
        </w:rPr>
        <w:t xml:space="preserve">revisão da </w:t>
      </w:r>
      <w:r>
        <w:rPr>
          <w:rFonts w:cs="Times New Roman"/>
          <w:sz w:val="24"/>
          <w:szCs w:val="24"/>
        </w:rPr>
        <w:t>r</w:t>
      </w:r>
      <w:r w:rsidR="006E7C70" w:rsidRPr="0020676E">
        <w:rPr>
          <w:rFonts w:cs="Times New Roman"/>
          <w:sz w:val="24"/>
          <w:szCs w:val="24"/>
        </w:rPr>
        <w:t xml:space="preserve">eceita </w:t>
      </w:r>
      <w:r>
        <w:rPr>
          <w:rFonts w:cs="Times New Roman"/>
          <w:sz w:val="24"/>
          <w:szCs w:val="24"/>
        </w:rPr>
        <w:t>a</w:t>
      </w:r>
      <w:r w:rsidR="006E7C70" w:rsidRPr="0020676E">
        <w:rPr>
          <w:rFonts w:cs="Times New Roman"/>
          <w:sz w:val="24"/>
          <w:szCs w:val="24"/>
        </w:rPr>
        <w:t xml:space="preserve">nual e </w:t>
      </w:r>
      <w:r>
        <w:rPr>
          <w:rFonts w:cs="Times New Roman"/>
          <w:sz w:val="24"/>
          <w:szCs w:val="24"/>
        </w:rPr>
        <w:t>r</w:t>
      </w:r>
      <w:r w:rsidR="006E7C70" w:rsidRPr="0020676E">
        <w:rPr>
          <w:rFonts w:cs="Times New Roman"/>
          <w:sz w:val="24"/>
          <w:szCs w:val="24"/>
        </w:rPr>
        <w:t xml:space="preserve">eestimativas bimestrais da </w:t>
      </w:r>
      <w:r>
        <w:rPr>
          <w:rFonts w:cs="Times New Roman"/>
          <w:sz w:val="24"/>
          <w:szCs w:val="24"/>
        </w:rPr>
        <w:t>r</w:t>
      </w:r>
      <w:r w:rsidR="006E7C70" w:rsidRPr="0020676E">
        <w:rPr>
          <w:rFonts w:cs="Times New Roman"/>
          <w:sz w:val="24"/>
          <w:szCs w:val="24"/>
        </w:rPr>
        <w:t xml:space="preserve">eceita </w:t>
      </w:r>
      <w:r>
        <w:rPr>
          <w:rFonts w:cs="Times New Roman"/>
          <w:sz w:val="24"/>
          <w:szCs w:val="24"/>
        </w:rPr>
        <w:t>r</w:t>
      </w:r>
      <w:r w:rsidR="006E7C70" w:rsidRPr="0020676E">
        <w:rPr>
          <w:rFonts w:cs="Times New Roman"/>
          <w:sz w:val="24"/>
          <w:szCs w:val="24"/>
        </w:rPr>
        <w:t>ealizada;</w:t>
      </w:r>
    </w:p>
    <w:p w:rsidR="006E7C70" w:rsidRDefault="00CF14C5" w:rsidP="006472B0">
      <w:pPr>
        <w:pStyle w:val="PargrafodaLista"/>
        <w:numPr>
          <w:ilvl w:val="0"/>
          <w:numId w:val="39"/>
        </w:numPr>
        <w:tabs>
          <w:tab w:val="clear" w:pos="1068"/>
          <w:tab w:val="num" w:pos="1701"/>
        </w:tabs>
        <w:spacing w:line="360" w:lineRule="auto"/>
        <w:ind w:left="1701" w:hanging="567"/>
        <w:rPr>
          <w:rFonts w:cs="Times New Roman"/>
          <w:sz w:val="24"/>
          <w:szCs w:val="24"/>
        </w:rPr>
      </w:pPr>
      <w:r>
        <w:rPr>
          <w:rFonts w:cs="Times New Roman"/>
          <w:sz w:val="24"/>
          <w:szCs w:val="24"/>
        </w:rPr>
        <w:t>a</w:t>
      </w:r>
      <w:r w:rsidR="006E7C70" w:rsidRPr="0020676E">
        <w:rPr>
          <w:rFonts w:cs="Times New Roman"/>
          <w:sz w:val="24"/>
          <w:szCs w:val="24"/>
        </w:rPr>
        <w:t>nalisar, emitir parecer, informar ou despachar processos submetidos à Coordenação de Orçamento;</w:t>
      </w:r>
      <w:r>
        <w:rPr>
          <w:rFonts w:cs="Times New Roman"/>
          <w:sz w:val="24"/>
          <w:szCs w:val="24"/>
        </w:rPr>
        <w:t xml:space="preserve"> e</w:t>
      </w:r>
    </w:p>
    <w:p w:rsidR="006E7C70" w:rsidRDefault="00CF14C5" w:rsidP="006472B0">
      <w:pPr>
        <w:pStyle w:val="PargrafodaLista"/>
        <w:numPr>
          <w:ilvl w:val="0"/>
          <w:numId w:val="39"/>
        </w:numPr>
        <w:tabs>
          <w:tab w:val="clear" w:pos="1068"/>
          <w:tab w:val="num" w:pos="1701"/>
        </w:tabs>
        <w:spacing w:after="0" w:line="360" w:lineRule="auto"/>
        <w:ind w:left="1701" w:hanging="567"/>
        <w:contextualSpacing w:val="0"/>
        <w:rPr>
          <w:rFonts w:cs="Times New Roman"/>
          <w:sz w:val="24"/>
          <w:szCs w:val="24"/>
        </w:rPr>
      </w:pPr>
      <w:r>
        <w:rPr>
          <w:rFonts w:cs="Times New Roman"/>
          <w:sz w:val="24"/>
          <w:szCs w:val="24"/>
        </w:rPr>
        <w:t>e</w:t>
      </w:r>
      <w:r w:rsidR="006E7C70" w:rsidRPr="0020676E">
        <w:rPr>
          <w:rFonts w:cs="Times New Roman"/>
          <w:sz w:val="24"/>
          <w:szCs w:val="24"/>
        </w:rPr>
        <w:t>xtrair e fornecer dados da execução orçamentária e financeira para o Censo Escolar Anual</w:t>
      </w:r>
      <w:r w:rsidR="006E7C70">
        <w:rPr>
          <w:rFonts w:cs="Times New Roman"/>
          <w:sz w:val="24"/>
          <w:szCs w:val="24"/>
        </w:rPr>
        <w:t>.</w:t>
      </w:r>
    </w:p>
    <w:p w:rsidR="000A7931" w:rsidRPr="000A7931" w:rsidRDefault="000A7931" w:rsidP="000A7931">
      <w:pPr>
        <w:rPr>
          <w:sz w:val="24"/>
          <w:szCs w:val="24"/>
        </w:rPr>
      </w:pPr>
      <w:r w:rsidRPr="000A7931">
        <w:rPr>
          <w:b/>
          <w:sz w:val="24"/>
          <w:szCs w:val="24"/>
        </w:rPr>
        <w:t xml:space="preserve">Art.39  </w:t>
      </w:r>
      <w:r w:rsidRPr="000A7931">
        <w:rPr>
          <w:sz w:val="24"/>
          <w:szCs w:val="24"/>
        </w:rPr>
        <w:t>O Departamento de Contabilidade tem como finalidade normatizar, planejar, coordenar, controlar, executar e avaliar as atividades tributárias, orçamentária, financeira, patrimonial e contábil  do IFCE, bem como acompanhar, orientar, fiscalizar e avaliar a execução da despesa e receita pública sob a ó</w:t>
      </w:r>
      <w:r w:rsidR="00CF14C5">
        <w:rPr>
          <w:sz w:val="24"/>
          <w:szCs w:val="24"/>
        </w:rPr>
        <w:t>p</w:t>
      </w:r>
      <w:r w:rsidRPr="000A7931">
        <w:rPr>
          <w:sz w:val="24"/>
          <w:szCs w:val="24"/>
        </w:rPr>
        <w:t>tica patrimonial e orçamentária nas diversas unidades gestoras que compõe</w:t>
      </w:r>
      <w:r w:rsidR="00CF14C5">
        <w:rPr>
          <w:sz w:val="24"/>
          <w:szCs w:val="24"/>
        </w:rPr>
        <w:t>m</w:t>
      </w:r>
      <w:r w:rsidRPr="000A7931">
        <w:rPr>
          <w:sz w:val="24"/>
          <w:szCs w:val="24"/>
        </w:rPr>
        <w:t xml:space="preserve"> a rede IFCE.</w:t>
      </w:r>
    </w:p>
    <w:p w:rsidR="006E7C70" w:rsidRPr="008967ED" w:rsidRDefault="006E7C70" w:rsidP="006E7C70">
      <w:pPr>
        <w:spacing w:after="0" w:line="360" w:lineRule="auto"/>
        <w:rPr>
          <w:rFonts w:eastAsia="Times New Roman" w:cs="Segoe UI"/>
          <w:color w:val="000000"/>
          <w:sz w:val="24"/>
          <w:szCs w:val="24"/>
          <w:lang w:eastAsia="pt-BR"/>
        </w:rPr>
      </w:pPr>
      <w:r w:rsidRPr="008967ED">
        <w:rPr>
          <w:rFonts w:eastAsia="Times New Roman" w:cs="Tahoma"/>
          <w:b/>
          <w:bCs/>
          <w:color w:val="000000"/>
          <w:sz w:val="24"/>
          <w:szCs w:val="24"/>
          <w:lang w:eastAsia="pt-BR"/>
        </w:rPr>
        <w:t>Art.40</w:t>
      </w:r>
      <w:r w:rsidRPr="008967ED">
        <w:rPr>
          <w:rFonts w:eastAsia="Times New Roman" w:cs="Tahoma"/>
          <w:color w:val="FF0000"/>
          <w:sz w:val="24"/>
          <w:szCs w:val="24"/>
          <w:lang w:eastAsia="pt-BR"/>
        </w:rPr>
        <w:t> </w:t>
      </w:r>
      <w:r w:rsidRPr="008967ED">
        <w:rPr>
          <w:rFonts w:eastAsia="Times New Roman" w:cs="Tahoma"/>
          <w:color w:val="000000"/>
          <w:sz w:val="24"/>
          <w:szCs w:val="24"/>
          <w:lang w:eastAsia="pt-BR"/>
        </w:rPr>
        <w:t>Atribuições do Departamento de Contabilidade:</w:t>
      </w:r>
    </w:p>
    <w:p w:rsidR="00534375" w:rsidRPr="00534375" w:rsidRDefault="00CF14C5"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sz w:val="24"/>
          <w:szCs w:val="24"/>
          <w:shd w:val="clear" w:color="auto" w:fill="FFFFFF"/>
        </w:rPr>
        <w:t>p</w:t>
      </w:r>
      <w:r w:rsidR="00534375" w:rsidRPr="001D5892">
        <w:rPr>
          <w:sz w:val="24"/>
          <w:szCs w:val="24"/>
          <w:shd w:val="clear" w:color="auto" w:fill="FFFFFF"/>
        </w:rPr>
        <w:t>lanejar, organizar, super</w:t>
      </w:r>
      <w:r w:rsidR="00534375">
        <w:rPr>
          <w:sz w:val="24"/>
          <w:szCs w:val="24"/>
          <w:shd w:val="clear" w:color="auto" w:fill="FFFFFF"/>
        </w:rPr>
        <w:t>visionar e controlar as ações do Departamento;</w:t>
      </w:r>
    </w:p>
    <w:p w:rsidR="006E7C70" w:rsidRPr="008967ED" w:rsidRDefault="00CF14C5"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lastRenderedPageBreak/>
        <w:t>s</w:t>
      </w:r>
      <w:r w:rsidR="006E7C70" w:rsidRPr="008967ED">
        <w:rPr>
          <w:rFonts w:eastAsia="Times New Roman" w:cs="Tahoma"/>
          <w:color w:val="000000"/>
          <w:sz w:val="24"/>
          <w:szCs w:val="24"/>
          <w:lang w:eastAsia="pt-BR"/>
        </w:rPr>
        <w:t>upervisionar os serviços de contabilidade dos </w:t>
      </w:r>
      <w:r w:rsidR="006E7C70" w:rsidRPr="008967ED">
        <w:rPr>
          <w:rFonts w:eastAsia="Times New Roman" w:cs="Tahoma"/>
          <w:i/>
          <w:iCs/>
          <w:color w:val="000000"/>
          <w:sz w:val="24"/>
          <w:szCs w:val="24"/>
          <w:lang w:eastAsia="pt-BR"/>
        </w:rPr>
        <w:t>campi</w:t>
      </w:r>
      <w:r w:rsidR="006E7C70" w:rsidRPr="008967ED">
        <w:rPr>
          <w:rFonts w:eastAsia="Times New Roman" w:cs="Tahoma"/>
          <w:color w:val="000000"/>
          <w:sz w:val="24"/>
          <w:szCs w:val="24"/>
          <w:lang w:eastAsia="pt-BR"/>
        </w:rPr>
        <w:t xml:space="preserve">, com vistas a garantir a fidedignidade e consistência das informações, oferecendo suporte tributário, previdenciário e fiscal, além de </w:t>
      </w:r>
      <w:r>
        <w:rPr>
          <w:rFonts w:eastAsia="Times New Roman" w:cs="Tahoma"/>
          <w:color w:val="000000"/>
          <w:sz w:val="24"/>
          <w:szCs w:val="24"/>
          <w:lang w:eastAsia="pt-BR"/>
        </w:rPr>
        <w:t>retirar</w:t>
      </w:r>
      <w:r w:rsidR="006E7C70" w:rsidRPr="008967ED">
        <w:rPr>
          <w:rFonts w:eastAsia="Times New Roman" w:cs="Tahoma"/>
          <w:color w:val="000000"/>
          <w:sz w:val="24"/>
          <w:szCs w:val="24"/>
          <w:lang w:eastAsia="pt-BR"/>
        </w:rPr>
        <w:t xml:space="preserve"> dúvidas sobre os procedimentos relativos à execução financeira, patrimonial, contábil e à operacionalização do SIAFI, com vistas </w:t>
      </w:r>
      <w:r w:rsidRPr="008967ED">
        <w:rPr>
          <w:rFonts w:eastAsia="Times New Roman" w:cs="Tahoma"/>
          <w:color w:val="000000"/>
          <w:sz w:val="24"/>
          <w:szCs w:val="24"/>
          <w:lang w:eastAsia="pt-BR"/>
        </w:rPr>
        <w:t>à</w:t>
      </w:r>
      <w:r w:rsidR="006E7C70" w:rsidRPr="008967ED">
        <w:rPr>
          <w:rFonts w:eastAsia="Times New Roman" w:cs="Tahoma"/>
          <w:color w:val="000000"/>
          <w:sz w:val="24"/>
          <w:szCs w:val="24"/>
          <w:lang w:eastAsia="pt-BR"/>
        </w:rPr>
        <w:t> qualidade do processo sistêmico e organizacional da gestão contábil do IFCE;</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f</w:t>
      </w:r>
      <w:r w:rsidR="006E7C70" w:rsidRPr="008967ED">
        <w:rPr>
          <w:rFonts w:eastAsia="Times New Roman" w:cs="Tahoma"/>
          <w:color w:val="000000"/>
          <w:sz w:val="24"/>
          <w:szCs w:val="24"/>
          <w:lang w:eastAsia="pt-BR"/>
        </w:rPr>
        <w:t>azer cumprir as normas federais, estaduais e municipais referentes à execução orçamentária anual e cumprir as instruções específicas sobre o encerramento do exercício financeiro;</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e</w:t>
      </w:r>
      <w:r w:rsidR="006E7C70" w:rsidRPr="008967ED">
        <w:rPr>
          <w:rFonts w:eastAsia="Times New Roman" w:cs="Tahoma"/>
          <w:color w:val="000000"/>
          <w:sz w:val="24"/>
          <w:szCs w:val="24"/>
          <w:lang w:eastAsia="pt-BR"/>
        </w:rPr>
        <w:t>xecutar os serviços contábeis, de acordo com os planos de contas vigentes e opinar sobre questões de contabilidade aplicada ao setor público;</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e</w:t>
      </w:r>
      <w:r w:rsidR="006E7C70" w:rsidRPr="008967ED">
        <w:rPr>
          <w:rFonts w:eastAsia="Times New Roman" w:cs="Tahoma"/>
          <w:color w:val="000000"/>
          <w:sz w:val="24"/>
          <w:szCs w:val="24"/>
          <w:lang w:eastAsia="pt-BR"/>
        </w:rPr>
        <w:t xml:space="preserve">fetuar as retenções dos </w:t>
      </w:r>
      <w:r>
        <w:rPr>
          <w:rFonts w:eastAsia="Times New Roman" w:cs="Tahoma"/>
          <w:color w:val="000000"/>
          <w:sz w:val="24"/>
          <w:szCs w:val="24"/>
          <w:lang w:eastAsia="pt-BR"/>
        </w:rPr>
        <w:t>t</w:t>
      </w:r>
      <w:r w:rsidR="006E7C70" w:rsidRPr="008967ED">
        <w:rPr>
          <w:rFonts w:eastAsia="Times New Roman" w:cs="Tahoma"/>
          <w:color w:val="000000"/>
          <w:sz w:val="24"/>
          <w:szCs w:val="24"/>
          <w:lang w:eastAsia="pt-BR"/>
        </w:rPr>
        <w:t xml:space="preserve">ributos </w:t>
      </w:r>
      <w:r>
        <w:rPr>
          <w:rFonts w:eastAsia="Times New Roman" w:cs="Tahoma"/>
          <w:color w:val="000000"/>
          <w:sz w:val="24"/>
          <w:szCs w:val="24"/>
          <w:lang w:eastAsia="pt-BR"/>
        </w:rPr>
        <w:t>f</w:t>
      </w:r>
      <w:r w:rsidR="006E7C70" w:rsidRPr="008967ED">
        <w:rPr>
          <w:rFonts w:eastAsia="Times New Roman" w:cs="Tahoma"/>
          <w:color w:val="000000"/>
          <w:sz w:val="24"/>
          <w:szCs w:val="24"/>
          <w:lang w:eastAsia="pt-BR"/>
        </w:rPr>
        <w:t xml:space="preserve">ederais e </w:t>
      </w:r>
      <w:r>
        <w:rPr>
          <w:rFonts w:eastAsia="Times New Roman" w:cs="Tahoma"/>
          <w:color w:val="000000"/>
          <w:sz w:val="24"/>
          <w:szCs w:val="24"/>
          <w:lang w:eastAsia="pt-BR"/>
        </w:rPr>
        <w:t>m</w:t>
      </w:r>
      <w:r w:rsidR="006E7C70" w:rsidRPr="008967ED">
        <w:rPr>
          <w:rFonts w:eastAsia="Times New Roman" w:cs="Tahoma"/>
          <w:color w:val="000000"/>
          <w:sz w:val="24"/>
          <w:szCs w:val="24"/>
          <w:lang w:eastAsia="pt-BR"/>
        </w:rPr>
        <w:t>unicipais de acordo com a legislação tributária e previdenciária vigente e encaminhar o Documento de Arrecadação de Receitas Federais - DARF e o Documento de Arrecadação Municipal – DAM para os fornecedores/prestadores, quando solicitado;</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i</w:t>
      </w:r>
      <w:r w:rsidR="006E7C70" w:rsidRPr="008967ED">
        <w:rPr>
          <w:rFonts w:eastAsia="Times New Roman" w:cs="Tahoma"/>
          <w:color w:val="000000"/>
          <w:sz w:val="24"/>
          <w:szCs w:val="24"/>
          <w:lang w:eastAsia="pt-BR"/>
        </w:rPr>
        <w:t>ntegralizar e pagar, mensalmente, no SIAFI, a folha de pagamento dos servidores federais do IFCE;</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a</w:t>
      </w:r>
      <w:r w:rsidR="006E7C70" w:rsidRPr="008967ED">
        <w:rPr>
          <w:rFonts w:eastAsia="Times New Roman" w:cs="Tahoma"/>
          <w:color w:val="000000"/>
          <w:sz w:val="24"/>
          <w:szCs w:val="24"/>
          <w:lang w:eastAsia="pt-BR"/>
        </w:rPr>
        <w:t xml:space="preserve">companhar a regularidade fiscal, trabalhista e previdenciária, mediante emissão de Certidão Negativa de Débitos – CND, da Reitoria e de todos os </w:t>
      </w:r>
      <w:r w:rsidR="00A67CC9" w:rsidRPr="00A67CC9">
        <w:rPr>
          <w:rFonts w:eastAsia="Times New Roman" w:cs="Tahoma"/>
          <w:i/>
          <w:color w:val="000000"/>
          <w:sz w:val="24"/>
          <w:szCs w:val="24"/>
          <w:lang w:eastAsia="pt-BR"/>
        </w:rPr>
        <w:t>campi</w:t>
      </w:r>
      <w:r w:rsidR="006E7C70" w:rsidRPr="008967ED">
        <w:rPr>
          <w:rFonts w:eastAsia="Times New Roman" w:cs="Tahoma"/>
          <w:color w:val="000000"/>
          <w:sz w:val="24"/>
          <w:szCs w:val="24"/>
          <w:lang w:eastAsia="pt-BR"/>
        </w:rPr>
        <w:t xml:space="preserve">  vinculados ao IFCE;</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s</w:t>
      </w:r>
      <w:r w:rsidR="006E7C70" w:rsidRPr="008967ED">
        <w:rPr>
          <w:rFonts w:eastAsia="Times New Roman" w:cs="Tahoma"/>
          <w:color w:val="000000"/>
          <w:sz w:val="24"/>
          <w:szCs w:val="24"/>
          <w:lang w:eastAsia="pt-BR"/>
        </w:rPr>
        <w:t xml:space="preserve">anar pendências gerais junto </w:t>
      </w:r>
      <w:r w:rsidRPr="008967ED">
        <w:rPr>
          <w:rFonts w:eastAsia="Times New Roman" w:cs="Tahoma"/>
          <w:color w:val="000000"/>
          <w:sz w:val="24"/>
          <w:szCs w:val="24"/>
          <w:lang w:eastAsia="pt-BR"/>
        </w:rPr>
        <w:t>à</w:t>
      </w:r>
      <w:r w:rsidR="006E7C70" w:rsidRPr="008967ED">
        <w:rPr>
          <w:rFonts w:eastAsia="Times New Roman" w:cs="Tahoma"/>
          <w:color w:val="000000"/>
          <w:sz w:val="24"/>
          <w:szCs w:val="24"/>
          <w:lang w:eastAsia="pt-BR"/>
        </w:rPr>
        <w:t xml:space="preserve"> Receita Federal do Brasil – RFB e Instituto Nacional de Seguridade Social – INSS, representando o </w:t>
      </w:r>
      <w:r>
        <w:rPr>
          <w:rFonts w:eastAsia="Times New Roman" w:cs="Tahoma"/>
          <w:color w:val="000000"/>
          <w:sz w:val="24"/>
          <w:szCs w:val="24"/>
          <w:lang w:eastAsia="pt-BR"/>
        </w:rPr>
        <w:t>m</w:t>
      </w:r>
      <w:r w:rsidR="006E7C70" w:rsidRPr="008967ED">
        <w:rPr>
          <w:rFonts w:eastAsia="Times New Roman" w:cs="Tahoma"/>
          <w:color w:val="000000"/>
          <w:sz w:val="24"/>
          <w:szCs w:val="24"/>
          <w:lang w:eastAsia="pt-BR"/>
        </w:rPr>
        <w:t xml:space="preserve">agnífico </w:t>
      </w:r>
      <w:r>
        <w:rPr>
          <w:rFonts w:eastAsia="Times New Roman" w:cs="Tahoma"/>
          <w:color w:val="000000"/>
          <w:sz w:val="24"/>
          <w:szCs w:val="24"/>
          <w:lang w:eastAsia="pt-BR"/>
        </w:rPr>
        <w:t>r</w:t>
      </w:r>
      <w:r w:rsidR="006E7C70" w:rsidRPr="008967ED">
        <w:rPr>
          <w:rFonts w:eastAsia="Times New Roman" w:cs="Tahoma"/>
          <w:color w:val="000000"/>
          <w:sz w:val="24"/>
          <w:szCs w:val="24"/>
          <w:lang w:eastAsia="pt-BR"/>
        </w:rPr>
        <w:t>eitor, mediante Procuração Pública;</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e</w:t>
      </w:r>
      <w:r w:rsidR="006E7C70" w:rsidRPr="008967ED">
        <w:rPr>
          <w:rFonts w:eastAsia="Times New Roman" w:cs="Tahoma"/>
          <w:color w:val="000000"/>
          <w:sz w:val="24"/>
          <w:szCs w:val="24"/>
          <w:lang w:eastAsia="pt-BR"/>
        </w:rPr>
        <w:t>laborar o cálculo das retenções tributárias dos fornecedores que prestam serviços ou vendem mercadorias para o IFCE;</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a</w:t>
      </w:r>
      <w:r w:rsidR="006E7C70" w:rsidRPr="008967ED">
        <w:rPr>
          <w:rFonts w:eastAsia="Times New Roman" w:cs="Tahoma"/>
          <w:color w:val="000000"/>
          <w:sz w:val="24"/>
          <w:szCs w:val="24"/>
          <w:lang w:eastAsia="pt-BR"/>
        </w:rPr>
        <w:t>companhar , diariamente, a Conformidade de Registro d</w:t>
      </w:r>
      <w:r>
        <w:rPr>
          <w:rFonts w:eastAsia="Times New Roman" w:cs="Tahoma"/>
          <w:color w:val="000000"/>
          <w:sz w:val="24"/>
          <w:szCs w:val="24"/>
          <w:lang w:eastAsia="pt-BR"/>
        </w:rPr>
        <w:t>a</w:t>
      </w:r>
      <w:r w:rsidR="006E7C70" w:rsidRPr="008967ED">
        <w:rPr>
          <w:rFonts w:eastAsia="Times New Roman" w:cs="Tahoma"/>
          <w:color w:val="000000"/>
          <w:sz w:val="24"/>
          <w:szCs w:val="24"/>
          <w:lang w:eastAsia="pt-BR"/>
        </w:rPr>
        <w:t xml:space="preserve"> Gestão da Reitoria, assim como o registro da conformidade d</w:t>
      </w:r>
      <w:r>
        <w:rPr>
          <w:rFonts w:eastAsia="Times New Roman" w:cs="Tahoma"/>
          <w:color w:val="000000"/>
          <w:sz w:val="24"/>
          <w:szCs w:val="24"/>
          <w:lang w:eastAsia="pt-BR"/>
        </w:rPr>
        <w:t>a</w:t>
      </w:r>
      <w:r w:rsidR="006E7C70" w:rsidRPr="008967ED">
        <w:rPr>
          <w:rFonts w:eastAsia="Times New Roman" w:cs="Tahoma"/>
          <w:color w:val="000000"/>
          <w:sz w:val="24"/>
          <w:szCs w:val="24"/>
          <w:lang w:eastAsia="pt-BR"/>
        </w:rPr>
        <w:t xml:space="preserve"> gestão efetuado pelos </w:t>
      </w:r>
      <w:r w:rsidR="00A67CC9" w:rsidRPr="00A67CC9">
        <w:rPr>
          <w:rFonts w:eastAsia="Times New Roman" w:cs="Tahoma"/>
          <w:i/>
          <w:color w:val="000000"/>
          <w:sz w:val="24"/>
          <w:szCs w:val="24"/>
          <w:lang w:eastAsia="pt-BR"/>
        </w:rPr>
        <w:t>campi</w:t>
      </w:r>
      <w:r w:rsidR="006E7C70" w:rsidRPr="008967ED">
        <w:rPr>
          <w:rFonts w:eastAsia="Times New Roman" w:cs="Tahoma"/>
          <w:color w:val="000000"/>
          <w:sz w:val="24"/>
          <w:szCs w:val="24"/>
          <w:lang w:eastAsia="pt-BR"/>
        </w:rPr>
        <w:t>;</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r</w:t>
      </w:r>
      <w:r w:rsidR="006E7C70" w:rsidRPr="008967ED">
        <w:rPr>
          <w:rFonts w:eastAsia="Times New Roman" w:cs="Tahoma"/>
          <w:color w:val="000000"/>
          <w:sz w:val="24"/>
          <w:szCs w:val="24"/>
          <w:lang w:eastAsia="pt-BR"/>
        </w:rPr>
        <w:t xml:space="preserve">ealizar, mensalmente, a conformidade contábil dos atos e fatos da gestão orçamentária, financeira e patrimonial praticados pelos </w:t>
      </w:r>
      <w:r w:rsidR="006E7C70" w:rsidRPr="008967ED">
        <w:rPr>
          <w:rFonts w:eastAsia="Times New Roman" w:cs="Tahoma"/>
          <w:color w:val="000000"/>
          <w:sz w:val="24"/>
          <w:szCs w:val="24"/>
          <w:lang w:eastAsia="pt-BR"/>
        </w:rPr>
        <w:lastRenderedPageBreak/>
        <w:t>ordenadores de despesa</w:t>
      </w:r>
      <w:r>
        <w:rPr>
          <w:rFonts w:eastAsia="Times New Roman" w:cs="Tahoma"/>
          <w:color w:val="000000"/>
          <w:sz w:val="24"/>
          <w:szCs w:val="24"/>
          <w:lang w:eastAsia="pt-BR"/>
        </w:rPr>
        <w:t xml:space="preserve"> </w:t>
      </w:r>
      <w:r w:rsidR="006E7C70" w:rsidRPr="008967ED">
        <w:rPr>
          <w:rFonts w:eastAsia="Times New Roman" w:cs="Tahoma"/>
          <w:color w:val="000000"/>
          <w:sz w:val="24"/>
          <w:szCs w:val="24"/>
          <w:lang w:eastAsia="pt-BR"/>
        </w:rPr>
        <w:t>e</w:t>
      </w:r>
      <w:r>
        <w:rPr>
          <w:rFonts w:eastAsia="Times New Roman" w:cs="Tahoma"/>
          <w:color w:val="000000"/>
          <w:sz w:val="24"/>
          <w:szCs w:val="24"/>
          <w:lang w:eastAsia="pt-BR"/>
        </w:rPr>
        <w:t xml:space="preserve"> os</w:t>
      </w:r>
      <w:r w:rsidR="006E7C70" w:rsidRPr="008967ED">
        <w:rPr>
          <w:rFonts w:eastAsia="Times New Roman" w:cs="Tahoma"/>
          <w:color w:val="000000"/>
          <w:sz w:val="24"/>
          <w:szCs w:val="24"/>
          <w:lang w:eastAsia="pt-BR"/>
        </w:rPr>
        <w:t xml:space="preserve"> responsáveis por bens públicos, à vista dos princípios e normas contábeis do plano de contas aplicado ao setor público e acompanhar a conformidade contábil registrada pelos </w:t>
      </w:r>
      <w:r w:rsidR="006E7C70" w:rsidRPr="009A65CD">
        <w:rPr>
          <w:rFonts w:eastAsia="Times New Roman" w:cs="Tahoma"/>
          <w:i/>
          <w:color w:val="000000"/>
          <w:sz w:val="24"/>
          <w:szCs w:val="24"/>
          <w:lang w:eastAsia="pt-BR"/>
        </w:rPr>
        <w:t>campi</w:t>
      </w:r>
      <w:r w:rsidR="006E7C70" w:rsidRPr="008967ED">
        <w:rPr>
          <w:rFonts w:eastAsia="Times New Roman" w:cs="Tahoma"/>
          <w:color w:val="000000"/>
          <w:sz w:val="24"/>
          <w:szCs w:val="24"/>
          <w:lang w:eastAsia="pt-BR"/>
        </w:rPr>
        <w:t>;</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m</w:t>
      </w:r>
      <w:r w:rsidR="006E7C70" w:rsidRPr="008967ED">
        <w:rPr>
          <w:rFonts w:eastAsia="Times New Roman" w:cs="Tahoma"/>
          <w:color w:val="000000"/>
          <w:sz w:val="24"/>
          <w:szCs w:val="24"/>
          <w:lang w:eastAsia="pt-BR"/>
        </w:rPr>
        <w:t>ultiplicar para os profissionais de contabilidade dos</w:t>
      </w:r>
      <w:r w:rsidR="006E7C70" w:rsidRPr="009A65CD">
        <w:rPr>
          <w:rFonts w:eastAsia="Times New Roman" w:cs="Tahoma"/>
          <w:i/>
          <w:color w:val="000000"/>
          <w:sz w:val="24"/>
          <w:szCs w:val="24"/>
          <w:lang w:eastAsia="pt-BR"/>
        </w:rPr>
        <w:t xml:space="preserve"> campi</w:t>
      </w:r>
      <w:r w:rsidR="006E7C70" w:rsidRPr="008967ED">
        <w:rPr>
          <w:rFonts w:eastAsia="Times New Roman" w:cs="Tahoma"/>
          <w:color w:val="000000"/>
          <w:sz w:val="24"/>
          <w:szCs w:val="24"/>
          <w:lang w:eastAsia="pt-BR"/>
        </w:rPr>
        <w:t xml:space="preserve"> o conhecimento adquirido</w:t>
      </w:r>
      <w:r>
        <w:rPr>
          <w:rFonts w:eastAsia="Times New Roman" w:cs="Tahoma"/>
          <w:color w:val="000000"/>
          <w:sz w:val="24"/>
          <w:szCs w:val="24"/>
          <w:lang w:eastAsia="pt-BR"/>
        </w:rPr>
        <w:t xml:space="preserve"> em capacitações voltadas para s</w:t>
      </w:r>
      <w:r w:rsidR="006E7C70" w:rsidRPr="008967ED">
        <w:rPr>
          <w:rFonts w:eastAsia="Times New Roman" w:cs="Tahoma"/>
          <w:color w:val="000000"/>
          <w:sz w:val="24"/>
          <w:szCs w:val="24"/>
          <w:lang w:eastAsia="pt-BR"/>
        </w:rPr>
        <w:t xml:space="preserve">etoriais </w:t>
      </w:r>
      <w:r>
        <w:rPr>
          <w:rFonts w:eastAsia="Times New Roman" w:cs="Tahoma"/>
          <w:color w:val="000000"/>
          <w:sz w:val="24"/>
          <w:szCs w:val="24"/>
          <w:lang w:eastAsia="pt-BR"/>
        </w:rPr>
        <w:t>c</w:t>
      </w:r>
      <w:r w:rsidR="006E7C70" w:rsidRPr="008967ED">
        <w:rPr>
          <w:rFonts w:eastAsia="Times New Roman" w:cs="Tahoma"/>
          <w:color w:val="000000"/>
          <w:sz w:val="24"/>
          <w:szCs w:val="24"/>
          <w:lang w:eastAsia="pt-BR"/>
        </w:rPr>
        <w:t>ontábeis</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p</w:t>
      </w:r>
      <w:r w:rsidR="006E7C70" w:rsidRPr="008967ED">
        <w:rPr>
          <w:rFonts w:eastAsia="Times New Roman" w:cs="Tahoma"/>
          <w:color w:val="000000"/>
          <w:sz w:val="24"/>
          <w:szCs w:val="24"/>
          <w:lang w:eastAsia="pt-BR"/>
        </w:rPr>
        <w:t>ropor normas e procedimentos contábeis para o adequado registro dos atos e dos fatos da gestão orçamentária, financeira e patrimonial, promovendo o acompanhamento e a padronização da execução contábil, conforme legislação vigente; </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d</w:t>
      </w:r>
      <w:r w:rsidR="006E7C70" w:rsidRPr="008967ED">
        <w:rPr>
          <w:rFonts w:eastAsia="Times New Roman" w:cs="Tahoma"/>
          <w:color w:val="000000"/>
          <w:sz w:val="24"/>
          <w:szCs w:val="24"/>
          <w:lang w:eastAsia="pt-BR"/>
        </w:rPr>
        <w:t>ivulgar (quando solicitados) balanços, balancetes e outras demonstrações contábeis do IFCE; </w:t>
      </w:r>
    </w:p>
    <w:p w:rsidR="006E7C70" w:rsidRPr="008967ED"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s</w:t>
      </w:r>
      <w:r w:rsidR="006E7C70" w:rsidRPr="008967ED">
        <w:rPr>
          <w:rFonts w:eastAsia="Times New Roman" w:cs="Tahoma"/>
          <w:color w:val="000000"/>
          <w:sz w:val="24"/>
          <w:szCs w:val="24"/>
          <w:lang w:eastAsia="pt-BR"/>
        </w:rPr>
        <w:t>eguir as normas e procedimentos contábeis</w:t>
      </w:r>
      <w:r>
        <w:rPr>
          <w:rFonts w:eastAsia="Times New Roman" w:cs="Tahoma"/>
          <w:color w:val="000000"/>
          <w:sz w:val="24"/>
          <w:szCs w:val="24"/>
          <w:lang w:eastAsia="pt-BR"/>
        </w:rPr>
        <w:t>-</w:t>
      </w:r>
      <w:r w:rsidR="006E7C70" w:rsidRPr="008967ED">
        <w:rPr>
          <w:rFonts w:eastAsia="Times New Roman" w:cs="Tahoma"/>
          <w:color w:val="000000"/>
          <w:sz w:val="24"/>
          <w:szCs w:val="24"/>
          <w:lang w:eastAsia="pt-BR"/>
        </w:rPr>
        <w:t>padrão para a consolidação das contas públicas do IFCE, com vistas à elaboração do balanço do setor público nacional e a sua divulgação, inclusive por meio eletrônico de acesso público, para fins de transparência, controle da gestão fiscal e aplicação de restrições;</w:t>
      </w:r>
      <w:r>
        <w:rPr>
          <w:rFonts w:eastAsia="Times New Roman" w:cs="Tahoma"/>
          <w:color w:val="000000"/>
          <w:sz w:val="24"/>
          <w:szCs w:val="24"/>
          <w:lang w:eastAsia="pt-BR"/>
        </w:rPr>
        <w:t xml:space="preserve"> e</w:t>
      </w:r>
    </w:p>
    <w:p w:rsidR="006E7C70" w:rsidRPr="00E61132" w:rsidRDefault="00DF60DE" w:rsidP="006472B0">
      <w:pPr>
        <w:pStyle w:val="PargrafodaLista"/>
        <w:numPr>
          <w:ilvl w:val="0"/>
          <w:numId w:val="38"/>
        </w:numPr>
        <w:spacing w:after="0" w:line="360" w:lineRule="auto"/>
        <w:ind w:left="1701" w:hanging="567"/>
        <w:rPr>
          <w:rFonts w:eastAsia="Times New Roman" w:cs="Segoe UI"/>
          <w:color w:val="000000"/>
          <w:sz w:val="24"/>
          <w:szCs w:val="24"/>
          <w:lang w:eastAsia="pt-BR"/>
        </w:rPr>
      </w:pPr>
      <w:r>
        <w:rPr>
          <w:rFonts w:eastAsia="Times New Roman" w:cs="Tahoma"/>
          <w:color w:val="000000"/>
          <w:sz w:val="24"/>
          <w:szCs w:val="24"/>
          <w:lang w:eastAsia="pt-BR"/>
        </w:rPr>
        <w:t>a</w:t>
      </w:r>
      <w:r w:rsidR="006E7C70" w:rsidRPr="008967ED">
        <w:rPr>
          <w:rFonts w:eastAsia="Times New Roman" w:cs="Tahoma"/>
          <w:color w:val="000000"/>
          <w:sz w:val="24"/>
          <w:szCs w:val="24"/>
          <w:lang w:eastAsia="pt-BR"/>
        </w:rPr>
        <w:t>rticular-se com os órgãos setoriais do Sistema de Contabilidade Federal para cumprimento das normas contábeis pertinentes à execução orçamen</w:t>
      </w:r>
      <w:r w:rsidR="006E7C70">
        <w:rPr>
          <w:rFonts w:eastAsia="Times New Roman" w:cs="Tahoma"/>
          <w:color w:val="000000"/>
          <w:sz w:val="24"/>
          <w:szCs w:val="24"/>
          <w:lang w:eastAsia="pt-BR"/>
        </w:rPr>
        <w:t>tária, financeira e patrimonial.</w:t>
      </w:r>
    </w:p>
    <w:p w:rsidR="006E7C70" w:rsidRPr="006E7C70" w:rsidRDefault="006E7C70" w:rsidP="006E7C70">
      <w:pPr>
        <w:tabs>
          <w:tab w:val="left" w:pos="851"/>
        </w:tabs>
        <w:spacing w:after="0" w:line="360" w:lineRule="auto"/>
        <w:ind w:left="360"/>
        <w:rPr>
          <w:rFonts w:cs="Tahoma"/>
          <w:b/>
          <w:bCs/>
          <w:sz w:val="24"/>
          <w:szCs w:val="24"/>
        </w:rPr>
      </w:pPr>
      <w:r w:rsidRPr="006E7C70">
        <w:rPr>
          <w:rFonts w:cs="Tahoma"/>
          <w:b/>
          <w:bCs/>
          <w:sz w:val="24"/>
          <w:szCs w:val="24"/>
        </w:rPr>
        <w:t xml:space="preserve">Art.40 A </w:t>
      </w:r>
      <w:r w:rsidRPr="006E7C70">
        <w:rPr>
          <w:bCs/>
          <w:sz w:val="24"/>
          <w:szCs w:val="24"/>
        </w:rPr>
        <w:t xml:space="preserve">A Coordenadoria de Finanças é a responsável pela execução financeira da Reitoria e de controle e repasse de financeiro aos </w:t>
      </w:r>
      <w:r w:rsidRPr="009A65CD">
        <w:rPr>
          <w:bCs/>
          <w:i/>
          <w:sz w:val="24"/>
          <w:szCs w:val="24"/>
        </w:rPr>
        <w:t>campi</w:t>
      </w:r>
      <w:r w:rsidRPr="006E7C70">
        <w:rPr>
          <w:bCs/>
          <w:sz w:val="24"/>
          <w:szCs w:val="24"/>
        </w:rPr>
        <w:t xml:space="preserve"> do IFCE.</w:t>
      </w:r>
    </w:p>
    <w:p w:rsidR="006E7C70" w:rsidRPr="006E7C70" w:rsidRDefault="006E7C70" w:rsidP="006E7C70">
      <w:pPr>
        <w:widowControl w:val="0"/>
        <w:suppressAutoHyphens/>
        <w:spacing w:after="0" w:line="360" w:lineRule="auto"/>
        <w:ind w:left="360"/>
        <w:rPr>
          <w:rFonts w:cs="Tahoma"/>
          <w:sz w:val="24"/>
          <w:szCs w:val="24"/>
        </w:rPr>
      </w:pPr>
      <w:r w:rsidRPr="006E7C70">
        <w:rPr>
          <w:rFonts w:cs="Tahoma"/>
          <w:b/>
          <w:bCs/>
          <w:sz w:val="24"/>
          <w:szCs w:val="24"/>
        </w:rPr>
        <w:t xml:space="preserve">Art. 40 B </w:t>
      </w:r>
      <w:r w:rsidRPr="006E7C70">
        <w:rPr>
          <w:rFonts w:cs="Tahoma"/>
          <w:sz w:val="24"/>
          <w:szCs w:val="24"/>
        </w:rPr>
        <w:t>Atribuições da Coordenadoria de Finanças:</w:t>
      </w:r>
    </w:p>
    <w:p w:rsidR="00534375" w:rsidRDefault="00DF60DE" w:rsidP="006472B0">
      <w:pPr>
        <w:pStyle w:val="PargrafodaLista"/>
        <w:numPr>
          <w:ilvl w:val="0"/>
          <w:numId w:val="40"/>
        </w:numPr>
        <w:shd w:val="clear" w:color="auto" w:fill="FFFFFF"/>
        <w:spacing w:line="360" w:lineRule="auto"/>
        <w:ind w:left="1701" w:hanging="425"/>
        <w:rPr>
          <w:rFonts w:cs="Times New Roman"/>
          <w:color w:val="222222"/>
          <w:sz w:val="24"/>
          <w:szCs w:val="24"/>
          <w:lang w:eastAsia="pt-BR"/>
        </w:rPr>
      </w:pPr>
      <w:r>
        <w:rPr>
          <w:sz w:val="24"/>
          <w:szCs w:val="24"/>
          <w:shd w:val="clear" w:color="auto" w:fill="FFFFFF"/>
        </w:rPr>
        <w:t>p</w:t>
      </w:r>
      <w:r w:rsidR="00534375" w:rsidRPr="001D5892">
        <w:rPr>
          <w:sz w:val="24"/>
          <w:szCs w:val="24"/>
          <w:shd w:val="clear" w:color="auto" w:fill="FFFFFF"/>
        </w:rPr>
        <w:t>lanejar, organizar, supervisionar e controlar as ações da</w:t>
      </w:r>
      <w:r w:rsidR="00534375">
        <w:rPr>
          <w:sz w:val="24"/>
          <w:szCs w:val="24"/>
          <w:shd w:val="clear" w:color="auto" w:fill="FFFFFF"/>
        </w:rPr>
        <w:t xml:space="preserve"> Coordenadoria;</w:t>
      </w:r>
    </w:p>
    <w:p w:rsidR="006E7C70" w:rsidRPr="0020676E" w:rsidRDefault="00DF60DE" w:rsidP="006472B0">
      <w:pPr>
        <w:pStyle w:val="PargrafodaLista"/>
        <w:numPr>
          <w:ilvl w:val="0"/>
          <w:numId w:val="40"/>
        </w:numPr>
        <w:shd w:val="clear" w:color="auto" w:fill="FFFFFF"/>
        <w:spacing w:line="360" w:lineRule="auto"/>
        <w:ind w:left="1701" w:hanging="425"/>
        <w:rPr>
          <w:rFonts w:cs="Times New Roman"/>
          <w:color w:val="222222"/>
          <w:sz w:val="24"/>
          <w:szCs w:val="24"/>
          <w:lang w:eastAsia="pt-BR"/>
        </w:rPr>
      </w:pPr>
      <w:r>
        <w:rPr>
          <w:rFonts w:cs="Times New Roman"/>
          <w:color w:val="222222"/>
          <w:sz w:val="24"/>
          <w:szCs w:val="24"/>
          <w:lang w:eastAsia="pt-BR"/>
        </w:rPr>
        <w:t>e</w:t>
      </w:r>
      <w:r w:rsidR="006E7C70" w:rsidRPr="0020676E">
        <w:rPr>
          <w:rFonts w:cs="Times New Roman"/>
          <w:color w:val="222222"/>
          <w:sz w:val="24"/>
          <w:szCs w:val="24"/>
          <w:lang w:eastAsia="pt-BR"/>
        </w:rPr>
        <w:t>xecutar no Sistema de Administração Financeira do Governo Federal - SIAFI e no Sistema Integrado de Administração e Serviços Gerais – SIASG as etapas referentes à execução da despesa pública orçamentária, financeira e patrimonial (</w:t>
      </w:r>
      <w:r>
        <w:rPr>
          <w:rFonts w:cs="Times New Roman"/>
          <w:color w:val="222222"/>
          <w:sz w:val="24"/>
          <w:szCs w:val="24"/>
          <w:lang w:eastAsia="pt-BR"/>
        </w:rPr>
        <w:t>e</w:t>
      </w:r>
      <w:r w:rsidR="006E7C70" w:rsidRPr="0020676E">
        <w:rPr>
          <w:rFonts w:cs="Times New Roman"/>
          <w:color w:val="222222"/>
          <w:sz w:val="24"/>
          <w:szCs w:val="24"/>
          <w:lang w:eastAsia="pt-BR"/>
        </w:rPr>
        <w:t xml:space="preserve">mpenho, </w:t>
      </w:r>
      <w:r>
        <w:rPr>
          <w:rFonts w:cs="Times New Roman"/>
          <w:color w:val="222222"/>
          <w:sz w:val="24"/>
          <w:szCs w:val="24"/>
          <w:lang w:eastAsia="pt-BR"/>
        </w:rPr>
        <w:t>l</w:t>
      </w:r>
      <w:r w:rsidR="006E7C70" w:rsidRPr="0020676E">
        <w:rPr>
          <w:rFonts w:cs="Times New Roman"/>
          <w:color w:val="222222"/>
          <w:sz w:val="24"/>
          <w:szCs w:val="24"/>
          <w:lang w:eastAsia="pt-BR"/>
        </w:rPr>
        <w:t xml:space="preserve">iquidação e </w:t>
      </w:r>
      <w:r>
        <w:rPr>
          <w:rFonts w:cs="Times New Roman"/>
          <w:color w:val="222222"/>
          <w:sz w:val="24"/>
          <w:szCs w:val="24"/>
          <w:lang w:eastAsia="pt-BR"/>
        </w:rPr>
        <w:t>p</w:t>
      </w:r>
      <w:r w:rsidR="006E7C70" w:rsidRPr="0020676E">
        <w:rPr>
          <w:rFonts w:cs="Times New Roman"/>
          <w:color w:val="222222"/>
          <w:sz w:val="24"/>
          <w:szCs w:val="24"/>
          <w:lang w:eastAsia="pt-BR"/>
        </w:rPr>
        <w:t xml:space="preserve">agamento), </w:t>
      </w:r>
      <w:r w:rsidR="006E7C70" w:rsidRPr="00EB7B8C">
        <w:rPr>
          <w:rFonts w:cs="Times New Roman"/>
          <w:color w:val="222222"/>
          <w:sz w:val="24"/>
          <w:szCs w:val="24"/>
          <w:lang w:eastAsia="pt-BR"/>
        </w:rPr>
        <w:t>verificando previamente a regularidade fiscal dos fornecedores antes de proceder ao pagamento;</w:t>
      </w:r>
    </w:p>
    <w:p w:rsidR="006E7C70" w:rsidRPr="0020676E" w:rsidRDefault="00DF60DE" w:rsidP="004A78BB">
      <w:pPr>
        <w:pStyle w:val="PargrafodaLista"/>
        <w:numPr>
          <w:ilvl w:val="0"/>
          <w:numId w:val="82"/>
        </w:numPr>
        <w:shd w:val="clear" w:color="auto" w:fill="FFFFFF"/>
        <w:spacing w:line="360" w:lineRule="auto"/>
        <w:ind w:left="1701" w:hanging="567"/>
        <w:rPr>
          <w:rFonts w:cs="Times New Roman"/>
          <w:color w:val="222222"/>
          <w:sz w:val="24"/>
          <w:szCs w:val="24"/>
          <w:lang w:eastAsia="pt-BR"/>
        </w:rPr>
      </w:pPr>
      <w:r>
        <w:rPr>
          <w:rFonts w:cs="Times New Roman"/>
          <w:color w:val="222222"/>
          <w:sz w:val="24"/>
          <w:szCs w:val="24"/>
          <w:lang w:eastAsia="pt-BR"/>
        </w:rPr>
        <w:lastRenderedPageBreak/>
        <w:t>s</w:t>
      </w:r>
      <w:r w:rsidR="006E7C70" w:rsidRPr="0020676E">
        <w:rPr>
          <w:rFonts w:cs="Times New Roman"/>
          <w:color w:val="222222"/>
          <w:sz w:val="24"/>
          <w:szCs w:val="24"/>
          <w:lang w:eastAsia="pt-BR"/>
        </w:rPr>
        <w:t xml:space="preserve">olicitar recurso financeiro </w:t>
      </w:r>
      <w:r w:rsidRPr="008967ED">
        <w:rPr>
          <w:rFonts w:eastAsia="Times New Roman" w:cs="Tahoma"/>
          <w:color w:val="000000"/>
          <w:sz w:val="24"/>
          <w:szCs w:val="24"/>
          <w:lang w:eastAsia="pt-BR"/>
        </w:rPr>
        <w:t>à</w:t>
      </w:r>
      <w:r w:rsidR="006E7C70" w:rsidRPr="0020676E">
        <w:rPr>
          <w:rFonts w:cs="Times New Roman"/>
          <w:color w:val="222222"/>
          <w:sz w:val="24"/>
          <w:szCs w:val="24"/>
          <w:lang w:eastAsia="pt-BR"/>
        </w:rPr>
        <w:t xml:space="preserve"> Setorial Financeira do MEC e efetuar os repasses devidos para os </w:t>
      </w:r>
      <w:r w:rsidR="00065B9D" w:rsidRPr="00065B9D">
        <w:rPr>
          <w:rFonts w:cs="Times New Roman"/>
          <w:i/>
          <w:color w:val="222222"/>
          <w:sz w:val="24"/>
          <w:szCs w:val="24"/>
          <w:lang w:eastAsia="pt-BR"/>
        </w:rPr>
        <w:t>campi</w:t>
      </w:r>
      <w:r w:rsidR="006E7C70" w:rsidRPr="0020676E">
        <w:rPr>
          <w:rFonts w:cs="Times New Roman"/>
          <w:color w:val="222222"/>
          <w:sz w:val="24"/>
          <w:szCs w:val="24"/>
          <w:lang w:eastAsia="pt-BR"/>
        </w:rPr>
        <w:t xml:space="preserve"> vinculados </w:t>
      </w:r>
      <w:r w:rsidRPr="008967ED">
        <w:rPr>
          <w:rFonts w:eastAsia="Times New Roman" w:cs="Tahoma"/>
          <w:color w:val="000000"/>
          <w:sz w:val="24"/>
          <w:szCs w:val="24"/>
          <w:lang w:eastAsia="pt-BR"/>
        </w:rPr>
        <w:t>à</w:t>
      </w:r>
      <w:r w:rsidR="006E7C70" w:rsidRPr="0020676E">
        <w:rPr>
          <w:rFonts w:cs="Times New Roman"/>
          <w:color w:val="222222"/>
          <w:sz w:val="24"/>
          <w:szCs w:val="24"/>
          <w:lang w:eastAsia="pt-BR"/>
        </w:rPr>
        <w:t xml:space="preserve"> Reitoria, além de controlar os recursos e ajustá-lo às necessidades de pagamento da Reitoria e dos </w:t>
      </w:r>
      <w:r w:rsidR="00065B9D" w:rsidRPr="00065B9D">
        <w:rPr>
          <w:rFonts w:cs="Times New Roman"/>
          <w:i/>
          <w:color w:val="222222"/>
          <w:sz w:val="24"/>
          <w:szCs w:val="24"/>
          <w:lang w:eastAsia="pt-BR"/>
        </w:rPr>
        <w:t>campi</w:t>
      </w:r>
      <w:r w:rsidR="006E7C70" w:rsidRPr="0020676E">
        <w:rPr>
          <w:rFonts w:cs="Times New Roman"/>
          <w:color w:val="222222"/>
          <w:sz w:val="24"/>
          <w:szCs w:val="24"/>
          <w:lang w:eastAsia="pt-BR"/>
        </w:rPr>
        <w:t>;</w:t>
      </w:r>
    </w:p>
    <w:p w:rsidR="006E7C70" w:rsidRPr="0020676E" w:rsidRDefault="00FC7E1E" w:rsidP="004A78BB">
      <w:pPr>
        <w:pStyle w:val="PargrafodaLista"/>
        <w:numPr>
          <w:ilvl w:val="0"/>
          <w:numId w:val="82"/>
        </w:numPr>
        <w:shd w:val="clear" w:color="auto" w:fill="FFFFFF"/>
        <w:spacing w:line="360" w:lineRule="auto"/>
        <w:ind w:left="1701" w:hanging="567"/>
        <w:rPr>
          <w:rFonts w:cs="Times New Roman"/>
          <w:color w:val="222222"/>
          <w:sz w:val="24"/>
          <w:szCs w:val="24"/>
          <w:lang w:eastAsia="pt-BR"/>
        </w:rPr>
      </w:pPr>
      <w:r>
        <w:rPr>
          <w:rFonts w:cs="Times New Roman"/>
          <w:color w:val="222222"/>
          <w:sz w:val="24"/>
          <w:szCs w:val="24"/>
          <w:lang w:eastAsia="pt-BR"/>
        </w:rPr>
        <w:t>o</w:t>
      </w:r>
      <w:r w:rsidR="006E7C70">
        <w:rPr>
          <w:rFonts w:cs="Times New Roman"/>
          <w:color w:val="222222"/>
          <w:sz w:val="24"/>
          <w:szCs w:val="24"/>
          <w:lang w:eastAsia="pt-BR"/>
        </w:rPr>
        <w:t xml:space="preserve">bservar a aplicação </w:t>
      </w:r>
      <w:r w:rsidR="006E7C70" w:rsidRPr="0020676E">
        <w:rPr>
          <w:rFonts w:cs="Times New Roman"/>
          <w:color w:val="222222"/>
          <w:sz w:val="24"/>
          <w:szCs w:val="24"/>
          <w:lang w:eastAsia="pt-BR"/>
        </w:rPr>
        <w:t xml:space="preserve">, antes de qualquer desembolso financeiro, à legislação pertinente à Lei de Licitações e Contratos, </w:t>
      </w:r>
      <w:r>
        <w:rPr>
          <w:rFonts w:cs="Times New Roman"/>
          <w:color w:val="222222"/>
          <w:sz w:val="24"/>
          <w:szCs w:val="24"/>
          <w:lang w:eastAsia="pt-BR"/>
        </w:rPr>
        <w:t>leis t</w:t>
      </w:r>
      <w:r w:rsidR="006E7C70" w:rsidRPr="0020676E">
        <w:rPr>
          <w:rFonts w:cs="Times New Roman"/>
          <w:color w:val="222222"/>
          <w:sz w:val="24"/>
          <w:szCs w:val="24"/>
          <w:lang w:eastAsia="pt-BR"/>
        </w:rPr>
        <w:t xml:space="preserve">ributárias e </w:t>
      </w:r>
      <w:r>
        <w:rPr>
          <w:rFonts w:cs="Times New Roman"/>
          <w:color w:val="222222"/>
          <w:sz w:val="24"/>
          <w:szCs w:val="24"/>
          <w:lang w:eastAsia="pt-BR"/>
        </w:rPr>
        <w:t>p</w:t>
      </w:r>
      <w:r w:rsidR="006E7C70" w:rsidRPr="0020676E">
        <w:rPr>
          <w:rFonts w:cs="Times New Roman"/>
          <w:color w:val="222222"/>
          <w:sz w:val="24"/>
          <w:szCs w:val="24"/>
          <w:lang w:eastAsia="pt-BR"/>
        </w:rPr>
        <w:t xml:space="preserve">revidenciárias </w:t>
      </w:r>
      <w:r>
        <w:rPr>
          <w:rFonts w:cs="Times New Roman"/>
          <w:color w:val="222222"/>
          <w:sz w:val="24"/>
          <w:szCs w:val="24"/>
          <w:lang w:eastAsia="pt-BR"/>
        </w:rPr>
        <w:t>f</w:t>
      </w:r>
      <w:r w:rsidR="006E7C70" w:rsidRPr="0020676E">
        <w:rPr>
          <w:rFonts w:cs="Times New Roman"/>
          <w:color w:val="222222"/>
          <w:sz w:val="24"/>
          <w:szCs w:val="24"/>
          <w:lang w:eastAsia="pt-BR"/>
        </w:rPr>
        <w:t xml:space="preserve">ederais, </w:t>
      </w:r>
      <w:r>
        <w:rPr>
          <w:rFonts w:cs="Times New Roman"/>
          <w:color w:val="222222"/>
          <w:sz w:val="24"/>
          <w:szCs w:val="24"/>
          <w:lang w:eastAsia="pt-BR"/>
        </w:rPr>
        <w:t>e</w:t>
      </w:r>
      <w:r w:rsidR="006E7C70" w:rsidRPr="0020676E">
        <w:rPr>
          <w:rFonts w:cs="Times New Roman"/>
          <w:color w:val="222222"/>
          <w:sz w:val="24"/>
          <w:szCs w:val="24"/>
          <w:lang w:eastAsia="pt-BR"/>
        </w:rPr>
        <w:t xml:space="preserve">staduais e </w:t>
      </w:r>
      <w:r>
        <w:rPr>
          <w:rFonts w:cs="Times New Roman"/>
          <w:color w:val="222222"/>
          <w:sz w:val="24"/>
          <w:szCs w:val="24"/>
          <w:lang w:eastAsia="pt-BR"/>
        </w:rPr>
        <w:t>m</w:t>
      </w:r>
      <w:r w:rsidR="006E7C70" w:rsidRPr="0020676E">
        <w:rPr>
          <w:rFonts w:cs="Times New Roman"/>
          <w:color w:val="222222"/>
          <w:sz w:val="24"/>
          <w:szCs w:val="24"/>
          <w:lang w:eastAsia="pt-BR"/>
        </w:rPr>
        <w:t>unicipais;</w:t>
      </w:r>
    </w:p>
    <w:p w:rsidR="006E7C70" w:rsidRPr="0020676E" w:rsidRDefault="00FC7E1E" w:rsidP="004A78BB">
      <w:pPr>
        <w:pStyle w:val="PargrafodaLista"/>
        <w:numPr>
          <w:ilvl w:val="0"/>
          <w:numId w:val="82"/>
        </w:numPr>
        <w:shd w:val="clear" w:color="auto" w:fill="FFFFFF"/>
        <w:spacing w:line="360" w:lineRule="auto"/>
        <w:ind w:left="1701" w:hanging="567"/>
        <w:rPr>
          <w:rFonts w:cs="Times New Roman"/>
          <w:color w:val="222222"/>
          <w:sz w:val="24"/>
          <w:szCs w:val="24"/>
          <w:lang w:eastAsia="pt-BR"/>
        </w:rPr>
      </w:pPr>
      <w:r>
        <w:rPr>
          <w:rFonts w:cs="Times New Roman"/>
          <w:color w:val="222222"/>
          <w:sz w:val="24"/>
          <w:szCs w:val="24"/>
          <w:lang w:eastAsia="pt-BR"/>
        </w:rPr>
        <w:t>e</w:t>
      </w:r>
      <w:r w:rsidR="006E7C70" w:rsidRPr="0020676E">
        <w:rPr>
          <w:rFonts w:cs="Times New Roman"/>
          <w:color w:val="222222"/>
          <w:sz w:val="24"/>
          <w:szCs w:val="24"/>
          <w:lang w:eastAsia="pt-BR"/>
        </w:rPr>
        <w:t xml:space="preserve">ncaminhar para o Banco do Brasil os relatórios de pagamento assinados pelo </w:t>
      </w:r>
      <w:r>
        <w:rPr>
          <w:rFonts w:cs="Times New Roman"/>
          <w:color w:val="222222"/>
          <w:sz w:val="24"/>
          <w:szCs w:val="24"/>
          <w:lang w:eastAsia="pt-BR"/>
        </w:rPr>
        <w:t>g</w:t>
      </w:r>
      <w:r w:rsidR="006E7C70" w:rsidRPr="0020676E">
        <w:rPr>
          <w:rFonts w:cs="Times New Roman"/>
          <w:color w:val="222222"/>
          <w:sz w:val="24"/>
          <w:szCs w:val="24"/>
          <w:lang w:eastAsia="pt-BR"/>
        </w:rPr>
        <w:t xml:space="preserve">estor </w:t>
      </w:r>
      <w:r>
        <w:rPr>
          <w:rFonts w:cs="Times New Roman"/>
          <w:color w:val="222222"/>
          <w:sz w:val="24"/>
          <w:szCs w:val="24"/>
          <w:lang w:eastAsia="pt-BR"/>
        </w:rPr>
        <w:t>f</w:t>
      </w:r>
      <w:r w:rsidR="006E7C70" w:rsidRPr="0020676E">
        <w:rPr>
          <w:rFonts w:cs="Times New Roman"/>
          <w:color w:val="222222"/>
          <w:sz w:val="24"/>
          <w:szCs w:val="24"/>
          <w:lang w:eastAsia="pt-BR"/>
        </w:rPr>
        <w:t xml:space="preserve">inanceiro e </w:t>
      </w:r>
      <w:r>
        <w:rPr>
          <w:rFonts w:cs="Times New Roman"/>
          <w:color w:val="222222"/>
          <w:sz w:val="24"/>
          <w:szCs w:val="24"/>
          <w:lang w:eastAsia="pt-BR"/>
        </w:rPr>
        <w:t>o</w:t>
      </w:r>
      <w:r w:rsidR="006E7C70" w:rsidRPr="0020676E">
        <w:rPr>
          <w:rFonts w:cs="Times New Roman"/>
          <w:color w:val="222222"/>
          <w:sz w:val="24"/>
          <w:szCs w:val="24"/>
          <w:lang w:eastAsia="pt-BR"/>
        </w:rPr>
        <w:t xml:space="preserve">rdenador de </w:t>
      </w:r>
      <w:r>
        <w:rPr>
          <w:rFonts w:cs="Times New Roman"/>
          <w:color w:val="222222"/>
          <w:sz w:val="24"/>
          <w:szCs w:val="24"/>
          <w:lang w:eastAsia="pt-BR"/>
        </w:rPr>
        <w:t>d</w:t>
      </w:r>
      <w:r w:rsidR="006E7C70" w:rsidRPr="0020676E">
        <w:rPr>
          <w:rFonts w:cs="Times New Roman"/>
          <w:color w:val="222222"/>
          <w:sz w:val="24"/>
          <w:szCs w:val="24"/>
          <w:lang w:eastAsia="pt-BR"/>
        </w:rPr>
        <w:t>espesas;</w:t>
      </w:r>
    </w:p>
    <w:p w:rsidR="006E7C70" w:rsidRPr="0020676E" w:rsidRDefault="006E7C70" w:rsidP="004A78BB">
      <w:pPr>
        <w:pStyle w:val="PargrafodaLista"/>
        <w:numPr>
          <w:ilvl w:val="0"/>
          <w:numId w:val="82"/>
        </w:numPr>
        <w:shd w:val="clear" w:color="auto" w:fill="FFFFFF"/>
        <w:spacing w:line="360" w:lineRule="auto"/>
        <w:ind w:left="1701" w:hanging="567"/>
        <w:rPr>
          <w:rFonts w:cs="Times New Roman"/>
          <w:color w:val="222222"/>
          <w:sz w:val="24"/>
          <w:szCs w:val="24"/>
          <w:lang w:eastAsia="pt-BR"/>
        </w:rPr>
      </w:pPr>
      <w:r w:rsidRPr="0020676E">
        <w:rPr>
          <w:rFonts w:cs="Times New Roman"/>
          <w:color w:val="222222"/>
          <w:sz w:val="24"/>
          <w:szCs w:val="24"/>
          <w:lang w:eastAsia="pt-BR"/>
        </w:rPr>
        <w:t>Estar apto para apresentar a exata situação financeira e patrimonial da unidade;</w:t>
      </w:r>
    </w:p>
    <w:p w:rsidR="006E7C70" w:rsidRPr="0020676E" w:rsidRDefault="00FC7E1E" w:rsidP="004A78BB">
      <w:pPr>
        <w:pStyle w:val="PargrafodaLista"/>
        <w:numPr>
          <w:ilvl w:val="0"/>
          <w:numId w:val="82"/>
        </w:numPr>
        <w:shd w:val="clear" w:color="auto" w:fill="FFFFFF"/>
        <w:spacing w:line="360" w:lineRule="auto"/>
        <w:ind w:left="1701" w:hanging="567"/>
        <w:rPr>
          <w:rFonts w:cs="Times New Roman"/>
          <w:color w:val="222222"/>
          <w:sz w:val="24"/>
          <w:szCs w:val="24"/>
          <w:lang w:eastAsia="pt-BR"/>
        </w:rPr>
      </w:pPr>
      <w:r>
        <w:rPr>
          <w:rFonts w:cs="Times New Roman"/>
          <w:color w:val="222222"/>
          <w:sz w:val="24"/>
          <w:szCs w:val="24"/>
          <w:lang w:eastAsia="pt-BR"/>
        </w:rPr>
        <w:t>e</w:t>
      </w:r>
      <w:r w:rsidR="006E7C70" w:rsidRPr="0020676E">
        <w:rPr>
          <w:rFonts w:cs="Times New Roman"/>
          <w:color w:val="222222"/>
          <w:sz w:val="24"/>
          <w:szCs w:val="24"/>
          <w:lang w:eastAsia="pt-BR"/>
        </w:rPr>
        <w:t>mitir notas de empenho para aquisição de materiais e contratação de serviços para</w:t>
      </w:r>
      <w:r>
        <w:rPr>
          <w:rFonts w:cs="Times New Roman"/>
          <w:color w:val="222222"/>
          <w:sz w:val="24"/>
          <w:szCs w:val="24"/>
          <w:lang w:eastAsia="pt-BR"/>
        </w:rPr>
        <w:t xml:space="preserve"> a</w:t>
      </w:r>
      <w:r w:rsidR="006E7C70" w:rsidRPr="0020676E">
        <w:rPr>
          <w:rFonts w:cs="Times New Roman"/>
          <w:color w:val="222222"/>
          <w:sz w:val="24"/>
          <w:szCs w:val="24"/>
          <w:lang w:eastAsia="pt-BR"/>
        </w:rPr>
        <w:t xml:space="preserve"> Reitoria;</w:t>
      </w:r>
    </w:p>
    <w:p w:rsidR="006E7C70" w:rsidRPr="0020676E" w:rsidRDefault="00FC7E1E" w:rsidP="004A78BB">
      <w:pPr>
        <w:pStyle w:val="PargrafodaLista"/>
        <w:numPr>
          <w:ilvl w:val="0"/>
          <w:numId w:val="82"/>
        </w:numPr>
        <w:shd w:val="clear" w:color="auto" w:fill="FFFFFF"/>
        <w:spacing w:line="360" w:lineRule="auto"/>
        <w:ind w:left="1701" w:hanging="567"/>
        <w:rPr>
          <w:rFonts w:cs="Times New Roman"/>
          <w:color w:val="222222"/>
          <w:sz w:val="24"/>
          <w:szCs w:val="24"/>
          <w:lang w:eastAsia="pt-BR"/>
        </w:rPr>
      </w:pPr>
      <w:r>
        <w:rPr>
          <w:rFonts w:cs="Times New Roman"/>
          <w:color w:val="222222"/>
          <w:sz w:val="24"/>
          <w:szCs w:val="24"/>
          <w:lang w:eastAsia="pt-BR"/>
        </w:rPr>
        <w:t>v</w:t>
      </w:r>
      <w:r w:rsidR="006E7C70" w:rsidRPr="0020676E">
        <w:rPr>
          <w:rFonts w:cs="Times New Roman"/>
          <w:color w:val="222222"/>
          <w:sz w:val="24"/>
          <w:szCs w:val="24"/>
          <w:lang w:eastAsia="pt-BR"/>
        </w:rPr>
        <w:t>erificar a condição de “opção do simples” dos fornecedores junto à Receita Federal;</w:t>
      </w:r>
    </w:p>
    <w:p w:rsidR="006E7C70" w:rsidRPr="0020676E" w:rsidRDefault="00FC7E1E" w:rsidP="004A78BB">
      <w:pPr>
        <w:pStyle w:val="PargrafodaLista"/>
        <w:numPr>
          <w:ilvl w:val="0"/>
          <w:numId w:val="82"/>
        </w:numPr>
        <w:shd w:val="clear" w:color="auto" w:fill="FFFFFF"/>
        <w:spacing w:line="360" w:lineRule="auto"/>
        <w:ind w:left="1701" w:hanging="567"/>
        <w:rPr>
          <w:rFonts w:cs="Times New Roman"/>
          <w:color w:val="222222"/>
          <w:sz w:val="24"/>
          <w:szCs w:val="24"/>
          <w:lang w:eastAsia="pt-BR"/>
        </w:rPr>
      </w:pPr>
      <w:r>
        <w:rPr>
          <w:rFonts w:cs="Times New Roman"/>
          <w:color w:val="222222"/>
          <w:sz w:val="24"/>
          <w:szCs w:val="24"/>
          <w:lang w:eastAsia="pt-BR"/>
        </w:rPr>
        <w:t>emitir GRU (Guia de R</w:t>
      </w:r>
      <w:r w:rsidR="006E7C70" w:rsidRPr="0020676E">
        <w:rPr>
          <w:rFonts w:cs="Times New Roman"/>
          <w:color w:val="222222"/>
          <w:sz w:val="24"/>
          <w:szCs w:val="24"/>
          <w:lang w:eastAsia="pt-BR"/>
        </w:rPr>
        <w:t xml:space="preserve">ecolhimento da União) e proceder </w:t>
      </w:r>
      <w:r w:rsidRPr="008967ED">
        <w:rPr>
          <w:rFonts w:eastAsia="Times New Roman" w:cs="Tahoma"/>
          <w:color w:val="000000"/>
          <w:sz w:val="24"/>
          <w:szCs w:val="24"/>
          <w:lang w:eastAsia="pt-BR"/>
        </w:rPr>
        <w:t>à</w:t>
      </w:r>
      <w:r w:rsidR="006E7C70" w:rsidRPr="0020676E">
        <w:rPr>
          <w:rFonts w:cs="Times New Roman"/>
          <w:color w:val="222222"/>
          <w:sz w:val="24"/>
          <w:szCs w:val="24"/>
          <w:lang w:eastAsia="pt-BR"/>
        </w:rPr>
        <w:t xml:space="preserve">s devoluções ao </w:t>
      </w:r>
      <w:r>
        <w:rPr>
          <w:rFonts w:cs="Times New Roman"/>
          <w:color w:val="222222"/>
          <w:sz w:val="24"/>
          <w:szCs w:val="24"/>
          <w:lang w:eastAsia="pt-BR"/>
        </w:rPr>
        <w:t>E</w:t>
      </w:r>
      <w:r w:rsidR="006E7C70" w:rsidRPr="0020676E">
        <w:rPr>
          <w:rFonts w:cs="Times New Roman"/>
          <w:color w:val="222222"/>
          <w:sz w:val="24"/>
          <w:szCs w:val="24"/>
          <w:lang w:eastAsia="pt-BR"/>
        </w:rPr>
        <w:t>rário;</w:t>
      </w:r>
    </w:p>
    <w:p w:rsidR="006E7C70" w:rsidRPr="0020676E" w:rsidRDefault="00FC7E1E" w:rsidP="004A78BB">
      <w:pPr>
        <w:pStyle w:val="PargrafodaLista"/>
        <w:numPr>
          <w:ilvl w:val="0"/>
          <w:numId w:val="82"/>
        </w:numPr>
        <w:shd w:val="clear" w:color="auto" w:fill="FFFFFF"/>
        <w:spacing w:line="360" w:lineRule="auto"/>
        <w:ind w:left="1701" w:hanging="567"/>
        <w:rPr>
          <w:rFonts w:cs="Times New Roman"/>
          <w:color w:val="222222"/>
          <w:sz w:val="24"/>
          <w:szCs w:val="24"/>
          <w:lang w:eastAsia="pt-BR"/>
        </w:rPr>
      </w:pPr>
      <w:r>
        <w:rPr>
          <w:rFonts w:cs="Times New Roman"/>
          <w:color w:val="222222"/>
          <w:sz w:val="24"/>
          <w:szCs w:val="24"/>
          <w:lang w:eastAsia="pt-BR"/>
        </w:rPr>
        <w:t>a</w:t>
      </w:r>
      <w:r w:rsidR="006E7C70" w:rsidRPr="0020676E">
        <w:rPr>
          <w:rFonts w:cs="Times New Roman"/>
          <w:color w:val="222222"/>
          <w:sz w:val="24"/>
          <w:szCs w:val="24"/>
          <w:lang w:eastAsia="pt-BR"/>
        </w:rPr>
        <w:t>companhar a observância das diretrizes estabelecidas, anualmente, nas normas de execução orçamentária e de programação financeira;</w:t>
      </w:r>
    </w:p>
    <w:p w:rsidR="006E7C70" w:rsidRPr="0020676E" w:rsidRDefault="00FC7E1E" w:rsidP="004A78BB">
      <w:pPr>
        <w:pStyle w:val="PargrafodaLista"/>
        <w:numPr>
          <w:ilvl w:val="0"/>
          <w:numId w:val="82"/>
        </w:numPr>
        <w:shd w:val="clear" w:color="auto" w:fill="FFFFFF"/>
        <w:spacing w:line="360" w:lineRule="auto"/>
        <w:ind w:left="1701" w:hanging="567"/>
        <w:rPr>
          <w:rFonts w:cs="Times New Roman"/>
          <w:color w:val="222222"/>
          <w:sz w:val="24"/>
          <w:szCs w:val="24"/>
          <w:lang w:eastAsia="pt-BR"/>
        </w:rPr>
      </w:pPr>
      <w:r>
        <w:rPr>
          <w:rFonts w:cs="Times New Roman"/>
          <w:color w:val="222222"/>
          <w:sz w:val="24"/>
          <w:szCs w:val="24"/>
          <w:lang w:eastAsia="pt-BR"/>
        </w:rPr>
        <w:t>a</w:t>
      </w:r>
      <w:r w:rsidR="006E7C70" w:rsidRPr="0020676E">
        <w:rPr>
          <w:rFonts w:cs="Times New Roman"/>
          <w:color w:val="222222"/>
          <w:sz w:val="24"/>
          <w:szCs w:val="24"/>
          <w:lang w:eastAsia="pt-BR"/>
        </w:rPr>
        <w:t xml:space="preserve">tender às consultas formuladas pelos </w:t>
      </w:r>
      <w:r w:rsidR="00065B9D" w:rsidRPr="00065B9D">
        <w:rPr>
          <w:rFonts w:cs="Times New Roman"/>
          <w:i/>
          <w:color w:val="222222"/>
          <w:sz w:val="24"/>
          <w:szCs w:val="24"/>
          <w:lang w:eastAsia="pt-BR"/>
        </w:rPr>
        <w:t>campi</w:t>
      </w:r>
      <w:r w:rsidR="006E7C70" w:rsidRPr="0020676E">
        <w:rPr>
          <w:rFonts w:cs="Times New Roman"/>
          <w:color w:val="222222"/>
          <w:sz w:val="24"/>
          <w:szCs w:val="24"/>
          <w:lang w:eastAsia="pt-BR"/>
        </w:rPr>
        <w:t xml:space="preserve"> sobre os procedimentos relativos a </w:t>
      </w:r>
      <w:r>
        <w:rPr>
          <w:rFonts w:cs="Times New Roman"/>
          <w:color w:val="222222"/>
          <w:sz w:val="24"/>
          <w:szCs w:val="24"/>
          <w:lang w:eastAsia="pt-BR"/>
        </w:rPr>
        <w:t>s</w:t>
      </w:r>
      <w:r w:rsidR="006E7C70" w:rsidRPr="0020676E">
        <w:rPr>
          <w:rFonts w:cs="Times New Roman"/>
          <w:color w:val="222222"/>
          <w:sz w:val="24"/>
          <w:szCs w:val="24"/>
          <w:lang w:eastAsia="pt-BR"/>
        </w:rPr>
        <w:t xml:space="preserve">uprimento de </w:t>
      </w:r>
      <w:r>
        <w:rPr>
          <w:rFonts w:cs="Times New Roman"/>
          <w:color w:val="222222"/>
          <w:sz w:val="24"/>
          <w:szCs w:val="24"/>
          <w:lang w:eastAsia="pt-BR"/>
        </w:rPr>
        <w:t>f</w:t>
      </w:r>
      <w:r w:rsidR="006E7C70" w:rsidRPr="0020676E">
        <w:rPr>
          <w:rFonts w:cs="Times New Roman"/>
          <w:color w:val="222222"/>
          <w:sz w:val="24"/>
          <w:szCs w:val="24"/>
          <w:lang w:eastAsia="pt-BR"/>
        </w:rPr>
        <w:t xml:space="preserve">undos, inclusive os concedidos por meio do Cartão de Pagamento do Governo Federal – CPGF; </w:t>
      </w:r>
    </w:p>
    <w:p w:rsidR="006E7C70" w:rsidRDefault="00FC7E1E" w:rsidP="004A78BB">
      <w:pPr>
        <w:pStyle w:val="PargrafodaLista"/>
        <w:numPr>
          <w:ilvl w:val="0"/>
          <w:numId w:val="82"/>
        </w:numPr>
        <w:shd w:val="clear" w:color="auto" w:fill="FFFFFF"/>
        <w:spacing w:line="360" w:lineRule="auto"/>
        <w:ind w:left="1701" w:hanging="567"/>
        <w:rPr>
          <w:rFonts w:cs="Times New Roman"/>
          <w:color w:val="222222"/>
          <w:sz w:val="24"/>
          <w:szCs w:val="24"/>
          <w:lang w:eastAsia="pt-BR"/>
        </w:rPr>
      </w:pPr>
      <w:r>
        <w:rPr>
          <w:rFonts w:cs="Times New Roman"/>
          <w:color w:val="222222"/>
          <w:sz w:val="24"/>
          <w:szCs w:val="24"/>
          <w:lang w:eastAsia="pt-BR"/>
        </w:rPr>
        <w:t>a</w:t>
      </w:r>
      <w:r w:rsidR="006E7C70" w:rsidRPr="0020676E">
        <w:rPr>
          <w:rFonts w:cs="Times New Roman"/>
          <w:color w:val="222222"/>
          <w:sz w:val="24"/>
          <w:szCs w:val="24"/>
          <w:lang w:eastAsia="pt-BR"/>
        </w:rPr>
        <w:t xml:space="preserve">uxiliar a contabilidade no lançamento da folha de pagamento dos servidores federais do IFCE; </w:t>
      </w:r>
    </w:p>
    <w:p w:rsidR="006E7C70" w:rsidRPr="00B871CD" w:rsidRDefault="00FC7E1E" w:rsidP="004A78BB">
      <w:pPr>
        <w:pStyle w:val="PargrafodaLista"/>
        <w:numPr>
          <w:ilvl w:val="0"/>
          <w:numId w:val="82"/>
        </w:numPr>
        <w:shd w:val="clear" w:color="auto" w:fill="FFFFFF"/>
        <w:spacing w:after="0" w:line="360" w:lineRule="auto"/>
        <w:ind w:left="1701" w:hanging="567"/>
        <w:rPr>
          <w:rFonts w:cs="Times New Roman"/>
          <w:color w:val="222222"/>
          <w:sz w:val="24"/>
          <w:szCs w:val="24"/>
          <w:lang w:eastAsia="pt-BR"/>
        </w:rPr>
      </w:pPr>
      <w:r>
        <w:rPr>
          <w:rFonts w:cs="Times New Roman"/>
          <w:color w:val="222222"/>
          <w:sz w:val="24"/>
          <w:szCs w:val="24"/>
          <w:lang w:eastAsia="pt-BR"/>
        </w:rPr>
        <w:t>a</w:t>
      </w:r>
      <w:r w:rsidR="006E7C70" w:rsidRPr="006E7C70">
        <w:rPr>
          <w:rFonts w:cs="Times New Roman"/>
          <w:color w:val="222222"/>
          <w:sz w:val="24"/>
          <w:szCs w:val="24"/>
          <w:lang w:eastAsia="pt-BR"/>
        </w:rPr>
        <w:t xml:space="preserve">tender às demandas e orientar os </w:t>
      </w:r>
      <w:r w:rsidR="00065B9D" w:rsidRPr="00065B9D">
        <w:rPr>
          <w:rFonts w:cs="Times New Roman"/>
          <w:i/>
          <w:color w:val="222222"/>
          <w:sz w:val="24"/>
          <w:szCs w:val="24"/>
          <w:lang w:eastAsia="pt-BR"/>
        </w:rPr>
        <w:t>campi</w:t>
      </w:r>
      <w:r w:rsidR="006E7C70" w:rsidRPr="006E7C70">
        <w:rPr>
          <w:rFonts w:cs="Times New Roman"/>
          <w:color w:val="222222"/>
          <w:sz w:val="24"/>
          <w:szCs w:val="24"/>
          <w:lang w:eastAsia="pt-BR"/>
        </w:rPr>
        <w:t xml:space="preserve"> sobre os procedimentos de arrecadação e restituição das receitas não administradas pela Receita Federal do Brasil</w:t>
      </w:r>
      <w:r w:rsidR="006E7C70">
        <w:rPr>
          <w:rFonts w:cs="Times New Roman"/>
          <w:color w:val="222222"/>
          <w:sz w:val="24"/>
          <w:szCs w:val="24"/>
          <w:lang w:eastAsia="pt-BR"/>
        </w:rPr>
        <w:t>.</w:t>
      </w:r>
    </w:p>
    <w:p w:rsidR="00F90F85" w:rsidRPr="00C54D77" w:rsidRDefault="006E7C70" w:rsidP="00F90F85">
      <w:pPr>
        <w:widowControl w:val="0"/>
        <w:suppressAutoHyphens/>
        <w:spacing w:after="0" w:line="360" w:lineRule="auto"/>
        <w:ind w:left="1418" w:hanging="1134"/>
        <w:rPr>
          <w:rFonts w:cs="Tahoma"/>
          <w:b/>
          <w:bCs/>
          <w:sz w:val="24"/>
          <w:szCs w:val="24"/>
        </w:rPr>
      </w:pPr>
      <w:r w:rsidRPr="0020111A">
        <w:rPr>
          <w:rFonts w:cs="Tahoma"/>
          <w:b/>
          <w:bCs/>
          <w:sz w:val="24"/>
          <w:szCs w:val="24"/>
        </w:rPr>
        <w:t>Art.</w:t>
      </w:r>
      <w:r>
        <w:rPr>
          <w:rFonts w:cs="Tahoma"/>
          <w:b/>
          <w:bCs/>
          <w:sz w:val="24"/>
          <w:szCs w:val="24"/>
        </w:rPr>
        <w:t>40</w:t>
      </w:r>
      <w:r w:rsidR="005277F1">
        <w:rPr>
          <w:rFonts w:cs="Tahoma"/>
          <w:b/>
          <w:bCs/>
          <w:sz w:val="24"/>
          <w:szCs w:val="24"/>
        </w:rPr>
        <w:t xml:space="preserve"> </w:t>
      </w:r>
      <w:r>
        <w:rPr>
          <w:rFonts w:cs="Tahoma"/>
          <w:b/>
          <w:bCs/>
          <w:sz w:val="24"/>
          <w:szCs w:val="24"/>
        </w:rPr>
        <w:t xml:space="preserve">C </w:t>
      </w:r>
      <w:r w:rsidR="00F90F85" w:rsidRPr="00C54D77">
        <w:rPr>
          <w:bCs/>
          <w:sz w:val="24"/>
          <w:szCs w:val="24"/>
        </w:rPr>
        <w:t xml:space="preserve">A Coordenadoria de </w:t>
      </w:r>
      <w:r w:rsidR="00F90F85">
        <w:rPr>
          <w:bCs/>
          <w:sz w:val="24"/>
          <w:szCs w:val="24"/>
        </w:rPr>
        <w:t xml:space="preserve">Convênios </w:t>
      </w:r>
      <w:r w:rsidR="00F90F85" w:rsidRPr="00C54D77">
        <w:rPr>
          <w:bCs/>
          <w:sz w:val="24"/>
          <w:szCs w:val="24"/>
        </w:rPr>
        <w:t>é</w:t>
      </w:r>
      <w:r w:rsidR="00F90F85">
        <w:rPr>
          <w:bCs/>
          <w:sz w:val="24"/>
          <w:szCs w:val="24"/>
        </w:rPr>
        <w:t xml:space="preserve"> a</w:t>
      </w:r>
      <w:r w:rsidR="00F90F85" w:rsidRPr="00C54D77">
        <w:rPr>
          <w:bCs/>
          <w:sz w:val="24"/>
          <w:szCs w:val="24"/>
        </w:rPr>
        <w:t xml:space="preserve"> responsável pelas atividades de formalização, controle e prestação de contas</w:t>
      </w:r>
      <w:r w:rsidR="00F90F85">
        <w:rPr>
          <w:bCs/>
          <w:sz w:val="24"/>
          <w:szCs w:val="24"/>
        </w:rPr>
        <w:t xml:space="preserve"> dos</w:t>
      </w:r>
      <w:r w:rsidR="00F90F85">
        <w:rPr>
          <w:sz w:val="24"/>
          <w:szCs w:val="24"/>
        </w:rPr>
        <w:t xml:space="preserve"> convênios</w:t>
      </w:r>
      <w:r w:rsidR="00F90F85" w:rsidRPr="00C54D77">
        <w:rPr>
          <w:sz w:val="24"/>
          <w:szCs w:val="24"/>
        </w:rPr>
        <w:t xml:space="preserve"> e instrumentos congêneres.</w:t>
      </w:r>
      <w:r w:rsidR="00904D14">
        <w:rPr>
          <w:sz w:val="24"/>
          <w:szCs w:val="24"/>
        </w:rPr>
        <w:t xml:space="preserve"> </w:t>
      </w:r>
    </w:p>
    <w:p w:rsidR="00F90F85" w:rsidRPr="0020676E" w:rsidRDefault="006E7C70" w:rsidP="00F90F85">
      <w:pPr>
        <w:widowControl w:val="0"/>
        <w:suppressAutoHyphens/>
        <w:spacing w:after="0" w:line="360" w:lineRule="auto"/>
        <w:ind w:left="1418" w:hanging="1134"/>
        <w:rPr>
          <w:rFonts w:cs="Tahoma"/>
          <w:sz w:val="24"/>
          <w:szCs w:val="24"/>
        </w:rPr>
      </w:pPr>
      <w:r w:rsidRPr="004D0B76">
        <w:rPr>
          <w:rFonts w:cs="Tahoma"/>
          <w:b/>
          <w:bCs/>
          <w:sz w:val="24"/>
          <w:szCs w:val="24"/>
        </w:rPr>
        <w:t>Art. 40 D</w:t>
      </w:r>
      <w:r w:rsidR="005277F1" w:rsidRPr="004D0B76">
        <w:rPr>
          <w:rFonts w:cs="Tahoma"/>
          <w:b/>
          <w:bCs/>
          <w:sz w:val="24"/>
          <w:szCs w:val="24"/>
        </w:rPr>
        <w:t xml:space="preserve">  </w:t>
      </w:r>
      <w:r w:rsidR="00F90F85" w:rsidRPr="004D0B76">
        <w:rPr>
          <w:rFonts w:cs="Tahoma"/>
          <w:sz w:val="24"/>
          <w:szCs w:val="24"/>
        </w:rPr>
        <w:t>Atribuições</w:t>
      </w:r>
      <w:r w:rsidR="00F90F85" w:rsidRPr="0020676E">
        <w:rPr>
          <w:rFonts w:cs="Tahoma"/>
          <w:sz w:val="24"/>
          <w:szCs w:val="24"/>
        </w:rPr>
        <w:t xml:space="preserve"> </w:t>
      </w:r>
      <w:r w:rsidR="00F90F85">
        <w:rPr>
          <w:rFonts w:cs="Tahoma"/>
          <w:sz w:val="24"/>
          <w:szCs w:val="24"/>
        </w:rPr>
        <w:t>d</w:t>
      </w:r>
      <w:r w:rsidR="00F90F85" w:rsidRPr="0020676E">
        <w:rPr>
          <w:rFonts w:cs="Tahoma"/>
          <w:sz w:val="24"/>
          <w:szCs w:val="24"/>
        </w:rPr>
        <w:t xml:space="preserve">a Coordenadoria de </w:t>
      </w:r>
      <w:r w:rsidR="00F90F85">
        <w:rPr>
          <w:rFonts w:cs="Tahoma"/>
          <w:sz w:val="24"/>
          <w:szCs w:val="24"/>
        </w:rPr>
        <w:t>Convênios</w:t>
      </w:r>
      <w:r w:rsidR="00F90F85" w:rsidRPr="0020676E">
        <w:rPr>
          <w:rFonts w:cs="Tahoma"/>
          <w:sz w:val="24"/>
          <w:szCs w:val="24"/>
        </w:rPr>
        <w:t>:</w:t>
      </w:r>
    </w:p>
    <w:p w:rsidR="009E473C" w:rsidRPr="00B92C01" w:rsidRDefault="009E473C" w:rsidP="0044184C">
      <w:pPr>
        <w:pStyle w:val="Default"/>
        <w:numPr>
          <w:ilvl w:val="0"/>
          <w:numId w:val="83"/>
        </w:numPr>
        <w:spacing w:line="360" w:lineRule="auto"/>
        <w:ind w:left="1701" w:hanging="567"/>
        <w:jc w:val="both"/>
        <w:rPr>
          <w:rFonts w:asciiTheme="minorHAnsi" w:hAnsiTheme="minorHAnsi"/>
        </w:rPr>
      </w:pPr>
      <w:r w:rsidRPr="00B92C01">
        <w:rPr>
          <w:rFonts w:asciiTheme="minorHAnsi" w:hAnsiTheme="minorHAnsi"/>
        </w:rPr>
        <w:lastRenderedPageBreak/>
        <w:t>planejar, organizar, supervisionar e controlar as ações da Coordenadoria</w:t>
      </w:r>
      <w:r w:rsidR="0044184C">
        <w:rPr>
          <w:rFonts w:asciiTheme="minorHAnsi" w:hAnsiTheme="minorHAnsi"/>
        </w:rPr>
        <w:t xml:space="preserve"> de Convênios</w:t>
      </w:r>
      <w:r w:rsidRPr="00B92C01">
        <w:rPr>
          <w:rFonts w:asciiTheme="minorHAnsi" w:hAnsiTheme="minorHAnsi"/>
        </w:rPr>
        <w:t>;</w:t>
      </w:r>
    </w:p>
    <w:p w:rsidR="00F90F85" w:rsidRPr="002F22E5" w:rsidRDefault="00F90F85" w:rsidP="004A78BB">
      <w:pPr>
        <w:pStyle w:val="PargrafodaLista"/>
        <w:widowControl w:val="0"/>
        <w:numPr>
          <w:ilvl w:val="0"/>
          <w:numId w:val="83"/>
        </w:numPr>
        <w:suppressAutoHyphens/>
        <w:spacing w:before="240" w:after="0" w:line="360" w:lineRule="auto"/>
        <w:ind w:left="1701" w:hanging="567"/>
        <w:rPr>
          <w:rFonts w:cs="Tahoma"/>
          <w:sz w:val="24"/>
          <w:szCs w:val="24"/>
        </w:rPr>
      </w:pPr>
      <w:r w:rsidRPr="00517471">
        <w:rPr>
          <w:rFonts w:cs="Tahoma"/>
          <w:sz w:val="24"/>
          <w:szCs w:val="24"/>
        </w:rPr>
        <w:t>Informar os setores</w:t>
      </w:r>
      <w:r w:rsidRPr="002F22E5">
        <w:rPr>
          <w:rFonts w:cs="Tahoma"/>
          <w:sz w:val="24"/>
          <w:szCs w:val="24"/>
        </w:rPr>
        <w:t xml:space="preserve"> demandantes sobre procedimentos de instruções processuais relativos a convênios e instrumentos congêneres, o cumprimento de normas internas da Instituição e das legislações superiores que regem a matéria, fornecendo subsídios técnicos e administrativos;</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Elaborar, considerando a legislação vigente e pareceres da Procuradoria Federal, as minutas dos instrumentos necessários à formalização dos convênios e instrumentos congênres oriundos das parcerias firmadas;</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Solicitar e preparar a documentação necessária para a celebração dos convênios, instrumentos congênres, bem como seus termos aditivos;</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Avaliar minutas de convênios das unidades do IFCE, quando descentralizado conforme portaria de delegação de competência do Reitor;</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Emitir análise referente à solicitação de alteração de convênio no âmbito da Reitoria;</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Emitir análise referente à solicitação de alteração convênios dos campi quando solicitado pela Pró-Reitoria de Administração e Planejamento;</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Informar aos órgãos de controle sobre convênios formalizados pelo IFCE com auxílio dos campi;</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Cadastrar, acompanhar e manter atualizado o registro no SICONV/MPOG das transferências de recursos oriundos de convênios, realizadas pelo IFCE;</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Solicitar à autoridade competente a indicação de um fiscal para acompanhar a execução do convênio e  instrumentos congênres;</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Manter atualizado os Sistemas de Convênios Internos da Instituição;</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Manter sob sua guarda todos os convênios em vigor;</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 xml:space="preserve">Acompanhar a tramitação dos processos de convênios e </w:t>
      </w:r>
      <w:r w:rsidRPr="002F22E5">
        <w:rPr>
          <w:rFonts w:cs="Tahoma"/>
          <w:sz w:val="24"/>
          <w:szCs w:val="24"/>
        </w:rPr>
        <w:lastRenderedPageBreak/>
        <w:t>instrumentos congêneres;</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Fornecer para o fiscal de convênio e instrumentos congêneres cópias de convênio, anexos e termo aditivo;</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Prestar ao fiscal do convênio e instrumentos congêneres todo apoio necessário ao bom desempenho de suas atribuições;</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Controlar a numeração dos convênios e instrumentos congêneres;</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Realizar as publicações dos convênios  e instrumentos congêneres no Diário Oficial da União e sistemas de comunicação do IFCE, cumprindo os prazos legais.</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Zelar pelo controle dos prazos,  relativos a convênios e instrumentos congêneres, conforme normativos internos;</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Acompanhar a execução financeira dos convênios e instrumentos congêneres vigentes, por meio da emissão de pareceres parciais, com periodicidade definida em normativa interna;</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Conferir a prestação de contas dos recursos executados pelo IFCE, antes de encaminhar ao órgão concedente, o qual cabe decidir pela sua regularidade, conforme os dispositivos legais;</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Emitir parecer final sobre a execução financeira dos convênios e instrumentos congêneres firmados, em atendimento as exigências legais;</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Articular junto aos coordenadores e fiscais de convênios e instrumentos congêneres, a emissão dos relatórios de cumprimento do objeto, parcial e final;</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Solicitar aos agentes envolvidos e setores competentes pareceres técnicos necessários para subsidiar as prestações de contas;</w:t>
      </w:r>
    </w:p>
    <w:p w:rsidR="00F90F85" w:rsidRPr="002F22E5"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2F22E5">
        <w:rPr>
          <w:rFonts w:cs="Tahoma"/>
          <w:sz w:val="24"/>
          <w:szCs w:val="24"/>
        </w:rPr>
        <w:t>Elaborar e extrair dados da execução orçamentária e financeira para o processo de Prestação de Contas relativa às descentralizações de créditos e convênios;</w:t>
      </w:r>
    </w:p>
    <w:p w:rsidR="00904D14" w:rsidRDefault="00F90F85" w:rsidP="004A78BB">
      <w:pPr>
        <w:pStyle w:val="PargrafodaLista"/>
        <w:widowControl w:val="0"/>
        <w:numPr>
          <w:ilvl w:val="0"/>
          <w:numId w:val="83"/>
        </w:numPr>
        <w:suppressAutoHyphens/>
        <w:spacing w:after="0" w:line="360" w:lineRule="auto"/>
        <w:ind w:left="1701" w:hanging="567"/>
        <w:rPr>
          <w:rFonts w:cs="Tahoma"/>
          <w:sz w:val="24"/>
          <w:szCs w:val="24"/>
        </w:rPr>
      </w:pPr>
      <w:r w:rsidRPr="00517471">
        <w:rPr>
          <w:rFonts w:cs="Tahoma"/>
          <w:sz w:val="24"/>
          <w:szCs w:val="24"/>
        </w:rPr>
        <w:t>Observar procedimentos específicos estabelecidos em normativos internos referente a convênios e instrumentos congêneres.</w:t>
      </w:r>
    </w:p>
    <w:p w:rsidR="00904D14" w:rsidRPr="001B18C9" w:rsidRDefault="00432CB5" w:rsidP="00904D14">
      <w:pPr>
        <w:widowControl w:val="0"/>
        <w:suppressAutoHyphens/>
        <w:spacing w:after="0" w:line="360" w:lineRule="auto"/>
        <w:jc w:val="left"/>
        <w:rPr>
          <w:sz w:val="24"/>
        </w:rPr>
      </w:pPr>
      <w:r w:rsidRPr="004275C1">
        <w:rPr>
          <w:rFonts w:cs="Tahoma"/>
          <w:b/>
          <w:bCs/>
          <w:sz w:val="24"/>
          <w:szCs w:val="24"/>
        </w:rPr>
        <w:t>Art.40 E</w:t>
      </w:r>
      <w:r w:rsidRPr="00904D14">
        <w:rPr>
          <w:rFonts w:cs="Tahoma"/>
          <w:b/>
          <w:bCs/>
          <w:sz w:val="24"/>
          <w:szCs w:val="24"/>
        </w:rPr>
        <w:t xml:space="preserve"> </w:t>
      </w:r>
      <w:r w:rsidRPr="00904D14">
        <w:rPr>
          <w:rFonts w:cs="Tahoma"/>
          <w:sz w:val="24"/>
          <w:szCs w:val="24"/>
        </w:rPr>
        <w:t xml:space="preserve">Atribuições da Coordenadoria de </w:t>
      </w:r>
      <w:r w:rsidR="00B92C01" w:rsidRPr="001B18C9">
        <w:rPr>
          <w:sz w:val="24"/>
        </w:rPr>
        <w:t>Contratos:</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lastRenderedPageBreak/>
        <w:t>planejar, organizar, supervisionar e controlar as ações da Coordenadoria</w:t>
      </w:r>
      <w:r w:rsidR="0044184C">
        <w:rPr>
          <w:rFonts w:asciiTheme="minorHAnsi" w:hAnsiTheme="minorHAnsi"/>
        </w:rPr>
        <w:t xml:space="preserve"> de Contratos</w:t>
      </w:r>
      <w:r w:rsidRPr="00B92C01">
        <w:rPr>
          <w:rFonts w:asciiTheme="minorHAnsi" w:hAnsiTheme="minorHAnsi"/>
        </w:rPr>
        <w:t>;</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elaborar e atualizar minuta-padrão de contratos para todas as unidades do IFCE;</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elaborar proposta de manuais de procedimentos para formalização e fiscalização/acompanhamento de contratos;</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emitir análise referente à solicitação de alteração contratual no âmbito da Reitoria;</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emitir análise referente à solicitação de alteração contratual dos campi quando solicitado pela Pró-reitoria de Administração e Planejamento;</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subsidiar os fiscais quando da execução das medições, por via dos sistemas SICON, das notas fiscais e faturas, após conhecimento e atesto da fiscalização;</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informar sistematicamente à fiscalização acerca do prazo de vigência dos contratos em execução, sem elidir a responsabilidade do fiscal pelo acompanhamento dos prazos;</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informar aos órgãos de controle sobre contratos formalizados pelo IFCE com auxílio dos campi;</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 xml:space="preserve">emitir análise dos processos administrativos decorrentes de inadimplemento contratual, no âmbito da Reitoria ou nos campi, quando, neste caso, a aplicação de penalidade for de competência do reitor; </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coordenar a execução dos contratos com auxílio dos fiscais;</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informar os setores demandantes sobre procedimentos de instruções processuais relativos a contratos, o cumprimento de normas internas da Instituição e das legislações superiores que regem a matéria, fornecendo subsídios técnicos e administrativos;</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 xml:space="preserve">solicitar à autoridade competente a indicação de um fiscal para acompanhar a execução dos contratos; </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manter atualizado os sistemas de contratos da Instituição;</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manter sob sua guarda todos os contratos em vigor;</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lastRenderedPageBreak/>
        <w:t xml:space="preserve">acompanhar a tramitação dos processos contratuais; </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fornecer para o fiscal de contrato cópias de contrato, anexos e termo aditivo;</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 xml:space="preserve">controlar a numeração dos contratos; </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 xml:space="preserve">prestar ao fiscal do contrato todo o apoio necessário ao bom desempenho de suas atribuições; </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 xml:space="preserve">realizar as publicações dos contratos no Diário Oficial da União e sistemas de comunicação do IFCE, cumprindo os prazos legais; </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conduzir, no que couber, os processos administrativos punitivos pertinentes à falhas durante a vigência dos contratos;</w:t>
      </w:r>
    </w:p>
    <w:p w:rsidR="00B92C01" w:rsidRPr="00B92C01" w:rsidRDefault="00B92C01" w:rsidP="004A78BB">
      <w:pPr>
        <w:pStyle w:val="Default"/>
        <w:numPr>
          <w:ilvl w:val="0"/>
          <w:numId w:val="124"/>
        </w:numPr>
        <w:spacing w:line="360" w:lineRule="auto"/>
        <w:ind w:left="1701" w:hanging="567"/>
        <w:jc w:val="both"/>
        <w:rPr>
          <w:rFonts w:asciiTheme="minorHAnsi" w:hAnsiTheme="minorHAnsi"/>
        </w:rPr>
      </w:pPr>
      <w:r w:rsidRPr="00B92C01">
        <w:rPr>
          <w:rFonts w:asciiTheme="minorHAnsi" w:hAnsiTheme="minorHAnsi"/>
        </w:rPr>
        <w:t>zelar pelo controle dos prazos, relativos a contratos, conforme normativos internos;</w:t>
      </w:r>
    </w:p>
    <w:p w:rsidR="00B92C01" w:rsidRPr="00B92C01" w:rsidRDefault="00B92C01" w:rsidP="004A78BB">
      <w:pPr>
        <w:pStyle w:val="Default"/>
        <w:numPr>
          <w:ilvl w:val="0"/>
          <w:numId w:val="124"/>
        </w:numPr>
        <w:spacing w:line="360" w:lineRule="auto"/>
        <w:ind w:left="1701" w:hanging="567"/>
        <w:jc w:val="both"/>
        <w:rPr>
          <w:rFonts w:asciiTheme="minorHAnsi" w:hAnsiTheme="minorHAnsi" w:cs="Calibri"/>
        </w:rPr>
      </w:pPr>
      <w:r w:rsidRPr="00B92C01">
        <w:rPr>
          <w:rFonts w:asciiTheme="minorHAnsi" w:hAnsiTheme="minorHAnsi" w:cs="Calibri"/>
        </w:rPr>
        <w:t xml:space="preserve">prestar informações gerenciais ou afins, quando solicitadas pelos órgãos de controle interno e externos; </w:t>
      </w:r>
    </w:p>
    <w:p w:rsidR="00B92C01" w:rsidRPr="007157AB" w:rsidRDefault="00B92C01" w:rsidP="004A78BB">
      <w:pPr>
        <w:pStyle w:val="Default"/>
        <w:numPr>
          <w:ilvl w:val="0"/>
          <w:numId w:val="124"/>
        </w:numPr>
        <w:spacing w:line="360" w:lineRule="auto"/>
        <w:ind w:left="1701" w:hanging="567"/>
        <w:jc w:val="both"/>
      </w:pPr>
      <w:r w:rsidRPr="00B92C01">
        <w:rPr>
          <w:rFonts w:asciiTheme="minorHAnsi" w:hAnsiTheme="minorHAnsi"/>
        </w:rPr>
        <w:t>desenvolver outras atribuições e responsabilidades afins e correlatas ou por determinação da chefia imediata.</w:t>
      </w:r>
      <w:r w:rsidRPr="007157AB">
        <w:t xml:space="preserve"> </w:t>
      </w:r>
    </w:p>
    <w:p w:rsidR="00D71860" w:rsidRPr="0020207B" w:rsidRDefault="00D71860" w:rsidP="00B92C01">
      <w:pPr>
        <w:widowControl w:val="0"/>
        <w:suppressAutoHyphens/>
        <w:spacing w:after="0" w:line="360" w:lineRule="auto"/>
        <w:ind w:left="1701" w:hanging="1701"/>
        <w:rPr>
          <w:rFonts w:cs="Tahoma"/>
          <w:sz w:val="24"/>
          <w:szCs w:val="24"/>
        </w:rPr>
      </w:pPr>
      <w:r w:rsidRPr="0051088B">
        <w:rPr>
          <w:rFonts w:cs="Tahoma"/>
          <w:b/>
          <w:bCs/>
          <w:sz w:val="24"/>
          <w:szCs w:val="24"/>
        </w:rPr>
        <w:t xml:space="preserve">Art.40 </w:t>
      </w:r>
      <w:r w:rsidRPr="00E51616">
        <w:rPr>
          <w:rFonts w:cs="Tahoma"/>
          <w:b/>
          <w:bCs/>
          <w:sz w:val="24"/>
          <w:szCs w:val="24"/>
        </w:rPr>
        <w:t>F</w:t>
      </w:r>
      <w:r w:rsidRPr="00B40B07">
        <w:rPr>
          <w:rFonts w:cs="Tahoma"/>
          <w:b/>
          <w:bCs/>
          <w:sz w:val="24"/>
          <w:szCs w:val="24"/>
        </w:rPr>
        <w:t xml:space="preserve">  </w:t>
      </w:r>
      <w:r w:rsidRPr="00B40B07">
        <w:rPr>
          <w:rFonts w:cs="Tahoma"/>
          <w:sz w:val="24"/>
          <w:szCs w:val="24"/>
        </w:rPr>
        <w:t xml:space="preserve">Atribuições da Coordenadoria </w:t>
      </w:r>
      <w:r w:rsidR="0020207B" w:rsidRPr="0020207B">
        <w:rPr>
          <w:rFonts w:cs="Tahoma"/>
          <w:sz w:val="24"/>
          <w:szCs w:val="24"/>
        </w:rPr>
        <w:t>Arquivo e Protocolo</w:t>
      </w:r>
      <w:r w:rsidRPr="0020207B">
        <w:rPr>
          <w:rFonts w:cs="Tahoma"/>
          <w:sz w:val="24"/>
          <w:szCs w:val="24"/>
        </w:rPr>
        <w:t>:</w:t>
      </w:r>
    </w:p>
    <w:p w:rsidR="004275C1" w:rsidRPr="009574EA" w:rsidRDefault="004275C1" w:rsidP="004275C1">
      <w:pPr>
        <w:widowControl w:val="0"/>
        <w:numPr>
          <w:ilvl w:val="0"/>
          <w:numId w:val="123"/>
        </w:numPr>
        <w:suppressAutoHyphens/>
        <w:spacing w:after="0" w:line="360" w:lineRule="auto"/>
        <w:ind w:left="1701" w:hanging="567"/>
        <w:rPr>
          <w:rFonts w:cs="Tahoma"/>
          <w:bCs/>
          <w:sz w:val="24"/>
          <w:szCs w:val="24"/>
        </w:rPr>
      </w:pPr>
      <w:r>
        <w:rPr>
          <w:rFonts w:cs="Tahoma"/>
          <w:bCs/>
          <w:sz w:val="24"/>
          <w:szCs w:val="24"/>
        </w:rPr>
        <w:t>p</w:t>
      </w:r>
      <w:r w:rsidRPr="009574EA">
        <w:rPr>
          <w:rFonts w:cs="Tahoma"/>
          <w:bCs/>
          <w:sz w:val="24"/>
          <w:szCs w:val="24"/>
        </w:rPr>
        <w:t>lanejar, organizar, supervisionar e controlar as ações da</w:t>
      </w:r>
      <w:r>
        <w:rPr>
          <w:rFonts w:cs="Tahoma"/>
          <w:bCs/>
          <w:sz w:val="24"/>
          <w:szCs w:val="24"/>
        </w:rPr>
        <w:t xml:space="preserve"> </w:t>
      </w:r>
      <w:r w:rsidRPr="00F224F9">
        <w:rPr>
          <w:rFonts w:cs="Tahoma"/>
          <w:bCs/>
          <w:sz w:val="24"/>
          <w:szCs w:val="24"/>
        </w:rPr>
        <w:t xml:space="preserve">própria </w:t>
      </w:r>
      <w:r w:rsidRPr="009574EA">
        <w:rPr>
          <w:rFonts w:cs="Tahoma"/>
          <w:bCs/>
          <w:sz w:val="24"/>
          <w:szCs w:val="24"/>
        </w:rPr>
        <w:t xml:space="preserve"> Co</w:t>
      </w:r>
      <w:r>
        <w:rPr>
          <w:rFonts w:cs="Tahoma"/>
          <w:bCs/>
          <w:sz w:val="24"/>
          <w:szCs w:val="24"/>
        </w:rPr>
        <w:t>missão;</w:t>
      </w:r>
    </w:p>
    <w:p w:rsidR="0020207B" w:rsidRPr="0028483D" w:rsidRDefault="0020207B" w:rsidP="004A78BB">
      <w:pPr>
        <w:pStyle w:val="Default"/>
        <w:numPr>
          <w:ilvl w:val="0"/>
          <w:numId w:val="123"/>
        </w:numPr>
        <w:spacing w:line="360" w:lineRule="auto"/>
        <w:ind w:left="1701" w:hanging="567"/>
        <w:jc w:val="both"/>
        <w:rPr>
          <w:rFonts w:asciiTheme="minorHAnsi" w:hAnsiTheme="minorHAnsi"/>
        </w:rPr>
      </w:pPr>
      <w:r w:rsidRPr="0020207B">
        <w:rPr>
          <w:rFonts w:asciiTheme="minorHAnsi" w:hAnsiTheme="minorHAnsi"/>
        </w:rPr>
        <w:t xml:space="preserve">Subsidiar a Diretoria de Administração para a implementação da política arquivística com vistas a garantir a gestão sistêmica dos arquivos institucionais com a finalidade de integrar, padronizar e coordenar a gestão da informação arquivística, inclusive do acervo </w:t>
      </w:r>
      <w:r w:rsidRPr="0028483D">
        <w:rPr>
          <w:rFonts w:asciiTheme="minorHAnsi" w:hAnsiTheme="minorHAnsi"/>
        </w:rPr>
        <w:t xml:space="preserve">acadêmico, no âmbito da Reitoria e demais campi do IFCE; </w:t>
      </w:r>
    </w:p>
    <w:p w:rsidR="0020207B" w:rsidRPr="0028483D" w:rsidRDefault="0020207B" w:rsidP="004A78BB">
      <w:pPr>
        <w:pStyle w:val="Default"/>
        <w:numPr>
          <w:ilvl w:val="0"/>
          <w:numId w:val="123"/>
        </w:numPr>
        <w:spacing w:line="360" w:lineRule="auto"/>
        <w:ind w:left="1701" w:hanging="567"/>
        <w:jc w:val="both"/>
        <w:rPr>
          <w:rFonts w:asciiTheme="minorHAnsi" w:hAnsiTheme="minorHAnsi" w:cs="Calibri"/>
        </w:rPr>
      </w:pPr>
      <w:r w:rsidRPr="0028483D">
        <w:rPr>
          <w:rFonts w:asciiTheme="minorHAnsi" w:hAnsiTheme="minorHAnsi" w:cs="Calibri"/>
        </w:rPr>
        <w:t>planejar, coordenar, controlar, as atividades relacionadas à gestão dos arquivos e protocolo do IFCE, tanto na sua forma física como eletrônica, e ainda pelos serviços de correspondências institucionais;</w:t>
      </w:r>
    </w:p>
    <w:p w:rsidR="0020207B" w:rsidRPr="0020207B" w:rsidRDefault="0020207B" w:rsidP="004A78BB">
      <w:pPr>
        <w:pStyle w:val="Default"/>
        <w:numPr>
          <w:ilvl w:val="0"/>
          <w:numId w:val="123"/>
        </w:numPr>
        <w:spacing w:line="360" w:lineRule="auto"/>
        <w:ind w:left="1701" w:hanging="567"/>
        <w:jc w:val="both"/>
        <w:rPr>
          <w:rFonts w:asciiTheme="minorHAnsi" w:hAnsiTheme="minorHAnsi" w:cs="Calibri"/>
        </w:rPr>
      </w:pPr>
      <w:r w:rsidRPr="0020207B">
        <w:rPr>
          <w:rFonts w:asciiTheme="minorHAnsi" w:hAnsiTheme="minorHAnsi" w:cs="Calibri"/>
        </w:rPr>
        <w:t>planejar, coordenar, controlar, dirigir e supervisionar as atividades relacionadas à salvaguarda de documentos cujas informações sejam de valor permanente para o IFCE;</w:t>
      </w:r>
    </w:p>
    <w:p w:rsidR="0020207B" w:rsidRPr="0020207B" w:rsidRDefault="0020207B" w:rsidP="004A78BB">
      <w:pPr>
        <w:pStyle w:val="Default"/>
        <w:numPr>
          <w:ilvl w:val="0"/>
          <w:numId w:val="123"/>
        </w:numPr>
        <w:spacing w:line="360" w:lineRule="auto"/>
        <w:ind w:left="1701" w:hanging="567"/>
        <w:jc w:val="both"/>
        <w:rPr>
          <w:rFonts w:asciiTheme="minorHAnsi" w:hAnsiTheme="minorHAnsi"/>
        </w:rPr>
      </w:pPr>
      <w:r w:rsidRPr="0020207B">
        <w:rPr>
          <w:rFonts w:asciiTheme="minorHAnsi" w:hAnsiTheme="minorHAnsi" w:cs="Calibri"/>
        </w:rPr>
        <w:t xml:space="preserve">apoiar a Comissão Permanente de Avaliação de Documentos (COPAD), que será responsável pela análise e deliberação da </w:t>
      </w:r>
      <w:r w:rsidRPr="0020207B">
        <w:rPr>
          <w:rFonts w:asciiTheme="minorHAnsi" w:hAnsiTheme="minorHAnsi" w:cs="Calibri"/>
        </w:rPr>
        <w:lastRenderedPageBreak/>
        <w:t>destinação final dos documentos em acordo com a Tabela de Temporalidade Documental adotada pelo IFCE;</w:t>
      </w:r>
    </w:p>
    <w:p w:rsidR="0020207B" w:rsidRPr="0020207B" w:rsidRDefault="0020207B" w:rsidP="004A78BB">
      <w:pPr>
        <w:pStyle w:val="Default"/>
        <w:numPr>
          <w:ilvl w:val="0"/>
          <w:numId w:val="123"/>
        </w:numPr>
        <w:spacing w:line="360" w:lineRule="auto"/>
        <w:ind w:left="1701" w:hanging="567"/>
        <w:jc w:val="both"/>
        <w:rPr>
          <w:rFonts w:asciiTheme="minorHAnsi" w:hAnsiTheme="minorHAnsi"/>
        </w:rPr>
      </w:pPr>
      <w:r w:rsidRPr="0020207B">
        <w:rPr>
          <w:rFonts w:asciiTheme="minorHAnsi" w:hAnsiTheme="minorHAnsi"/>
        </w:rPr>
        <w:t>desenvolver outras atribuições e responsabilidades afins e correlatas ou por determinação da chefia imediata.</w:t>
      </w:r>
    </w:p>
    <w:p w:rsidR="00432CB5" w:rsidRPr="0020207B" w:rsidRDefault="00432CB5" w:rsidP="00432CB5">
      <w:pPr>
        <w:widowControl w:val="0"/>
        <w:suppressAutoHyphens/>
        <w:spacing w:after="0" w:line="360" w:lineRule="auto"/>
        <w:ind w:left="1418" w:hanging="992"/>
        <w:rPr>
          <w:rFonts w:cs="Tahoma"/>
          <w:sz w:val="24"/>
          <w:szCs w:val="24"/>
        </w:rPr>
      </w:pPr>
      <w:r w:rsidRPr="0020207B">
        <w:rPr>
          <w:rFonts w:cs="Tahoma"/>
          <w:b/>
          <w:bCs/>
          <w:sz w:val="24"/>
          <w:szCs w:val="24"/>
        </w:rPr>
        <w:t xml:space="preserve">Art.40 G </w:t>
      </w:r>
      <w:r w:rsidRPr="0020207B">
        <w:rPr>
          <w:rFonts w:cs="Tahoma"/>
          <w:sz w:val="24"/>
          <w:szCs w:val="24"/>
        </w:rPr>
        <w:t>Atribuições da Coordenadoria de Serviços Gerais:</w:t>
      </w:r>
    </w:p>
    <w:p w:rsidR="00432CB5" w:rsidRPr="0020207B"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sidRPr="0020207B">
        <w:rPr>
          <w:rFonts w:cs="Tahoma"/>
          <w:bCs/>
          <w:sz w:val="24"/>
          <w:szCs w:val="24"/>
        </w:rPr>
        <w:t>p</w:t>
      </w:r>
      <w:r w:rsidR="00432CB5" w:rsidRPr="0020207B">
        <w:rPr>
          <w:rFonts w:cs="Tahoma"/>
          <w:bCs/>
          <w:sz w:val="24"/>
          <w:szCs w:val="24"/>
        </w:rPr>
        <w:t>lanejar, organizar, supervisionar e controlar as ações da Coordenadoria de Serviços Gerais;</w:t>
      </w:r>
    </w:p>
    <w:p w:rsidR="00432CB5" w:rsidRPr="0020207B"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sidRPr="0020207B">
        <w:rPr>
          <w:rFonts w:cs="Tahoma"/>
          <w:bCs/>
          <w:sz w:val="24"/>
          <w:szCs w:val="24"/>
        </w:rPr>
        <w:t>a</w:t>
      </w:r>
      <w:r w:rsidR="00432CB5" w:rsidRPr="0020207B">
        <w:rPr>
          <w:rFonts w:cs="Tahoma"/>
          <w:bCs/>
          <w:sz w:val="24"/>
          <w:szCs w:val="24"/>
        </w:rPr>
        <w:t>dministrar os serviços terceirizados contratados no âmbito da Reitoria do IFCE;</w:t>
      </w:r>
    </w:p>
    <w:p w:rsidR="00432CB5" w:rsidRPr="0020207B"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sidRPr="0020207B">
        <w:rPr>
          <w:rFonts w:cs="Tahoma"/>
          <w:bCs/>
          <w:sz w:val="24"/>
          <w:szCs w:val="24"/>
        </w:rPr>
        <w:t>p</w:t>
      </w:r>
      <w:r w:rsidR="00432CB5" w:rsidRPr="0020207B">
        <w:rPr>
          <w:rFonts w:cs="Tahoma"/>
          <w:bCs/>
          <w:sz w:val="24"/>
          <w:szCs w:val="24"/>
        </w:rPr>
        <w:t>rogramar e coordenar os serviços de transportes de pessoas e matérias, por meio de controle específico de movimentação diária dos veículos;</w:t>
      </w:r>
    </w:p>
    <w:p w:rsidR="00432CB5" w:rsidRPr="0020207B"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sidRPr="0020207B">
        <w:rPr>
          <w:rFonts w:cs="Tahoma"/>
          <w:bCs/>
          <w:sz w:val="24"/>
          <w:szCs w:val="24"/>
        </w:rPr>
        <w:t>m</w:t>
      </w:r>
      <w:r w:rsidR="00432CB5" w:rsidRPr="0020207B">
        <w:rPr>
          <w:rFonts w:cs="Tahoma"/>
          <w:bCs/>
          <w:sz w:val="24"/>
          <w:szCs w:val="24"/>
        </w:rPr>
        <w:t>anter e controlar registro e documentação dos veículos, inclusive seguro;</w:t>
      </w:r>
    </w:p>
    <w:p w:rsidR="00432CB5" w:rsidRPr="0020207B"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sidRPr="0020207B">
        <w:rPr>
          <w:rFonts w:cs="Tahoma"/>
          <w:bCs/>
          <w:sz w:val="24"/>
          <w:szCs w:val="24"/>
        </w:rPr>
        <w:t>i</w:t>
      </w:r>
      <w:r w:rsidR="00432CB5" w:rsidRPr="0020207B">
        <w:rPr>
          <w:rFonts w:cs="Tahoma"/>
          <w:bCs/>
          <w:sz w:val="24"/>
          <w:szCs w:val="24"/>
        </w:rPr>
        <w:t>nstruir processos relativos à autorização para que funcionário ou servidor, habilitado, dirija veículos oficiais;</w:t>
      </w:r>
    </w:p>
    <w:p w:rsidR="00432CB5" w:rsidRPr="0020207B"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sidRPr="0020207B">
        <w:rPr>
          <w:rFonts w:cs="Tahoma"/>
          <w:bCs/>
          <w:sz w:val="24"/>
          <w:szCs w:val="24"/>
        </w:rPr>
        <w:t>p</w:t>
      </w:r>
      <w:r w:rsidR="00432CB5" w:rsidRPr="0020207B">
        <w:rPr>
          <w:rFonts w:cs="Tahoma"/>
          <w:bCs/>
          <w:sz w:val="24"/>
          <w:szCs w:val="24"/>
        </w:rPr>
        <w:t>romover o emplacamento e o licenciamento dos veículos da frota da Reitoria do IFCE;</w:t>
      </w:r>
    </w:p>
    <w:p w:rsidR="00432CB5" w:rsidRPr="0020207B"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sidRPr="0020207B">
        <w:rPr>
          <w:rFonts w:cs="Tahoma"/>
          <w:bCs/>
          <w:sz w:val="24"/>
          <w:szCs w:val="24"/>
        </w:rPr>
        <w:t>p</w:t>
      </w:r>
      <w:r w:rsidR="00432CB5" w:rsidRPr="0020207B">
        <w:rPr>
          <w:rFonts w:cs="Tahoma"/>
          <w:bCs/>
          <w:sz w:val="24"/>
          <w:szCs w:val="24"/>
        </w:rPr>
        <w:t>romover a manutenção preventiva e corretiva, para conservação da frota da Reitoria, utilizando sistema de gerenciamento;</w:t>
      </w:r>
    </w:p>
    <w:p w:rsidR="00432CB5" w:rsidRPr="0020207B"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sidRPr="0020207B">
        <w:rPr>
          <w:rFonts w:cs="Tahoma"/>
          <w:bCs/>
          <w:sz w:val="24"/>
          <w:szCs w:val="24"/>
        </w:rPr>
        <w:t>c</w:t>
      </w:r>
      <w:r w:rsidR="00432CB5" w:rsidRPr="0020207B">
        <w:rPr>
          <w:rFonts w:cs="Tahoma"/>
          <w:bCs/>
          <w:sz w:val="24"/>
          <w:szCs w:val="24"/>
        </w:rPr>
        <w:t xml:space="preserve">ontrolar e fiscalizar o consumo de combustível </w:t>
      </w:r>
      <w:r w:rsidRPr="0020207B">
        <w:rPr>
          <w:rFonts w:cs="Tahoma"/>
          <w:bCs/>
          <w:sz w:val="24"/>
          <w:szCs w:val="24"/>
        </w:rPr>
        <w:t>por meio</w:t>
      </w:r>
      <w:r w:rsidR="00432CB5" w:rsidRPr="0020207B">
        <w:rPr>
          <w:rFonts w:cs="Tahoma"/>
          <w:bCs/>
          <w:sz w:val="24"/>
          <w:szCs w:val="24"/>
        </w:rPr>
        <w:t xml:space="preserve"> do sistema de gerenciamento;</w:t>
      </w:r>
    </w:p>
    <w:p w:rsidR="00432CB5" w:rsidRPr="0020676E"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sidRPr="0020207B">
        <w:rPr>
          <w:rFonts w:cs="Tahoma"/>
          <w:bCs/>
          <w:sz w:val="24"/>
          <w:szCs w:val="24"/>
        </w:rPr>
        <w:t>r</w:t>
      </w:r>
      <w:r w:rsidR="00432CB5" w:rsidRPr="0020207B">
        <w:rPr>
          <w:rFonts w:cs="Tahoma"/>
          <w:bCs/>
          <w:sz w:val="24"/>
          <w:szCs w:val="24"/>
        </w:rPr>
        <w:t>ealizar estudos, quando necessário, para identificar a n</w:t>
      </w:r>
      <w:r w:rsidR="00432CB5" w:rsidRPr="0020207B">
        <w:rPr>
          <w:rFonts w:cs="Tahoma"/>
          <w:color w:val="000000"/>
          <w:sz w:val="24"/>
          <w:szCs w:val="24"/>
        </w:rPr>
        <w:t>ecessidade de alteração das quantidades</w:t>
      </w:r>
      <w:r w:rsidR="00432CB5" w:rsidRPr="0020676E">
        <w:rPr>
          <w:rFonts w:cs="Tahoma"/>
          <w:color w:val="000000"/>
          <w:sz w:val="24"/>
          <w:szCs w:val="24"/>
        </w:rPr>
        <w:t xml:space="preserve"> de veículos para fins de renovação e/ou complementação da frota ou substituição de veículos;</w:t>
      </w:r>
    </w:p>
    <w:p w:rsidR="00432CB5" w:rsidRPr="0020676E"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Pr>
          <w:rFonts w:cs="Tahoma"/>
          <w:color w:val="000000"/>
          <w:sz w:val="24"/>
          <w:szCs w:val="24"/>
        </w:rPr>
        <w:t>c</w:t>
      </w:r>
      <w:r w:rsidR="00432CB5" w:rsidRPr="0020676E">
        <w:rPr>
          <w:rFonts w:cs="Tahoma"/>
          <w:color w:val="000000"/>
          <w:sz w:val="24"/>
          <w:szCs w:val="24"/>
        </w:rPr>
        <w:t xml:space="preserve">ontrolar </w:t>
      </w:r>
      <w:r w:rsidR="00432CB5" w:rsidRPr="0020676E">
        <w:rPr>
          <w:rFonts w:cs="Tahoma"/>
          <w:color w:val="000000"/>
          <w:sz w:val="24"/>
          <w:szCs w:val="24"/>
          <w:shd w:val="clear" w:color="auto" w:fill="FFFFFF"/>
        </w:rPr>
        <w:t>e fiscalizar os serviços de limpeza, conservação e higienização das dependências da Reitoria do IFCE;</w:t>
      </w:r>
    </w:p>
    <w:p w:rsidR="00432CB5" w:rsidRPr="0020676E"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Pr>
          <w:rFonts w:cs="Tahoma"/>
          <w:bCs/>
          <w:sz w:val="24"/>
          <w:szCs w:val="24"/>
        </w:rPr>
        <w:t>a</w:t>
      </w:r>
      <w:r w:rsidR="00432CB5" w:rsidRPr="0020676E">
        <w:rPr>
          <w:rFonts w:cs="Tahoma"/>
          <w:bCs/>
          <w:sz w:val="24"/>
          <w:szCs w:val="24"/>
        </w:rPr>
        <w:t>dotar procedimentos relativos ao desenvolvimento adequado das atividades relativas à sua área de atuação;</w:t>
      </w:r>
    </w:p>
    <w:p w:rsidR="00432CB5" w:rsidRPr="0020676E"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Pr>
          <w:rFonts w:cs="Tahoma"/>
          <w:bCs/>
          <w:sz w:val="24"/>
          <w:szCs w:val="24"/>
        </w:rPr>
        <w:t>p</w:t>
      </w:r>
      <w:r w:rsidR="00432CB5" w:rsidRPr="0020676E">
        <w:rPr>
          <w:rFonts w:cs="Tahoma"/>
          <w:bCs/>
          <w:sz w:val="24"/>
          <w:szCs w:val="24"/>
        </w:rPr>
        <w:t>restar informações gerenciais ou afins, quando solicitadas pelos órgãos de controle interno e externos</w:t>
      </w:r>
      <w:r w:rsidR="00432CB5">
        <w:rPr>
          <w:rFonts w:cs="Tahoma"/>
          <w:bCs/>
          <w:sz w:val="24"/>
          <w:szCs w:val="24"/>
        </w:rPr>
        <w:t>;</w:t>
      </w:r>
      <w:r>
        <w:rPr>
          <w:rFonts w:cs="Tahoma"/>
          <w:bCs/>
          <w:sz w:val="24"/>
          <w:szCs w:val="24"/>
        </w:rPr>
        <w:t xml:space="preserve"> e</w:t>
      </w:r>
    </w:p>
    <w:p w:rsidR="00432CB5" w:rsidRDefault="00880290" w:rsidP="004A78BB">
      <w:pPr>
        <w:pStyle w:val="PargrafodaLista"/>
        <w:widowControl w:val="0"/>
        <w:numPr>
          <w:ilvl w:val="0"/>
          <w:numId w:val="41"/>
        </w:numPr>
        <w:suppressAutoHyphens/>
        <w:spacing w:after="0" w:line="360" w:lineRule="auto"/>
        <w:ind w:left="1701" w:hanging="567"/>
        <w:rPr>
          <w:rFonts w:cs="Tahoma"/>
          <w:bCs/>
          <w:sz w:val="24"/>
          <w:szCs w:val="24"/>
        </w:rPr>
      </w:pPr>
      <w:r>
        <w:rPr>
          <w:rFonts w:cs="Tahoma"/>
          <w:bCs/>
          <w:sz w:val="24"/>
          <w:szCs w:val="24"/>
        </w:rPr>
        <w:t>d</w:t>
      </w:r>
      <w:r w:rsidR="00432CB5" w:rsidRPr="0020676E">
        <w:rPr>
          <w:rFonts w:cs="Tahoma"/>
          <w:bCs/>
          <w:sz w:val="24"/>
          <w:szCs w:val="24"/>
        </w:rPr>
        <w:t xml:space="preserve">esenvolver outras atribuições e responsabilidades afins e correlatas </w:t>
      </w:r>
      <w:r w:rsidR="00432CB5" w:rsidRPr="0020676E">
        <w:rPr>
          <w:rFonts w:cs="Tahoma"/>
          <w:bCs/>
          <w:sz w:val="24"/>
          <w:szCs w:val="24"/>
        </w:rPr>
        <w:lastRenderedPageBreak/>
        <w:t>ou por determinação da chefia imediata</w:t>
      </w:r>
      <w:r w:rsidR="00432CB5">
        <w:rPr>
          <w:rFonts w:cs="Tahoma"/>
          <w:bCs/>
          <w:sz w:val="24"/>
          <w:szCs w:val="24"/>
        </w:rPr>
        <w:t>.</w:t>
      </w:r>
    </w:p>
    <w:p w:rsidR="00432CB5" w:rsidRDefault="00432CB5" w:rsidP="00432CB5">
      <w:pPr>
        <w:rPr>
          <w:sz w:val="24"/>
          <w:szCs w:val="24"/>
        </w:rPr>
      </w:pPr>
      <w:r w:rsidRPr="003F5A43">
        <w:rPr>
          <w:b/>
          <w:sz w:val="24"/>
          <w:szCs w:val="24"/>
        </w:rPr>
        <w:t xml:space="preserve">Art. </w:t>
      </w:r>
      <w:r>
        <w:rPr>
          <w:b/>
          <w:sz w:val="24"/>
          <w:szCs w:val="24"/>
        </w:rPr>
        <w:t xml:space="preserve">40 </w:t>
      </w:r>
      <w:r w:rsidRPr="00E51616">
        <w:rPr>
          <w:b/>
          <w:sz w:val="24"/>
          <w:szCs w:val="24"/>
        </w:rPr>
        <w:t>H</w:t>
      </w:r>
      <w:r w:rsidRPr="00B40B07">
        <w:rPr>
          <w:b/>
          <w:sz w:val="24"/>
          <w:szCs w:val="24"/>
        </w:rPr>
        <w:t xml:space="preserve"> </w:t>
      </w:r>
      <w:r w:rsidRPr="00B40B07">
        <w:rPr>
          <w:sz w:val="24"/>
          <w:szCs w:val="24"/>
        </w:rPr>
        <w:t xml:space="preserve"> Atribuições da Coordenadoria de Controladoria de Suporte Tributário:</w:t>
      </w:r>
    </w:p>
    <w:p w:rsidR="00322C99" w:rsidRPr="009574EA" w:rsidRDefault="00880290" w:rsidP="004A78BB">
      <w:pPr>
        <w:pStyle w:val="PargrafodaLista"/>
        <w:widowControl w:val="0"/>
        <w:numPr>
          <w:ilvl w:val="0"/>
          <w:numId w:val="42"/>
        </w:numPr>
        <w:suppressAutoHyphens/>
        <w:spacing w:after="0" w:line="360" w:lineRule="auto"/>
        <w:ind w:hanging="579"/>
        <w:rPr>
          <w:rFonts w:cs="Tahoma"/>
          <w:bCs/>
          <w:sz w:val="24"/>
          <w:szCs w:val="24"/>
        </w:rPr>
      </w:pPr>
      <w:r>
        <w:rPr>
          <w:rFonts w:cs="Tahoma"/>
          <w:bCs/>
          <w:sz w:val="24"/>
          <w:szCs w:val="24"/>
        </w:rPr>
        <w:t>p</w:t>
      </w:r>
      <w:r w:rsidR="00322C99" w:rsidRPr="009574EA">
        <w:rPr>
          <w:rFonts w:cs="Tahoma"/>
          <w:bCs/>
          <w:sz w:val="24"/>
          <w:szCs w:val="24"/>
        </w:rPr>
        <w:t>lanejar, organizar, supervisionar e controlar as ações da Coordenadoria</w:t>
      </w:r>
      <w:r w:rsidR="00322C99">
        <w:rPr>
          <w:rFonts w:cs="Tahoma"/>
          <w:bCs/>
          <w:sz w:val="24"/>
          <w:szCs w:val="24"/>
        </w:rPr>
        <w:t>;</w:t>
      </w:r>
    </w:p>
    <w:p w:rsidR="00432CB5" w:rsidRPr="00CD4B34" w:rsidRDefault="00880290" w:rsidP="004A78BB">
      <w:pPr>
        <w:pStyle w:val="PargrafodaLista"/>
        <w:widowControl w:val="0"/>
        <w:numPr>
          <w:ilvl w:val="0"/>
          <w:numId w:val="42"/>
        </w:numPr>
        <w:suppressAutoHyphens/>
        <w:spacing w:after="0" w:line="360" w:lineRule="auto"/>
        <w:ind w:hanging="579"/>
        <w:rPr>
          <w:rFonts w:cs="Tahoma"/>
          <w:bCs/>
          <w:sz w:val="24"/>
          <w:szCs w:val="24"/>
        </w:rPr>
      </w:pPr>
      <w:r>
        <w:rPr>
          <w:rFonts w:cs="Tahoma"/>
          <w:bCs/>
          <w:sz w:val="24"/>
          <w:szCs w:val="24"/>
        </w:rPr>
        <w:t>v</w:t>
      </w:r>
      <w:r w:rsidR="00432CB5">
        <w:rPr>
          <w:rFonts w:cs="Tahoma"/>
          <w:bCs/>
          <w:sz w:val="24"/>
          <w:szCs w:val="24"/>
        </w:rPr>
        <w:t>erificar</w:t>
      </w:r>
      <w:r w:rsidR="00432CB5" w:rsidRPr="00CD4B34">
        <w:rPr>
          <w:rFonts w:cs="Tahoma"/>
          <w:bCs/>
          <w:sz w:val="24"/>
          <w:szCs w:val="24"/>
        </w:rPr>
        <w:t xml:space="preserve"> as conformidades contábeis e d</w:t>
      </w:r>
      <w:r>
        <w:rPr>
          <w:rFonts w:cs="Tahoma"/>
          <w:bCs/>
          <w:sz w:val="24"/>
          <w:szCs w:val="24"/>
        </w:rPr>
        <w:t>a</w:t>
      </w:r>
      <w:r w:rsidR="00432CB5" w:rsidRPr="00CD4B34">
        <w:rPr>
          <w:rFonts w:cs="Tahoma"/>
          <w:bCs/>
          <w:sz w:val="24"/>
          <w:szCs w:val="24"/>
        </w:rPr>
        <w:t xml:space="preserve"> gestão da Reitoria, acompanhar e prestar suporte para as demais unidades de </w:t>
      </w:r>
      <w:r>
        <w:rPr>
          <w:rFonts w:cs="Tahoma"/>
          <w:bCs/>
          <w:sz w:val="24"/>
          <w:szCs w:val="24"/>
        </w:rPr>
        <w:t>administrac</w:t>
      </w:r>
      <w:r w:rsidR="00432CB5" w:rsidRPr="00CD4B34">
        <w:rPr>
          <w:rFonts w:cs="Tahoma"/>
          <w:bCs/>
          <w:sz w:val="24"/>
          <w:szCs w:val="24"/>
        </w:rPr>
        <w:t>ão do IFCE;</w:t>
      </w:r>
    </w:p>
    <w:p w:rsidR="00432CB5" w:rsidRPr="00CD4B34" w:rsidRDefault="00880290" w:rsidP="004A78BB">
      <w:pPr>
        <w:pStyle w:val="PargrafodaLista"/>
        <w:widowControl w:val="0"/>
        <w:numPr>
          <w:ilvl w:val="0"/>
          <w:numId w:val="42"/>
        </w:numPr>
        <w:suppressAutoHyphens/>
        <w:spacing w:after="0" w:line="360" w:lineRule="auto"/>
        <w:ind w:left="1701" w:hanging="567"/>
        <w:rPr>
          <w:rFonts w:cs="Tahoma"/>
          <w:bCs/>
          <w:sz w:val="24"/>
          <w:szCs w:val="24"/>
        </w:rPr>
      </w:pPr>
      <w:r>
        <w:rPr>
          <w:rFonts w:cs="Tahoma"/>
          <w:bCs/>
          <w:sz w:val="24"/>
          <w:szCs w:val="24"/>
        </w:rPr>
        <w:t>a</w:t>
      </w:r>
      <w:r w:rsidR="00432CB5" w:rsidRPr="00CD4B34">
        <w:rPr>
          <w:rFonts w:cs="Tahoma"/>
          <w:bCs/>
          <w:sz w:val="24"/>
          <w:szCs w:val="24"/>
        </w:rPr>
        <w:t xml:space="preserve">companhar a regularidade fiscal e previdenciária da Reitoria e auxiliar os </w:t>
      </w:r>
      <w:r w:rsidR="00432CB5" w:rsidRPr="00E346BC">
        <w:rPr>
          <w:rFonts w:cs="Tahoma"/>
          <w:bCs/>
          <w:i/>
          <w:sz w:val="24"/>
          <w:szCs w:val="24"/>
        </w:rPr>
        <w:t>campi</w:t>
      </w:r>
      <w:r w:rsidR="00432CB5" w:rsidRPr="00CD4B34">
        <w:rPr>
          <w:rFonts w:cs="Tahoma"/>
          <w:bCs/>
          <w:sz w:val="24"/>
          <w:szCs w:val="24"/>
        </w:rPr>
        <w:t xml:space="preserve"> nesse sentido;</w:t>
      </w:r>
    </w:p>
    <w:p w:rsidR="00432CB5" w:rsidRPr="00CD4B34" w:rsidRDefault="00880290" w:rsidP="004A78BB">
      <w:pPr>
        <w:pStyle w:val="PargrafodaLista"/>
        <w:widowControl w:val="0"/>
        <w:numPr>
          <w:ilvl w:val="0"/>
          <w:numId w:val="42"/>
        </w:numPr>
        <w:suppressAutoHyphens/>
        <w:spacing w:after="0" w:line="360" w:lineRule="auto"/>
        <w:ind w:left="1701" w:hanging="567"/>
        <w:rPr>
          <w:rFonts w:cs="Tahoma"/>
          <w:bCs/>
          <w:sz w:val="24"/>
          <w:szCs w:val="24"/>
        </w:rPr>
      </w:pPr>
      <w:r>
        <w:rPr>
          <w:rFonts w:cs="Tahoma"/>
          <w:bCs/>
          <w:sz w:val="24"/>
          <w:szCs w:val="24"/>
        </w:rPr>
        <w:t>a</w:t>
      </w:r>
      <w:r w:rsidR="00432CB5" w:rsidRPr="00CD4B34">
        <w:rPr>
          <w:rFonts w:cs="Tahoma"/>
          <w:bCs/>
          <w:sz w:val="24"/>
          <w:szCs w:val="24"/>
        </w:rPr>
        <w:t>uxiliar e assessorar na elaboração do Relatório d</w:t>
      </w:r>
      <w:r>
        <w:rPr>
          <w:rFonts w:cs="Tahoma"/>
          <w:bCs/>
          <w:sz w:val="24"/>
          <w:szCs w:val="24"/>
        </w:rPr>
        <w:t>a</w:t>
      </w:r>
      <w:r w:rsidR="00432CB5" w:rsidRPr="00CD4B34">
        <w:rPr>
          <w:rFonts w:cs="Tahoma"/>
          <w:bCs/>
          <w:sz w:val="24"/>
          <w:szCs w:val="24"/>
        </w:rPr>
        <w:t xml:space="preserve"> Gestão d</w:t>
      </w:r>
      <w:r w:rsidR="00432CB5">
        <w:rPr>
          <w:rFonts w:cs="Tahoma"/>
          <w:bCs/>
          <w:sz w:val="24"/>
          <w:szCs w:val="24"/>
        </w:rPr>
        <w:t>o</w:t>
      </w:r>
      <w:r w:rsidR="00432CB5" w:rsidRPr="00CD4B34">
        <w:rPr>
          <w:rFonts w:cs="Tahoma"/>
          <w:bCs/>
          <w:sz w:val="24"/>
          <w:szCs w:val="24"/>
        </w:rPr>
        <w:t xml:space="preserve"> IFCE;</w:t>
      </w:r>
    </w:p>
    <w:p w:rsidR="00432CB5" w:rsidRPr="00CD4B34" w:rsidRDefault="00880290" w:rsidP="004A78BB">
      <w:pPr>
        <w:pStyle w:val="PargrafodaLista"/>
        <w:widowControl w:val="0"/>
        <w:numPr>
          <w:ilvl w:val="0"/>
          <w:numId w:val="42"/>
        </w:numPr>
        <w:suppressAutoHyphens/>
        <w:spacing w:after="0" w:line="360" w:lineRule="auto"/>
        <w:ind w:left="1701" w:hanging="567"/>
        <w:rPr>
          <w:rFonts w:cs="Tahoma"/>
          <w:bCs/>
          <w:sz w:val="24"/>
          <w:szCs w:val="24"/>
        </w:rPr>
      </w:pPr>
      <w:r>
        <w:rPr>
          <w:rFonts w:cs="Tahoma"/>
          <w:bCs/>
          <w:sz w:val="24"/>
          <w:szCs w:val="24"/>
        </w:rPr>
        <w:t>a</w:t>
      </w:r>
      <w:r w:rsidR="00432CB5" w:rsidRPr="00CD4B34">
        <w:rPr>
          <w:rFonts w:cs="Tahoma"/>
          <w:bCs/>
          <w:sz w:val="24"/>
          <w:szCs w:val="24"/>
        </w:rPr>
        <w:t xml:space="preserve">uxiliar o </w:t>
      </w:r>
      <w:r w:rsidR="00432CB5">
        <w:rPr>
          <w:rFonts w:cs="Tahoma"/>
          <w:bCs/>
          <w:sz w:val="24"/>
          <w:szCs w:val="24"/>
        </w:rPr>
        <w:t xml:space="preserve">Departamento de Contabilidade </w:t>
      </w:r>
      <w:r w:rsidR="00432CB5" w:rsidRPr="00CD4B34">
        <w:rPr>
          <w:rFonts w:cs="Tahoma"/>
          <w:bCs/>
          <w:sz w:val="24"/>
          <w:szCs w:val="24"/>
        </w:rPr>
        <w:t xml:space="preserve"> na apropriação da folha de pagamento mensal;</w:t>
      </w:r>
    </w:p>
    <w:p w:rsidR="00432CB5" w:rsidRPr="00CD4B34" w:rsidRDefault="00880290" w:rsidP="004A78BB">
      <w:pPr>
        <w:pStyle w:val="PargrafodaLista"/>
        <w:widowControl w:val="0"/>
        <w:numPr>
          <w:ilvl w:val="0"/>
          <w:numId w:val="42"/>
        </w:numPr>
        <w:suppressAutoHyphens/>
        <w:spacing w:after="0" w:line="360" w:lineRule="auto"/>
        <w:ind w:left="1701" w:hanging="567"/>
        <w:rPr>
          <w:rFonts w:cs="Tahoma"/>
          <w:bCs/>
          <w:sz w:val="24"/>
          <w:szCs w:val="24"/>
        </w:rPr>
      </w:pPr>
      <w:r>
        <w:rPr>
          <w:rFonts w:cs="Tahoma"/>
          <w:bCs/>
          <w:sz w:val="24"/>
          <w:szCs w:val="24"/>
        </w:rPr>
        <w:t>a</w:t>
      </w:r>
      <w:r w:rsidR="00432CB5" w:rsidRPr="00CD4B34">
        <w:rPr>
          <w:rFonts w:cs="Tahoma"/>
          <w:bCs/>
          <w:sz w:val="24"/>
          <w:szCs w:val="24"/>
        </w:rPr>
        <w:t>uxiliar a gestão na classificação das despesas de acordo com as normas e procedimentos vigentes;</w:t>
      </w:r>
    </w:p>
    <w:p w:rsidR="00432CB5" w:rsidRPr="00CD4B34" w:rsidRDefault="00880290" w:rsidP="004A78BB">
      <w:pPr>
        <w:pStyle w:val="PargrafodaLista"/>
        <w:widowControl w:val="0"/>
        <w:numPr>
          <w:ilvl w:val="0"/>
          <w:numId w:val="42"/>
        </w:numPr>
        <w:suppressAutoHyphens/>
        <w:spacing w:after="0" w:line="360" w:lineRule="auto"/>
        <w:ind w:left="1701" w:hanging="567"/>
        <w:rPr>
          <w:rFonts w:cs="Tahoma"/>
          <w:bCs/>
          <w:sz w:val="24"/>
          <w:szCs w:val="24"/>
        </w:rPr>
      </w:pPr>
      <w:r>
        <w:rPr>
          <w:rFonts w:cs="Tahoma"/>
          <w:bCs/>
          <w:sz w:val="24"/>
          <w:szCs w:val="24"/>
        </w:rPr>
        <w:t>i</w:t>
      </w:r>
      <w:r w:rsidR="00432CB5" w:rsidRPr="00CD4B34">
        <w:rPr>
          <w:rFonts w:cs="Tahoma"/>
          <w:bCs/>
          <w:sz w:val="24"/>
          <w:szCs w:val="24"/>
        </w:rPr>
        <w:t>ndicar os empenhos que serão inscritos em restos a pagar anualmente em consonância com a delegação d</w:t>
      </w:r>
      <w:r w:rsidR="00432CB5">
        <w:rPr>
          <w:rFonts w:cs="Tahoma"/>
          <w:bCs/>
          <w:sz w:val="24"/>
          <w:szCs w:val="24"/>
        </w:rPr>
        <w:t>o</w:t>
      </w:r>
      <w:r w:rsidR="00432CB5" w:rsidRPr="00CD4B34">
        <w:rPr>
          <w:rFonts w:cs="Tahoma"/>
          <w:bCs/>
          <w:sz w:val="24"/>
          <w:szCs w:val="24"/>
        </w:rPr>
        <w:t xml:space="preserve"> ordenador de despesas</w:t>
      </w:r>
      <w:r w:rsidR="00432CB5">
        <w:rPr>
          <w:rFonts w:cs="Tahoma"/>
          <w:bCs/>
          <w:sz w:val="24"/>
          <w:szCs w:val="24"/>
        </w:rPr>
        <w:t>, da Reitoria</w:t>
      </w:r>
      <w:r w:rsidR="00432CB5" w:rsidRPr="00CD4B34">
        <w:rPr>
          <w:rFonts w:cs="Tahoma"/>
          <w:bCs/>
          <w:sz w:val="24"/>
          <w:szCs w:val="24"/>
        </w:rPr>
        <w:t>;</w:t>
      </w:r>
    </w:p>
    <w:p w:rsidR="00432CB5" w:rsidRPr="00CD4B34" w:rsidRDefault="00880290" w:rsidP="004A78BB">
      <w:pPr>
        <w:pStyle w:val="PargrafodaLista"/>
        <w:widowControl w:val="0"/>
        <w:numPr>
          <w:ilvl w:val="0"/>
          <w:numId w:val="42"/>
        </w:numPr>
        <w:suppressAutoHyphens/>
        <w:spacing w:after="0" w:line="360" w:lineRule="auto"/>
        <w:ind w:left="1701" w:hanging="567"/>
        <w:rPr>
          <w:rFonts w:cs="Tahoma"/>
          <w:bCs/>
          <w:sz w:val="24"/>
          <w:szCs w:val="24"/>
        </w:rPr>
      </w:pPr>
      <w:r>
        <w:rPr>
          <w:rFonts w:cs="Tahoma"/>
          <w:bCs/>
          <w:sz w:val="24"/>
          <w:szCs w:val="24"/>
        </w:rPr>
        <w:t>p</w:t>
      </w:r>
      <w:r w:rsidR="00432CB5" w:rsidRPr="00CD4B34">
        <w:rPr>
          <w:rFonts w:cs="Tahoma"/>
          <w:bCs/>
          <w:sz w:val="24"/>
          <w:szCs w:val="24"/>
        </w:rPr>
        <w:t xml:space="preserve">restar atendimento </w:t>
      </w:r>
      <w:r w:rsidRPr="008967ED">
        <w:rPr>
          <w:rFonts w:eastAsia="Times New Roman" w:cs="Tahoma"/>
          <w:color w:val="000000"/>
          <w:sz w:val="24"/>
          <w:szCs w:val="24"/>
          <w:lang w:eastAsia="pt-BR"/>
        </w:rPr>
        <w:t>à</w:t>
      </w:r>
      <w:r w:rsidR="00432CB5" w:rsidRPr="00CD4B34">
        <w:rPr>
          <w:rFonts w:cs="Tahoma"/>
          <w:bCs/>
          <w:sz w:val="24"/>
          <w:szCs w:val="24"/>
        </w:rPr>
        <w:t xml:space="preserve"> fiscalização e </w:t>
      </w:r>
      <w:r w:rsidRPr="008967ED">
        <w:rPr>
          <w:rFonts w:eastAsia="Times New Roman" w:cs="Tahoma"/>
          <w:color w:val="000000"/>
          <w:sz w:val="24"/>
          <w:szCs w:val="24"/>
          <w:lang w:eastAsia="pt-BR"/>
        </w:rPr>
        <w:t>à</w:t>
      </w:r>
      <w:r w:rsidR="00432CB5" w:rsidRPr="00CD4B34">
        <w:rPr>
          <w:rFonts w:cs="Tahoma"/>
          <w:bCs/>
          <w:sz w:val="24"/>
          <w:szCs w:val="24"/>
        </w:rPr>
        <w:t xml:space="preserve">s auditorias internas e externas quanto à área fiscal da </w:t>
      </w:r>
      <w:r>
        <w:rPr>
          <w:rFonts w:cs="Tahoma"/>
          <w:bCs/>
          <w:sz w:val="24"/>
          <w:szCs w:val="24"/>
        </w:rPr>
        <w:t>I</w:t>
      </w:r>
      <w:r w:rsidR="00432CB5">
        <w:rPr>
          <w:rFonts w:cs="Tahoma"/>
          <w:bCs/>
          <w:sz w:val="24"/>
          <w:szCs w:val="24"/>
        </w:rPr>
        <w:t>nstituição</w:t>
      </w:r>
      <w:r w:rsidR="00432CB5" w:rsidRPr="00CD4B34">
        <w:rPr>
          <w:rFonts w:cs="Tahoma"/>
          <w:bCs/>
          <w:sz w:val="24"/>
          <w:szCs w:val="24"/>
        </w:rPr>
        <w:t>;</w:t>
      </w:r>
    </w:p>
    <w:p w:rsidR="00432CB5" w:rsidRPr="00880290" w:rsidRDefault="00880290" w:rsidP="004A78BB">
      <w:pPr>
        <w:pStyle w:val="PargrafodaLista"/>
        <w:widowControl w:val="0"/>
        <w:numPr>
          <w:ilvl w:val="0"/>
          <w:numId w:val="42"/>
        </w:numPr>
        <w:suppressAutoHyphens/>
        <w:spacing w:after="0" w:line="360" w:lineRule="auto"/>
        <w:ind w:left="1701" w:hanging="567"/>
        <w:rPr>
          <w:rFonts w:cs="Tahoma"/>
          <w:bCs/>
          <w:sz w:val="24"/>
          <w:szCs w:val="24"/>
        </w:rPr>
      </w:pPr>
      <w:r w:rsidRPr="00880290">
        <w:rPr>
          <w:rFonts w:cs="Tahoma"/>
          <w:bCs/>
          <w:sz w:val="24"/>
          <w:szCs w:val="24"/>
        </w:rPr>
        <w:t>p</w:t>
      </w:r>
      <w:r w:rsidR="00432CB5" w:rsidRPr="00880290">
        <w:rPr>
          <w:rFonts w:cs="Tahoma"/>
          <w:bCs/>
          <w:sz w:val="24"/>
          <w:szCs w:val="24"/>
        </w:rPr>
        <w:t xml:space="preserve">restar esclarecimentos junto aos </w:t>
      </w:r>
      <w:r w:rsidR="00432CB5" w:rsidRPr="00880290">
        <w:rPr>
          <w:rFonts w:cs="Tahoma"/>
          <w:bCs/>
          <w:i/>
          <w:sz w:val="24"/>
          <w:szCs w:val="24"/>
        </w:rPr>
        <w:t>campi</w:t>
      </w:r>
      <w:r w:rsidR="00E679BC">
        <w:rPr>
          <w:rFonts w:cs="Tahoma"/>
          <w:bCs/>
          <w:i/>
          <w:sz w:val="24"/>
          <w:szCs w:val="24"/>
        </w:rPr>
        <w:t xml:space="preserve"> </w:t>
      </w:r>
      <w:r w:rsidR="00432CB5" w:rsidRPr="00880290">
        <w:rPr>
          <w:rFonts w:cs="Tahoma"/>
          <w:bCs/>
          <w:sz w:val="24"/>
          <w:szCs w:val="24"/>
        </w:rPr>
        <w:t>quanto aos cálculos tributários e quanto às apresentações de obrigações acessórias;</w:t>
      </w:r>
    </w:p>
    <w:p w:rsidR="00432CB5" w:rsidRPr="00C51BB2" w:rsidRDefault="00E679BC" w:rsidP="004A78BB">
      <w:pPr>
        <w:pStyle w:val="PargrafodaLista"/>
        <w:numPr>
          <w:ilvl w:val="0"/>
          <w:numId w:val="42"/>
        </w:numPr>
        <w:shd w:val="clear" w:color="auto" w:fill="FFFFFF"/>
        <w:spacing w:line="360" w:lineRule="auto"/>
        <w:ind w:hanging="579"/>
        <w:rPr>
          <w:rFonts w:cs="Times New Roman"/>
          <w:color w:val="222222"/>
          <w:sz w:val="24"/>
          <w:szCs w:val="24"/>
          <w:lang w:eastAsia="pt-BR"/>
        </w:rPr>
      </w:pPr>
      <w:r>
        <w:rPr>
          <w:rFonts w:cs="Times New Roman"/>
          <w:color w:val="222222"/>
          <w:sz w:val="24"/>
          <w:szCs w:val="24"/>
          <w:lang w:eastAsia="pt-BR"/>
        </w:rPr>
        <w:t>o</w:t>
      </w:r>
      <w:r w:rsidR="00432CB5" w:rsidRPr="00C51BB2">
        <w:rPr>
          <w:rFonts w:cs="Times New Roman"/>
          <w:color w:val="222222"/>
          <w:sz w:val="24"/>
          <w:szCs w:val="24"/>
          <w:lang w:eastAsia="pt-BR"/>
        </w:rPr>
        <w:t>bservar a aplicação , antes de qualquer desembolso financeiro, à legislação pertinente</w:t>
      </w:r>
      <w:r>
        <w:rPr>
          <w:rFonts w:cs="Times New Roman"/>
          <w:color w:val="222222"/>
          <w:sz w:val="24"/>
          <w:szCs w:val="24"/>
          <w:lang w:eastAsia="pt-BR"/>
        </w:rPr>
        <w:t>,</w:t>
      </w:r>
      <w:r w:rsidR="00432CB5" w:rsidRPr="00C51BB2">
        <w:rPr>
          <w:rFonts w:cs="Times New Roman"/>
          <w:color w:val="222222"/>
          <w:sz w:val="24"/>
          <w:szCs w:val="24"/>
          <w:lang w:eastAsia="pt-BR"/>
        </w:rPr>
        <w:t xml:space="preserve"> à Lei de Licitações e Contratos, </w:t>
      </w:r>
      <w:r>
        <w:rPr>
          <w:rFonts w:cs="Times New Roman"/>
          <w:color w:val="222222"/>
          <w:sz w:val="24"/>
          <w:szCs w:val="24"/>
          <w:lang w:eastAsia="pt-BR"/>
        </w:rPr>
        <w:t>l</w:t>
      </w:r>
      <w:r w:rsidR="00432CB5" w:rsidRPr="00C51BB2">
        <w:rPr>
          <w:rFonts w:cs="Times New Roman"/>
          <w:color w:val="222222"/>
          <w:sz w:val="24"/>
          <w:szCs w:val="24"/>
          <w:lang w:eastAsia="pt-BR"/>
        </w:rPr>
        <w:t xml:space="preserve">eis </w:t>
      </w:r>
      <w:r>
        <w:rPr>
          <w:rFonts w:cs="Times New Roman"/>
          <w:color w:val="222222"/>
          <w:sz w:val="24"/>
          <w:szCs w:val="24"/>
          <w:lang w:eastAsia="pt-BR"/>
        </w:rPr>
        <w:t>t</w:t>
      </w:r>
      <w:r w:rsidR="00432CB5" w:rsidRPr="00C51BB2">
        <w:rPr>
          <w:rFonts w:cs="Times New Roman"/>
          <w:color w:val="222222"/>
          <w:sz w:val="24"/>
          <w:szCs w:val="24"/>
          <w:lang w:eastAsia="pt-BR"/>
        </w:rPr>
        <w:t xml:space="preserve">ributárias e </w:t>
      </w:r>
      <w:r>
        <w:rPr>
          <w:rFonts w:cs="Times New Roman"/>
          <w:color w:val="222222"/>
          <w:sz w:val="24"/>
          <w:szCs w:val="24"/>
          <w:lang w:eastAsia="pt-BR"/>
        </w:rPr>
        <w:t>previdenciárias f</w:t>
      </w:r>
      <w:r w:rsidR="00432CB5" w:rsidRPr="00C51BB2">
        <w:rPr>
          <w:rFonts w:cs="Times New Roman"/>
          <w:color w:val="222222"/>
          <w:sz w:val="24"/>
          <w:szCs w:val="24"/>
          <w:lang w:eastAsia="pt-BR"/>
        </w:rPr>
        <w:t xml:space="preserve">ederais, </w:t>
      </w:r>
      <w:r>
        <w:rPr>
          <w:rFonts w:cs="Times New Roman"/>
          <w:color w:val="222222"/>
          <w:sz w:val="24"/>
          <w:szCs w:val="24"/>
          <w:lang w:eastAsia="pt-BR"/>
        </w:rPr>
        <w:t>e</w:t>
      </w:r>
      <w:r w:rsidR="00432CB5" w:rsidRPr="00C51BB2">
        <w:rPr>
          <w:rFonts w:cs="Times New Roman"/>
          <w:color w:val="222222"/>
          <w:sz w:val="24"/>
          <w:szCs w:val="24"/>
          <w:lang w:eastAsia="pt-BR"/>
        </w:rPr>
        <w:t xml:space="preserve">staduais e </w:t>
      </w:r>
      <w:r>
        <w:rPr>
          <w:rFonts w:cs="Times New Roman"/>
          <w:color w:val="222222"/>
          <w:sz w:val="24"/>
          <w:szCs w:val="24"/>
          <w:lang w:eastAsia="pt-BR"/>
        </w:rPr>
        <w:t>m</w:t>
      </w:r>
      <w:r w:rsidR="00432CB5" w:rsidRPr="00C51BB2">
        <w:rPr>
          <w:rFonts w:cs="Times New Roman"/>
          <w:color w:val="222222"/>
          <w:sz w:val="24"/>
          <w:szCs w:val="24"/>
          <w:lang w:eastAsia="pt-BR"/>
        </w:rPr>
        <w:t>unicipais vigentes;</w:t>
      </w:r>
      <w:r>
        <w:rPr>
          <w:rFonts w:cs="Times New Roman"/>
          <w:color w:val="222222"/>
          <w:sz w:val="24"/>
          <w:szCs w:val="24"/>
          <w:lang w:eastAsia="pt-BR"/>
        </w:rPr>
        <w:t xml:space="preserve"> e</w:t>
      </w:r>
    </w:p>
    <w:p w:rsidR="00432CB5" w:rsidRDefault="00E679BC" w:rsidP="004A78BB">
      <w:pPr>
        <w:pStyle w:val="PargrafodaLista"/>
        <w:widowControl w:val="0"/>
        <w:numPr>
          <w:ilvl w:val="0"/>
          <w:numId w:val="42"/>
        </w:numPr>
        <w:suppressAutoHyphens/>
        <w:spacing w:after="0" w:line="360" w:lineRule="auto"/>
        <w:ind w:left="1701" w:hanging="567"/>
        <w:rPr>
          <w:rFonts w:cs="Tahoma"/>
          <w:bCs/>
          <w:sz w:val="24"/>
          <w:szCs w:val="24"/>
        </w:rPr>
      </w:pPr>
      <w:r>
        <w:rPr>
          <w:rFonts w:cs="Tahoma"/>
          <w:bCs/>
          <w:sz w:val="24"/>
          <w:szCs w:val="24"/>
        </w:rPr>
        <w:t>f</w:t>
      </w:r>
      <w:r w:rsidR="00432CB5" w:rsidRPr="00CD4B34">
        <w:rPr>
          <w:rFonts w:cs="Tahoma"/>
          <w:bCs/>
          <w:sz w:val="24"/>
          <w:szCs w:val="24"/>
        </w:rPr>
        <w:t xml:space="preserve">azer levantamento, indicação (quando designado pelo ordenador de despesas), e inscrições dos Restos a Pagar, além de orientar os </w:t>
      </w:r>
      <w:r w:rsidR="00A67CC9" w:rsidRPr="00A67CC9">
        <w:rPr>
          <w:rFonts w:cs="Tahoma"/>
          <w:bCs/>
          <w:i/>
          <w:sz w:val="24"/>
          <w:szCs w:val="24"/>
        </w:rPr>
        <w:t>campi</w:t>
      </w:r>
      <w:r w:rsidR="00432CB5" w:rsidRPr="00CD4B34">
        <w:rPr>
          <w:rFonts w:cs="Tahoma"/>
          <w:bCs/>
          <w:sz w:val="24"/>
          <w:szCs w:val="24"/>
        </w:rPr>
        <w:t xml:space="preserve"> quanto aos procedimentos relativos aos RAP.</w:t>
      </w:r>
    </w:p>
    <w:p w:rsidR="00630D08" w:rsidRDefault="00630D08" w:rsidP="00630D08">
      <w:pPr>
        <w:widowControl w:val="0"/>
        <w:suppressAutoHyphens/>
        <w:spacing w:after="0" w:line="360" w:lineRule="auto"/>
        <w:rPr>
          <w:sz w:val="24"/>
          <w:szCs w:val="24"/>
        </w:rPr>
      </w:pPr>
      <w:r w:rsidRPr="00630D08">
        <w:rPr>
          <w:rFonts w:cs="Tahoma"/>
          <w:b/>
          <w:bCs/>
          <w:sz w:val="24"/>
          <w:szCs w:val="24"/>
        </w:rPr>
        <w:t>Art. 40</w:t>
      </w:r>
      <w:r>
        <w:rPr>
          <w:rFonts w:cs="Tahoma"/>
          <w:b/>
          <w:bCs/>
          <w:sz w:val="24"/>
          <w:szCs w:val="24"/>
        </w:rPr>
        <w:t xml:space="preserve"> </w:t>
      </w:r>
      <w:r w:rsidR="004275C1">
        <w:rPr>
          <w:rFonts w:cs="Tahoma"/>
          <w:b/>
          <w:bCs/>
          <w:sz w:val="24"/>
          <w:szCs w:val="24"/>
        </w:rPr>
        <w:t>I</w:t>
      </w:r>
      <w:r>
        <w:rPr>
          <w:rFonts w:cs="Tahoma"/>
          <w:b/>
          <w:bCs/>
          <w:sz w:val="24"/>
          <w:szCs w:val="24"/>
        </w:rPr>
        <w:t xml:space="preserve"> </w:t>
      </w:r>
      <w:r w:rsidRPr="000B49DB">
        <w:rPr>
          <w:sz w:val="24"/>
          <w:szCs w:val="24"/>
        </w:rPr>
        <w:t xml:space="preserve">Coordenadoria de </w:t>
      </w:r>
      <w:r w:rsidR="004D0B76" w:rsidRPr="004D0B76">
        <w:rPr>
          <w:sz w:val="24"/>
          <w:szCs w:val="24"/>
        </w:rPr>
        <w:t>Aquisições</w:t>
      </w:r>
      <w:r w:rsidRPr="000B49DB">
        <w:rPr>
          <w:sz w:val="24"/>
          <w:szCs w:val="24"/>
        </w:rPr>
        <w:t xml:space="preserve"> </w:t>
      </w:r>
      <w:r>
        <w:rPr>
          <w:sz w:val="24"/>
          <w:szCs w:val="24"/>
        </w:rPr>
        <w:t>terá como atribuições:</w:t>
      </w:r>
    </w:p>
    <w:p w:rsidR="004275C1" w:rsidRPr="004275C1" w:rsidRDefault="004275C1" w:rsidP="004A78BB">
      <w:pPr>
        <w:pStyle w:val="Default"/>
        <w:numPr>
          <w:ilvl w:val="0"/>
          <w:numId w:val="122"/>
        </w:numPr>
        <w:spacing w:line="360" w:lineRule="auto"/>
        <w:ind w:left="1701" w:hanging="567"/>
        <w:jc w:val="both"/>
        <w:rPr>
          <w:rFonts w:asciiTheme="minorHAnsi" w:hAnsiTheme="minorHAnsi"/>
        </w:rPr>
      </w:pPr>
      <w:r w:rsidRPr="004275C1">
        <w:rPr>
          <w:rFonts w:asciiTheme="minorHAnsi" w:hAnsiTheme="minorHAnsi" w:cs="Tahoma"/>
          <w:bCs/>
        </w:rPr>
        <w:t>planejar, organizar, supervisionar e controlar as ações da Coordenadoria</w:t>
      </w:r>
      <w:r>
        <w:rPr>
          <w:rFonts w:asciiTheme="minorHAnsi" w:hAnsiTheme="minorHAnsi" w:cs="Tahoma"/>
          <w:bCs/>
        </w:rPr>
        <w:t>;</w:t>
      </w:r>
    </w:p>
    <w:p w:rsidR="00630D08" w:rsidRPr="00630D08" w:rsidRDefault="00630D08" w:rsidP="004A78BB">
      <w:pPr>
        <w:pStyle w:val="Default"/>
        <w:numPr>
          <w:ilvl w:val="0"/>
          <w:numId w:val="122"/>
        </w:numPr>
        <w:spacing w:line="360" w:lineRule="auto"/>
        <w:ind w:left="1701" w:hanging="567"/>
        <w:jc w:val="both"/>
        <w:rPr>
          <w:rFonts w:asciiTheme="minorHAnsi" w:hAnsiTheme="minorHAnsi"/>
        </w:rPr>
      </w:pPr>
      <w:r w:rsidRPr="00630D08">
        <w:rPr>
          <w:rFonts w:asciiTheme="minorHAnsi" w:hAnsiTheme="minorHAnsi"/>
        </w:rPr>
        <w:t xml:space="preserve">normatizar aquisições para todas as unidades do IFCE; </w:t>
      </w:r>
    </w:p>
    <w:p w:rsidR="00630D08" w:rsidRPr="007157AB" w:rsidRDefault="00630D08" w:rsidP="004A78BB">
      <w:pPr>
        <w:pStyle w:val="PargrafodaLista"/>
        <w:numPr>
          <w:ilvl w:val="0"/>
          <w:numId w:val="122"/>
        </w:numPr>
        <w:suppressAutoHyphens/>
        <w:spacing w:after="0" w:line="360" w:lineRule="auto"/>
        <w:ind w:left="1701" w:hanging="567"/>
        <w:rPr>
          <w:sz w:val="24"/>
          <w:szCs w:val="24"/>
        </w:rPr>
      </w:pPr>
      <w:r w:rsidRPr="007157AB">
        <w:rPr>
          <w:sz w:val="24"/>
          <w:szCs w:val="24"/>
        </w:rPr>
        <w:lastRenderedPageBreak/>
        <w:t>operacionalizar as licitações compartilhadas e sistêmicas;</w:t>
      </w:r>
    </w:p>
    <w:p w:rsidR="00630D08" w:rsidRPr="007157AB" w:rsidRDefault="00630D08" w:rsidP="004A78BB">
      <w:pPr>
        <w:pStyle w:val="PargrafodaLista"/>
        <w:numPr>
          <w:ilvl w:val="0"/>
          <w:numId w:val="122"/>
        </w:numPr>
        <w:suppressAutoHyphens/>
        <w:spacing w:after="0" w:line="360" w:lineRule="auto"/>
        <w:ind w:left="1701" w:hanging="567"/>
        <w:rPr>
          <w:sz w:val="24"/>
          <w:szCs w:val="24"/>
        </w:rPr>
      </w:pPr>
      <w:r w:rsidRPr="007157AB">
        <w:rPr>
          <w:sz w:val="24"/>
          <w:szCs w:val="24"/>
        </w:rPr>
        <w:t xml:space="preserve">realizar intenções de registro de preços e divulgá-las aos </w:t>
      </w:r>
      <w:r w:rsidRPr="007157AB">
        <w:rPr>
          <w:i/>
          <w:sz w:val="24"/>
          <w:szCs w:val="24"/>
        </w:rPr>
        <w:t>campi</w:t>
      </w:r>
      <w:r w:rsidRPr="007157AB">
        <w:rPr>
          <w:sz w:val="24"/>
          <w:szCs w:val="24"/>
        </w:rPr>
        <w:t xml:space="preserve"> do IFCE;</w:t>
      </w:r>
    </w:p>
    <w:p w:rsidR="00630D08" w:rsidRPr="007157AB" w:rsidRDefault="00630D08" w:rsidP="004A78BB">
      <w:pPr>
        <w:pStyle w:val="PargrafodaLista"/>
        <w:numPr>
          <w:ilvl w:val="0"/>
          <w:numId w:val="122"/>
        </w:numPr>
        <w:suppressAutoHyphens/>
        <w:spacing w:after="0" w:line="360" w:lineRule="auto"/>
        <w:ind w:left="1701" w:hanging="567"/>
        <w:rPr>
          <w:sz w:val="24"/>
          <w:szCs w:val="24"/>
        </w:rPr>
      </w:pPr>
      <w:r w:rsidRPr="007157AB">
        <w:rPr>
          <w:sz w:val="24"/>
          <w:szCs w:val="24"/>
        </w:rPr>
        <w:t>controlar, por meio de consultas aos campi, as licitações compartilhadas realizadas na rede IFCE;</w:t>
      </w:r>
    </w:p>
    <w:p w:rsidR="00630D08" w:rsidRPr="007157AB" w:rsidRDefault="00630D08" w:rsidP="004A78BB">
      <w:pPr>
        <w:pStyle w:val="PargrafodaLista"/>
        <w:numPr>
          <w:ilvl w:val="0"/>
          <w:numId w:val="122"/>
        </w:numPr>
        <w:suppressAutoHyphens/>
        <w:spacing w:after="0" w:line="360" w:lineRule="auto"/>
        <w:ind w:left="1701" w:hanging="567"/>
        <w:rPr>
          <w:sz w:val="24"/>
          <w:szCs w:val="24"/>
        </w:rPr>
      </w:pPr>
      <w:r w:rsidRPr="007157AB">
        <w:rPr>
          <w:sz w:val="24"/>
          <w:szCs w:val="24"/>
        </w:rPr>
        <w:t>criar indicadores que apontem a eficiência, eficácia e economicidade dos certames;</w:t>
      </w:r>
    </w:p>
    <w:p w:rsidR="00630D08" w:rsidRPr="007157AB" w:rsidRDefault="00630D08" w:rsidP="004A78BB">
      <w:pPr>
        <w:pStyle w:val="PargrafodaLista"/>
        <w:numPr>
          <w:ilvl w:val="0"/>
          <w:numId w:val="122"/>
        </w:numPr>
        <w:suppressAutoHyphens/>
        <w:spacing w:after="0" w:line="360" w:lineRule="auto"/>
        <w:ind w:left="1701" w:hanging="567"/>
        <w:rPr>
          <w:sz w:val="24"/>
          <w:szCs w:val="24"/>
        </w:rPr>
      </w:pPr>
      <w:r w:rsidRPr="007157AB">
        <w:rPr>
          <w:sz w:val="24"/>
          <w:szCs w:val="24"/>
        </w:rPr>
        <w:t>realizar consultorias junto aos campi participantes dos processos de aquisições compartilhadas;</w:t>
      </w:r>
    </w:p>
    <w:p w:rsidR="00630D08" w:rsidRPr="007157AB" w:rsidRDefault="00630D08" w:rsidP="004A78BB">
      <w:pPr>
        <w:pStyle w:val="PargrafodaLista"/>
        <w:numPr>
          <w:ilvl w:val="0"/>
          <w:numId w:val="122"/>
        </w:numPr>
        <w:spacing w:after="0" w:line="360" w:lineRule="auto"/>
        <w:ind w:left="1701" w:hanging="567"/>
        <w:rPr>
          <w:sz w:val="24"/>
          <w:szCs w:val="24"/>
        </w:rPr>
      </w:pPr>
      <w:r w:rsidRPr="007157AB">
        <w:rPr>
          <w:sz w:val="24"/>
          <w:szCs w:val="24"/>
        </w:rPr>
        <w:t>sugerir novas demandas que possam se tornar alvo de licitações sistêmicas e compartilhadas;</w:t>
      </w:r>
    </w:p>
    <w:p w:rsidR="00630D08" w:rsidRPr="007157AB" w:rsidRDefault="00630D08" w:rsidP="004A78BB">
      <w:pPr>
        <w:pStyle w:val="PargrafodaLista"/>
        <w:numPr>
          <w:ilvl w:val="0"/>
          <w:numId w:val="122"/>
        </w:numPr>
        <w:spacing w:after="0" w:line="360" w:lineRule="auto"/>
        <w:ind w:left="1701" w:hanging="567"/>
        <w:rPr>
          <w:sz w:val="24"/>
          <w:szCs w:val="24"/>
        </w:rPr>
      </w:pPr>
      <w:r w:rsidRPr="007157AB">
        <w:rPr>
          <w:sz w:val="24"/>
          <w:szCs w:val="24"/>
        </w:rPr>
        <w:t>dirimir dúvidas dos campi quanto à execução das licitações compartilhadas e sistêmicas no âmbito do IFCE;</w:t>
      </w:r>
    </w:p>
    <w:p w:rsidR="00630D08" w:rsidRPr="007157AB" w:rsidRDefault="00630D08" w:rsidP="004A78BB">
      <w:pPr>
        <w:pStyle w:val="PargrafodaLista"/>
        <w:numPr>
          <w:ilvl w:val="0"/>
          <w:numId w:val="122"/>
        </w:numPr>
        <w:autoSpaceDE w:val="0"/>
        <w:autoSpaceDN w:val="0"/>
        <w:adjustRightInd w:val="0"/>
        <w:spacing w:after="0" w:line="360" w:lineRule="auto"/>
        <w:ind w:left="1701" w:hanging="567"/>
        <w:rPr>
          <w:rFonts w:ascii="Calibri" w:hAnsi="Calibri" w:cs="Calibri"/>
          <w:color w:val="000000"/>
          <w:sz w:val="24"/>
          <w:szCs w:val="24"/>
        </w:rPr>
      </w:pPr>
      <w:r w:rsidRPr="007157AB">
        <w:rPr>
          <w:rFonts w:ascii="Calibri" w:hAnsi="Calibri" w:cs="Calibri"/>
          <w:color w:val="000000"/>
          <w:sz w:val="24"/>
          <w:szCs w:val="24"/>
        </w:rPr>
        <w:t xml:space="preserve">prestar informações gerenciais ou afins, quando solicitadas pelos órgãos de controle interno e externos; </w:t>
      </w:r>
    </w:p>
    <w:p w:rsidR="00630D08" w:rsidRDefault="00630D08" w:rsidP="004A78BB">
      <w:pPr>
        <w:pStyle w:val="PargrafodaLista"/>
        <w:numPr>
          <w:ilvl w:val="0"/>
          <w:numId w:val="122"/>
        </w:numPr>
        <w:spacing w:after="0" w:line="360" w:lineRule="auto"/>
        <w:ind w:left="1701" w:hanging="567"/>
        <w:rPr>
          <w:sz w:val="24"/>
          <w:szCs w:val="24"/>
        </w:rPr>
      </w:pPr>
      <w:r w:rsidRPr="007157AB">
        <w:rPr>
          <w:sz w:val="24"/>
          <w:szCs w:val="24"/>
        </w:rPr>
        <w:t>desenvolver outras atribuições e as responsabilidades afins e correlatas ou por determinação da chefia imediata.</w:t>
      </w:r>
    </w:p>
    <w:p w:rsidR="004275C1" w:rsidRPr="000B49DB" w:rsidRDefault="004275C1" w:rsidP="004275C1">
      <w:pPr>
        <w:suppressAutoHyphens/>
        <w:spacing w:before="120" w:after="120" w:line="240" w:lineRule="auto"/>
        <w:ind w:left="-142"/>
        <w:rPr>
          <w:sz w:val="24"/>
          <w:szCs w:val="24"/>
        </w:rPr>
      </w:pPr>
      <w:r w:rsidRPr="003F5A43">
        <w:rPr>
          <w:b/>
          <w:sz w:val="24"/>
          <w:szCs w:val="24"/>
        </w:rPr>
        <w:t xml:space="preserve">Art. </w:t>
      </w:r>
      <w:r>
        <w:rPr>
          <w:b/>
          <w:sz w:val="24"/>
          <w:szCs w:val="24"/>
        </w:rPr>
        <w:t xml:space="preserve">40 J  </w:t>
      </w:r>
      <w:r w:rsidRPr="000B49DB">
        <w:rPr>
          <w:sz w:val="24"/>
          <w:szCs w:val="24"/>
        </w:rPr>
        <w:t>Coordenadoria de Licitações Compartilhadas terá, como atribuições:</w:t>
      </w:r>
    </w:p>
    <w:p w:rsidR="004275C1" w:rsidRDefault="004275C1" w:rsidP="004275C1">
      <w:pPr>
        <w:pStyle w:val="PargrafodaLista"/>
        <w:widowControl w:val="0"/>
        <w:numPr>
          <w:ilvl w:val="0"/>
          <w:numId w:val="114"/>
        </w:numPr>
        <w:suppressAutoHyphens/>
        <w:spacing w:after="0" w:line="360" w:lineRule="auto"/>
        <w:rPr>
          <w:rFonts w:cs="Tahoma"/>
          <w:bCs/>
          <w:sz w:val="24"/>
          <w:szCs w:val="24"/>
        </w:rPr>
      </w:pPr>
      <w:r>
        <w:rPr>
          <w:rFonts w:cs="Tahoma"/>
          <w:bCs/>
          <w:sz w:val="24"/>
          <w:szCs w:val="24"/>
        </w:rPr>
        <w:t>p</w:t>
      </w:r>
      <w:r w:rsidRPr="009574EA">
        <w:rPr>
          <w:rFonts w:cs="Tahoma"/>
          <w:bCs/>
          <w:sz w:val="24"/>
          <w:szCs w:val="24"/>
        </w:rPr>
        <w:t>lanejar, organizar, supervisionar e controlar as ações da Coordenadoria</w:t>
      </w:r>
      <w:r>
        <w:rPr>
          <w:rFonts w:cs="Tahoma"/>
          <w:bCs/>
          <w:sz w:val="24"/>
          <w:szCs w:val="24"/>
        </w:rPr>
        <w:t>;</w:t>
      </w:r>
    </w:p>
    <w:p w:rsidR="004275C1" w:rsidRPr="00927EAE" w:rsidRDefault="004275C1" w:rsidP="004275C1">
      <w:pPr>
        <w:pStyle w:val="PargrafodaLista"/>
        <w:widowControl w:val="0"/>
        <w:numPr>
          <w:ilvl w:val="0"/>
          <w:numId w:val="114"/>
        </w:numPr>
        <w:suppressAutoHyphens/>
        <w:spacing w:after="0" w:line="360" w:lineRule="auto"/>
        <w:rPr>
          <w:rFonts w:cs="Tahoma"/>
          <w:bCs/>
          <w:sz w:val="24"/>
          <w:szCs w:val="24"/>
        </w:rPr>
      </w:pPr>
      <w:r w:rsidRPr="00927EAE">
        <w:rPr>
          <w:rFonts w:cs="Tahoma"/>
          <w:bCs/>
          <w:sz w:val="24"/>
          <w:szCs w:val="24"/>
        </w:rPr>
        <w:t>Operacionalizar as licitações compartilhadas</w:t>
      </w:r>
      <w:r w:rsidR="0028483D">
        <w:rPr>
          <w:rFonts w:cs="Tahoma"/>
          <w:bCs/>
          <w:sz w:val="24"/>
          <w:szCs w:val="24"/>
        </w:rPr>
        <w:t>;</w:t>
      </w:r>
      <w:r w:rsidRPr="00927EAE">
        <w:rPr>
          <w:rFonts w:cs="Tahoma"/>
          <w:bCs/>
          <w:sz w:val="24"/>
          <w:szCs w:val="24"/>
        </w:rPr>
        <w:t xml:space="preserve"> </w:t>
      </w:r>
    </w:p>
    <w:p w:rsidR="004275C1" w:rsidRPr="00927EAE" w:rsidRDefault="004275C1" w:rsidP="004275C1">
      <w:pPr>
        <w:pStyle w:val="PargrafodaLista"/>
        <w:widowControl w:val="0"/>
        <w:numPr>
          <w:ilvl w:val="0"/>
          <w:numId w:val="114"/>
        </w:numPr>
        <w:suppressAutoHyphens/>
        <w:spacing w:after="0" w:line="360" w:lineRule="auto"/>
        <w:rPr>
          <w:rFonts w:cs="Tahoma"/>
          <w:bCs/>
          <w:sz w:val="24"/>
          <w:szCs w:val="24"/>
        </w:rPr>
      </w:pPr>
      <w:r w:rsidRPr="00927EAE">
        <w:rPr>
          <w:rFonts w:cs="Tahoma"/>
          <w:bCs/>
          <w:sz w:val="24"/>
          <w:szCs w:val="24"/>
        </w:rPr>
        <w:t>Controlar, por meio de consultas aos campi, as licitações compartilhadas realizadas na rede IFCE;</w:t>
      </w:r>
    </w:p>
    <w:p w:rsidR="004275C1" w:rsidRPr="00927EAE" w:rsidRDefault="0028483D" w:rsidP="004275C1">
      <w:pPr>
        <w:pStyle w:val="PargrafodaLista"/>
        <w:widowControl w:val="0"/>
        <w:numPr>
          <w:ilvl w:val="0"/>
          <w:numId w:val="114"/>
        </w:numPr>
        <w:suppressAutoHyphens/>
        <w:spacing w:after="0" w:line="360" w:lineRule="auto"/>
        <w:rPr>
          <w:rFonts w:cs="Tahoma"/>
          <w:bCs/>
          <w:sz w:val="24"/>
          <w:szCs w:val="24"/>
        </w:rPr>
      </w:pPr>
      <w:r w:rsidRPr="0028483D">
        <w:rPr>
          <w:rFonts w:cs="Tahoma"/>
          <w:bCs/>
          <w:sz w:val="24"/>
          <w:szCs w:val="24"/>
        </w:rPr>
        <w:t>sugerir e monitorar</w:t>
      </w:r>
      <w:r w:rsidRPr="00927EAE">
        <w:rPr>
          <w:rFonts w:cs="Tahoma"/>
          <w:bCs/>
          <w:sz w:val="24"/>
          <w:szCs w:val="24"/>
        </w:rPr>
        <w:t xml:space="preserve"> indicadores </w:t>
      </w:r>
      <w:r w:rsidR="004275C1" w:rsidRPr="00927EAE">
        <w:rPr>
          <w:rFonts w:cs="Tahoma"/>
          <w:bCs/>
          <w:sz w:val="24"/>
          <w:szCs w:val="24"/>
        </w:rPr>
        <w:t>que apontem a eficiência, eficácia e economicidade dos certames;</w:t>
      </w:r>
    </w:p>
    <w:p w:rsidR="004275C1" w:rsidRPr="00927EAE" w:rsidRDefault="004275C1" w:rsidP="004275C1">
      <w:pPr>
        <w:pStyle w:val="PargrafodaLista"/>
        <w:widowControl w:val="0"/>
        <w:numPr>
          <w:ilvl w:val="0"/>
          <w:numId w:val="114"/>
        </w:numPr>
        <w:suppressAutoHyphens/>
        <w:spacing w:after="0" w:line="360" w:lineRule="auto"/>
        <w:rPr>
          <w:rFonts w:cs="Tahoma"/>
          <w:bCs/>
          <w:sz w:val="24"/>
          <w:szCs w:val="24"/>
        </w:rPr>
      </w:pPr>
      <w:r w:rsidRPr="00927EAE">
        <w:rPr>
          <w:rFonts w:cs="Tahoma"/>
          <w:bCs/>
          <w:sz w:val="24"/>
          <w:szCs w:val="24"/>
        </w:rPr>
        <w:t>Realizar consultorias junto aos campi participantes dos processos de aquisições compartilhadas;</w:t>
      </w:r>
    </w:p>
    <w:p w:rsidR="004275C1" w:rsidRDefault="004275C1" w:rsidP="004275C1">
      <w:pPr>
        <w:pStyle w:val="PargrafodaLista"/>
        <w:widowControl w:val="0"/>
        <w:numPr>
          <w:ilvl w:val="0"/>
          <w:numId w:val="114"/>
        </w:numPr>
        <w:suppressAutoHyphens/>
        <w:spacing w:after="0" w:line="360" w:lineRule="auto"/>
        <w:rPr>
          <w:rFonts w:cs="Tahoma"/>
          <w:bCs/>
          <w:sz w:val="24"/>
          <w:szCs w:val="24"/>
        </w:rPr>
      </w:pPr>
      <w:r w:rsidRPr="00927EAE">
        <w:rPr>
          <w:rFonts w:cs="Tahoma"/>
          <w:bCs/>
          <w:sz w:val="24"/>
          <w:szCs w:val="24"/>
        </w:rPr>
        <w:t>Sugerir novas demandas que possam se tornar alvo de licitações sistêmicas e compartilhadas.</w:t>
      </w:r>
    </w:p>
    <w:p w:rsidR="001B18C9" w:rsidRDefault="001B18C9" w:rsidP="001B18C9">
      <w:pPr>
        <w:spacing w:after="0" w:line="240" w:lineRule="auto"/>
        <w:rPr>
          <w:sz w:val="24"/>
          <w:szCs w:val="24"/>
        </w:rPr>
      </w:pPr>
      <w:r w:rsidRPr="00630D08">
        <w:rPr>
          <w:rFonts w:cs="Tahoma"/>
          <w:b/>
          <w:bCs/>
          <w:sz w:val="24"/>
          <w:szCs w:val="24"/>
        </w:rPr>
        <w:t>Art. 40</w:t>
      </w:r>
      <w:r>
        <w:rPr>
          <w:rFonts w:cs="Tahoma"/>
          <w:b/>
          <w:bCs/>
          <w:sz w:val="24"/>
          <w:szCs w:val="24"/>
        </w:rPr>
        <w:t xml:space="preserve"> K  </w:t>
      </w:r>
      <w:r w:rsidRPr="000B49DB">
        <w:rPr>
          <w:sz w:val="24"/>
          <w:szCs w:val="24"/>
        </w:rPr>
        <w:t xml:space="preserve">Coordenadoria de </w:t>
      </w:r>
      <w:r w:rsidRPr="003D15ED">
        <w:rPr>
          <w:sz w:val="24"/>
          <w:szCs w:val="24"/>
        </w:rPr>
        <w:t>Almoxarifado</w:t>
      </w:r>
      <w:r>
        <w:rPr>
          <w:sz w:val="24"/>
          <w:szCs w:val="24"/>
        </w:rPr>
        <w:t xml:space="preserve">  terá como atribuições:</w:t>
      </w:r>
    </w:p>
    <w:p w:rsidR="001B18C9" w:rsidRPr="001B18C9" w:rsidRDefault="001B18C9" w:rsidP="004A78BB">
      <w:pPr>
        <w:pStyle w:val="Default"/>
        <w:numPr>
          <w:ilvl w:val="0"/>
          <w:numId w:val="125"/>
        </w:numPr>
        <w:spacing w:line="360" w:lineRule="auto"/>
        <w:ind w:left="1701" w:hanging="567"/>
        <w:jc w:val="both"/>
        <w:rPr>
          <w:rFonts w:asciiTheme="minorHAnsi" w:hAnsiTheme="minorHAnsi"/>
        </w:rPr>
      </w:pPr>
      <w:r w:rsidRPr="001B18C9">
        <w:rPr>
          <w:rFonts w:asciiTheme="minorHAnsi" w:hAnsiTheme="minorHAnsi"/>
        </w:rPr>
        <w:t>planejar, organizar, supervisionar e controlar as ações da Coordenadoria;</w:t>
      </w:r>
    </w:p>
    <w:p w:rsidR="001B18C9" w:rsidRPr="001B18C9" w:rsidRDefault="001B18C9" w:rsidP="004A78BB">
      <w:pPr>
        <w:pStyle w:val="Default"/>
        <w:numPr>
          <w:ilvl w:val="0"/>
          <w:numId w:val="125"/>
        </w:numPr>
        <w:spacing w:line="360" w:lineRule="auto"/>
        <w:ind w:left="1701" w:hanging="567"/>
        <w:jc w:val="both"/>
        <w:rPr>
          <w:rFonts w:asciiTheme="minorHAnsi" w:hAnsiTheme="minorHAnsi"/>
        </w:rPr>
      </w:pPr>
      <w:r w:rsidRPr="001B18C9">
        <w:rPr>
          <w:rFonts w:asciiTheme="minorHAnsi" w:hAnsiTheme="minorHAnsi"/>
        </w:rPr>
        <w:lastRenderedPageBreak/>
        <w:t>receber, conferir, catalogar e armazenar os materiais de consumo adquiridos pela Reitoria e avisar ao solicitante para recebimento definitivo;</w:t>
      </w:r>
    </w:p>
    <w:p w:rsidR="001B18C9" w:rsidRPr="001B18C9" w:rsidRDefault="001B18C9" w:rsidP="004A78BB">
      <w:pPr>
        <w:pStyle w:val="Default"/>
        <w:numPr>
          <w:ilvl w:val="0"/>
          <w:numId w:val="125"/>
        </w:numPr>
        <w:spacing w:line="360" w:lineRule="auto"/>
        <w:ind w:left="1701" w:hanging="567"/>
        <w:jc w:val="both"/>
        <w:rPr>
          <w:rFonts w:asciiTheme="minorHAnsi" w:hAnsiTheme="minorHAnsi"/>
        </w:rPr>
      </w:pPr>
      <w:r w:rsidRPr="001B18C9">
        <w:rPr>
          <w:rFonts w:asciiTheme="minorHAnsi" w:hAnsiTheme="minorHAnsi"/>
        </w:rPr>
        <w:t>receber, provisória e/ou definitivamente, os materiais de consumo e permanente, realizando conferência da especificação e qualidade, solicitando o pronunciamento do demandante para sua análise técnica;</w:t>
      </w:r>
    </w:p>
    <w:p w:rsidR="001B18C9" w:rsidRPr="001B18C9" w:rsidRDefault="001B18C9" w:rsidP="004A78BB">
      <w:pPr>
        <w:pStyle w:val="Default"/>
        <w:numPr>
          <w:ilvl w:val="0"/>
          <w:numId w:val="125"/>
        </w:numPr>
        <w:spacing w:line="360" w:lineRule="auto"/>
        <w:ind w:left="1701" w:hanging="567"/>
        <w:jc w:val="both"/>
        <w:rPr>
          <w:rFonts w:asciiTheme="minorHAnsi" w:hAnsiTheme="minorHAnsi"/>
        </w:rPr>
      </w:pPr>
      <w:r w:rsidRPr="001B18C9">
        <w:rPr>
          <w:rFonts w:asciiTheme="minorHAnsi" w:hAnsiTheme="minorHAnsi"/>
        </w:rPr>
        <w:t>contatar a Coordenadoria de Patrimônio para a adoção de providências cabíveis quando do aceite definitivo dos bens permanentes recebidos;</w:t>
      </w:r>
    </w:p>
    <w:p w:rsidR="001B18C9" w:rsidRPr="001B18C9" w:rsidRDefault="001B18C9" w:rsidP="004A78BB">
      <w:pPr>
        <w:pStyle w:val="PargrafodaLista"/>
        <w:numPr>
          <w:ilvl w:val="0"/>
          <w:numId w:val="125"/>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fazer o processamento do registro informatizado da movimentação dos bens, atendendo às requisições de materiais e observadas as normas estabelecidas e a disponibilidade em estoque; </w:t>
      </w:r>
    </w:p>
    <w:p w:rsidR="001B18C9" w:rsidRPr="001B18C9" w:rsidRDefault="001B18C9" w:rsidP="004A78BB">
      <w:pPr>
        <w:pStyle w:val="PargrafodaLista"/>
        <w:numPr>
          <w:ilvl w:val="0"/>
          <w:numId w:val="125"/>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exercer o controle físico do estoque mínimo e solicitar a compra de material de consumo para reposição do estoque, fornecendo as especificações;</w:t>
      </w:r>
    </w:p>
    <w:p w:rsidR="001B18C9" w:rsidRPr="001B18C9" w:rsidRDefault="001B18C9" w:rsidP="004A78BB">
      <w:pPr>
        <w:pStyle w:val="PargrafodaLista"/>
        <w:numPr>
          <w:ilvl w:val="0"/>
          <w:numId w:val="125"/>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controlar os prazos de entrega de materiais de consumo e permanente à vista das notas de empenho e condições estabelecidas no edital, relatando os atrasos e eventuais irregularidades; </w:t>
      </w:r>
    </w:p>
    <w:p w:rsidR="001B18C9" w:rsidRPr="001B18C9" w:rsidRDefault="001B18C9" w:rsidP="004A78BB">
      <w:pPr>
        <w:pStyle w:val="PargrafodaLista"/>
        <w:numPr>
          <w:ilvl w:val="0"/>
          <w:numId w:val="125"/>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prestar informações gerenciais ou afins, quando solicitadas pelos órgãos de controle interno e externos; </w:t>
      </w:r>
    </w:p>
    <w:p w:rsidR="001B18C9" w:rsidRPr="001B18C9" w:rsidRDefault="001B18C9" w:rsidP="004A78BB">
      <w:pPr>
        <w:pStyle w:val="PargrafodaLista"/>
        <w:numPr>
          <w:ilvl w:val="0"/>
          <w:numId w:val="125"/>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desenvolver outras atribuições e responsabilidades afins e correlatas ou por determinação da chefia imediata. </w:t>
      </w:r>
    </w:p>
    <w:p w:rsidR="001B18C9" w:rsidRDefault="001B18C9" w:rsidP="001B18C9">
      <w:pPr>
        <w:spacing w:after="0" w:line="240" w:lineRule="auto"/>
        <w:rPr>
          <w:sz w:val="24"/>
          <w:szCs w:val="24"/>
        </w:rPr>
      </w:pPr>
      <w:r w:rsidRPr="00630D08">
        <w:rPr>
          <w:rFonts w:cs="Tahoma"/>
          <w:b/>
          <w:bCs/>
          <w:sz w:val="24"/>
          <w:szCs w:val="24"/>
        </w:rPr>
        <w:t>Art. 40</w:t>
      </w:r>
      <w:r>
        <w:rPr>
          <w:rFonts w:cs="Tahoma"/>
          <w:b/>
          <w:bCs/>
          <w:sz w:val="24"/>
          <w:szCs w:val="24"/>
        </w:rPr>
        <w:t xml:space="preserve"> L  </w:t>
      </w:r>
      <w:r w:rsidRPr="000B49DB">
        <w:rPr>
          <w:sz w:val="24"/>
          <w:szCs w:val="24"/>
        </w:rPr>
        <w:t xml:space="preserve">Coordenadoria de </w:t>
      </w:r>
      <w:r>
        <w:rPr>
          <w:sz w:val="24"/>
          <w:szCs w:val="24"/>
        </w:rPr>
        <w:t>Patrimônio  terá como atribuições:</w:t>
      </w:r>
    </w:p>
    <w:p w:rsidR="001B18C9" w:rsidRDefault="001B18C9" w:rsidP="001B18C9">
      <w:pPr>
        <w:spacing w:after="0" w:line="240" w:lineRule="auto"/>
        <w:rPr>
          <w:sz w:val="24"/>
          <w:szCs w:val="24"/>
        </w:rPr>
      </w:pPr>
    </w:p>
    <w:p w:rsidR="004275C1" w:rsidRDefault="004275C1" w:rsidP="004A78BB">
      <w:pPr>
        <w:pStyle w:val="PargrafodaLista"/>
        <w:numPr>
          <w:ilvl w:val="0"/>
          <w:numId w:val="126"/>
        </w:numPr>
        <w:spacing w:after="0" w:line="360" w:lineRule="auto"/>
        <w:ind w:left="1701" w:hanging="567"/>
        <w:rPr>
          <w:sz w:val="24"/>
          <w:szCs w:val="24"/>
        </w:rPr>
      </w:pPr>
      <w:r>
        <w:rPr>
          <w:rFonts w:cs="Tahoma"/>
          <w:bCs/>
          <w:sz w:val="24"/>
          <w:szCs w:val="24"/>
        </w:rPr>
        <w:t>p</w:t>
      </w:r>
      <w:r w:rsidRPr="009574EA">
        <w:rPr>
          <w:rFonts w:cs="Tahoma"/>
          <w:bCs/>
          <w:sz w:val="24"/>
          <w:szCs w:val="24"/>
        </w:rPr>
        <w:t>lanejar, organizar, supervisionar e controlar as ações da Coordenadoria</w:t>
      </w:r>
      <w:r>
        <w:rPr>
          <w:rFonts w:cs="Tahoma"/>
          <w:bCs/>
          <w:sz w:val="24"/>
          <w:szCs w:val="24"/>
        </w:rPr>
        <w:t>;</w:t>
      </w:r>
    </w:p>
    <w:p w:rsidR="001B18C9" w:rsidRPr="007157AB" w:rsidRDefault="001B18C9" w:rsidP="004A78BB">
      <w:pPr>
        <w:pStyle w:val="PargrafodaLista"/>
        <w:numPr>
          <w:ilvl w:val="0"/>
          <w:numId w:val="126"/>
        </w:numPr>
        <w:spacing w:after="0" w:line="360" w:lineRule="auto"/>
        <w:ind w:left="1701" w:hanging="567"/>
        <w:rPr>
          <w:sz w:val="24"/>
          <w:szCs w:val="24"/>
        </w:rPr>
      </w:pPr>
      <w:r w:rsidRPr="007157AB">
        <w:rPr>
          <w:sz w:val="24"/>
          <w:szCs w:val="24"/>
        </w:rPr>
        <w:t>acompanhar, orientar e executar as atividades relativas ao cadastro, condições de uso e controle dos bens móveis adquiridos e/ou à disposição do IFCE;</w:t>
      </w:r>
    </w:p>
    <w:p w:rsidR="001B18C9" w:rsidRPr="001B18C9" w:rsidRDefault="001B18C9" w:rsidP="004A78BB">
      <w:pPr>
        <w:pStyle w:val="Default"/>
        <w:numPr>
          <w:ilvl w:val="0"/>
          <w:numId w:val="126"/>
        </w:numPr>
        <w:spacing w:line="360" w:lineRule="auto"/>
        <w:ind w:left="1701" w:hanging="567"/>
        <w:jc w:val="both"/>
        <w:rPr>
          <w:rFonts w:asciiTheme="minorHAnsi" w:hAnsiTheme="minorHAnsi"/>
        </w:rPr>
      </w:pPr>
      <w:r w:rsidRPr="001B18C9">
        <w:rPr>
          <w:rFonts w:asciiTheme="minorHAnsi" w:hAnsiTheme="minorHAnsi"/>
        </w:rPr>
        <w:lastRenderedPageBreak/>
        <w:t>receber, conferir, catalogar e armazenar os materiais permanentes adquiridos pela Reitoria, providenciando o tombamento e encaminhamento ao solicitante;</w:t>
      </w:r>
    </w:p>
    <w:p w:rsidR="001B18C9" w:rsidRPr="001B18C9" w:rsidRDefault="001B18C9" w:rsidP="004A78BB">
      <w:pPr>
        <w:pStyle w:val="PargrafodaLista"/>
        <w:numPr>
          <w:ilvl w:val="0"/>
          <w:numId w:val="126"/>
        </w:numPr>
        <w:spacing w:after="0" w:line="360" w:lineRule="auto"/>
        <w:ind w:left="1701" w:hanging="567"/>
        <w:rPr>
          <w:sz w:val="24"/>
          <w:szCs w:val="24"/>
        </w:rPr>
      </w:pPr>
      <w:r w:rsidRPr="001B18C9">
        <w:rPr>
          <w:rFonts w:cs="Calibri"/>
          <w:color w:val="000000"/>
          <w:sz w:val="24"/>
          <w:szCs w:val="24"/>
        </w:rPr>
        <w:t>fazer o processamento do registro informatizado da movimentação dos bens permanentes, observadas as normas estabelecidas;</w:t>
      </w:r>
    </w:p>
    <w:p w:rsidR="001B18C9" w:rsidRPr="001B18C9" w:rsidRDefault="001B18C9" w:rsidP="004A78BB">
      <w:pPr>
        <w:pStyle w:val="PargrafodaLista"/>
        <w:numPr>
          <w:ilvl w:val="0"/>
          <w:numId w:val="126"/>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controlar as informações sobre o domínio, a posse e a utilização de bens </w:t>
      </w:r>
    </w:p>
    <w:p w:rsidR="001B18C9" w:rsidRPr="001B18C9" w:rsidRDefault="001B18C9" w:rsidP="004A78BB">
      <w:pPr>
        <w:pStyle w:val="PargrafodaLista"/>
        <w:numPr>
          <w:ilvl w:val="0"/>
          <w:numId w:val="126"/>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conferir e fazer constar nos termos de responsabilidade expedidos as assinaturas dos detentores dos bens permanentes; </w:t>
      </w:r>
    </w:p>
    <w:p w:rsidR="001B18C9" w:rsidRPr="001B18C9" w:rsidRDefault="001B18C9" w:rsidP="004A78BB">
      <w:pPr>
        <w:pStyle w:val="PargrafodaLista"/>
        <w:numPr>
          <w:ilvl w:val="0"/>
          <w:numId w:val="126"/>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manter atualizada a relação dos responsáveis pelos bens móveis; </w:t>
      </w:r>
    </w:p>
    <w:p w:rsidR="001B18C9" w:rsidRPr="001B18C9" w:rsidRDefault="001B18C9" w:rsidP="004A78BB">
      <w:pPr>
        <w:pStyle w:val="Default"/>
        <w:numPr>
          <w:ilvl w:val="0"/>
          <w:numId w:val="126"/>
        </w:numPr>
        <w:spacing w:line="360" w:lineRule="auto"/>
        <w:ind w:left="1701" w:hanging="567"/>
        <w:jc w:val="both"/>
        <w:rPr>
          <w:rFonts w:asciiTheme="minorHAnsi" w:hAnsiTheme="minorHAnsi"/>
        </w:rPr>
      </w:pPr>
      <w:r w:rsidRPr="001B18C9">
        <w:rPr>
          <w:rFonts w:asciiTheme="minorHAnsi" w:hAnsiTheme="minorHAnsi"/>
        </w:rPr>
        <w:t xml:space="preserve">instruir os procedimentos administrativos relativos a incorporação, doação, transferência, cessão, inutilização ou alienação dos bens permanentes, nos termos da legislação pertinente; </w:t>
      </w:r>
    </w:p>
    <w:p w:rsidR="001B18C9" w:rsidRPr="001B18C9" w:rsidRDefault="001B18C9" w:rsidP="004A78BB">
      <w:pPr>
        <w:pStyle w:val="PargrafodaLista"/>
        <w:numPr>
          <w:ilvl w:val="0"/>
          <w:numId w:val="126"/>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planejar e acompanhar o inventário dos bens permanentes e apresentar relatório para fins de tomada de contas do ordenador de despesas;</w:t>
      </w:r>
    </w:p>
    <w:p w:rsidR="001B18C9" w:rsidRPr="001B18C9" w:rsidRDefault="001B18C9" w:rsidP="004A78BB">
      <w:pPr>
        <w:pStyle w:val="PargrafodaLista"/>
        <w:numPr>
          <w:ilvl w:val="0"/>
          <w:numId w:val="126"/>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executar o emplacamento e a conferência física do material permanente incorporado ao patrimônio do IFCE de forma periódica, confrontando-os com respectivos termos de responsabilidade; </w:t>
      </w:r>
    </w:p>
    <w:p w:rsidR="001B18C9" w:rsidRPr="001B18C9" w:rsidRDefault="001B18C9" w:rsidP="004A78BB">
      <w:pPr>
        <w:pStyle w:val="PargrafodaLista"/>
        <w:numPr>
          <w:ilvl w:val="0"/>
          <w:numId w:val="126"/>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propor a substituição, recuperação, alienação e/ou baixa de bens móveis, conforme legislação vigente; </w:t>
      </w:r>
    </w:p>
    <w:p w:rsidR="001B18C9" w:rsidRPr="001B18C9" w:rsidRDefault="001B18C9" w:rsidP="004A78BB">
      <w:pPr>
        <w:pStyle w:val="PargrafodaLista"/>
        <w:numPr>
          <w:ilvl w:val="0"/>
          <w:numId w:val="126"/>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emitir e analisar os demonstrativos contábeis relativos aos bens e movimentação mensal do estoque e encaminhar ao setor competente para os registros contábeis em sistema próprio; </w:t>
      </w:r>
    </w:p>
    <w:p w:rsidR="001B18C9" w:rsidRPr="001B18C9" w:rsidRDefault="001B18C9" w:rsidP="004A78BB">
      <w:pPr>
        <w:pStyle w:val="PargrafodaLista"/>
        <w:numPr>
          <w:ilvl w:val="0"/>
          <w:numId w:val="126"/>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utilizar os sistemas específicos referentes à sua área de atuação; </w:t>
      </w:r>
    </w:p>
    <w:p w:rsidR="001B18C9" w:rsidRPr="001B18C9" w:rsidRDefault="001B18C9" w:rsidP="004A78BB">
      <w:pPr>
        <w:pStyle w:val="PargrafodaLista"/>
        <w:numPr>
          <w:ilvl w:val="0"/>
          <w:numId w:val="126"/>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propor normas referentes à sua área de atuação; </w:t>
      </w:r>
    </w:p>
    <w:p w:rsidR="001B18C9" w:rsidRPr="001B18C9" w:rsidRDefault="001B18C9" w:rsidP="004A78BB">
      <w:pPr>
        <w:pStyle w:val="PargrafodaLista"/>
        <w:numPr>
          <w:ilvl w:val="0"/>
          <w:numId w:val="126"/>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cumprir e fazer cumprir as normas sobre guarda, conservação e utilização de bens patrimoniais; </w:t>
      </w:r>
    </w:p>
    <w:p w:rsidR="001B18C9" w:rsidRPr="001B18C9" w:rsidRDefault="001B18C9" w:rsidP="004A78BB">
      <w:pPr>
        <w:pStyle w:val="PargrafodaLista"/>
        <w:numPr>
          <w:ilvl w:val="0"/>
          <w:numId w:val="126"/>
        </w:numPr>
        <w:autoSpaceDE w:val="0"/>
        <w:autoSpaceDN w:val="0"/>
        <w:adjustRightInd w:val="0"/>
        <w:spacing w:after="0" w:line="360" w:lineRule="auto"/>
        <w:ind w:left="1701" w:hanging="567"/>
        <w:rPr>
          <w:rFonts w:cs="Calibri"/>
          <w:color w:val="000000"/>
          <w:sz w:val="24"/>
          <w:szCs w:val="24"/>
        </w:rPr>
      </w:pPr>
      <w:r w:rsidRPr="001B18C9">
        <w:rPr>
          <w:rFonts w:cs="Calibri"/>
          <w:color w:val="000000"/>
          <w:sz w:val="24"/>
          <w:szCs w:val="24"/>
        </w:rPr>
        <w:t xml:space="preserve">prestar informações gerenciais ou afins, quando solicitadas pelos órgãos de controle interno e externos; </w:t>
      </w:r>
    </w:p>
    <w:p w:rsidR="001B18C9" w:rsidRPr="001B18C9" w:rsidRDefault="001B18C9" w:rsidP="004A78BB">
      <w:pPr>
        <w:pStyle w:val="Default"/>
        <w:numPr>
          <w:ilvl w:val="0"/>
          <w:numId w:val="126"/>
        </w:numPr>
        <w:spacing w:line="360" w:lineRule="auto"/>
        <w:ind w:left="1701" w:hanging="567"/>
        <w:jc w:val="both"/>
        <w:rPr>
          <w:rFonts w:asciiTheme="minorHAnsi" w:hAnsiTheme="minorHAnsi"/>
        </w:rPr>
      </w:pPr>
      <w:r w:rsidRPr="001B18C9">
        <w:rPr>
          <w:rFonts w:asciiTheme="minorHAnsi" w:hAnsiTheme="minorHAnsi"/>
        </w:rPr>
        <w:t xml:space="preserve">desenvolver outras atribuições e responsabilidades afins e correlatas ou por determinação da chefia imediata. </w:t>
      </w:r>
    </w:p>
    <w:p w:rsidR="00432CB5" w:rsidRPr="004275C1" w:rsidRDefault="00432CB5" w:rsidP="009D71A2">
      <w:pPr>
        <w:pStyle w:val="Ttulo4"/>
        <w:jc w:val="center"/>
        <w:rPr>
          <w:rFonts w:asciiTheme="minorHAnsi" w:hAnsiTheme="minorHAnsi"/>
          <w:i w:val="0"/>
          <w:color w:val="auto"/>
          <w:sz w:val="22"/>
          <w:szCs w:val="22"/>
        </w:rPr>
      </w:pPr>
      <w:r w:rsidRPr="004275C1">
        <w:rPr>
          <w:rFonts w:asciiTheme="minorHAnsi" w:hAnsiTheme="minorHAnsi"/>
          <w:i w:val="0"/>
          <w:color w:val="auto"/>
          <w:sz w:val="22"/>
          <w:szCs w:val="22"/>
        </w:rPr>
        <w:lastRenderedPageBreak/>
        <w:t>SUBSEÇÃO II</w:t>
      </w:r>
    </w:p>
    <w:p w:rsidR="00432CB5" w:rsidRPr="004275C1" w:rsidRDefault="00432CB5" w:rsidP="009D71A2">
      <w:pPr>
        <w:pStyle w:val="Ttulo4"/>
        <w:jc w:val="center"/>
        <w:rPr>
          <w:rFonts w:asciiTheme="minorHAnsi" w:hAnsiTheme="minorHAnsi"/>
          <w:i w:val="0"/>
          <w:color w:val="auto"/>
          <w:sz w:val="22"/>
          <w:szCs w:val="22"/>
        </w:rPr>
      </w:pPr>
      <w:bookmarkStart w:id="27" w:name="_Toc319479870"/>
      <w:r w:rsidRPr="004275C1">
        <w:rPr>
          <w:rFonts w:asciiTheme="minorHAnsi" w:hAnsiTheme="minorHAnsi"/>
          <w:i w:val="0"/>
          <w:color w:val="auto"/>
          <w:sz w:val="22"/>
          <w:szCs w:val="22"/>
        </w:rPr>
        <w:t xml:space="preserve">DA </w:t>
      </w:r>
      <w:r w:rsidR="00DF0055" w:rsidRPr="004275C1">
        <w:rPr>
          <w:rFonts w:asciiTheme="minorHAnsi" w:hAnsiTheme="minorHAnsi"/>
          <w:i w:val="0"/>
          <w:color w:val="auto"/>
          <w:sz w:val="22"/>
          <w:szCs w:val="22"/>
        </w:rPr>
        <w:t>PRÓ-REITORIA</w:t>
      </w:r>
      <w:r w:rsidRPr="004275C1">
        <w:rPr>
          <w:rFonts w:asciiTheme="minorHAnsi" w:hAnsiTheme="minorHAnsi"/>
          <w:i w:val="0"/>
          <w:color w:val="auto"/>
          <w:sz w:val="22"/>
          <w:szCs w:val="22"/>
        </w:rPr>
        <w:t xml:space="preserve"> DE PESQUISA, </w:t>
      </w:r>
      <w:r w:rsidR="003B7B8E" w:rsidRPr="004275C1">
        <w:rPr>
          <w:rFonts w:asciiTheme="minorHAnsi" w:hAnsiTheme="minorHAnsi"/>
          <w:i w:val="0"/>
          <w:color w:val="auto"/>
          <w:sz w:val="22"/>
          <w:szCs w:val="22"/>
        </w:rPr>
        <w:t xml:space="preserve">PÓS-GRADUAÇÃO </w:t>
      </w:r>
      <w:r w:rsidRPr="004275C1">
        <w:rPr>
          <w:rFonts w:asciiTheme="minorHAnsi" w:hAnsiTheme="minorHAnsi"/>
          <w:i w:val="0"/>
          <w:color w:val="auto"/>
          <w:sz w:val="22"/>
          <w:szCs w:val="22"/>
        </w:rPr>
        <w:t>E INOVAÇÃO</w:t>
      </w:r>
      <w:bookmarkEnd w:id="27"/>
    </w:p>
    <w:p w:rsidR="00432CB5" w:rsidRPr="00262EA9" w:rsidRDefault="00432CB5" w:rsidP="00432CB5">
      <w:pPr>
        <w:tabs>
          <w:tab w:val="left" w:pos="851"/>
        </w:tabs>
        <w:spacing w:after="0" w:line="360" w:lineRule="auto"/>
        <w:rPr>
          <w:rFonts w:cs="Tahoma"/>
          <w:sz w:val="24"/>
          <w:szCs w:val="24"/>
        </w:rPr>
      </w:pPr>
      <w:r w:rsidRPr="00262EA9">
        <w:rPr>
          <w:rFonts w:cs="Tahoma"/>
          <w:b/>
          <w:sz w:val="24"/>
          <w:szCs w:val="24"/>
        </w:rPr>
        <w:t>Art. 41</w:t>
      </w:r>
      <w:r w:rsidRPr="00262EA9">
        <w:rPr>
          <w:rFonts w:cs="Tahoma"/>
          <w:sz w:val="24"/>
          <w:szCs w:val="24"/>
        </w:rPr>
        <w:t xml:space="preserve"> A Pró-reitoria de Pesquisa, Pós-graduação e Inovação é o órgão responsável pela condução da pesquisa</w:t>
      </w:r>
      <w:r w:rsidR="005E192F" w:rsidRPr="00262EA9">
        <w:rPr>
          <w:rFonts w:cs="Tahoma"/>
          <w:sz w:val="24"/>
          <w:szCs w:val="24"/>
        </w:rPr>
        <w:t>, p</w:t>
      </w:r>
      <w:r w:rsidRPr="00262EA9">
        <w:rPr>
          <w:rFonts w:cs="Tahoma"/>
          <w:sz w:val="24"/>
          <w:szCs w:val="24"/>
        </w:rPr>
        <w:t xml:space="preserve">ós-graduação e da inovação tecnológica no IFCE, em consonância com os princípios estatutários e regimentais.  </w:t>
      </w:r>
    </w:p>
    <w:p w:rsidR="00432CB5" w:rsidRPr="00262EA9" w:rsidRDefault="00432CB5" w:rsidP="00432CB5">
      <w:pPr>
        <w:tabs>
          <w:tab w:val="left" w:pos="851"/>
        </w:tabs>
        <w:spacing w:after="0" w:line="360" w:lineRule="auto"/>
        <w:rPr>
          <w:rFonts w:cs="Tahoma"/>
          <w:sz w:val="24"/>
          <w:szCs w:val="24"/>
        </w:rPr>
      </w:pPr>
      <w:r w:rsidRPr="00262EA9">
        <w:rPr>
          <w:rFonts w:cs="Tahoma"/>
          <w:b/>
          <w:sz w:val="24"/>
          <w:szCs w:val="24"/>
        </w:rPr>
        <w:t>Art. 42</w:t>
      </w:r>
      <w:r w:rsidRPr="00262EA9">
        <w:rPr>
          <w:rFonts w:cs="Tahoma"/>
          <w:sz w:val="24"/>
          <w:szCs w:val="24"/>
        </w:rPr>
        <w:t xml:space="preserve"> A Pró-reitoria de Pesquisa, Pós-graduação e Inovação é composta de: </w:t>
      </w:r>
    </w:p>
    <w:p w:rsidR="003B7B8E" w:rsidRPr="00262EA9" w:rsidRDefault="003B7B8E" w:rsidP="004A78BB">
      <w:pPr>
        <w:widowControl w:val="0"/>
        <w:numPr>
          <w:ilvl w:val="0"/>
          <w:numId w:val="43"/>
        </w:numPr>
        <w:tabs>
          <w:tab w:val="num" w:pos="1701"/>
        </w:tabs>
        <w:suppressAutoHyphens/>
        <w:spacing w:after="0" w:line="360" w:lineRule="auto"/>
        <w:ind w:left="1701" w:hanging="567"/>
        <w:rPr>
          <w:rFonts w:cs="Tahoma"/>
          <w:bCs/>
          <w:sz w:val="24"/>
          <w:szCs w:val="24"/>
        </w:rPr>
      </w:pPr>
      <w:r w:rsidRPr="00262EA9">
        <w:rPr>
          <w:rFonts w:cs="Tahoma"/>
          <w:bCs/>
          <w:sz w:val="24"/>
          <w:szCs w:val="24"/>
        </w:rPr>
        <w:t>Assistente da Pró-reitoria</w:t>
      </w:r>
    </w:p>
    <w:p w:rsidR="00432CB5" w:rsidRPr="00846FCC" w:rsidRDefault="00432CB5" w:rsidP="004A78BB">
      <w:pPr>
        <w:widowControl w:val="0"/>
        <w:numPr>
          <w:ilvl w:val="0"/>
          <w:numId w:val="43"/>
        </w:numPr>
        <w:tabs>
          <w:tab w:val="num" w:pos="1701"/>
        </w:tabs>
        <w:suppressAutoHyphens/>
        <w:spacing w:after="0" w:line="360" w:lineRule="auto"/>
        <w:ind w:left="1701" w:hanging="567"/>
        <w:rPr>
          <w:rFonts w:cs="Tahoma"/>
          <w:bCs/>
          <w:sz w:val="24"/>
          <w:szCs w:val="24"/>
        </w:rPr>
      </w:pPr>
      <w:r w:rsidRPr="00846FCC">
        <w:rPr>
          <w:rFonts w:cs="Tahoma"/>
          <w:bCs/>
          <w:sz w:val="24"/>
          <w:szCs w:val="24"/>
        </w:rPr>
        <w:t xml:space="preserve">Departamento de Pesquisa e Inovação Tecnológica; </w:t>
      </w:r>
    </w:p>
    <w:p w:rsidR="00794C0D" w:rsidRDefault="00794C0D" w:rsidP="004A78BB">
      <w:pPr>
        <w:pStyle w:val="PargrafodaLista"/>
        <w:widowControl w:val="0"/>
        <w:numPr>
          <w:ilvl w:val="2"/>
          <w:numId w:val="43"/>
        </w:numPr>
        <w:tabs>
          <w:tab w:val="left" w:pos="1890"/>
        </w:tabs>
        <w:spacing w:before="146" w:after="0" w:line="240" w:lineRule="auto"/>
        <w:contextualSpacing w:val="0"/>
        <w:rPr>
          <w:sz w:val="24"/>
        </w:rPr>
      </w:pPr>
      <w:r w:rsidRPr="00AD45D0">
        <w:rPr>
          <w:sz w:val="24"/>
        </w:rPr>
        <w:t>Coordenadoria do Núcleo de Inovação</w:t>
      </w:r>
      <w:r w:rsidRPr="00AD45D0">
        <w:rPr>
          <w:spacing w:val="-18"/>
          <w:sz w:val="24"/>
        </w:rPr>
        <w:t xml:space="preserve"> </w:t>
      </w:r>
      <w:r w:rsidRPr="00AD45D0">
        <w:rPr>
          <w:sz w:val="24"/>
        </w:rPr>
        <w:t>Tecnológica;</w:t>
      </w:r>
    </w:p>
    <w:p w:rsidR="00794C0D" w:rsidRPr="00EC512B" w:rsidRDefault="00794C0D" w:rsidP="004A78BB">
      <w:pPr>
        <w:pStyle w:val="PargrafodaLista"/>
        <w:widowControl w:val="0"/>
        <w:numPr>
          <w:ilvl w:val="2"/>
          <w:numId w:val="43"/>
        </w:numPr>
        <w:tabs>
          <w:tab w:val="left" w:pos="1890"/>
        </w:tabs>
        <w:spacing w:before="146" w:after="0" w:line="240" w:lineRule="auto"/>
        <w:contextualSpacing w:val="0"/>
        <w:rPr>
          <w:sz w:val="24"/>
        </w:rPr>
      </w:pPr>
      <w:r w:rsidRPr="00EC512B">
        <w:rPr>
          <w:sz w:val="24"/>
        </w:rPr>
        <w:t>Coordenadoria de Publicações Cientificas e Tecnológicas;</w:t>
      </w:r>
    </w:p>
    <w:p w:rsidR="00794C0D" w:rsidRPr="00EC512B" w:rsidRDefault="00794C0D" w:rsidP="004A78BB">
      <w:pPr>
        <w:pStyle w:val="PargrafodaLista"/>
        <w:widowControl w:val="0"/>
        <w:numPr>
          <w:ilvl w:val="2"/>
          <w:numId w:val="43"/>
        </w:numPr>
        <w:tabs>
          <w:tab w:val="left" w:pos="1890"/>
        </w:tabs>
        <w:spacing w:before="146" w:after="0" w:line="240" w:lineRule="auto"/>
        <w:contextualSpacing w:val="0"/>
        <w:rPr>
          <w:sz w:val="24"/>
        </w:rPr>
      </w:pPr>
      <w:r w:rsidRPr="00EC512B">
        <w:rPr>
          <w:sz w:val="24"/>
        </w:rPr>
        <w:t>Coordenadoria de Suporte Administrativo a Pesquisa, Pós-graduação e Inovação;</w:t>
      </w:r>
    </w:p>
    <w:p w:rsidR="00432CB5" w:rsidRPr="00E87583" w:rsidRDefault="00432CB5" w:rsidP="004A78BB">
      <w:pPr>
        <w:widowControl w:val="0"/>
        <w:numPr>
          <w:ilvl w:val="0"/>
          <w:numId w:val="43"/>
        </w:numPr>
        <w:tabs>
          <w:tab w:val="num" w:pos="1701"/>
        </w:tabs>
        <w:suppressAutoHyphens/>
        <w:spacing w:after="0" w:line="360" w:lineRule="auto"/>
        <w:ind w:left="1701" w:hanging="567"/>
        <w:rPr>
          <w:rFonts w:cs="Tahoma"/>
          <w:bCs/>
          <w:sz w:val="24"/>
          <w:szCs w:val="24"/>
        </w:rPr>
      </w:pPr>
      <w:r w:rsidRPr="00E87583">
        <w:rPr>
          <w:rFonts w:cs="Tahoma"/>
          <w:bCs/>
          <w:sz w:val="24"/>
          <w:szCs w:val="24"/>
        </w:rPr>
        <w:t xml:space="preserve">Departamento </w:t>
      </w:r>
      <w:r w:rsidR="003B7B8E" w:rsidRPr="00E87583">
        <w:rPr>
          <w:rFonts w:cs="Tahoma"/>
          <w:bCs/>
          <w:sz w:val="24"/>
          <w:szCs w:val="24"/>
        </w:rPr>
        <w:t>de</w:t>
      </w:r>
      <w:r w:rsidR="003B7B8E">
        <w:rPr>
          <w:rFonts w:cs="Tahoma"/>
          <w:bCs/>
          <w:sz w:val="24"/>
          <w:szCs w:val="24"/>
        </w:rPr>
        <w:t xml:space="preserve"> </w:t>
      </w:r>
      <w:r w:rsidRPr="00E87583">
        <w:rPr>
          <w:rFonts w:cs="Tahoma"/>
          <w:bCs/>
          <w:sz w:val="24"/>
          <w:szCs w:val="24"/>
        </w:rPr>
        <w:t xml:space="preserve">Pós-graduação; </w:t>
      </w:r>
    </w:p>
    <w:p w:rsidR="00432CB5" w:rsidRPr="00535E64" w:rsidRDefault="00432CB5" w:rsidP="004A78BB">
      <w:pPr>
        <w:widowControl w:val="0"/>
        <w:numPr>
          <w:ilvl w:val="2"/>
          <w:numId w:val="47"/>
        </w:numPr>
        <w:suppressAutoHyphens/>
        <w:spacing w:after="0" w:line="360" w:lineRule="auto"/>
        <w:rPr>
          <w:rFonts w:cs="Tahoma"/>
          <w:bCs/>
          <w:sz w:val="24"/>
          <w:szCs w:val="24"/>
        </w:rPr>
      </w:pPr>
      <w:r w:rsidRPr="00B750EF">
        <w:rPr>
          <w:rFonts w:cs="Tahoma"/>
          <w:bCs/>
          <w:sz w:val="24"/>
          <w:szCs w:val="24"/>
        </w:rPr>
        <w:t>Coordenadoria de Projetos, Programas e Periódicos;</w:t>
      </w:r>
    </w:p>
    <w:p w:rsidR="00432CB5" w:rsidRDefault="00432CB5" w:rsidP="004A78BB">
      <w:pPr>
        <w:widowControl w:val="0"/>
        <w:numPr>
          <w:ilvl w:val="2"/>
          <w:numId w:val="47"/>
        </w:numPr>
        <w:suppressAutoHyphens/>
        <w:spacing w:after="0" w:line="360" w:lineRule="auto"/>
        <w:rPr>
          <w:rFonts w:cs="Tahoma"/>
          <w:bCs/>
          <w:sz w:val="24"/>
          <w:szCs w:val="24"/>
        </w:rPr>
      </w:pPr>
      <w:r w:rsidRPr="00535E64">
        <w:rPr>
          <w:rFonts w:cs="Tahoma"/>
          <w:bCs/>
          <w:sz w:val="24"/>
          <w:szCs w:val="24"/>
        </w:rPr>
        <w:t>Coordenadoria de Apoio à Pesquisa</w:t>
      </w:r>
      <w:r>
        <w:rPr>
          <w:rFonts w:cs="Tahoma"/>
          <w:bCs/>
          <w:sz w:val="24"/>
          <w:szCs w:val="24"/>
        </w:rPr>
        <w:t>;</w:t>
      </w:r>
    </w:p>
    <w:p w:rsidR="003B7B8E" w:rsidRDefault="003B7B8E" w:rsidP="004A78BB">
      <w:pPr>
        <w:widowControl w:val="0"/>
        <w:numPr>
          <w:ilvl w:val="2"/>
          <w:numId w:val="47"/>
        </w:numPr>
        <w:suppressAutoHyphens/>
        <w:spacing w:after="0" w:line="360" w:lineRule="auto"/>
        <w:rPr>
          <w:rFonts w:cs="Tahoma"/>
          <w:bCs/>
          <w:sz w:val="24"/>
          <w:szCs w:val="24"/>
        </w:rPr>
      </w:pPr>
      <w:r w:rsidRPr="00262EA9">
        <w:rPr>
          <w:rFonts w:cs="Tahoma"/>
          <w:bCs/>
          <w:sz w:val="24"/>
          <w:szCs w:val="24"/>
        </w:rPr>
        <w:t>Coordenadoria de Pós-</w:t>
      </w:r>
      <w:r w:rsidR="001F4E7C">
        <w:rPr>
          <w:rFonts w:cs="Tahoma"/>
          <w:bCs/>
          <w:sz w:val="24"/>
          <w:szCs w:val="24"/>
        </w:rPr>
        <w:t>g</w:t>
      </w:r>
      <w:r w:rsidRPr="00262EA9">
        <w:rPr>
          <w:rFonts w:cs="Tahoma"/>
          <w:bCs/>
          <w:sz w:val="24"/>
          <w:szCs w:val="24"/>
        </w:rPr>
        <w:t>raduação</w:t>
      </w:r>
      <w:r w:rsidR="00794C0D">
        <w:rPr>
          <w:rFonts w:cs="Tahoma"/>
          <w:bCs/>
          <w:sz w:val="24"/>
          <w:szCs w:val="24"/>
        </w:rPr>
        <w:t>;</w:t>
      </w:r>
    </w:p>
    <w:p w:rsidR="00794C0D" w:rsidRPr="00EC512B" w:rsidRDefault="00794C0D" w:rsidP="004A78BB">
      <w:pPr>
        <w:widowControl w:val="0"/>
        <w:numPr>
          <w:ilvl w:val="2"/>
          <w:numId w:val="47"/>
        </w:numPr>
        <w:suppressAutoHyphens/>
        <w:spacing w:after="0" w:line="360" w:lineRule="auto"/>
        <w:rPr>
          <w:sz w:val="24"/>
          <w:szCs w:val="24"/>
        </w:rPr>
      </w:pPr>
      <w:r w:rsidRPr="00EC512B">
        <w:rPr>
          <w:sz w:val="24"/>
        </w:rPr>
        <w:t xml:space="preserve">Coordenadoria de Acompanhamento de Cursos </w:t>
      </w:r>
      <w:r w:rsidRPr="00EC512B">
        <w:rPr>
          <w:i/>
          <w:sz w:val="24"/>
        </w:rPr>
        <w:t>strito e lato sensu.</w:t>
      </w:r>
      <w:r w:rsidRPr="00EC512B">
        <w:rPr>
          <w:sz w:val="24"/>
        </w:rPr>
        <w:t xml:space="preserve"> </w:t>
      </w:r>
    </w:p>
    <w:p w:rsidR="00432CB5" w:rsidRPr="00794C0D" w:rsidRDefault="00432CB5" w:rsidP="00794C0D">
      <w:pPr>
        <w:widowControl w:val="0"/>
        <w:suppressAutoHyphens/>
        <w:spacing w:after="0" w:line="360" w:lineRule="auto"/>
        <w:rPr>
          <w:sz w:val="24"/>
          <w:szCs w:val="24"/>
        </w:rPr>
      </w:pPr>
      <w:r w:rsidRPr="00794C0D">
        <w:rPr>
          <w:b/>
          <w:sz w:val="24"/>
          <w:szCs w:val="24"/>
        </w:rPr>
        <w:t>Art. 43.</w:t>
      </w:r>
      <w:r w:rsidRPr="00794C0D">
        <w:rPr>
          <w:sz w:val="24"/>
          <w:szCs w:val="24"/>
        </w:rPr>
        <w:t xml:space="preserve"> Compete ao </w:t>
      </w:r>
      <w:r w:rsidR="00D80736" w:rsidRPr="00794C0D">
        <w:rPr>
          <w:sz w:val="24"/>
          <w:szCs w:val="24"/>
        </w:rPr>
        <w:t>p</w:t>
      </w:r>
      <w:r w:rsidRPr="00794C0D">
        <w:rPr>
          <w:sz w:val="24"/>
          <w:szCs w:val="24"/>
        </w:rPr>
        <w:t>ró-reitor de Pesquisa, Pós-graduação e Inovação:</w:t>
      </w:r>
    </w:p>
    <w:p w:rsidR="00432CB5" w:rsidRPr="00D80736" w:rsidRDefault="00432CB5" w:rsidP="004A78BB">
      <w:pPr>
        <w:pStyle w:val="PargrafodaLista"/>
        <w:numPr>
          <w:ilvl w:val="0"/>
          <w:numId w:val="46"/>
        </w:numPr>
        <w:spacing w:line="360" w:lineRule="auto"/>
        <w:ind w:left="1701" w:hanging="567"/>
        <w:rPr>
          <w:sz w:val="24"/>
          <w:szCs w:val="24"/>
        </w:rPr>
      </w:pPr>
      <w:r w:rsidRPr="00D80736">
        <w:rPr>
          <w:sz w:val="24"/>
          <w:szCs w:val="24"/>
        </w:rPr>
        <w:t>Elaborar o plano anual de ação da Pesquisa, Pós-graduação e Inovação, a ser inserido no Plano Anual de Ações do IFCE.</w:t>
      </w:r>
    </w:p>
    <w:p w:rsidR="00432CB5" w:rsidRDefault="00D80736" w:rsidP="004A78BB">
      <w:pPr>
        <w:pStyle w:val="PargrafodaLista"/>
        <w:numPr>
          <w:ilvl w:val="0"/>
          <w:numId w:val="46"/>
        </w:numPr>
        <w:spacing w:line="360" w:lineRule="auto"/>
        <w:ind w:left="1701" w:hanging="567"/>
        <w:rPr>
          <w:sz w:val="24"/>
          <w:szCs w:val="24"/>
        </w:rPr>
      </w:pPr>
      <w:r>
        <w:rPr>
          <w:sz w:val="24"/>
          <w:szCs w:val="24"/>
        </w:rPr>
        <w:t>c</w:t>
      </w:r>
      <w:r w:rsidR="00432CB5" w:rsidRPr="00446C56">
        <w:rPr>
          <w:sz w:val="24"/>
          <w:szCs w:val="24"/>
        </w:rPr>
        <w:t>onstituir políticas e normas para a gestão da Pesquisa, Pós-graduação e Inovação; </w:t>
      </w:r>
    </w:p>
    <w:p w:rsidR="00432CB5" w:rsidRDefault="00D80736" w:rsidP="004A78BB">
      <w:pPr>
        <w:pStyle w:val="PargrafodaLista"/>
        <w:numPr>
          <w:ilvl w:val="0"/>
          <w:numId w:val="46"/>
        </w:numPr>
        <w:spacing w:line="360" w:lineRule="auto"/>
        <w:ind w:left="1701" w:hanging="567"/>
        <w:rPr>
          <w:sz w:val="24"/>
          <w:szCs w:val="24"/>
        </w:rPr>
      </w:pPr>
      <w:r>
        <w:rPr>
          <w:sz w:val="24"/>
          <w:szCs w:val="24"/>
        </w:rPr>
        <w:t>d</w:t>
      </w:r>
      <w:r w:rsidR="00432CB5" w:rsidRPr="00446C56">
        <w:rPr>
          <w:sz w:val="24"/>
          <w:szCs w:val="24"/>
        </w:rPr>
        <w:t>efinir e zelar pelas políticas de inovação tecnológica em consonância com</w:t>
      </w:r>
      <w:r w:rsidR="00432CB5">
        <w:rPr>
          <w:sz w:val="24"/>
          <w:szCs w:val="24"/>
        </w:rPr>
        <w:t xml:space="preserve"> </w:t>
      </w:r>
      <w:r w:rsidR="00432CB5" w:rsidRPr="00446C56">
        <w:rPr>
          <w:sz w:val="24"/>
          <w:szCs w:val="24"/>
        </w:rPr>
        <w:t>a</w:t>
      </w:r>
      <w:r w:rsidR="00432CB5">
        <w:rPr>
          <w:sz w:val="24"/>
          <w:szCs w:val="24"/>
        </w:rPr>
        <w:t xml:space="preserve"> </w:t>
      </w:r>
      <w:r w:rsidR="00432CB5" w:rsidRPr="00446C56">
        <w:rPr>
          <w:sz w:val="24"/>
          <w:szCs w:val="24"/>
        </w:rPr>
        <w:t>lei</w:t>
      </w:r>
      <w:r w:rsidR="00432CB5">
        <w:rPr>
          <w:sz w:val="24"/>
          <w:szCs w:val="24"/>
        </w:rPr>
        <w:t xml:space="preserve"> </w:t>
      </w:r>
      <w:r w:rsidR="00432CB5" w:rsidRPr="00446C56">
        <w:rPr>
          <w:sz w:val="24"/>
          <w:szCs w:val="24"/>
        </w:rPr>
        <w:t>10.973,</w:t>
      </w:r>
      <w:r w:rsidR="00432CB5">
        <w:rPr>
          <w:sz w:val="24"/>
          <w:szCs w:val="24"/>
        </w:rPr>
        <w:t xml:space="preserve"> </w:t>
      </w:r>
      <w:r w:rsidR="00432CB5" w:rsidRPr="00B5289D">
        <w:rPr>
          <w:sz w:val="24"/>
          <w:szCs w:val="24"/>
        </w:rPr>
        <w:t>de</w:t>
      </w:r>
      <w:r w:rsidR="00432CB5">
        <w:rPr>
          <w:sz w:val="24"/>
          <w:szCs w:val="24"/>
        </w:rPr>
        <w:t xml:space="preserve"> 2 de dezembro de 2004</w:t>
      </w:r>
      <w:r w:rsidR="00432CB5" w:rsidRPr="00B5289D">
        <w:rPr>
          <w:sz w:val="24"/>
          <w:szCs w:val="24"/>
        </w:rPr>
        <w:t>;</w:t>
      </w:r>
    </w:p>
    <w:p w:rsidR="00432CB5" w:rsidRDefault="00D80736" w:rsidP="004A78BB">
      <w:pPr>
        <w:pStyle w:val="PargrafodaLista"/>
        <w:numPr>
          <w:ilvl w:val="0"/>
          <w:numId w:val="46"/>
        </w:numPr>
        <w:spacing w:line="360" w:lineRule="auto"/>
        <w:ind w:left="1701" w:hanging="567"/>
        <w:rPr>
          <w:sz w:val="24"/>
          <w:szCs w:val="24"/>
        </w:rPr>
      </w:pPr>
      <w:r>
        <w:rPr>
          <w:sz w:val="24"/>
          <w:szCs w:val="24"/>
        </w:rPr>
        <w:t>p</w:t>
      </w:r>
      <w:r w:rsidR="00432CB5" w:rsidRPr="00446C56">
        <w:rPr>
          <w:sz w:val="24"/>
          <w:szCs w:val="24"/>
        </w:rPr>
        <w:t>romover a integração das atividades dos diversos órgãos envolvidos nas atividades</w:t>
      </w:r>
      <w:r w:rsidR="00432CB5">
        <w:rPr>
          <w:sz w:val="24"/>
          <w:szCs w:val="24"/>
        </w:rPr>
        <w:t xml:space="preserve"> </w:t>
      </w:r>
      <w:r w:rsidR="00432CB5" w:rsidRPr="00446C56">
        <w:rPr>
          <w:sz w:val="24"/>
          <w:szCs w:val="24"/>
        </w:rPr>
        <w:t>de</w:t>
      </w:r>
      <w:r w:rsidR="00432CB5">
        <w:rPr>
          <w:sz w:val="24"/>
          <w:szCs w:val="24"/>
        </w:rPr>
        <w:t xml:space="preserve"> </w:t>
      </w:r>
      <w:r>
        <w:rPr>
          <w:sz w:val="24"/>
          <w:szCs w:val="24"/>
        </w:rPr>
        <w:t>p</w:t>
      </w:r>
      <w:r w:rsidR="00432CB5" w:rsidRPr="00446C56">
        <w:rPr>
          <w:sz w:val="24"/>
          <w:szCs w:val="24"/>
        </w:rPr>
        <w:t>esquisa,</w:t>
      </w:r>
      <w:r w:rsidR="00432CB5">
        <w:rPr>
          <w:sz w:val="24"/>
          <w:szCs w:val="24"/>
        </w:rPr>
        <w:t xml:space="preserve"> </w:t>
      </w:r>
      <w:r>
        <w:rPr>
          <w:sz w:val="24"/>
          <w:szCs w:val="24"/>
        </w:rPr>
        <w:t>p</w:t>
      </w:r>
      <w:r w:rsidR="00432CB5" w:rsidRPr="00446C56">
        <w:rPr>
          <w:sz w:val="24"/>
          <w:szCs w:val="24"/>
        </w:rPr>
        <w:t>ós-graduação</w:t>
      </w:r>
      <w:r w:rsidR="00432CB5">
        <w:rPr>
          <w:sz w:val="24"/>
          <w:szCs w:val="24"/>
        </w:rPr>
        <w:t xml:space="preserve"> e </w:t>
      </w:r>
      <w:r>
        <w:rPr>
          <w:sz w:val="24"/>
          <w:szCs w:val="24"/>
        </w:rPr>
        <w:t>i</w:t>
      </w:r>
      <w:r w:rsidR="00432CB5" w:rsidRPr="00446C56">
        <w:rPr>
          <w:sz w:val="24"/>
          <w:szCs w:val="24"/>
        </w:rPr>
        <w:t>novação;</w:t>
      </w:r>
    </w:p>
    <w:p w:rsidR="00432CB5" w:rsidRDefault="00D80736" w:rsidP="004A78BB">
      <w:pPr>
        <w:pStyle w:val="PargrafodaLista"/>
        <w:numPr>
          <w:ilvl w:val="0"/>
          <w:numId w:val="46"/>
        </w:numPr>
        <w:spacing w:line="360" w:lineRule="auto"/>
        <w:ind w:left="1701" w:hanging="567"/>
        <w:rPr>
          <w:sz w:val="24"/>
          <w:szCs w:val="24"/>
        </w:rPr>
      </w:pPr>
      <w:r>
        <w:rPr>
          <w:sz w:val="24"/>
          <w:szCs w:val="24"/>
        </w:rPr>
        <w:t>a</w:t>
      </w:r>
      <w:r w:rsidR="00432CB5" w:rsidRPr="00446C56">
        <w:rPr>
          <w:sz w:val="24"/>
          <w:szCs w:val="24"/>
        </w:rPr>
        <w:t>valiar e emitir pareceres sobre a criação e certificação de grupos de pesquisa;</w:t>
      </w:r>
      <w:r w:rsidR="00432CB5">
        <w:rPr>
          <w:sz w:val="24"/>
          <w:szCs w:val="24"/>
        </w:rPr>
        <w:t xml:space="preserve"> </w:t>
      </w:r>
    </w:p>
    <w:p w:rsidR="00432CB5" w:rsidRDefault="00D80736" w:rsidP="004A78BB">
      <w:pPr>
        <w:pStyle w:val="PargrafodaLista"/>
        <w:numPr>
          <w:ilvl w:val="0"/>
          <w:numId w:val="46"/>
        </w:numPr>
        <w:spacing w:line="360" w:lineRule="auto"/>
        <w:ind w:left="1701" w:hanging="567"/>
        <w:rPr>
          <w:sz w:val="24"/>
          <w:szCs w:val="24"/>
        </w:rPr>
      </w:pPr>
      <w:r>
        <w:rPr>
          <w:sz w:val="24"/>
          <w:szCs w:val="24"/>
        </w:rPr>
        <w:t>p</w:t>
      </w:r>
      <w:r w:rsidR="00432CB5" w:rsidRPr="00446C56">
        <w:rPr>
          <w:sz w:val="24"/>
          <w:szCs w:val="24"/>
        </w:rPr>
        <w:t xml:space="preserve">rogramar e coordenar planos de concessão de bolsas do IFCE; </w:t>
      </w:r>
    </w:p>
    <w:p w:rsidR="00432CB5" w:rsidRDefault="00D80736" w:rsidP="004A78BB">
      <w:pPr>
        <w:pStyle w:val="PargrafodaLista"/>
        <w:numPr>
          <w:ilvl w:val="0"/>
          <w:numId w:val="46"/>
        </w:numPr>
        <w:spacing w:line="360" w:lineRule="auto"/>
        <w:ind w:left="1701" w:hanging="567"/>
        <w:rPr>
          <w:sz w:val="24"/>
          <w:szCs w:val="24"/>
        </w:rPr>
      </w:pPr>
      <w:r>
        <w:rPr>
          <w:sz w:val="24"/>
          <w:szCs w:val="24"/>
        </w:rPr>
        <w:t>c</w:t>
      </w:r>
      <w:r w:rsidR="00432CB5" w:rsidRPr="00446C56">
        <w:rPr>
          <w:sz w:val="24"/>
          <w:szCs w:val="24"/>
        </w:rPr>
        <w:t>oordenar ações que visem ao desenvolvimento e</w:t>
      </w:r>
      <w:r>
        <w:rPr>
          <w:sz w:val="24"/>
          <w:szCs w:val="24"/>
        </w:rPr>
        <w:t xml:space="preserve"> </w:t>
      </w:r>
      <w:r w:rsidRPr="008967ED">
        <w:rPr>
          <w:rFonts w:eastAsia="Times New Roman" w:cs="Tahoma"/>
          <w:color w:val="000000"/>
          <w:sz w:val="24"/>
          <w:szCs w:val="24"/>
          <w:lang w:eastAsia="pt-BR"/>
        </w:rPr>
        <w:t>à</w:t>
      </w:r>
      <w:r w:rsidR="00432CB5" w:rsidRPr="00446C56">
        <w:rPr>
          <w:sz w:val="24"/>
          <w:szCs w:val="24"/>
        </w:rPr>
        <w:t xml:space="preserve"> conciliação das atividades institucionais da </w:t>
      </w:r>
      <w:r>
        <w:rPr>
          <w:sz w:val="24"/>
          <w:szCs w:val="24"/>
        </w:rPr>
        <w:t>p</w:t>
      </w:r>
      <w:r w:rsidR="00432CB5" w:rsidRPr="00446C56">
        <w:rPr>
          <w:sz w:val="24"/>
          <w:szCs w:val="24"/>
        </w:rPr>
        <w:t xml:space="preserve">esquisa, </w:t>
      </w:r>
      <w:r>
        <w:rPr>
          <w:sz w:val="24"/>
          <w:szCs w:val="24"/>
        </w:rPr>
        <w:t>p</w:t>
      </w:r>
      <w:r w:rsidR="00432CB5" w:rsidRPr="00446C56">
        <w:rPr>
          <w:sz w:val="24"/>
          <w:szCs w:val="24"/>
        </w:rPr>
        <w:t xml:space="preserve">ós-graduação e </w:t>
      </w:r>
      <w:r>
        <w:rPr>
          <w:sz w:val="24"/>
          <w:szCs w:val="24"/>
        </w:rPr>
        <w:t>i</w:t>
      </w:r>
      <w:r w:rsidR="00432CB5" w:rsidRPr="00446C56">
        <w:rPr>
          <w:sz w:val="24"/>
          <w:szCs w:val="24"/>
        </w:rPr>
        <w:t>novação;</w:t>
      </w:r>
    </w:p>
    <w:p w:rsidR="00432CB5" w:rsidRDefault="00D80736" w:rsidP="004A78BB">
      <w:pPr>
        <w:pStyle w:val="PargrafodaLista"/>
        <w:numPr>
          <w:ilvl w:val="0"/>
          <w:numId w:val="46"/>
        </w:numPr>
        <w:spacing w:line="360" w:lineRule="auto"/>
        <w:ind w:left="1701" w:hanging="567"/>
        <w:rPr>
          <w:sz w:val="24"/>
          <w:szCs w:val="24"/>
        </w:rPr>
      </w:pPr>
      <w:r>
        <w:rPr>
          <w:sz w:val="24"/>
          <w:szCs w:val="24"/>
        </w:rPr>
        <w:t>r</w:t>
      </w:r>
      <w:r w:rsidR="00432CB5" w:rsidRPr="00446C56">
        <w:rPr>
          <w:sz w:val="24"/>
          <w:szCs w:val="24"/>
        </w:rPr>
        <w:t>epresentar a Pró-reitoria de Pesquisa, Pós-graduação e Inovação;</w:t>
      </w:r>
    </w:p>
    <w:p w:rsidR="00432CB5" w:rsidRDefault="00D80736" w:rsidP="004A78BB">
      <w:pPr>
        <w:pStyle w:val="PargrafodaLista"/>
        <w:numPr>
          <w:ilvl w:val="0"/>
          <w:numId w:val="46"/>
        </w:numPr>
        <w:spacing w:after="0" w:line="360" w:lineRule="auto"/>
        <w:ind w:left="1701" w:hanging="567"/>
        <w:rPr>
          <w:sz w:val="24"/>
          <w:szCs w:val="24"/>
        </w:rPr>
      </w:pPr>
      <w:r>
        <w:rPr>
          <w:sz w:val="24"/>
          <w:szCs w:val="24"/>
        </w:rPr>
        <w:lastRenderedPageBreak/>
        <w:t>a</w:t>
      </w:r>
      <w:r w:rsidR="00432CB5" w:rsidRPr="00446C56">
        <w:rPr>
          <w:sz w:val="24"/>
          <w:szCs w:val="24"/>
        </w:rPr>
        <w:t>presentar relatórios de atividades da Pró-reitoria, quando solicitado por órgãos</w:t>
      </w:r>
      <w:r w:rsidR="00432CB5">
        <w:rPr>
          <w:sz w:val="24"/>
          <w:szCs w:val="24"/>
        </w:rPr>
        <w:t xml:space="preserve"> </w:t>
      </w:r>
      <w:r w:rsidR="00432CB5" w:rsidRPr="00446C56">
        <w:rPr>
          <w:sz w:val="24"/>
          <w:szCs w:val="24"/>
        </w:rPr>
        <w:t>superiores;</w:t>
      </w:r>
    </w:p>
    <w:p w:rsidR="00432CB5" w:rsidRPr="00C3603A" w:rsidRDefault="00D80736" w:rsidP="004A78BB">
      <w:pPr>
        <w:widowControl w:val="0"/>
        <w:numPr>
          <w:ilvl w:val="0"/>
          <w:numId w:val="46"/>
        </w:numPr>
        <w:suppressAutoHyphens/>
        <w:spacing w:after="0" w:line="360" w:lineRule="auto"/>
        <w:ind w:left="1701" w:hanging="567"/>
        <w:rPr>
          <w:rFonts w:cs="Tahoma"/>
          <w:bCs/>
          <w:sz w:val="24"/>
          <w:szCs w:val="24"/>
        </w:rPr>
      </w:pPr>
      <w:r>
        <w:rPr>
          <w:rFonts w:cs="Tahoma"/>
          <w:bCs/>
          <w:sz w:val="24"/>
          <w:szCs w:val="24"/>
        </w:rPr>
        <w:t>a</w:t>
      </w:r>
      <w:r w:rsidR="00432CB5" w:rsidRPr="00C3603A">
        <w:rPr>
          <w:rFonts w:cs="Tahoma"/>
          <w:bCs/>
          <w:sz w:val="24"/>
          <w:szCs w:val="24"/>
        </w:rPr>
        <w:t>presentar até o dia 15 (quinze) do mês subsequente, a contar do encerramento de cada trimestre, o relatório dos resultados obtidos  nos indicadores propostos no PDI e com metas prevista para o exercicio</w:t>
      </w:r>
      <w:r w:rsidR="005E192F">
        <w:rPr>
          <w:rFonts w:cs="Tahoma"/>
          <w:bCs/>
          <w:sz w:val="24"/>
          <w:szCs w:val="24"/>
        </w:rPr>
        <w:t>,</w:t>
      </w:r>
      <w:r w:rsidR="00432CB5" w:rsidRPr="00C3603A">
        <w:rPr>
          <w:rFonts w:cs="Tahoma"/>
          <w:bCs/>
          <w:sz w:val="24"/>
          <w:szCs w:val="24"/>
        </w:rPr>
        <w:t xml:space="preserve"> à PROAP; </w:t>
      </w:r>
    </w:p>
    <w:p w:rsidR="00432CB5" w:rsidRDefault="00D80736" w:rsidP="004A78BB">
      <w:pPr>
        <w:pStyle w:val="PargrafodaLista"/>
        <w:numPr>
          <w:ilvl w:val="0"/>
          <w:numId w:val="46"/>
        </w:numPr>
        <w:spacing w:line="360" w:lineRule="auto"/>
        <w:ind w:left="1701" w:hanging="567"/>
        <w:rPr>
          <w:sz w:val="24"/>
          <w:szCs w:val="24"/>
        </w:rPr>
      </w:pPr>
      <w:r>
        <w:rPr>
          <w:sz w:val="24"/>
          <w:szCs w:val="24"/>
        </w:rPr>
        <w:t>d</w:t>
      </w:r>
      <w:r w:rsidR="00432CB5" w:rsidRPr="00446C56">
        <w:rPr>
          <w:sz w:val="24"/>
          <w:szCs w:val="24"/>
        </w:rPr>
        <w:t>eliberar sobre a aplicação de recursos orçamentário-financeiros destinados à Pró-reitoria de Pesquisa, Pós-graduação e Inovação, bem como pelos órgãos de fomento</w:t>
      </w:r>
      <w:r>
        <w:rPr>
          <w:sz w:val="24"/>
          <w:szCs w:val="24"/>
        </w:rPr>
        <w:t>,</w:t>
      </w:r>
      <w:r w:rsidR="00432CB5" w:rsidRPr="00446C56">
        <w:rPr>
          <w:sz w:val="24"/>
          <w:szCs w:val="24"/>
        </w:rPr>
        <w:t xml:space="preserve"> de acordo com o </w:t>
      </w:r>
      <w:r>
        <w:rPr>
          <w:sz w:val="24"/>
          <w:szCs w:val="24"/>
        </w:rPr>
        <w:t>PAA</w:t>
      </w:r>
      <w:r w:rsidR="00432CB5" w:rsidRPr="00446C56">
        <w:rPr>
          <w:sz w:val="24"/>
          <w:szCs w:val="24"/>
        </w:rPr>
        <w:t>;</w:t>
      </w:r>
    </w:p>
    <w:p w:rsidR="00432CB5" w:rsidRDefault="00D80736" w:rsidP="004A78BB">
      <w:pPr>
        <w:pStyle w:val="PargrafodaLista"/>
        <w:numPr>
          <w:ilvl w:val="0"/>
          <w:numId w:val="46"/>
        </w:numPr>
        <w:spacing w:line="360" w:lineRule="auto"/>
        <w:ind w:left="1701" w:hanging="567"/>
        <w:rPr>
          <w:sz w:val="24"/>
          <w:szCs w:val="24"/>
        </w:rPr>
      </w:pPr>
      <w:r>
        <w:rPr>
          <w:sz w:val="24"/>
          <w:szCs w:val="24"/>
        </w:rPr>
        <w:t>e</w:t>
      </w:r>
      <w:r w:rsidR="00432CB5" w:rsidRPr="00446C56">
        <w:rPr>
          <w:sz w:val="24"/>
          <w:szCs w:val="24"/>
        </w:rPr>
        <w:t xml:space="preserve">laborar proposta de aplicação de recursos extraorçamentários, </w:t>
      </w:r>
      <w:r w:rsidR="00432CB5" w:rsidRPr="00146241">
        <w:rPr>
          <w:sz w:val="24"/>
          <w:szCs w:val="24"/>
        </w:rPr>
        <w:t>oriundos da captação de projetos de pesquisa e inovação</w:t>
      </w:r>
      <w:r w:rsidR="00432CB5" w:rsidRPr="00446C56">
        <w:rPr>
          <w:sz w:val="24"/>
          <w:szCs w:val="24"/>
        </w:rPr>
        <w:t>, e submetê-la à apreciação do Conselho de Ensino, Pesquisa e Extensão</w:t>
      </w:r>
      <w:r w:rsidR="00432CB5">
        <w:rPr>
          <w:sz w:val="24"/>
          <w:szCs w:val="24"/>
        </w:rPr>
        <w:t xml:space="preserve"> dó I</w:t>
      </w:r>
      <w:r w:rsidR="00432CB5" w:rsidRPr="00446C56">
        <w:rPr>
          <w:sz w:val="24"/>
          <w:szCs w:val="24"/>
        </w:rPr>
        <w:t>FCE;</w:t>
      </w:r>
    </w:p>
    <w:p w:rsidR="00432CB5" w:rsidRDefault="00D80736" w:rsidP="004A78BB">
      <w:pPr>
        <w:pStyle w:val="PargrafodaLista"/>
        <w:numPr>
          <w:ilvl w:val="0"/>
          <w:numId w:val="46"/>
        </w:numPr>
        <w:spacing w:line="360" w:lineRule="auto"/>
        <w:ind w:left="1701" w:hanging="567"/>
        <w:rPr>
          <w:sz w:val="24"/>
          <w:szCs w:val="24"/>
        </w:rPr>
      </w:pPr>
      <w:r>
        <w:rPr>
          <w:sz w:val="24"/>
          <w:szCs w:val="24"/>
        </w:rPr>
        <w:t>p</w:t>
      </w:r>
      <w:r w:rsidR="00432CB5" w:rsidRPr="00446C56">
        <w:rPr>
          <w:sz w:val="24"/>
          <w:szCs w:val="24"/>
        </w:rPr>
        <w:t>ropor comissões para emitir pareceres sobre assuntos de competência da Pró-reitoria</w:t>
      </w:r>
      <w:r w:rsidR="00432CB5">
        <w:rPr>
          <w:sz w:val="24"/>
          <w:szCs w:val="24"/>
        </w:rPr>
        <w:t xml:space="preserve"> </w:t>
      </w:r>
      <w:r w:rsidR="00432CB5" w:rsidRPr="00446C56">
        <w:rPr>
          <w:sz w:val="24"/>
          <w:szCs w:val="24"/>
        </w:rPr>
        <w:t>de</w:t>
      </w:r>
      <w:r w:rsidR="00432CB5">
        <w:rPr>
          <w:sz w:val="24"/>
          <w:szCs w:val="24"/>
        </w:rPr>
        <w:t xml:space="preserve"> </w:t>
      </w:r>
      <w:r w:rsidR="00432CB5" w:rsidRPr="00446C56">
        <w:rPr>
          <w:sz w:val="24"/>
          <w:szCs w:val="24"/>
        </w:rPr>
        <w:t>Pesquisa,</w:t>
      </w:r>
      <w:r w:rsidR="00432CB5">
        <w:rPr>
          <w:sz w:val="24"/>
          <w:szCs w:val="24"/>
        </w:rPr>
        <w:t xml:space="preserve"> </w:t>
      </w:r>
      <w:r w:rsidR="00432CB5" w:rsidRPr="00446C56">
        <w:rPr>
          <w:sz w:val="24"/>
          <w:szCs w:val="24"/>
        </w:rPr>
        <w:t>Pós-graduação</w:t>
      </w:r>
      <w:r w:rsidR="00432CB5">
        <w:rPr>
          <w:sz w:val="24"/>
          <w:szCs w:val="24"/>
        </w:rPr>
        <w:t xml:space="preserve"> </w:t>
      </w:r>
      <w:r w:rsidR="00432CB5" w:rsidRPr="00446C56">
        <w:rPr>
          <w:sz w:val="24"/>
          <w:szCs w:val="24"/>
        </w:rPr>
        <w:t>e</w:t>
      </w:r>
      <w:r w:rsidR="00432CB5">
        <w:rPr>
          <w:sz w:val="24"/>
          <w:szCs w:val="24"/>
        </w:rPr>
        <w:t xml:space="preserve"> </w:t>
      </w:r>
      <w:r w:rsidR="00432CB5" w:rsidRPr="00446C56">
        <w:rPr>
          <w:sz w:val="24"/>
          <w:szCs w:val="24"/>
        </w:rPr>
        <w:t>Inovação;</w:t>
      </w:r>
    </w:p>
    <w:p w:rsidR="00432CB5" w:rsidRDefault="00D80736" w:rsidP="004A78BB">
      <w:pPr>
        <w:pStyle w:val="PargrafodaLista"/>
        <w:numPr>
          <w:ilvl w:val="0"/>
          <w:numId w:val="46"/>
        </w:numPr>
        <w:spacing w:line="360" w:lineRule="auto"/>
        <w:ind w:left="1701" w:hanging="567"/>
        <w:rPr>
          <w:sz w:val="24"/>
          <w:szCs w:val="24"/>
        </w:rPr>
      </w:pPr>
      <w:r>
        <w:rPr>
          <w:sz w:val="24"/>
          <w:szCs w:val="24"/>
        </w:rPr>
        <w:t>r</w:t>
      </w:r>
      <w:r w:rsidR="00432CB5" w:rsidRPr="00446C56">
        <w:rPr>
          <w:sz w:val="24"/>
          <w:szCs w:val="24"/>
        </w:rPr>
        <w:t>epresentar ou indicar representante da Pró-reitoria, em fóruns regionais e nacionais,</w:t>
      </w:r>
      <w:r w:rsidR="00432CB5">
        <w:rPr>
          <w:sz w:val="24"/>
          <w:szCs w:val="24"/>
        </w:rPr>
        <w:t xml:space="preserve"> </w:t>
      </w:r>
      <w:r w:rsidR="00432CB5" w:rsidRPr="00446C56">
        <w:rPr>
          <w:sz w:val="24"/>
          <w:szCs w:val="24"/>
        </w:rPr>
        <w:t>relacionados</w:t>
      </w:r>
      <w:r w:rsidR="00432CB5">
        <w:rPr>
          <w:sz w:val="24"/>
          <w:szCs w:val="24"/>
        </w:rPr>
        <w:t xml:space="preserve"> </w:t>
      </w:r>
      <w:r w:rsidR="00432CB5" w:rsidRPr="00446C56">
        <w:rPr>
          <w:sz w:val="24"/>
          <w:szCs w:val="24"/>
        </w:rPr>
        <w:t>à</w:t>
      </w:r>
      <w:r w:rsidR="00432CB5">
        <w:rPr>
          <w:sz w:val="24"/>
          <w:szCs w:val="24"/>
        </w:rPr>
        <w:t xml:space="preserve"> </w:t>
      </w:r>
      <w:r w:rsidR="00432CB5" w:rsidRPr="00446C56">
        <w:rPr>
          <w:sz w:val="24"/>
          <w:szCs w:val="24"/>
        </w:rPr>
        <w:t>pesquisa</w:t>
      </w:r>
      <w:r w:rsidR="00432CB5">
        <w:rPr>
          <w:sz w:val="24"/>
          <w:szCs w:val="24"/>
        </w:rPr>
        <w:t xml:space="preserve"> </w:t>
      </w:r>
      <w:r w:rsidR="00432CB5" w:rsidRPr="00446C56">
        <w:rPr>
          <w:sz w:val="24"/>
          <w:szCs w:val="24"/>
        </w:rPr>
        <w:t>e</w:t>
      </w:r>
      <w:r w:rsidR="00432CB5">
        <w:rPr>
          <w:sz w:val="24"/>
          <w:szCs w:val="24"/>
        </w:rPr>
        <w:t xml:space="preserve"> </w:t>
      </w:r>
      <w:r w:rsidR="00432CB5" w:rsidRPr="00446C56">
        <w:rPr>
          <w:sz w:val="24"/>
          <w:szCs w:val="24"/>
        </w:rPr>
        <w:t>à</w:t>
      </w:r>
      <w:r w:rsidR="00432CB5">
        <w:rPr>
          <w:sz w:val="24"/>
          <w:szCs w:val="24"/>
        </w:rPr>
        <w:t xml:space="preserve"> </w:t>
      </w:r>
      <w:r w:rsidR="00432CB5" w:rsidRPr="00446C56">
        <w:rPr>
          <w:sz w:val="24"/>
          <w:szCs w:val="24"/>
        </w:rPr>
        <w:t>inovação;</w:t>
      </w:r>
    </w:p>
    <w:p w:rsidR="00432CB5" w:rsidRDefault="00D80736" w:rsidP="004A78BB">
      <w:pPr>
        <w:pStyle w:val="PargrafodaLista"/>
        <w:numPr>
          <w:ilvl w:val="0"/>
          <w:numId w:val="46"/>
        </w:numPr>
        <w:spacing w:line="360" w:lineRule="auto"/>
        <w:ind w:left="1701" w:hanging="567"/>
        <w:rPr>
          <w:sz w:val="24"/>
          <w:szCs w:val="24"/>
        </w:rPr>
      </w:pPr>
      <w:r>
        <w:rPr>
          <w:sz w:val="24"/>
          <w:szCs w:val="24"/>
        </w:rPr>
        <w:t>a</w:t>
      </w:r>
      <w:r w:rsidR="00432CB5" w:rsidRPr="00446C56">
        <w:rPr>
          <w:sz w:val="24"/>
          <w:szCs w:val="24"/>
        </w:rPr>
        <w:t>companhar, por meio do Departamento de Pós-graduação, o desenvolvimento</w:t>
      </w:r>
      <w:r w:rsidR="00432CB5">
        <w:rPr>
          <w:sz w:val="24"/>
          <w:szCs w:val="24"/>
        </w:rPr>
        <w:t xml:space="preserve"> </w:t>
      </w:r>
      <w:r w:rsidR="00432CB5" w:rsidRPr="00446C56">
        <w:rPr>
          <w:sz w:val="24"/>
          <w:szCs w:val="24"/>
        </w:rPr>
        <w:t>dos</w:t>
      </w:r>
      <w:r w:rsidR="00432CB5">
        <w:rPr>
          <w:sz w:val="24"/>
          <w:szCs w:val="24"/>
        </w:rPr>
        <w:t xml:space="preserve"> </w:t>
      </w:r>
      <w:r w:rsidR="00432CB5" w:rsidRPr="00446C56">
        <w:rPr>
          <w:sz w:val="24"/>
          <w:szCs w:val="24"/>
        </w:rPr>
        <w:t>cursos</w:t>
      </w:r>
      <w:r w:rsidR="00432CB5">
        <w:rPr>
          <w:sz w:val="24"/>
          <w:szCs w:val="24"/>
        </w:rPr>
        <w:t xml:space="preserve"> </w:t>
      </w:r>
      <w:r w:rsidR="00432CB5" w:rsidRPr="00446C56">
        <w:rPr>
          <w:sz w:val="24"/>
          <w:szCs w:val="24"/>
        </w:rPr>
        <w:t>nesse</w:t>
      </w:r>
      <w:r w:rsidR="00432CB5">
        <w:rPr>
          <w:sz w:val="24"/>
          <w:szCs w:val="24"/>
        </w:rPr>
        <w:t xml:space="preserve"> </w:t>
      </w:r>
      <w:r w:rsidR="00432CB5" w:rsidRPr="00446C56">
        <w:rPr>
          <w:sz w:val="24"/>
          <w:szCs w:val="24"/>
        </w:rPr>
        <w:t>nível</w:t>
      </w:r>
      <w:r w:rsidR="00432CB5">
        <w:rPr>
          <w:sz w:val="24"/>
          <w:szCs w:val="24"/>
        </w:rPr>
        <w:t xml:space="preserve"> </w:t>
      </w:r>
      <w:r w:rsidR="00432CB5" w:rsidRPr="00446C56">
        <w:rPr>
          <w:sz w:val="24"/>
          <w:szCs w:val="24"/>
        </w:rPr>
        <w:t>de</w:t>
      </w:r>
      <w:r w:rsidR="00432CB5">
        <w:rPr>
          <w:sz w:val="24"/>
          <w:szCs w:val="24"/>
        </w:rPr>
        <w:t xml:space="preserve"> </w:t>
      </w:r>
      <w:r w:rsidR="00432CB5" w:rsidRPr="00446C56">
        <w:rPr>
          <w:sz w:val="24"/>
          <w:szCs w:val="24"/>
        </w:rPr>
        <w:t>ensino;</w:t>
      </w:r>
    </w:p>
    <w:p w:rsidR="00432CB5" w:rsidRDefault="00D80736" w:rsidP="004A78BB">
      <w:pPr>
        <w:pStyle w:val="PargrafodaLista"/>
        <w:numPr>
          <w:ilvl w:val="0"/>
          <w:numId w:val="46"/>
        </w:numPr>
        <w:spacing w:line="360" w:lineRule="auto"/>
        <w:ind w:left="1701" w:hanging="567"/>
        <w:rPr>
          <w:sz w:val="24"/>
          <w:szCs w:val="24"/>
        </w:rPr>
      </w:pPr>
      <w:r>
        <w:rPr>
          <w:sz w:val="24"/>
          <w:szCs w:val="24"/>
        </w:rPr>
        <w:t>a</w:t>
      </w:r>
      <w:r w:rsidR="00432CB5" w:rsidRPr="00446C56">
        <w:rPr>
          <w:sz w:val="24"/>
          <w:szCs w:val="24"/>
        </w:rPr>
        <w:t>nalisar e emitir parecer sobre a criação e funcionamento de cursos de pós-graduação;</w:t>
      </w:r>
    </w:p>
    <w:p w:rsidR="00432CB5" w:rsidRPr="00626030" w:rsidRDefault="00D80736" w:rsidP="004A78BB">
      <w:pPr>
        <w:pStyle w:val="PargrafodaLista"/>
        <w:numPr>
          <w:ilvl w:val="0"/>
          <w:numId w:val="46"/>
        </w:numPr>
        <w:spacing w:after="0" w:line="360" w:lineRule="auto"/>
        <w:ind w:left="1701" w:hanging="567"/>
        <w:rPr>
          <w:sz w:val="24"/>
          <w:szCs w:val="24"/>
        </w:rPr>
      </w:pPr>
      <w:r w:rsidRPr="00626030">
        <w:rPr>
          <w:sz w:val="24"/>
          <w:szCs w:val="24"/>
        </w:rPr>
        <w:t>a</w:t>
      </w:r>
      <w:r w:rsidR="00432CB5" w:rsidRPr="00626030">
        <w:rPr>
          <w:sz w:val="24"/>
          <w:szCs w:val="24"/>
        </w:rPr>
        <w:t xml:space="preserve">poiar </w:t>
      </w:r>
      <w:r w:rsidRPr="00626030">
        <w:rPr>
          <w:sz w:val="24"/>
          <w:szCs w:val="24"/>
        </w:rPr>
        <w:t>o</w:t>
      </w:r>
      <w:r w:rsidR="00432CB5" w:rsidRPr="00626030">
        <w:rPr>
          <w:sz w:val="24"/>
          <w:szCs w:val="24"/>
        </w:rPr>
        <w:t xml:space="preserve"> Departamento de Pós-Graduação em suas atividades, buscando meios junto aos órgãos competentes para sua viabilização;</w:t>
      </w:r>
      <w:r w:rsidR="00A415E0" w:rsidRPr="00626030">
        <w:rPr>
          <w:sz w:val="24"/>
          <w:szCs w:val="24"/>
        </w:rPr>
        <w:t xml:space="preserve"> </w:t>
      </w:r>
    </w:p>
    <w:p w:rsidR="00626030" w:rsidRDefault="00A415E0" w:rsidP="00626030">
      <w:pPr>
        <w:pStyle w:val="PargrafodaLista"/>
        <w:numPr>
          <w:ilvl w:val="0"/>
          <w:numId w:val="46"/>
        </w:numPr>
        <w:spacing w:line="360" w:lineRule="auto"/>
        <w:ind w:left="1701" w:hanging="567"/>
        <w:rPr>
          <w:sz w:val="24"/>
          <w:szCs w:val="24"/>
        </w:rPr>
      </w:pPr>
      <w:r w:rsidRPr="00626030">
        <w:rPr>
          <w:sz w:val="24"/>
          <w:szCs w:val="24"/>
        </w:rPr>
        <w:t>a</w:t>
      </w:r>
      <w:r w:rsidR="00432CB5" w:rsidRPr="00626030">
        <w:rPr>
          <w:sz w:val="24"/>
          <w:szCs w:val="24"/>
        </w:rPr>
        <w:t>presentar anualmente</w:t>
      </w:r>
      <w:r w:rsidRPr="00626030">
        <w:rPr>
          <w:sz w:val="24"/>
          <w:szCs w:val="24"/>
        </w:rPr>
        <w:t>,</w:t>
      </w:r>
      <w:r w:rsidR="00432CB5" w:rsidRPr="00626030">
        <w:rPr>
          <w:sz w:val="24"/>
          <w:szCs w:val="24"/>
        </w:rPr>
        <w:t xml:space="preserve"> até</w:t>
      </w:r>
      <w:r w:rsidRPr="00626030">
        <w:rPr>
          <w:sz w:val="24"/>
          <w:szCs w:val="24"/>
        </w:rPr>
        <w:t xml:space="preserve"> dia</w:t>
      </w:r>
      <w:r w:rsidR="00432CB5" w:rsidRPr="00626030">
        <w:rPr>
          <w:sz w:val="24"/>
          <w:szCs w:val="24"/>
        </w:rPr>
        <w:t xml:space="preserve"> o 31 (trigésimo primeiro) do mês de janeiro à Reitoria o relatório do ano anterior descrevendo as atividades da Pró-reitoria conforme modelo</w:t>
      </w:r>
      <w:r w:rsidR="00626030" w:rsidRPr="00626030">
        <w:rPr>
          <w:sz w:val="24"/>
          <w:szCs w:val="24"/>
        </w:rPr>
        <w:t>;</w:t>
      </w:r>
      <w:r w:rsidR="00626030">
        <w:rPr>
          <w:sz w:val="24"/>
          <w:szCs w:val="24"/>
        </w:rPr>
        <w:t xml:space="preserve"> e</w:t>
      </w:r>
    </w:p>
    <w:p w:rsidR="00287F0F" w:rsidRPr="00287F0F" w:rsidRDefault="00287F0F" w:rsidP="00287F0F">
      <w:pPr>
        <w:pStyle w:val="PargrafodaLista"/>
        <w:numPr>
          <w:ilvl w:val="0"/>
          <w:numId w:val="46"/>
        </w:numPr>
        <w:ind w:left="1701" w:hanging="567"/>
        <w:rPr>
          <w:sz w:val="24"/>
          <w:szCs w:val="24"/>
        </w:rPr>
      </w:pPr>
      <w:r w:rsidRPr="00287F0F">
        <w:rPr>
          <w:sz w:val="24"/>
          <w:szCs w:val="24"/>
        </w:rPr>
        <w:t>Emitir instruções normativas, observando-se as prescrições estabelecidas no §5º do Art.87 deste regimento</w:t>
      </w:r>
      <w:r>
        <w:rPr>
          <w:sz w:val="24"/>
          <w:szCs w:val="24"/>
        </w:rPr>
        <w:t>.</w:t>
      </w:r>
    </w:p>
    <w:p w:rsidR="00432CB5" w:rsidRPr="00287F0F" w:rsidRDefault="00432CB5" w:rsidP="00287F0F">
      <w:pPr>
        <w:spacing w:after="0" w:line="360" w:lineRule="auto"/>
        <w:ind w:left="1134"/>
        <w:rPr>
          <w:sz w:val="24"/>
          <w:szCs w:val="24"/>
        </w:rPr>
      </w:pPr>
    </w:p>
    <w:p w:rsidR="00432CB5" w:rsidRDefault="00432CB5" w:rsidP="00432CB5">
      <w:pPr>
        <w:tabs>
          <w:tab w:val="left" w:pos="851"/>
        </w:tabs>
        <w:spacing w:after="0" w:line="360" w:lineRule="auto"/>
        <w:rPr>
          <w:sz w:val="24"/>
          <w:szCs w:val="24"/>
        </w:rPr>
      </w:pPr>
      <w:r w:rsidRPr="005B65BD">
        <w:rPr>
          <w:b/>
          <w:sz w:val="24"/>
          <w:szCs w:val="24"/>
        </w:rPr>
        <w:t>Art.</w:t>
      </w:r>
      <w:r w:rsidRPr="0051088B">
        <w:rPr>
          <w:b/>
          <w:sz w:val="24"/>
          <w:szCs w:val="24"/>
        </w:rPr>
        <w:t xml:space="preserve"> 44</w:t>
      </w:r>
      <w:r w:rsidRPr="000B5DF9">
        <w:rPr>
          <w:sz w:val="24"/>
          <w:szCs w:val="24"/>
        </w:rPr>
        <w:t xml:space="preserve"> </w:t>
      </w:r>
      <w:r w:rsidR="00A415E0">
        <w:rPr>
          <w:sz w:val="24"/>
          <w:szCs w:val="24"/>
        </w:rPr>
        <w:t xml:space="preserve"> O </w:t>
      </w:r>
      <w:r w:rsidRPr="000B5DF9">
        <w:rPr>
          <w:sz w:val="24"/>
          <w:szCs w:val="24"/>
        </w:rPr>
        <w:t xml:space="preserve">Departamento de Pesquisa e Inovação tem como objetivo fomentar a pesquisa e as novas tecnologias, a busca da atualização sistemática de dados da </w:t>
      </w:r>
      <w:r w:rsidR="00A415E0">
        <w:rPr>
          <w:sz w:val="24"/>
          <w:szCs w:val="24"/>
        </w:rPr>
        <w:t>p</w:t>
      </w:r>
      <w:r w:rsidRPr="000B5DF9">
        <w:rPr>
          <w:sz w:val="24"/>
          <w:szCs w:val="24"/>
        </w:rPr>
        <w:t xml:space="preserve">esquisa e da </w:t>
      </w:r>
      <w:r w:rsidR="00A415E0">
        <w:rPr>
          <w:sz w:val="24"/>
          <w:szCs w:val="24"/>
        </w:rPr>
        <w:t>inovação t</w:t>
      </w:r>
      <w:r w:rsidRPr="000B5DF9">
        <w:rPr>
          <w:sz w:val="24"/>
          <w:szCs w:val="24"/>
        </w:rPr>
        <w:t xml:space="preserve">ecnológica, divulgando-as por meio de periódicos e incentivando a ética na pesquisa do </w:t>
      </w:r>
      <w:r w:rsidR="001E3194">
        <w:rPr>
          <w:sz w:val="24"/>
          <w:szCs w:val="24"/>
        </w:rPr>
        <w:t>IFCE</w:t>
      </w:r>
      <w:r w:rsidRPr="000B5DF9">
        <w:rPr>
          <w:sz w:val="24"/>
          <w:szCs w:val="24"/>
        </w:rPr>
        <w:t>.</w:t>
      </w:r>
    </w:p>
    <w:p w:rsidR="00432CB5" w:rsidRPr="00CB35C7" w:rsidRDefault="00432CB5" w:rsidP="00432CB5">
      <w:pPr>
        <w:tabs>
          <w:tab w:val="left" w:pos="851"/>
        </w:tabs>
        <w:spacing w:after="0" w:line="360" w:lineRule="auto"/>
        <w:rPr>
          <w:sz w:val="24"/>
          <w:szCs w:val="24"/>
        </w:rPr>
      </w:pPr>
      <w:r w:rsidRPr="00CB35C7">
        <w:rPr>
          <w:b/>
          <w:sz w:val="24"/>
          <w:szCs w:val="24"/>
        </w:rPr>
        <w:lastRenderedPageBreak/>
        <w:t>Art. 45</w:t>
      </w:r>
      <w:r w:rsidRPr="00CB35C7">
        <w:rPr>
          <w:sz w:val="24"/>
          <w:szCs w:val="24"/>
        </w:rPr>
        <w:t xml:space="preserve">. </w:t>
      </w:r>
      <w:r>
        <w:rPr>
          <w:sz w:val="24"/>
          <w:szCs w:val="24"/>
        </w:rPr>
        <w:t>Atribuições d</w:t>
      </w:r>
      <w:r w:rsidRPr="00CB35C7">
        <w:rPr>
          <w:sz w:val="24"/>
          <w:szCs w:val="24"/>
        </w:rPr>
        <w:t xml:space="preserve">o </w:t>
      </w:r>
      <w:r w:rsidR="00A415E0">
        <w:rPr>
          <w:sz w:val="24"/>
          <w:szCs w:val="24"/>
        </w:rPr>
        <w:t>c</w:t>
      </w:r>
      <w:r w:rsidRPr="00CB35C7">
        <w:rPr>
          <w:sz w:val="24"/>
          <w:szCs w:val="24"/>
        </w:rPr>
        <w:t>hefe do Departamento de Pesquisa e Inovação:</w:t>
      </w:r>
    </w:p>
    <w:p w:rsidR="00432CB5" w:rsidRDefault="00A415E0" w:rsidP="004A78BB">
      <w:pPr>
        <w:pStyle w:val="PargrafodaLista"/>
        <w:numPr>
          <w:ilvl w:val="0"/>
          <w:numId w:val="49"/>
        </w:numPr>
        <w:spacing w:line="360" w:lineRule="auto"/>
        <w:ind w:left="1701" w:hanging="567"/>
        <w:rPr>
          <w:sz w:val="24"/>
          <w:szCs w:val="24"/>
        </w:rPr>
      </w:pPr>
      <w:r>
        <w:rPr>
          <w:rFonts w:cs="Tahoma"/>
          <w:bCs/>
          <w:sz w:val="24"/>
          <w:szCs w:val="24"/>
        </w:rPr>
        <w:t>p</w:t>
      </w:r>
      <w:r w:rsidR="00432CB5" w:rsidRPr="009574EA">
        <w:rPr>
          <w:rFonts w:cs="Tahoma"/>
          <w:bCs/>
          <w:sz w:val="24"/>
          <w:szCs w:val="24"/>
        </w:rPr>
        <w:t>lanejar, organizar, super</w:t>
      </w:r>
      <w:r w:rsidR="00432CB5">
        <w:rPr>
          <w:rFonts w:cs="Tahoma"/>
          <w:bCs/>
          <w:sz w:val="24"/>
          <w:szCs w:val="24"/>
        </w:rPr>
        <w:t>visionar e controlar as ações do Departamento;</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p</w:t>
      </w:r>
      <w:r w:rsidR="00432CB5" w:rsidRPr="000A2584">
        <w:rPr>
          <w:sz w:val="24"/>
          <w:szCs w:val="24"/>
        </w:rPr>
        <w:t xml:space="preserve">romover a coleta sistemática e permanente de dados, visando  à avaliação   quantitativa e qualitativa da  </w:t>
      </w:r>
      <w:r>
        <w:rPr>
          <w:sz w:val="24"/>
          <w:szCs w:val="24"/>
        </w:rPr>
        <w:t>i</w:t>
      </w:r>
      <w:r w:rsidR="00432CB5" w:rsidRPr="000A2584">
        <w:rPr>
          <w:sz w:val="24"/>
          <w:szCs w:val="24"/>
        </w:rPr>
        <w:t xml:space="preserve">novação </w:t>
      </w:r>
      <w:r>
        <w:rPr>
          <w:sz w:val="24"/>
          <w:szCs w:val="24"/>
        </w:rPr>
        <w:t>t</w:t>
      </w:r>
      <w:r w:rsidR="00432CB5" w:rsidRPr="000A2584">
        <w:rPr>
          <w:sz w:val="24"/>
          <w:szCs w:val="24"/>
        </w:rPr>
        <w:t xml:space="preserve">ecnológica;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a</w:t>
      </w:r>
      <w:r w:rsidR="00432CB5" w:rsidRPr="000A2584">
        <w:rPr>
          <w:sz w:val="24"/>
          <w:szCs w:val="24"/>
        </w:rPr>
        <w:t xml:space="preserve">presentar relatórios de atividades, quando solicitado pela </w:t>
      </w:r>
      <w:r w:rsidR="00DF0055">
        <w:rPr>
          <w:sz w:val="24"/>
          <w:szCs w:val="24"/>
        </w:rPr>
        <w:t>Pró-reitoria</w:t>
      </w:r>
      <w:r w:rsidR="00432CB5" w:rsidRPr="000A2584">
        <w:rPr>
          <w:sz w:val="24"/>
          <w:szCs w:val="24"/>
        </w:rPr>
        <w:t xml:space="preserve"> de Pesquisa, Pós-graduação e Inovação;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p</w:t>
      </w:r>
      <w:r w:rsidR="00432CB5" w:rsidRPr="000A2584">
        <w:rPr>
          <w:sz w:val="24"/>
          <w:szCs w:val="24"/>
        </w:rPr>
        <w:t xml:space="preserve">romover periodicamente o Simpósio de Inovação Tecnológica do IFCE;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p</w:t>
      </w:r>
      <w:r w:rsidR="00432CB5" w:rsidRPr="000A2584">
        <w:rPr>
          <w:sz w:val="24"/>
          <w:szCs w:val="24"/>
        </w:rPr>
        <w:t xml:space="preserve">articipar da elaboração da proposta de regulamentação da pesquisa e de suas atividades;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p</w:t>
      </w:r>
      <w:r w:rsidR="00432CB5" w:rsidRPr="000A2584">
        <w:rPr>
          <w:sz w:val="24"/>
          <w:szCs w:val="24"/>
        </w:rPr>
        <w:t xml:space="preserve">ossibilitar meios para captação de recursos externos para a pesquisa básica e aplicada junto a órgãos fomentadores e empresas inovadoras;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z</w:t>
      </w:r>
      <w:r w:rsidR="00432CB5" w:rsidRPr="000A2584">
        <w:rPr>
          <w:sz w:val="24"/>
          <w:szCs w:val="24"/>
        </w:rPr>
        <w:t xml:space="preserve">elar pela manutenção da política institucional de estímulo à proteção das criações, licenciamento, inovação e outras formas de transferência de tecnologia;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p</w:t>
      </w:r>
      <w:r w:rsidR="00432CB5" w:rsidRPr="000A2584">
        <w:rPr>
          <w:sz w:val="24"/>
          <w:szCs w:val="24"/>
        </w:rPr>
        <w:t xml:space="preserve">romover a divulgação da inovação tecnológica por meio de seminários nos </w:t>
      </w:r>
      <w:r w:rsidR="00A67CC9" w:rsidRPr="00A67CC9">
        <w:rPr>
          <w:i/>
          <w:sz w:val="24"/>
          <w:szCs w:val="24"/>
        </w:rPr>
        <w:t>campi</w:t>
      </w:r>
      <w:r w:rsidR="00432CB5" w:rsidRPr="000A2584">
        <w:rPr>
          <w:sz w:val="24"/>
          <w:szCs w:val="24"/>
        </w:rPr>
        <w:t xml:space="preserve"> do IFCE;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p</w:t>
      </w:r>
      <w:r w:rsidR="00432CB5" w:rsidRPr="000A2584">
        <w:rPr>
          <w:sz w:val="24"/>
          <w:szCs w:val="24"/>
        </w:rPr>
        <w:t xml:space="preserve">romover ações visando à articulação com empresas locais e nacionais, dando preferência a empresas incubadas, para negociação de patentes e registros concedidos;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f</w:t>
      </w:r>
      <w:r w:rsidR="00432CB5" w:rsidRPr="0051088B">
        <w:rPr>
          <w:sz w:val="24"/>
          <w:szCs w:val="24"/>
        </w:rPr>
        <w:t>ornec</w:t>
      </w:r>
      <w:r w:rsidR="00432CB5" w:rsidRPr="000A2584">
        <w:rPr>
          <w:sz w:val="24"/>
          <w:szCs w:val="24"/>
        </w:rPr>
        <w:t xml:space="preserve">er assessoria técnica, comercial e jurídica a pesquisadores do IFCE, por meio do Núcleo de Informação Tecnológica (NIT), </w:t>
      </w:r>
      <w:r>
        <w:rPr>
          <w:sz w:val="24"/>
          <w:szCs w:val="24"/>
        </w:rPr>
        <w:t>e</w:t>
      </w:r>
      <w:r w:rsidR="00432CB5">
        <w:rPr>
          <w:sz w:val="24"/>
          <w:szCs w:val="24"/>
        </w:rPr>
        <w:t>m</w:t>
      </w:r>
      <w:r w:rsidR="00432CB5" w:rsidRPr="000A2584">
        <w:rPr>
          <w:sz w:val="24"/>
          <w:szCs w:val="24"/>
        </w:rPr>
        <w:t xml:space="preserve"> projetos de pesquisa, negociações de contratos de pesquisa e desenvolvimento d</w:t>
      </w:r>
      <w:r w:rsidR="00432CB5">
        <w:rPr>
          <w:sz w:val="24"/>
          <w:szCs w:val="24"/>
        </w:rPr>
        <w:t>as</w:t>
      </w:r>
      <w:r w:rsidR="00432CB5" w:rsidRPr="000A2584">
        <w:rPr>
          <w:sz w:val="24"/>
          <w:szCs w:val="24"/>
        </w:rPr>
        <w:t xml:space="preserve"> transferência</w:t>
      </w:r>
      <w:r w:rsidR="00432CB5">
        <w:rPr>
          <w:sz w:val="24"/>
          <w:szCs w:val="24"/>
        </w:rPr>
        <w:t>s</w:t>
      </w:r>
      <w:r w:rsidR="00432CB5" w:rsidRPr="000A2584">
        <w:rPr>
          <w:sz w:val="24"/>
          <w:szCs w:val="24"/>
        </w:rPr>
        <w:t xml:space="preserve"> de tecnologia, elaboração e solicitação de pedidos de patentes;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a</w:t>
      </w:r>
      <w:r w:rsidR="00432CB5" w:rsidRPr="000A2584">
        <w:rPr>
          <w:sz w:val="24"/>
          <w:szCs w:val="24"/>
        </w:rPr>
        <w:t xml:space="preserve">valiar e classificar os resultados decorrentes de atividades e projetos de pesquisa para o atendimento das disposições da Lei </w:t>
      </w:r>
      <w:r w:rsidR="00432CB5">
        <w:rPr>
          <w:sz w:val="24"/>
          <w:szCs w:val="24"/>
        </w:rPr>
        <w:t>N</w:t>
      </w:r>
      <w:r w:rsidR="00432CB5" w:rsidRPr="000A2584">
        <w:rPr>
          <w:sz w:val="24"/>
          <w:szCs w:val="24"/>
        </w:rPr>
        <w:t xml:space="preserve">º 10.973, de 2 de dezembro de 2004;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o</w:t>
      </w:r>
      <w:r w:rsidR="00432CB5" w:rsidRPr="000A2584">
        <w:rPr>
          <w:sz w:val="24"/>
          <w:szCs w:val="24"/>
        </w:rPr>
        <w:t>pinar pela conveniência e promover a proteção</w:t>
      </w:r>
      <w:r>
        <w:rPr>
          <w:sz w:val="24"/>
          <w:szCs w:val="24"/>
        </w:rPr>
        <w:t xml:space="preserve"> das criações desenvolvidas na I</w:t>
      </w:r>
      <w:r w:rsidR="00432CB5" w:rsidRPr="000A2584">
        <w:rPr>
          <w:sz w:val="24"/>
          <w:szCs w:val="24"/>
        </w:rPr>
        <w:t xml:space="preserve">nstituição;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lastRenderedPageBreak/>
        <w:t>opinar quanto à conveniência da</w:t>
      </w:r>
      <w:r w:rsidR="00432CB5" w:rsidRPr="000A2584">
        <w:rPr>
          <w:sz w:val="24"/>
          <w:szCs w:val="24"/>
        </w:rPr>
        <w:t xml:space="preserve"> divulgação das criações desenvolvidas na </w:t>
      </w:r>
      <w:r>
        <w:rPr>
          <w:sz w:val="24"/>
          <w:szCs w:val="24"/>
        </w:rPr>
        <w:t>I</w:t>
      </w:r>
      <w:r w:rsidR="00432CB5" w:rsidRPr="000A2584">
        <w:rPr>
          <w:sz w:val="24"/>
          <w:szCs w:val="24"/>
        </w:rPr>
        <w:t xml:space="preserve">nstituição, passíveis de proteção intelectual;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a</w:t>
      </w:r>
      <w:r w:rsidR="00432CB5" w:rsidRPr="000A2584">
        <w:rPr>
          <w:sz w:val="24"/>
          <w:szCs w:val="24"/>
        </w:rPr>
        <w:t xml:space="preserve">companhar o processamento dos pedidos e a manutenção dos títulos de propriedade intelectual da </w:t>
      </w:r>
      <w:r>
        <w:rPr>
          <w:sz w:val="24"/>
          <w:szCs w:val="24"/>
        </w:rPr>
        <w:t>I</w:t>
      </w:r>
      <w:r w:rsidR="00432CB5" w:rsidRPr="000A2584">
        <w:rPr>
          <w:sz w:val="24"/>
          <w:szCs w:val="24"/>
        </w:rPr>
        <w:t xml:space="preserve">nstituição; </w:t>
      </w:r>
    </w:p>
    <w:p w:rsidR="00432CB5" w:rsidRPr="000A2584" w:rsidRDefault="00A415E0" w:rsidP="004A78BB">
      <w:pPr>
        <w:pStyle w:val="PargrafodaLista"/>
        <w:numPr>
          <w:ilvl w:val="0"/>
          <w:numId w:val="49"/>
        </w:numPr>
        <w:spacing w:line="360" w:lineRule="auto"/>
        <w:ind w:left="1701" w:hanging="567"/>
        <w:rPr>
          <w:sz w:val="24"/>
          <w:szCs w:val="24"/>
        </w:rPr>
      </w:pPr>
      <w:r>
        <w:rPr>
          <w:sz w:val="24"/>
          <w:szCs w:val="24"/>
        </w:rPr>
        <w:t>r</w:t>
      </w:r>
      <w:r w:rsidR="00432CB5" w:rsidRPr="000A2584">
        <w:rPr>
          <w:sz w:val="24"/>
          <w:szCs w:val="24"/>
        </w:rPr>
        <w:t>ealizar visitas às empresas para apresentação das potencialidades dos pesquisadores do IFCE</w:t>
      </w:r>
      <w:r w:rsidR="00432CB5">
        <w:rPr>
          <w:sz w:val="24"/>
          <w:szCs w:val="24"/>
        </w:rPr>
        <w:t>;</w:t>
      </w:r>
      <w:r w:rsidR="00432CB5" w:rsidRPr="000A2584">
        <w:rPr>
          <w:sz w:val="24"/>
          <w:szCs w:val="24"/>
        </w:rPr>
        <w:t xml:space="preserve"> </w:t>
      </w:r>
      <w:r>
        <w:rPr>
          <w:sz w:val="24"/>
          <w:szCs w:val="24"/>
        </w:rPr>
        <w:t>e</w:t>
      </w:r>
    </w:p>
    <w:p w:rsidR="00432CB5" w:rsidRPr="008F0BE7" w:rsidRDefault="00A415E0" w:rsidP="004A78BB">
      <w:pPr>
        <w:pStyle w:val="PargrafodaLista"/>
        <w:numPr>
          <w:ilvl w:val="0"/>
          <w:numId w:val="49"/>
        </w:numPr>
        <w:spacing w:after="0" w:line="360" w:lineRule="auto"/>
        <w:ind w:left="1701" w:hanging="567"/>
        <w:rPr>
          <w:sz w:val="24"/>
          <w:szCs w:val="24"/>
        </w:rPr>
      </w:pPr>
      <w:r>
        <w:rPr>
          <w:sz w:val="24"/>
          <w:szCs w:val="24"/>
        </w:rPr>
        <w:t>realizar o</w:t>
      </w:r>
      <w:r w:rsidR="00432CB5" w:rsidRPr="008F0BE7">
        <w:rPr>
          <w:sz w:val="24"/>
          <w:szCs w:val="24"/>
        </w:rPr>
        <w:t xml:space="preserve">utras atividades delegadas pela </w:t>
      </w:r>
      <w:r w:rsidR="00432CB5" w:rsidRPr="008F0BE7">
        <w:rPr>
          <w:rFonts w:eastAsia="Times New Roman" w:cs="Arial"/>
          <w:color w:val="222222"/>
          <w:sz w:val="24"/>
          <w:szCs w:val="24"/>
          <w:lang w:eastAsia="pt-BR"/>
        </w:rPr>
        <w:t>Pró-reitoria de Pesquisa, Pós-graduação e Inovação</w:t>
      </w:r>
      <w:r w:rsidR="00432CB5" w:rsidRPr="008F0BE7">
        <w:rPr>
          <w:sz w:val="24"/>
          <w:szCs w:val="24"/>
        </w:rPr>
        <w:t xml:space="preserve">. </w:t>
      </w:r>
    </w:p>
    <w:p w:rsidR="00432CB5" w:rsidRDefault="00432CB5" w:rsidP="00432CB5">
      <w:pPr>
        <w:tabs>
          <w:tab w:val="left" w:pos="851"/>
        </w:tabs>
        <w:spacing w:after="0" w:line="360" w:lineRule="auto"/>
        <w:rPr>
          <w:rFonts w:cs="Tahoma"/>
          <w:sz w:val="24"/>
          <w:szCs w:val="24"/>
        </w:rPr>
      </w:pPr>
      <w:r w:rsidRPr="0051088B">
        <w:rPr>
          <w:rFonts w:cs="Tahoma"/>
          <w:b/>
          <w:bCs/>
          <w:sz w:val="24"/>
          <w:szCs w:val="24"/>
        </w:rPr>
        <w:t>Art.45</w:t>
      </w:r>
      <w:r>
        <w:rPr>
          <w:rFonts w:cs="Tahoma"/>
          <w:b/>
          <w:bCs/>
          <w:sz w:val="24"/>
          <w:szCs w:val="24"/>
        </w:rPr>
        <w:t xml:space="preserve"> </w:t>
      </w:r>
      <w:r w:rsidRPr="0051088B">
        <w:rPr>
          <w:rFonts w:cs="Tahoma"/>
          <w:b/>
          <w:bCs/>
          <w:sz w:val="24"/>
          <w:szCs w:val="24"/>
        </w:rPr>
        <w:t>A</w:t>
      </w:r>
      <w:r>
        <w:rPr>
          <w:rFonts w:cs="Tahoma"/>
          <w:b/>
          <w:bCs/>
          <w:sz w:val="24"/>
          <w:szCs w:val="24"/>
        </w:rPr>
        <w:t xml:space="preserve"> </w:t>
      </w:r>
      <w:r w:rsidRPr="005B2BC2">
        <w:rPr>
          <w:rFonts w:cs="Tahoma"/>
          <w:bCs/>
          <w:sz w:val="24"/>
          <w:szCs w:val="24"/>
        </w:rPr>
        <w:t>O</w:t>
      </w:r>
      <w:r w:rsidRPr="00B750EF">
        <w:rPr>
          <w:rFonts w:cs="Tahoma"/>
          <w:sz w:val="24"/>
          <w:szCs w:val="24"/>
        </w:rPr>
        <w:t xml:space="preserve"> D</w:t>
      </w:r>
      <w:r>
        <w:rPr>
          <w:rFonts w:cs="Tahoma"/>
          <w:sz w:val="24"/>
          <w:szCs w:val="24"/>
        </w:rPr>
        <w:t>epartamento</w:t>
      </w:r>
      <w:r w:rsidRPr="00B750EF">
        <w:rPr>
          <w:rFonts w:cs="Tahoma"/>
          <w:sz w:val="24"/>
          <w:szCs w:val="24"/>
        </w:rPr>
        <w:t xml:space="preserve"> de Pós-Graduação tem como objetivos estimular, acompanhar e avaliar programas e projetos de pós-graduação, de modo a proporcionar aos servidores formação continuada para seu crescimento intelectual e profissional e à comunidade externa a oportunidade de continuidade de estudos.</w:t>
      </w:r>
    </w:p>
    <w:p w:rsidR="00432CB5" w:rsidRPr="00B750EF" w:rsidRDefault="00432CB5" w:rsidP="00432CB5">
      <w:pPr>
        <w:tabs>
          <w:tab w:val="left" w:pos="709"/>
        </w:tabs>
        <w:spacing w:after="0" w:line="360" w:lineRule="auto"/>
        <w:rPr>
          <w:rFonts w:cs="Tahoma"/>
          <w:sz w:val="24"/>
          <w:szCs w:val="24"/>
        </w:rPr>
      </w:pPr>
      <w:r w:rsidRPr="00ED5718">
        <w:rPr>
          <w:rFonts w:cs="Tahoma"/>
          <w:b/>
          <w:sz w:val="24"/>
          <w:szCs w:val="24"/>
        </w:rPr>
        <w:t>Art.</w:t>
      </w:r>
      <w:r>
        <w:rPr>
          <w:rFonts w:cs="Tahoma"/>
          <w:b/>
          <w:sz w:val="24"/>
          <w:szCs w:val="24"/>
        </w:rPr>
        <w:t xml:space="preserve">45   B  </w:t>
      </w:r>
      <w:r>
        <w:rPr>
          <w:rFonts w:cs="Tahoma"/>
          <w:sz w:val="24"/>
          <w:szCs w:val="24"/>
        </w:rPr>
        <w:t>Atribuições d</w:t>
      </w:r>
      <w:r w:rsidRPr="00B750EF">
        <w:rPr>
          <w:rFonts w:cs="Tahoma"/>
          <w:sz w:val="24"/>
          <w:szCs w:val="24"/>
        </w:rPr>
        <w:t xml:space="preserve">o </w:t>
      </w:r>
      <w:r w:rsidR="00A415E0">
        <w:rPr>
          <w:rFonts w:cs="Tahoma"/>
          <w:sz w:val="24"/>
          <w:szCs w:val="24"/>
        </w:rPr>
        <w:t>c</w:t>
      </w:r>
      <w:r>
        <w:rPr>
          <w:rFonts w:cs="Tahoma"/>
          <w:sz w:val="24"/>
          <w:szCs w:val="24"/>
        </w:rPr>
        <w:t>hefe do Departamento</w:t>
      </w:r>
      <w:r w:rsidRPr="00B750EF">
        <w:rPr>
          <w:rFonts w:cs="Tahoma"/>
          <w:sz w:val="24"/>
          <w:szCs w:val="24"/>
        </w:rPr>
        <w:t xml:space="preserve"> de Pós-Graduação:</w:t>
      </w:r>
    </w:p>
    <w:p w:rsidR="00432CB5" w:rsidRDefault="00F009A5" w:rsidP="004A78BB">
      <w:pPr>
        <w:widowControl w:val="0"/>
        <w:numPr>
          <w:ilvl w:val="0"/>
          <w:numId w:val="45"/>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432CB5" w:rsidRPr="009574EA">
        <w:rPr>
          <w:rFonts w:cs="Tahoma"/>
          <w:bCs/>
          <w:sz w:val="24"/>
          <w:szCs w:val="24"/>
        </w:rPr>
        <w:t>lanejar, organizar, super</w:t>
      </w:r>
      <w:r w:rsidR="00432CB5">
        <w:rPr>
          <w:rFonts w:cs="Tahoma"/>
          <w:bCs/>
          <w:sz w:val="24"/>
          <w:szCs w:val="24"/>
        </w:rPr>
        <w:t>visionar e controlar as ações do Departamento;</w:t>
      </w:r>
    </w:p>
    <w:p w:rsidR="00432CB5" w:rsidRPr="00B750EF" w:rsidRDefault="00A415E0" w:rsidP="004A78BB">
      <w:pPr>
        <w:widowControl w:val="0"/>
        <w:numPr>
          <w:ilvl w:val="0"/>
          <w:numId w:val="45"/>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432CB5" w:rsidRPr="00B750EF">
        <w:rPr>
          <w:rFonts w:cs="Tahoma"/>
          <w:bCs/>
          <w:sz w:val="24"/>
          <w:szCs w:val="24"/>
        </w:rPr>
        <w:t xml:space="preserve">romover a coleta sistemática e permanente de dados, visando  à avaliação quantitativa e qualitativa do </w:t>
      </w:r>
      <w:r>
        <w:rPr>
          <w:rFonts w:cs="Tahoma"/>
          <w:bCs/>
          <w:sz w:val="24"/>
          <w:szCs w:val="24"/>
        </w:rPr>
        <w:t>e</w:t>
      </w:r>
      <w:r w:rsidR="00432CB5" w:rsidRPr="00B750EF">
        <w:rPr>
          <w:rFonts w:cs="Tahoma"/>
          <w:bCs/>
          <w:sz w:val="24"/>
          <w:szCs w:val="24"/>
        </w:rPr>
        <w:t xml:space="preserve">nsino da </w:t>
      </w:r>
      <w:r>
        <w:rPr>
          <w:rFonts w:cs="Tahoma"/>
          <w:bCs/>
          <w:sz w:val="24"/>
          <w:szCs w:val="24"/>
        </w:rPr>
        <w:t>pós-g</w:t>
      </w:r>
      <w:r w:rsidR="00432CB5" w:rsidRPr="00B750EF">
        <w:rPr>
          <w:rFonts w:cs="Tahoma"/>
          <w:bCs/>
          <w:sz w:val="24"/>
          <w:szCs w:val="24"/>
        </w:rPr>
        <w:t xml:space="preserve">raduação; </w:t>
      </w:r>
    </w:p>
    <w:p w:rsidR="00432CB5" w:rsidRPr="00B750EF" w:rsidRDefault="00A415E0" w:rsidP="004A78BB">
      <w:pPr>
        <w:widowControl w:val="0"/>
        <w:numPr>
          <w:ilvl w:val="0"/>
          <w:numId w:val="45"/>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432CB5" w:rsidRPr="00B750EF">
        <w:rPr>
          <w:rFonts w:cs="Tahoma"/>
          <w:bCs/>
          <w:sz w:val="24"/>
          <w:szCs w:val="24"/>
        </w:rPr>
        <w:t xml:space="preserve">presentar semestralmente relatórios de atividades, </w:t>
      </w:r>
      <w:r w:rsidRPr="008967ED">
        <w:rPr>
          <w:rFonts w:eastAsia="Times New Roman" w:cs="Tahoma"/>
          <w:color w:val="000000"/>
          <w:sz w:val="24"/>
          <w:szCs w:val="24"/>
          <w:lang w:eastAsia="pt-BR"/>
        </w:rPr>
        <w:t>à</w:t>
      </w:r>
      <w:r w:rsidRPr="00B750EF">
        <w:rPr>
          <w:rFonts w:cs="Tahoma"/>
          <w:bCs/>
          <w:sz w:val="24"/>
          <w:szCs w:val="24"/>
        </w:rPr>
        <w:t xml:space="preserve"> </w:t>
      </w:r>
      <w:r w:rsidR="00DF0055">
        <w:rPr>
          <w:rFonts w:cs="Tahoma"/>
          <w:bCs/>
          <w:sz w:val="24"/>
          <w:szCs w:val="24"/>
        </w:rPr>
        <w:t>Pró-reitoria</w:t>
      </w:r>
      <w:r w:rsidR="00432CB5" w:rsidRPr="00B750EF">
        <w:rPr>
          <w:rFonts w:cs="Tahoma"/>
          <w:bCs/>
          <w:sz w:val="24"/>
          <w:szCs w:val="24"/>
        </w:rPr>
        <w:t xml:space="preserve"> de </w:t>
      </w:r>
      <w:r w:rsidR="00432CB5">
        <w:rPr>
          <w:rFonts w:cs="Tahoma"/>
          <w:bCs/>
          <w:sz w:val="24"/>
          <w:szCs w:val="24"/>
        </w:rPr>
        <w:t>Pesquisa, Pósgraduação e Inovação</w:t>
      </w:r>
      <w:r w:rsidR="00432CB5" w:rsidRPr="00B750EF">
        <w:rPr>
          <w:rFonts w:cs="Tahoma"/>
          <w:bCs/>
          <w:sz w:val="24"/>
          <w:szCs w:val="24"/>
        </w:rPr>
        <w:t xml:space="preserve">; </w:t>
      </w:r>
    </w:p>
    <w:p w:rsidR="00432CB5" w:rsidRPr="00B750EF" w:rsidRDefault="00A415E0" w:rsidP="004A78BB">
      <w:pPr>
        <w:widowControl w:val="0"/>
        <w:numPr>
          <w:ilvl w:val="0"/>
          <w:numId w:val="45"/>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432CB5" w:rsidRPr="00B750EF">
        <w:rPr>
          <w:rFonts w:cs="Tahoma"/>
          <w:bCs/>
          <w:sz w:val="24"/>
          <w:szCs w:val="24"/>
        </w:rPr>
        <w:t xml:space="preserve">nalisar as propostas de programas e cursos de </w:t>
      </w:r>
      <w:r w:rsidR="00F009A5">
        <w:rPr>
          <w:rFonts w:cs="Tahoma"/>
          <w:bCs/>
          <w:sz w:val="24"/>
          <w:szCs w:val="24"/>
        </w:rPr>
        <w:t>p</w:t>
      </w:r>
      <w:r w:rsidR="00432CB5" w:rsidRPr="00B750EF">
        <w:rPr>
          <w:rFonts w:cs="Tahoma"/>
          <w:bCs/>
          <w:sz w:val="24"/>
          <w:szCs w:val="24"/>
        </w:rPr>
        <w:t>ós-</w:t>
      </w:r>
      <w:r w:rsidR="00F009A5">
        <w:rPr>
          <w:rFonts w:cs="Tahoma"/>
          <w:bCs/>
          <w:sz w:val="24"/>
          <w:szCs w:val="24"/>
        </w:rPr>
        <w:t>g</w:t>
      </w:r>
      <w:r w:rsidR="00432CB5" w:rsidRPr="00B750EF">
        <w:rPr>
          <w:rFonts w:cs="Tahoma"/>
          <w:bCs/>
          <w:sz w:val="24"/>
          <w:szCs w:val="24"/>
        </w:rPr>
        <w:t xml:space="preserve">raduação, encaminhando-as à </w:t>
      </w:r>
      <w:r w:rsidR="00DF0055">
        <w:rPr>
          <w:rFonts w:cs="Tahoma"/>
          <w:bCs/>
          <w:sz w:val="24"/>
          <w:szCs w:val="24"/>
        </w:rPr>
        <w:t>Pró-reitoria</w:t>
      </w:r>
      <w:r w:rsidR="00432CB5" w:rsidRPr="00B750EF">
        <w:rPr>
          <w:rFonts w:cs="Tahoma"/>
          <w:bCs/>
          <w:sz w:val="24"/>
          <w:szCs w:val="24"/>
        </w:rPr>
        <w:t xml:space="preserve"> de </w:t>
      </w:r>
      <w:r w:rsidR="00432CB5">
        <w:rPr>
          <w:rFonts w:cs="Tahoma"/>
          <w:bCs/>
          <w:sz w:val="24"/>
          <w:szCs w:val="24"/>
        </w:rPr>
        <w:t>Pesquisa, Pósgraduação e Inovação</w:t>
      </w:r>
      <w:r w:rsidR="00432CB5" w:rsidRPr="00B750EF">
        <w:rPr>
          <w:rFonts w:cs="Tahoma"/>
          <w:bCs/>
          <w:sz w:val="24"/>
          <w:szCs w:val="24"/>
        </w:rPr>
        <w:t xml:space="preserve"> para parecer; </w:t>
      </w:r>
    </w:p>
    <w:p w:rsidR="00432CB5" w:rsidRPr="00B750EF" w:rsidRDefault="00F009A5" w:rsidP="004A78BB">
      <w:pPr>
        <w:widowControl w:val="0"/>
        <w:numPr>
          <w:ilvl w:val="0"/>
          <w:numId w:val="45"/>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432CB5" w:rsidRPr="00B750EF">
        <w:rPr>
          <w:rFonts w:cs="Tahoma"/>
          <w:bCs/>
          <w:sz w:val="24"/>
          <w:szCs w:val="24"/>
        </w:rPr>
        <w:t>romover anualmente o Encontro de Pós-Graduação</w:t>
      </w:r>
      <w:r w:rsidR="00432CB5">
        <w:rPr>
          <w:rFonts w:cs="Tahoma"/>
          <w:bCs/>
          <w:sz w:val="24"/>
          <w:szCs w:val="24"/>
        </w:rPr>
        <w:t>;</w:t>
      </w:r>
      <w:r w:rsidR="00432CB5" w:rsidRPr="00B750EF">
        <w:rPr>
          <w:rFonts w:cs="Tahoma"/>
          <w:bCs/>
          <w:sz w:val="24"/>
          <w:szCs w:val="24"/>
        </w:rPr>
        <w:t xml:space="preserve"> </w:t>
      </w:r>
    </w:p>
    <w:p w:rsidR="00432CB5" w:rsidRPr="00B750EF" w:rsidRDefault="00F009A5" w:rsidP="004A78BB">
      <w:pPr>
        <w:widowControl w:val="0"/>
        <w:numPr>
          <w:ilvl w:val="0"/>
          <w:numId w:val="45"/>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432CB5" w:rsidRPr="00B750EF">
        <w:rPr>
          <w:rFonts w:cs="Tahoma"/>
          <w:bCs/>
          <w:sz w:val="24"/>
          <w:szCs w:val="24"/>
        </w:rPr>
        <w:t>l</w:t>
      </w:r>
      <w:r>
        <w:rPr>
          <w:rFonts w:cs="Tahoma"/>
          <w:bCs/>
          <w:sz w:val="24"/>
          <w:szCs w:val="24"/>
        </w:rPr>
        <w:t>aborar as normas que regerão a p</w:t>
      </w:r>
      <w:r w:rsidR="00432CB5" w:rsidRPr="00B750EF">
        <w:rPr>
          <w:rFonts w:cs="Tahoma"/>
          <w:bCs/>
          <w:sz w:val="24"/>
          <w:szCs w:val="24"/>
        </w:rPr>
        <w:t>ós-</w:t>
      </w:r>
      <w:r>
        <w:rPr>
          <w:rFonts w:cs="Tahoma"/>
          <w:bCs/>
          <w:sz w:val="24"/>
          <w:szCs w:val="24"/>
        </w:rPr>
        <w:t>g</w:t>
      </w:r>
      <w:r w:rsidR="00432CB5" w:rsidRPr="00B750EF">
        <w:rPr>
          <w:rFonts w:cs="Tahoma"/>
          <w:bCs/>
          <w:sz w:val="24"/>
          <w:szCs w:val="24"/>
        </w:rPr>
        <w:t xml:space="preserve">raduação, bem como promover sua submissão à aprovação pelo Conselho de Ensino, Pesquisa e Extensão; </w:t>
      </w:r>
    </w:p>
    <w:p w:rsidR="00432CB5" w:rsidRPr="00C60DFD" w:rsidRDefault="00F009A5" w:rsidP="004A78BB">
      <w:pPr>
        <w:widowControl w:val="0"/>
        <w:numPr>
          <w:ilvl w:val="0"/>
          <w:numId w:val="45"/>
        </w:numPr>
        <w:tabs>
          <w:tab w:val="clear" w:pos="1068"/>
          <w:tab w:val="num" w:pos="1701"/>
        </w:tabs>
        <w:suppressAutoHyphens/>
        <w:spacing w:after="0" w:line="360" w:lineRule="auto"/>
        <w:ind w:left="1701" w:hanging="567"/>
        <w:rPr>
          <w:rFonts w:cs="Tahoma"/>
          <w:bCs/>
          <w:strike/>
          <w:sz w:val="24"/>
          <w:szCs w:val="24"/>
        </w:rPr>
      </w:pPr>
      <w:r>
        <w:rPr>
          <w:rFonts w:cs="Tahoma"/>
          <w:bCs/>
          <w:sz w:val="24"/>
          <w:szCs w:val="24"/>
        </w:rPr>
        <w:t>a</w:t>
      </w:r>
      <w:r w:rsidR="00432CB5" w:rsidRPr="00B750EF">
        <w:rPr>
          <w:rFonts w:cs="Tahoma"/>
          <w:bCs/>
          <w:sz w:val="24"/>
          <w:szCs w:val="24"/>
        </w:rPr>
        <w:t>companhar o desempenho dos alunos de pós-graduação, por mei</w:t>
      </w:r>
      <w:r w:rsidR="00432CB5" w:rsidRPr="005B2BC2">
        <w:rPr>
          <w:rFonts w:cs="Tahoma"/>
          <w:bCs/>
          <w:sz w:val="24"/>
          <w:szCs w:val="24"/>
        </w:rPr>
        <w:t xml:space="preserve">o </w:t>
      </w:r>
      <w:r w:rsidR="00432CB5" w:rsidRPr="00B750EF">
        <w:rPr>
          <w:rFonts w:cs="Tahoma"/>
          <w:bCs/>
          <w:sz w:val="24"/>
          <w:szCs w:val="24"/>
        </w:rPr>
        <w:t>de relatórios enviados, anualmente, pelas instituições formadoras onde se encontram os pós-graduandos;</w:t>
      </w:r>
    </w:p>
    <w:p w:rsidR="00432CB5" w:rsidRPr="00B750EF" w:rsidRDefault="00F009A5" w:rsidP="004A78BB">
      <w:pPr>
        <w:widowControl w:val="0"/>
        <w:numPr>
          <w:ilvl w:val="0"/>
          <w:numId w:val="45"/>
        </w:numPr>
        <w:tabs>
          <w:tab w:val="clear" w:pos="1068"/>
          <w:tab w:val="num" w:pos="1701"/>
        </w:tabs>
        <w:suppressAutoHyphens/>
        <w:spacing w:after="0" w:line="360" w:lineRule="auto"/>
        <w:ind w:left="1701" w:hanging="567"/>
        <w:rPr>
          <w:rFonts w:cs="Tahoma"/>
          <w:bCs/>
          <w:sz w:val="24"/>
          <w:szCs w:val="24"/>
        </w:rPr>
      </w:pPr>
      <w:r>
        <w:rPr>
          <w:rFonts w:cs="Tahoma"/>
          <w:bCs/>
          <w:sz w:val="24"/>
          <w:szCs w:val="24"/>
        </w:rPr>
        <w:t>r</w:t>
      </w:r>
      <w:r w:rsidR="00432CB5" w:rsidRPr="00B750EF">
        <w:rPr>
          <w:rFonts w:cs="Tahoma"/>
          <w:bCs/>
          <w:sz w:val="24"/>
          <w:szCs w:val="24"/>
        </w:rPr>
        <w:t>epresentar o IFCE em eventos específicos de sua área de atuação;</w:t>
      </w:r>
    </w:p>
    <w:p w:rsidR="00432CB5" w:rsidRPr="00B750EF" w:rsidRDefault="00F009A5" w:rsidP="004A78BB">
      <w:pPr>
        <w:widowControl w:val="0"/>
        <w:numPr>
          <w:ilvl w:val="0"/>
          <w:numId w:val="45"/>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432CB5" w:rsidRPr="00B750EF">
        <w:rPr>
          <w:rFonts w:cs="Tahoma"/>
          <w:bCs/>
          <w:sz w:val="24"/>
          <w:szCs w:val="24"/>
        </w:rPr>
        <w:t xml:space="preserve">companhar a elaboração de </w:t>
      </w:r>
      <w:r>
        <w:rPr>
          <w:rFonts w:cs="Tahoma"/>
          <w:bCs/>
          <w:sz w:val="24"/>
          <w:szCs w:val="24"/>
        </w:rPr>
        <w:t>c</w:t>
      </w:r>
      <w:r w:rsidR="00432CB5" w:rsidRPr="00B750EF">
        <w:rPr>
          <w:rFonts w:cs="Tahoma"/>
          <w:bCs/>
          <w:sz w:val="24"/>
          <w:szCs w:val="24"/>
        </w:rPr>
        <w:t>ertificados/</w:t>
      </w:r>
      <w:r>
        <w:rPr>
          <w:rFonts w:cs="Tahoma"/>
          <w:bCs/>
          <w:sz w:val="24"/>
          <w:szCs w:val="24"/>
        </w:rPr>
        <w:t>d</w:t>
      </w:r>
      <w:r w:rsidR="00432CB5" w:rsidRPr="00B750EF">
        <w:rPr>
          <w:rFonts w:cs="Tahoma"/>
          <w:bCs/>
          <w:sz w:val="24"/>
          <w:szCs w:val="24"/>
        </w:rPr>
        <w:t xml:space="preserve">iplomas, encaminhando-os, após assinatura, à </w:t>
      </w:r>
      <w:r w:rsidR="00DF0055">
        <w:rPr>
          <w:rFonts w:cs="Tahoma"/>
          <w:bCs/>
          <w:sz w:val="24"/>
          <w:szCs w:val="24"/>
        </w:rPr>
        <w:t>Pró-reitoria</w:t>
      </w:r>
      <w:r w:rsidR="00432CB5" w:rsidRPr="00B750EF">
        <w:rPr>
          <w:rFonts w:cs="Tahoma"/>
          <w:bCs/>
          <w:sz w:val="24"/>
          <w:szCs w:val="24"/>
        </w:rPr>
        <w:t xml:space="preserve"> de Ensino para os procedimentos </w:t>
      </w:r>
      <w:r w:rsidR="00432CB5" w:rsidRPr="00B750EF">
        <w:rPr>
          <w:rFonts w:cs="Tahoma"/>
          <w:bCs/>
          <w:sz w:val="24"/>
          <w:szCs w:val="24"/>
        </w:rPr>
        <w:lastRenderedPageBreak/>
        <w:t>finais;</w:t>
      </w:r>
    </w:p>
    <w:p w:rsidR="00432CB5" w:rsidRPr="00B750EF" w:rsidRDefault="00F009A5" w:rsidP="004A78BB">
      <w:pPr>
        <w:widowControl w:val="0"/>
        <w:numPr>
          <w:ilvl w:val="0"/>
          <w:numId w:val="45"/>
        </w:numPr>
        <w:tabs>
          <w:tab w:val="clear" w:pos="1068"/>
          <w:tab w:val="num" w:pos="1701"/>
        </w:tabs>
        <w:suppressAutoHyphens/>
        <w:spacing w:after="0" w:line="360" w:lineRule="auto"/>
        <w:ind w:left="1701" w:hanging="567"/>
        <w:rPr>
          <w:rFonts w:cs="Tahoma"/>
          <w:bCs/>
          <w:sz w:val="24"/>
          <w:szCs w:val="24"/>
        </w:rPr>
      </w:pPr>
      <w:r>
        <w:rPr>
          <w:rFonts w:cs="Tahoma"/>
          <w:bCs/>
          <w:sz w:val="24"/>
          <w:szCs w:val="24"/>
        </w:rPr>
        <w:t>i</w:t>
      </w:r>
      <w:r w:rsidR="00432CB5" w:rsidRPr="00B750EF">
        <w:rPr>
          <w:rFonts w:cs="Tahoma"/>
          <w:bCs/>
          <w:sz w:val="24"/>
          <w:szCs w:val="24"/>
        </w:rPr>
        <w:t xml:space="preserve">nformar, mensalmente, dados de financiamento de capacitação e cursos de </w:t>
      </w:r>
      <w:r>
        <w:rPr>
          <w:rFonts w:cs="Tahoma"/>
          <w:bCs/>
          <w:sz w:val="24"/>
          <w:szCs w:val="24"/>
        </w:rPr>
        <w:t>p</w:t>
      </w:r>
      <w:r w:rsidR="00432CB5" w:rsidRPr="00B750EF">
        <w:rPr>
          <w:rFonts w:cs="Tahoma"/>
          <w:bCs/>
          <w:sz w:val="24"/>
          <w:szCs w:val="24"/>
        </w:rPr>
        <w:t>ós-</w:t>
      </w:r>
      <w:r>
        <w:rPr>
          <w:rFonts w:cs="Tahoma"/>
          <w:bCs/>
          <w:sz w:val="24"/>
          <w:szCs w:val="24"/>
        </w:rPr>
        <w:t>g</w:t>
      </w:r>
      <w:r w:rsidR="00432CB5" w:rsidRPr="00B750EF">
        <w:rPr>
          <w:rFonts w:cs="Tahoma"/>
          <w:bCs/>
          <w:sz w:val="24"/>
          <w:szCs w:val="24"/>
        </w:rPr>
        <w:t>raduação ao Sistema Integrado de Monitoramento do Ministério da Educação – SIMEC;</w:t>
      </w:r>
    </w:p>
    <w:p w:rsidR="00432CB5" w:rsidRPr="00B750EF" w:rsidRDefault="00F009A5" w:rsidP="004A78BB">
      <w:pPr>
        <w:widowControl w:val="0"/>
        <w:numPr>
          <w:ilvl w:val="0"/>
          <w:numId w:val="45"/>
        </w:numPr>
        <w:tabs>
          <w:tab w:val="clear" w:pos="1068"/>
          <w:tab w:val="num" w:pos="1701"/>
        </w:tabs>
        <w:suppressAutoHyphens/>
        <w:spacing w:after="0" w:line="360" w:lineRule="auto"/>
        <w:ind w:left="1701" w:hanging="567"/>
        <w:rPr>
          <w:rFonts w:cs="Tahoma"/>
          <w:bCs/>
          <w:sz w:val="24"/>
          <w:szCs w:val="24"/>
        </w:rPr>
      </w:pPr>
      <w:r>
        <w:rPr>
          <w:rFonts w:cs="Tahoma"/>
          <w:bCs/>
          <w:sz w:val="24"/>
          <w:szCs w:val="24"/>
        </w:rPr>
        <w:t>i</w:t>
      </w:r>
      <w:r w:rsidR="00432CB5" w:rsidRPr="00B750EF">
        <w:rPr>
          <w:rFonts w:cs="Tahoma"/>
          <w:bCs/>
          <w:sz w:val="24"/>
          <w:szCs w:val="24"/>
        </w:rPr>
        <w:t xml:space="preserve">ncentivar a participação de servidores em encontros, congressos e seminários, dentro da previsão orçamentária especifica; </w:t>
      </w:r>
    </w:p>
    <w:p w:rsidR="00432CB5" w:rsidRPr="00C60DFD" w:rsidRDefault="00F009A5" w:rsidP="004A78BB">
      <w:pPr>
        <w:widowControl w:val="0"/>
        <w:numPr>
          <w:ilvl w:val="0"/>
          <w:numId w:val="45"/>
        </w:numPr>
        <w:tabs>
          <w:tab w:val="clear" w:pos="1068"/>
          <w:tab w:val="num" w:pos="1701"/>
        </w:tabs>
        <w:suppressAutoHyphens/>
        <w:spacing w:after="0" w:line="360" w:lineRule="auto"/>
        <w:ind w:left="1701" w:hanging="567"/>
        <w:rPr>
          <w:rFonts w:cs="Tahoma"/>
          <w:bCs/>
          <w:strike/>
          <w:sz w:val="24"/>
          <w:szCs w:val="24"/>
        </w:rPr>
      </w:pPr>
      <w:r>
        <w:rPr>
          <w:rFonts w:cs="Tahoma"/>
          <w:bCs/>
          <w:sz w:val="24"/>
          <w:szCs w:val="24"/>
        </w:rPr>
        <w:t>p</w:t>
      </w:r>
      <w:r w:rsidR="00432CB5" w:rsidRPr="00B750EF">
        <w:rPr>
          <w:rFonts w:cs="Tahoma"/>
          <w:bCs/>
          <w:sz w:val="24"/>
          <w:szCs w:val="24"/>
        </w:rPr>
        <w:t>romover regularmente palestras e conferências</w:t>
      </w:r>
      <w:r w:rsidR="00432CB5" w:rsidRPr="00F978D1">
        <w:rPr>
          <w:rFonts w:cs="Tahoma"/>
          <w:bCs/>
          <w:sz w:val="24"/>
          <w:szCs w:val="24"/>
        </w:rPr>
        <w:t>;</w:t>
      </w:r>
      <w:r>
        <w:rPr>
          <w:rFonts w:cs="Tahoma"/>
          <w:bCs/>
          <w:sz w:val="24"/>
          <w:szCs w:val="24"/>
        </w:rPr>
        <w:t xml:space="preserve"> e</w:t>
      </w:r>
    </w:p>
    <w:p w:rsidR="00432CB5" w:rsidRDefault="00F009A5" w:rsidP="004A78BB">
      <w:pPr>
        <w:widowControl w:val="0"/>
        <w:numPr>
          <w:ilvl w:val="0"/>
          <w:numId w:val="45"/>
        </w:numPr>
        <w:tabs>
          <w:tab w:val="clear" w:pos="1068"/>
          <w:tab w:val="num" w:pos="1701"/>
        </w:tabs>
        <w:suppressAutoHyphens/>
        <w:spacing w:after="0" w:line="360" w:lineRule="auto"/>
        <w:ind w:left="1701" w:hanging="567"/>
        <w:rPr>
          <w:rFonts w:cs="Tahoma"/>
          <w:bCs/>
          <w:sz w:val="24"/>
          <w:szCs w:val="24"/>
        </w:rPr>
      </w:pPr>
      <w:r>
        <w:rPr>
          <w:rFonts w:cs="Tahoma"/>
          <w:bCs/>
          <w:sz w:val="24"/>
          <w:szCs w:val="24"/>
        </w:rPr>
        <w:t>r</w:t>
      </w:r>
      <w:r w:rsidR="00432CB5" w:rsidRPr="00B750EF">
        <w:rPr>
          <w:rFonts w:cs="Tahoma"/>
          <w:bCs/>
          <w:sz w:val="24"/>
          <w:szCs w:val="24"/>
        </w:rPr>
        <w:t>ealizar anualmente encontros visando</w:t>
      </w:r>
      <w:r>
        <w:rPr>
          <w:rFonts w:cs="Tahoma"/>
          <w:bCs/>
          <w:sz w:val="24"/>
          <w:szCs w:val="24"/>
        </w:rPr>
        <w:t xml:space="preserve"> a</w:t>
      </w:r>
      <w:r w:rsidR="00432CB5" w:rsidRPr="00B750EF">
        <w:rPr>
          <w:rFonts w:cs="Tahoma"/>
          <w:bCs/>
          <w:sz w:val="24"/>
          <w:szCs w:val="24"/>
        </w:rPr>
        <w:t xml:space="preserve"> maior aprimoramento dos professores e pesquisadores.</w:t>
      </w:r>
    </w:p>
    <w:p w:rsidR="00432CB5" w:rsidRPr="00CB35C7" w:rsidRDefault="00432CB5" w:rsidP="00432CB5">
      <w:pPr>
        <w:tabs>
          <w:tab w:val="left" w:pos="851"/>
        </w:tabs>
        <w:spacing w:after="0" w:line="360" w:lineRule="auto"/>
        <w:rPr>
          <w:sz w:val="24"/>
          <w:szCs w:val="24"/>
        </w:rPr>
      </w:pPr>
      <w:r w:rsidRPr="00DD0A93">
        <w:rPr>
          <w:b/>
          <w:sz w:val="24"/>
          <w:szCs w:val="24"/>
        </w:rPr>
        <w:t>Art</w:t>
      </w:r>
      <w:r>
        <w:rPr>
          <w:b/>
          <w:sz w:val="24"/>
          <w:szCs w:val="24"/>
        </w:rPr>
        <w:t>. 45 C</w:t>
      </w:r>
      <w:r>
        <w:rPr>
          <w:sz w:val="24"/>
          <w:szCs w:val="24"/>
        </w:rPr>
        <w:t xml:space="preserve">  </w:t>
      </w:r>
      <w:r w:rsidRPr="00E349F3">
        <w:rPr>
          <w:sz w:val="24"/>
          <w:szCs w:val="24"/>
        </w:rPr>
        <w:t xml:space="preserve">Atribuições do </w:t>
      </w:r>
      <w:r w:rsidR="00F009A5">
        <w:rPr>
          <w:sz w:val="24"/>
          <w:szCs w:val="24"/>
        </w:rPr>
        <w:t>c</w:t>
      </w:r>
      <w:r w:rsidRPr="00E349F3">
        <w:rPr>
          <w:sz w:val="24"/>
          <w:szCs w:val="24"/>
        </w:rPr>
        <w:t>oordenador de Apoio à Pesquisa:</w:t>
      </w:r>
      <w:r w:rsidRPr="00CB35C7">
        <w:rPr>
          <w:sz w:val="24"/>
          <w:szCs w:val="24"/>
        </w:rPr>
        <w:t xml:space="preserve"> </w:t>
      </w:r>
    </w:p>
    <w:p w:rsidR="00432CB5" w:rsidRDefault="00432CB5" w:rsidP="004A78BB">
      <w:pPr>
        <w:widowControl w:val="0"/>
        <w:numPr>
          <w:ilvl w:val="0"/>
          <w:numId w:val="44"/>
        </w:numPr>
        <w:tabs>
          <w:tab w:val="clear" w:pos="1068"/>
          <w:tab w:val="num" w:pos="1701"/>
        </w:tabs>
        <w:suppressAutoHyphens/>
        <w:spacing w:after="0" w:line="360" w:lineRule="auto"/>
        <w:ind w:left="1701" w:hanging="567"/>
        <w:rPr>
          <w:rFonts w:cs="Tahoma"/>
          <w:bCs/>
          <w:sz w:val="24"/>
          <w:szCs w:val="24"/>
        </w:rPr>
      </w:pPr>
      <w:r w:rsidRPr="009574EA">
        <w:rPr>
          <w:rFonts w:cs="Tahoma"/>
          <w:bCs/>
          <w:sz w:val="24"/>
          <w:szCs w:val="24"/>
        </w:rPr>
        <w:t>Planejar, organizar, supervisionar e controlar as ações da</w:t>
      </w:r>
      <w:r>
        <w:rPr>
          <w:rFonts w:cs="Tahoma"/>
          <w:bCs/>
          <w:sz w:val="24"/>
          <w:szCs w:val="24"/>
        </w:rPr>
        <w:t xml:space="preserve"> Coordenadoria;</w:t>
      </w:r>
    </w:p>
    <w:p w:rsidR="00432CB5" w:rsidRPr="00846FCC" w:rsidRDefault="00F009A5" w:rsidP="004A78BB">
      <w:pPr>
        <w:widowControl w:val="0"/>
        <w:numPr>
          <w:ilvl w:val="0"/>
          <w:numId w:val="44"/>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432CB5" w:rsidRPr="00846FCC">
        <w:rPr>
          <w:rFonts w:cs="Tahoma"/>
          <w:bCs/>
          <w:sz w:val="24"/>
          <w:szCs w:val="24"/>
        </w:rPr>
        <w:t>romover a coleta sistemática e permanente de dados, visando à avaliação quantitativa e qualitativa da pesquisa;</w:t>
      </w:r>
    </w:p>
    <w:p w:rsidR="00432CB5" w:rsidRPr="00846FCC" w:rsidRDefault="00F009A5" w:rsidP="004A78BB">
      <w:pPr>
        <w:widowControl w:val="0"/>
        <w:numPr>
          <w:ilvl w:val="0"/>
          <w:numId w:val="44"/>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432CB5" w:rsidRPr="00846FCC">
        <w:rPr>
          <w:rFonts w:cs="Tahoma"/>
          <w:bCs/>
          <w:sz w:val="24"/>
          <w:szCs w:val="24"/>
        </w:rPr>
        <w:t xml:space="preserve">presentar relatórios de atividades, quando solicitados pela </w:t>
      </w:r>
      <w:r w:rsidR="00DF0055">
        <w:rPr>
          <w:rFonts w:cs="Tahoma"/>
          <w:bCs/>
          <w:sz w:val="24"/>
          <w:szCs w:val="24"/>
        </w:rPr>
        <w:t>Pró-reitoria</w:t>
      </w:r>
      <w:r w:rsidR="00432CB5" w:rsidRPr="00846FCC">
        <w:rPr>
          <w:rFonts w:cs="Tahoma"/>
          <w:bCs/>
          <w:sz w:val="24"/>
          <w:szCs w:val="24"/>
        </w:rPr>
        <w:t xml:space="preserve"> de Pesquisa</w:t>
      </w:r>
      <w:r w:rsidR="00432CB5">
        <w:rPr>
          <w:rFonts w:cs="Tahoma"/>
          <w:bCs/>
          <w:sz w:val="24"/>
          <w:szCs w:val="24"/>
        </w:rPr>
        <w:t>, Pós</w:t>
      </w:r>
      <w:r>
        <w:rPr>
          <w:rFonts w:cs="Tahoma"/>
          <w:bCs/>
          <w:sz w:val="24"/>
          <w:szCs w:val="24"/>
        </w:rPr>
        <w:t>-</w:t>
      </w:r>
      <w:r w:rsidR="00432CB5">
        <w:rPr>
          <w:rFonts w:cs="Tahoma"/>
          <w:bCs/>
          <w:sz w:val="24"/>
          <w:szCs w:val="24"/>
        </w:rPr>
        <w:t>grad</w:t>
      </w:r>
      <w:r>
        <w:rPr>
          <w:rFonts w:cs="Tahoma"/>
          <w:bCs/>
          <w:sz w:val="24"/>
          <w:szCs w:val="24"/>
        </w:rPr>
        <w:t>u</w:t>
      </w:r>
      <w:r w:rsidR="00432CB5">
        <w:rPr>
          <w:rFonts w:cs="Tahoma"/>
          <w:bCs/>
          <w:sz w:val="24"/>
          <w:szCs w:val="24"/>
        </w:rPr>
        <w:t>ação</w:t>
      </w:r>
      <w:r w:rsidR="00432CB5" w:rsidRPr="00846FCC">
        <w:rPr>
          <w:rFonts w:cs="Tahoma"/>
          <w:bCs/>
          <w:sz w:val="24"/>
          <w:szCs w:val="24"/>
        </w:rPr>
        <w:t xml:space="preserve"> e Inovação;</w:t>
      </w:r>
    </w:p>
    <w:p w:rsidR="00432CB5" w:rsidRPr="00846FCC" w:rsidRDefault="00F009A5" w:rsidP="004A78BB">
      <w:pPr>
        <w:widowControl w:val="0"/>
        <w:numPr>
          <w:ilvl w:val="0"/>
          <w:numId w:val="44"/>
        </w:numPr>
        <w:tabs>
          <w:tab w:val="clear" w:pos="1068"/>
          <w:tab w:val="num" w:pos="1701"/>
        </w:tabs>
        <w:suppressAutoHyphens/>
        <w:spacing w:after="0" w:line="360" w:lineRule="auto"/>
        <w:ind w:left="1701" w:hanging="567"/>
        <w:rPr>
          <w:rFonts w:cs="Tahoma"/>
          <w:bCs/>
          <w:sz w:val="24"/>
          <w:szCs w:val="24"/>
        </w:rPr>
      </w:pPr>
      <w:r>
        <w:rPr>
          <w:rFonts w:cs="Tahoma"/>
          <w:bCs/>
          <w:sz w:val="24"/>
          <w:szCs w:val="24"/>
        </w:rPr>
        <w:t>d</w:t>
      </w:r>
      <w:r w:rsidR="00432CB5" w:rsidRPr="00846FCC">
        <w:rPr>
          <w:rFonts w:cs="Tahoma"/>
          <w:bCs/>
          <w:sz w:val="24"/>
          <w:szCs w:val="24"/>
        </w:rPr>
        <w:t>ivulgar os editais de pesquisa expedidos por órgãos de fomento;</w:t>
      </w:r>
    </w:p>
    <w:p w:rsidR="00432CB5" w:rsidRPr="00846FCC" w:rsidRDefault="00F009A5" w:rsidP="004A78BB">
      <w:pPr>
        <w:widowControl w:val="0"/>
        <w:numPr>
          <w:ilvl w:val="0"/>
          <w:numId w:val="44"/>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432CB5" w:rsidRPr="00846FCC">
        <w:rPr>
          <w:rFonts w:cs="Tahoma"/>
          <w:bCs/>
          <w:sz w:val="24"/>
          <w:szCs w:val="24"/>
        </w:rPr>
        <w:t xml:space="preserve">romover, </w:t>
      </w:r>
      <w:r w:rsidR="00432CB5">
        <w:rPr>
          <w:rFonts w:cs="Tahoma"/>
          <w:bCs/>
          <w:sz w:val="24"/>
          <w:szCs w:val="24"/>
        </w:rPr>
        <w:t>periódicamente</w:t>
      </w:r>
      <w:r w:rsidR="00432CB5" w:rsidRPr="00846FCC">
        <w:rPr>
          <w:rFonts w:cs="Tahoma"/>
          <w:bCs/>
          <w:sz w:val="24"/>
          <w:szCs w:val="24"/>
        </w:rPr>
        <w:t>, o Encontro de Iniciação Científica e Tecnológica (ENICIT) e o Encontro de Pesquisa e Pós-graduação (ENPPG) do IFCE;</w:t>
      </w:r>
    </w:p>
    <w:p w:rsidR="00432CB5" w:rsidRPr="00846FCC" w:rsidRDefault="00F009A5" w:rsidP="004A78BB">
      <w:pPr>
        <w:widowControl w:val="0"/>
        <w:numPr>
          <w:ilvl w:val="0"/>
          <w:numId w:val="44"/>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432CB5" w:rsidRPr="00846FCC">
        <w:rPr>
          <w:rFonts w:cs="Tahoma"/>
          <w:bCs/>
          <w:sz w:val="24"/>
          <w:szCs w:val="24"/>
        </w:rPr>
        <w:t xml:space="preserve">uxiliar na participação da elaboração da proposta de regulamentação da pesquisa e de suas atividades; </w:t>
      </w:r>
    </w:p>
    <w:p w:rsidR="00432CB5" w:rsidRPr="00846FCC" w:rsidRDefault="00F009A5" w:rsidP="004A78BB">
      <w:pPr>
        <w:widowControl w:val="0"/>
        <w:numPr>
          <w:ilvl w:val="0"/>
          <w:numId w:val="44"/>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432CB5" w:rsidRPr="00846FCC">
        <w:rPr>
          <w:rFonts w:cs="Tahoma"/>
          <w:bCs/>
          <w:sz w:val="24"/>
          <w:szCs w:val="24"/>
        </w:rPr>
        <w:t xml:space="preserve">uxiliar na promoção da integração das atividades dos diversos órgãos envolvidos nas atividades da pesquisa;  </w:t>
      </w:r>
    </w:p>
    <w:p w:rsidR="00432CB5" w:rsidRDefault="00F009A5" w:rsidP="004A78BB">
      <w:pPr>
        <w:widowControl w:val="0"/>
        <w:numPr>
          <w:ilvl w:val="0"/>
          <w:numId w:val="44"/>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432CB5" w:rsidRPr="00BF70E2">
        <w:rPr>
          <w:rFonts w:cs="Tahoma"/>
          <w:bCs/>
          <w:sz w:val="24"/>
          <w:szCs w:val="24"/>
        </w:rPr>
        <w:t xml:space="preserve">romover o Seminário Interno da </w:t>
      </w:r>
      <w:r>
        <w:rPr>
          <w:rFonts w:cs="Tahoma"/>
          <w:bCs/>
          <w:sz w:val="24"/>
          <w:szCs w:val="24"/>
        </w:rPr>
        <w:t>P</w:t>
      </w:r>
      <w:r w:rsidR="00432CB5" w:rsidRPr="00BF70E2">
        <w:rPr>
          <w:rFonts w:cs="Tahoma"/>
          <w:bCs/>
          <w:sz w:val="24"/>
          <w:szCs w:val="24"/>
        </w:rPr>
        <w:t>esquisa a</w:t>
      </w:r>
      <w:r>
        <w:rPr>
          <w:rFonts w:cs="Tahoma"/>
          <w:bCs/>
          <w:sz w:val="24"/>
          <w:szCs w:val="24"/>
        </w:rPr>
        <w:t xml:space="preserve"> </w:t>
      </w:r>
      <w:r w:rsidR="00432CB5" w:rsidRPr="00BF70E2">
        <w:rPr>
          <w:rFonts w:cs="Tahoma"/>
          <w:bCs/>
          <w:sz w:val="24"/>
          <w:szCs w:val="24"/>
        </w:rPr>
        <w:t xml:space="preserve">fim de manter os indicadores de produção científica atualizados, por meio de relatórios; </w:t>
      </w:r>
    </w:p>
    <w:p w:rsidR="00432CB5" w:rsidRPr="00BF70E2" w:rsidRDefault="00F009A5" w:rsidP="004A78BB">
      <w:pPr>
        <w:widowControl w:val="0"/>
        <w:numPr>
          <w:ilvl w:val="0"/>
          <w:numId w:val="44"/>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432CB5" w:rsidRPr="00BF70E2">
        <w:rPr>
          <w:rFonts w:cs="Tahoma"/>
          <w:bCs/>
          <w:sz w:val="24"/>
          <w:szCs w:val="24"/>
        </w:rPr>
        <w:t xml:space="preserve">uxiliar a </w:t>
      </w:r>
      <w:r w:rsidR="00DF0055">
        <w:rPr>
          <w:rFonts w:cs="Tahoma"/>
          <w:bCs/>
          <w:sz w:val="24"/>
          <w:szCs w:val="24"/>
        </w:rPr>
        <w:t>Pró-reitoria</w:t>
      </w:r>
      <w:r w:rsidR="00432CB5" w:rsidRPr="00BF70E2">
        <w:rPr>
          <w:rFonts w:cs="Tahoma"/>
          <w:bCs/>
          <w:sz w:val="24"/>
          <w:szCs w:val="24"/>
        </w:rPr>
        <w:t xml:space="preserve"> de Pesquisa</w:t>
      </w:r>
      <w:r w:rsidR="00432CB5">
        <w:rPr>
          <w:rFonts w:cs="Tahoma"/>
          <w:bCs/>
          <w:sz w:val="24"/>
          <w:szCs w:val="24"/>
        </w:rPr>
        <w:t>, Pós-graduação</w:t>
      </w:r>
      <w:r w:rsidR="00432CB5" w:rsidRPr="00BF70E2">
        <w:rPr>
          <w:rFonts w:cs="Tahoma"/>
          <w:bCs/>
          <w:sz w:val="24"/>
          <w:szCs w:val="24"/>
        </w:rPr>
        <w:t xml:space="preserve"> e Inovação nas diversas ações quando solicitado;</w:t>
      </w:r>
    </w:p>
    <w:p w:rsidR="00432CB5" w:rsidRDefault="00F009A5" w:rsidP="004A78BB">
      <w:pPr>
        <w:widowControl w:val="0"/>
        <w:numPr>
          <w:ilvl w:val="0"/>
          <w:numId w:val="44"/>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432CB5" w:rsidRPr="00846FCC">
        <w:rPr>
          <w:rFonts w:cs="Tahoma"/>
          <w:bCs/>
          <w:sz w:val="24"/>
          <w:szCs w:val="24"/>
        </w:rPr>
        <w:t>companhar a atualização dos grupos de pesquisa junto ao Diretório de pesquisa do CNPq</w:t>
      </w:r>
    </w:p>
    <w:p w:rsidR="00432CB5" w:rsidRDefault="00F009A5" w:rsidP="004A78BB">
      <w:pPr>
        <w:pStyle w:val="PargrafodaLista"/>
        <w:numPr>
          <w:ilvl w:val="0"/>
          <w:numId w:val="44"/>
        </w:numPr>
        <w:tabs>
          <w:tab w:val="clear" w:pos="1068"/>
          <w:tab w:val="num" w:pos="1701"/>
        </w:tabs>
        <w:spacing w:after="0" w:line="360" w:lineRule="auto"/>
        <w:ind w:left="1701" w:hanging="567"/>
        <w:rPr>
          <w:sz w:val="24"/>
          <w:szCs w:val="24"/>
        </w:rPr>
      </w:pPr>
      <w:r>
        <w:rPr>
          <w:sz w:val="24"/>
          <w:szCs w:val="24"/>
        </w:rPr>
        <w:lastRenderedPageBreak/>
        <w:t>realizar</w:t>
      </w:r>
      <w:r w:rsidR="00432CB5" w:rsidRPr="000A2584">
        <w:rPr>
          <w:sz w:val="24"/>
          <w:szCs w:val="24"/>
        </w:rPr>
        <w:t xml:space="preserve"> atividades delegadas pela </w:t>
      </w:r>
      <w:r w:rsidR="00DF0055">
        <w:rPr>
          <w:rFonts w:eastAsia="Times New Roman" w:cs="Arial"/>
          <w:color w:val="222222"/>
          <w:sz w:val="24"/>
          <w:szCs w:val="24"/>
          <w:lang w:eastAsia="pt-BR"/>
        </w:rPr>
        <w:t>Pró-reitoria</w:t>
      </w:r>
      <w:r w:rsidR="00432CB5" w:rsidRPr="000A2584">
        <w:rPr>
          <w:rFonts w:eastAsia="Times New Roman" w:cs="Arial"/>
          <w:color w:val="222222"/>
          <w:sz w:val="24"/>
          <w:szCs w:val="24"/>
          <w:lang w:eastAsia="pt-BR"/>
        </w:rPr>
        <w:t xml:space="preserve"> de Pesquisa, Pós-graduação e Inovação</w:t>
      </w:r>
      <w:r w:rsidR="00432CB5" w:rsidRPr="000A2584">
        <w:rPr>
          <w:sz w:val="24"/>
          <w:szCs w:val="24"/>
        </w:rPr>
        <w:t xml:space="preserve">.  </w:t>
      </w:r>
    </w:p>
    <w:p w:rsidR="00432CB5" w:rsidRPr="00CB35C7" w:rsidRDefault="00432CB5" w:rsidP="00432CB5">
      <w:pPr>
        <w:spacing w:after="0" w:line="360" w:lineRule="auto"/>
        <w:rPr>
          <w:sz w:val="24"/>
          <w:szCs w:val="24"/>
        </w:rPr>
      </w:pPr>
      <w:r>
        <w:rPr>
          <w:b/>
          <w:sz w:val="24"/>
          <w:szCs w:val="24"/>
        </w:rPr>
        <w:t>Art. 45 D</w:t>
      </w:r>
      <w:r w:rsidRPr="00E349F3">
        <w:rPr>
          <w:sz w:val="24"/>
          <w:szCs w:val="24"/>
        </w:rPr>
        <w:t xml:space="preserve">. Atribuições do </w:t>
      </w:r>
      <w:r w:rsidR="00F009A5">
        <w:rPr>
          <w:sz w:val="24"/>
          <w:szCs w:val="24"/>
        </w:rPr>
        <w:t>c</w:t>
      </w:r>
      <w:r w:rsidRPr="00E349F3">
        <w:rPr>
          <w:sz w:val="24"/>
          <w:szCs w:val="24"/>
        </w:rPr>
        <w:t>oordenador de Programas, Projetos e Periódicos Científico</w:t>
      </w:r>
      <w:r w:rsidR="00F009A5">
        <w:rPr>
          <w:sz w:val="24"/>
          <w:szCs w:val="24"/>
        </w:rPr>
        <w:t>s</w:t>
      </w:r>
      <w:r w:rsidRPr="00146241">
        <w:rPr>
          <w:sz w:val="24"/>
          <w:szCs w:val="24"/>
        </w:rPr>
        <w:t>:</w:t>
      </w:r>
      <w:r w:rsidRPr="00CB35C7">
        <w:rPr>
          <w:sz w:val="24"/>
          <w:szCs w:val="24"/>
        </w:rPr>
        <w:t xml:space="preserve"> </w:t>
      </w:r>
    </w:p>
    <w:p w:rsidR="00432CB5" w:rsidRDefault="00432CB5" w:rsidP="004A78BB">
      <w:pPr>
        <w:pStyle w:val="PargrafodaLista"/>
        <w:numPr>
          <w:ilvl w:val="0"/>
          <w:numId w:val="50"/>
        </w:numPr>
        <w:spacing w:line="360" w:lineRule="auto"/>
        <w:ind w:left="1701" w:hanging="567"/>
        <w:rPr>
          <w:sz w:val="24"/>
          <w:szCs w:val="24"/>
        </w:rPr>
      </w:pPr>
      <w:r w:rsidRPr="009574EA">
        <w:rPr>
          <w:rFonts w:cs="Tahoma"/>
          <w:bCs/>
          <w:sz w:val="24"/>
          <w:szCs w:val="24"/>
        </w:rPr>
        <w:t>Planejar, organizar, supervisionar e controlar as ações da</w:t>
      </w:r>
      <w:r>
        <w:rPr>
          <w:rFonts w:cs="Tahoma"/>
          <w:bCs/>
          <w:sz w:val="24"/>
          <w:szCs w:val="24"/>
        </w:rPr>
        <w:t xml:space="preserve"> Coordenadoria;</w:t>
      </w:r>
    </w:p>
    <w:p w:rsidR="00432CB5" w:rsidRPr="00146241" w:rsidRDefault="00432CB5" w:rsidP="004A78BB">
      <w:pPr>
        <w:pStyle w:val="PargrafodaLista"/>
        <w:numPr>
          <w:ilvl w:val="0"/>
          <w:numId w:val="50"/>
        </w:numPr>
        <w:spacing w:line="360" w:lineRule="auto"/>
        <w:ind w:left="1701" w:hanging="567"/>
        <w:rPr>
          <w:sz w:val="24"/>
          <w:szCs w:val="24"/>
        </w:rPr>
      </w:pPr>
      <w:r w:rsidRPr="00146241">
        <w:rPr>
          <w:sz w:val="24"/>
          <w:szCs w:val="24"/>
        </w:rPr>
        <w:t xml:space="preserve">Propor a criação de  Comissão de Ética em Pesquisa; </w:t>
      </w:r>
      <w:r w:rsidR="00F009A5">
        <w:rPr>
          <w:sz w:val="24"/>
          <w:szCs w:val="24"/>
        </w:rPr>
        <w:t>e</w:t>
      </w:r>
    </w:p>
    <w:p w:rsidR="00432CB5" w:rsidRPr="000A2584" w:rsidRDefault="00F009A5" w:rsidP="004A78BB">
      <w:pPr>
        <w:pStyle w:val="PargrafodaLista"/>
        <w:numPr>
          <w:ilvl w:val="0"/>
          <w:numId w:val="50"/>
        </w:numPr>
        <w:spacing w:line="360" w:lineRule="auto"/>
        <w:ind w:left="1701" w:hanging="567"/>
        <w:rPr>
          <w:sz w:val="24"/>
          <w:szCs w:val="24"/>
        </w:rPr>
      </w:pPr>
      <w:r>
        <w:rPr>
          <w:sz w:val="24"/>
          <w:szCs w:val="24"/>
        </w:rPr>
        <w:t>l</w:t>
      </w:r>
      <w:r w:rsidR="00432CB5" w:rsidRPr="000A2584">
        <w:rPr>
          <w:sz w:val="24"/>
          <w:szCs w:val="24"/>
        </w:rPr>
        <w:t xml:space="preserve">ançar trimestralmente o periódico científico: </w:t>
      </w:r>
      <w:r w:rsidR="00432CB5" w:rsidRPr="00F009A5">
        <w:rPr>
          <w:i/>
          <w:sz w:val="24"/>
          <w:szCs w:val="24"/>
        </w:rPr>
        <w:t>Conexões – Ciência e Tecnologia</w:t>
      </w:r>
      <w:r w:rsidR="00432CB5" w:rsidRPr="000A2584">
        <w:rPr>
          <w:sz w:val="24"/>
          <w:szCs w:val="24"/>
        </w:rPr>
        <w:t xml:space="preserve">; </w:t>
      </w:r>
    </w:p>
    <w:p w:rsidR="00432CB5" w:rsidRPr="000A2584" w:rsidRDefault="00F009A5" w:rsidP="004A78BB">
      <w:pPr>
        <w:pStyle w:val="PargrafodaLista"/>
        <w:numPr>
          <w:ilvl w:val="0"/>
          <w:numId w:val="50"/>
        </w:numPr>
        <w:spacing w:line="360" w:lineRule="auto"/>
        <w:ind w:left="1701" w:hanging="567"/>
        <w:rPr>
          <w:sz w:val="24"/>
          <w:szCs w:val="24"/>
        </w:rPr>
      </w:pPr>
      <w:r>
        <w:rPr>
          <w:sz w:val="24"/>
          <w:szCs w:val="24"/>
        </w:rPr>
        <w:t>c</w:t>
      </w:r>
      <w:r w:rsidR="00432CB5" w:rsidRPr="000A2584">
        <w:rPr>
          <w:sz w:val="24"/>
          <w:szCs w:val="24"/>
        </w:rPr>
        <w:t xml:space="preserve">onvocar e conduzir as reuniões para elaboração de </w:t>
      </w:r>
      <w:r>
        <w:rPr>
          <w:sz w:val="24"/>
          <w:szCs w:val="24"/>
        </w:rPr>
        <w:t>p</w:t>
      </w:r>
      <w:r w:rsidR="00432CB5" w:rsidRPr="000A2584">
        <w:rPr>
          <w:sz w:val="24"/>
          <w:szCs w:val="24"/>
        </w:rPr>
        <w:t xml:space="preserve">rojetos de </w:t>
      </w:r>
      <w:r>
        <w:rPr>
          <w:sz w:val="24"/>
          <w:szCs w:val="24"/>
        </w:rPr>
        <w:t>p</w:t>
      </w:r>
      <w:r w:rsidR="00432CB5" w:rsidRPr="000A2584">
        <w:rPr>
          <w:sz w:val="24"/>
          <w:szCs w:val="24"/>
        </w:rPr>
        <w:t xml:space="preserve">esquisa </w:t>
      </w:r>
      <w:r>
        <w:rPr>
          <w:sz w:val="24"/>
          <w:szCs w:val="24"/>
        </w:rPr>
        <w:t>i</w:t>
      </w:r>
      <w:r w:rsidR="00432CB5" w:rsidRPr="000A2584">
        <w:rPr>
          <w:sz w:val="24"/>
          <w:szCs w:val="24"/>
        </w:rPr>
        <w:t xml:space="preserve">nstitucionais e encaminhar à </w:t>
      </w:r>
      <w:r w:rsidR="00DF0055">
        <w:rPr>
          <w:rFonts w:eastAsia="Times New Roman" w:cs="Arial"/>
          <w:color w:val="222222"/>
          <w:sz w:val="24"/>
          <w:szCs w:val="24"/>
          <w:lang w:eastAsia="pt-BR"/>
        </w:rPr>
        <w:t>Pró-reitoria</w:t>
      </w:r>
      <w:r w:rsidR="00432CB5" w:rsidRPr="000A2584">
        <w:rPr>
          <w:rFonts w:eastAsia="Times New Roman" w:cs="Arial"/>
          <w:color w:val="222222"/>
          <w:sz w:val="24"/>
          <w:szCs w:val="24"/>
          <w:lang w:eastAsia="pt-BR"/>
        </w:rPr>
        <w:t xml:space="preserve"> de Pesquisa, Pós-graduação e Inovação</w:t>
      </w:r>
      <w:r w:rsidR="00432CB5" w:rsidRPr="000A2584">
        <w:rPr>
          <w:sz w:val="24"/>
          <w:szCs w:val="24"/>
        </w:rPr>
        <w:t xml:space="preserve"> para o parecer final e posterior encaminhamentos aos órgãos competentes; </w:t>
      </w:r>
    </w:p>
    <w:p w:rsidR="00432CB5" w:rsidRPr="000A2584" w:rsidRDefault="00F009A5" w:rsidP="004A78BB">
      <w:pPr>
        <w:pStyle w:val="PargrafodaLista"/>
        <w:numPr>
          <w:ilvl w:val="0"/>
          <w:numId w:val="50"/>
        </w:numPr>
        <w:spacing w:line="360" w:lineRule="auto"/>
        <w:ind w:left="1701" w:hanging="567"/>
        <w:rPr>
          <w:sz w:val="24"/>
          <w:szCs w:val="24"/>
        </w:rPr>
      </w:pPr>
      <w:r>
        <w:rPr>
          <w:sz w:val="24"/>
          <w:szCs w:val="24"/>
        </w:rPr>
        <w:t>e</w:t>
      </w:r>
      <w:r w:rsidR="00432CB5" w:rsidRPr="000A2584">
        <w:rPr>
          <w:sz w:val="24"/>
          <w:szCs w:val="24"/>
        </w:rPr>
        <w:t xml:space="preserve">laborar a regulamentação e instrução normativa dos programas de bolsas de pesquisa do IFCE; </w:t>
      </w:r>
    </w:p>
    <w:p w:rsidR="00432CB5" w:rsidRPr="000A2584" w:rsidRDefault="00F009A5" w:rsidP="004A78BB">
      <w:pPr>
        <w:pStyle w:val="PargrafodaLista"/>
        <w:numPr>
          <w:ilvl w:val="0"/>
          <w:numId w:val="50"/>
        </w:numPr>
        <w:spacing w:line="360" w:lineRule="auto"/>
        <w:ind w:left="1701" w:hanging="567"/>
        <w:rPr>
          <w:sz w:val="24"/>
          <w:szCs w:val="24"/>
        </w:rPr>
      </w:pPr>
      <w:r>
        <w:rPr>
          <w:sz w:val="24"/>
          <w:szCs w:val="24"/>
        </w:rPr>
        <w:t>e</w:t>
      </w:r>
      <w:r w:rsidR="00432CB5" w:rsidRPr="000A2584">
        <w:rPr>
          <w:sz w:val="24"/>
          <w:szCs w:val="24"/>
        </w:rPr>
        <w:t xml:space="preserve">laborar e submeter à Reitoria e à Procuradoria do IFCE os editais dos Programas de Bolsas de Iniciação Científica (PIBIC); Iniciação Científica Júnior (PIBIC Jr); Iniciação Científica IFCE (PIBCTI); Iniciação a Inovação Tecnológica (PIBITI); Apoio à Produtividade em Pesquisa (PROAPP); </w:t>
      </w:r>
    </w:p>
    <w:p w:rsidR="00432CB5" w:rsidRPr="000A2584" w:rsidRDefault="00F009A5" w:rsidP="004A78BB">
      <w:pPr>
        <w:pStyle w:val="PargrafodaLista"/>
        <w:numPr>
          <w:ilvl w:val="0"/>
          <w:numId w:val="50"/>
        </w:numPr>
        <w:spacing w:line="360" w:lineRule="auto"/>
        <w:ind w:left="1701" w:hanging="567"/>
        <w:rPr>
          <w:sz w:val="24"/>
          <w:szCs w:val="24"/>
        </w:rPr>
      </w:pPr>
      <w:r>
        <w:rPr>
          <w:sz w:val="24"/>
          <w:szCs w:val="24"/>
        </w:rPr>
        <w:t>d</w:t>
      </w:r>
      <w:r w:rsidR="00432CB5" w:rsidRPr="000A2584">
        <w:rPr>
          <w:sz w:val="24"/>
          <w:szCs w:val="24"/>
        </w:rPr>
        <w:t xml:space="preserve">ivulgar os editais de pesquisa e resultados para todos os </w:t>
      </w:r>
      <w:r w:rsidR="00065B9D" w:rsidRPr="00065B9D">
        <w:rPr>
          <w:i/>
          <w:sz w:val="24"/>
          <w:szCs w:val="24"/>
        </w:rPr>
        <w:t>campi</w:t>
      </w:r>
      <w:r>
        <w:rPr>
          <w:i/>
          <w:sz w:val="24"/>
          <w:szCs w:val="24"/>
        </w:rPr>
        <w:t>,</w:t>
      </w:r>
      <w:r w:rsidR="00432CB5" w:rsidRPr="000A2584">
        <w:rPr>
          <w:sz w:val="24"/>
          <w:szCs w:val="24"/>
        </w:rPr>
        <w:t xml:space="preserve"> em tempo hábil; </w:t>
      </w:r>
    </w:p>
    <w:p w:rsidR="00432CB5" w:rsidRPr="000A2584" w:rsidRDefault="00D5507B" w:rsidP="004A78BB">
      <w:pPr>
        <w:pStyle w:val="PargrafodaLista"/>
        <w:numPr>
          <w:ilvl w:val="0"/>
          <w:numId w:val="50"/>
        </w:numPr>
        <w:spacing w:line="360" w:lineRule="auto"/>
        <w:ind w:left="1701" w:hanging="567"/>
        <w:rPr>
          <w:sz w:val="24"/>
          <w:szCs w:val="24"/>
        </w:rPr>
      </w:pPr>
      <w:r>
        <w:rPr>
          <w:sz w:val="24"/>
          <w:szCs w:val="24"/>
        </w:rPr>
        <w:t>p</w:t>
      </w:r>
      <w:r w:rsidR="00432CB5" w:rsidRPr="000A2584">
        <w:rPr>
          <w:sz w:val="24"/>
          <w:szCs w:val="24"/>
        </w:rPr>
        <w:t xml:space="preserve">residir ou indicar a presidência das comissões de avaliação dos projetos de pesquisa a serem avaliados; </w:t>
      </w:r>
    </w:p>
    <w:p w:rsidR="00432CB5" w:rsidRPr="000A2584" w:rsidRDefault="00D5507B" w:rsidP="004A78BB">
      <w:pPr>
        <w:pStyle w:val="PargrafodaLista"/>
        <w:numPr>
          <w:ilvl w:val="0"/>
          <w:numId w:val="50"/>
        </w:numPr>
        <w:spacing w:line="360" w:lineRule="auto"/>
        <w:ind w:left="1701" w:hanging="567"/>
        <w:rPr>
          <w:sz w:val="24"/>
          <w:szCs w:val="24"/>
        </w:rPr>
      </w:pPr>
      <w:r>
        <w:rPr>
          <w:sz w:val="24"/>
          <w:szCs w:val="24"/>
        </w:rPr>
        <w:t>e</w:t>
      </w:r>
      <w:r w:rsidR="00432CB5" w:rsidRPr="000A2584">
        <w:rPr>
          <w:sz w:val="24"/>
          <w:szCs w:val="24"/>
        </w:rPr>
        <w:t xml:space="preserve">laborar os relatórios semestrais dos </w:t>
      </w:r>
      <w:r>
        <w:rPr>
          <w:sz w:val="24"/>
          <w:szCs w:val="24"/>
        </w:rPr>
        <w:t>p</w:t>
      </w:r>
      <w:r w:rsidR="00432CB5" w:rsidRPr="000A2584">
        <w:rPr>
          <w:sz w:val="24"/>
          <w:szCs w:val="24"/>
        </w:rPr>
        <w:t xml:space="preserve">rogramas de </w:t>
      </w:r>
      <w:r>
        <w:rPr>
          <w:sz w:val="24"/>
          <w:szCs w:val="24"/>
        </w:rPr>
        <w:t>b</w:t>
      </w:r>
      <w:r w:rsidR="00432CB5" w:rsidRPr="000A2584">
        <w:rPr>
          <w:sz w:val="24"/>
          <w:szCs w:val="24"/>
        </w:rPr>
        <w:t xml:space="preserve">olsas a serem encaminhados aos órgãos de fomento;  </w:t>
      </w:r>
    </w:p>
    <w:p w:rsidR="00432CB5" w:rsidRDefault="00432CB5" w:rsidP="004A78BB">
      <w:pPr>
        <w:pStyle w:val="PargrafodaLista"/>
        <w:numPr>
          <w:ilvl w:val="0"/>
          <w:numId w:val="50"/>
        </w:numPr>
        <w:spacing w:line="360" w:lineRule="auto"/>
        <w:ind w:left="1701" w:hanging="567"/>
        <w:rPr>
          <w:sz w:val="24"/>
          <w:szCs w:val="24"/>
        </w:rPr>
      </w:pPr>
      <w:r w:rsidRPr="000A2584">
        <w:rPr>
          <w:sz w:val="24"/>
          <w:szCs w:val="24"/>
        </w:rPr>
        <w:t xml:space="preserve">elar pela manutenção da atualização do </w:t>
      </w:r>
      <w:r w:rsidRPr="00D5507B">
        <w:rPr>
          <w:i/>
          <w:sz w:val="24"/>
          <w:szCs w:val="24"/>
        </w:rPr>
        <w:t>Curriculum Lattes</w:t>
      </w:r>
      <w:r w:rsidRPr="000A2584">
        <w:rPr>
          <w:sz w:val="24"/>
          <w:szCs w:val="24"/>
        </w:rPr>
        <w:t xml:space="preserve"> dos pesquisadores do IFCE; </w:t>
      </w:r>
    </w:p>
    <w:p w:rsidR="00432CB5" w:rsidRPr="00E349F3" w:rsidRDefault="00D5507B" w:rsidP="004A78BB">
      <w:pPr>
        <w:pStyle w:val="PargrafodaLista"/>
        <w:numPr>
          <w:ilvl w:val="0"/>
          <w:numId w:val="50"/>
        </w:numPr>
        <w:spacing w:line="360" w:lineRule="auto"/>
        <w:ind w:left="1701" w:hanging="567"/>
        <w:rPr>
          <w:sz w:val="24"/>
          <w:szCs w:val="24"/>
        </w:rPr>
      </w:pPr>
      <w:r>
        <w:rPr>
          <w:sz w:val="24"/>
          <w:szCs w:val="24"/>
        </w:rPr>
        <w:t>a</w:t>
      </w:r>
      <w:r w:rsidR="00432CB5" w:rsidRPr="00E349F3">
        <w:rPr>
          <w:sz w:val="24"/>
          <w:szCs w:val="24"/>
        </w:rPr>
        <w:t xml:space="preserve">presentar relatórios à </w:t>
      </w:r>
      <w:r w:rsidR="00DF0055">
        <w:rPr>
          <w:sz w:val="24"/>
          <w:szCs w:val="24"/>
        </w:rPr>
        <w:t>Pró-reitoria</w:t>
      </w:r>
      <w:r w:rsidR="00432CB5" w:rsidRPr="00E349F3">
        <w:rPr>
          <w:sz w:val="24"/>
          <w:szCs w:val="24"/>
        </w:rPr>
        <w:t xml:space="preserve"> de Pesquisa, </w:t>
      </w:r>
      <w:r w:rsidR="00432CB5" w:rsidRPr="00E349F3">
        <w:rPr>
          <w:rFonts w:cs="Tahoma"/>
          <w:bCs/>
          <w:sz w:val="24"/>
          <w:szCs w:val="24"/>
        </w:rPr>
        <w:t>Pós-Graduação</w:t>
      </w:r>
      <w:r w:rsidR="00432CB5" w:rsidRPr="00E349F3">
        <w:rPr>
          <w:sz w:val="24"/>
          <w:szCs w:val="24"/>
        </w:rPr>
        <w:t xml:space="preserve"> e </w:t>
      </w:r>
      <w:r w:rsidR="00432CB5">
        <w:rPr>
          <w:sz w:val="24"/>
          <w:szCs w:val="24"/>
        </w:rPr>
        <w:t>Inovação quando solicitad</w:t>
      </w:r>
      <w:r>
        <w:rPr>
          <w:sz w:val="24"/>
          <w:szCs w:val="24"/>
        </w:rPr>
        <w:t>o</w:t>
      </w:r>
      <w:r w:rsidR="00432CB5">
        <w:rPr>
          <w:sz w:val="24"/>
          <w:szCs w:val="24"/>
        </w:rPr>
        <w:t>;</w:t>
      </w:r>
      <w:r>
        <w:rPr>
          <w:sz w:val="24"/>
          <w:szCs w:val="24"/>
        </w:rPr>
        <w:t xml:space="preserve"> e</w:t>
      </w:r>
      <w:r w:rsidR="00432CB5">
        <w:rPr>
          <w:sz w:val="24"/>
          <w:szCs w:val="24"/>
        </w:rPr>
        <w:t xml:space="preserve"> </w:t>
      </w:r>
    </w:p>
    <w:p w:rsidR="00432CB5" w:rsidRPr="00E950C9" w:rsidRDefault="00D5507B" w:rsidP="004A78BB">
      <w:pPr>
        <w:pStyle w:val="PargrafodaLista"/>
        <w:numPr>
          <w:ilvl w:val="0"/>
          <w:numId w:val="50"/>
        </w:numPr>
        <w:spacing w:line="360" w:lineRule="auto"/>
        <w:ind w:left="1701" w:hanging="567"/>
        <w:rPr>
          <w:sz w:val="24"/>
          <w:szCs w:val="24"/>
        </w:rPr>
      </w:pPr>
      <w:r>
        <w:rPr>
          <w:sz w:val="24"/>
          <w:szCs w:val="24"/>
        </w:rPr>
        <w:t>realizar o</w:t>
      </w:r>
      <w:r w:rsidR="00432CB5" w:rsidRPr="000A2584">
        <w:rPr>
          <w:sz w:val="24"/>
          <w:szCs w:val="24"/>
        </w:rPr>
        <w:t xml:space="preserve">utras atividades delegadas pela </w:t>
      </w:r>
      <w:r w:rsidR="00DF0055">
        <w:rPr>
          <w:sz w:val="24"/>
          <w:szCs w:val="24"/>
        </w:rPr>
        <w:t>Pró-reitoria</w:t>
      </w:r>
      <w:r w:rsidR="00432CB5" w:rsidRPr="000A2584">
        <w:rPr>
          <w:sz w:val="24"/>
          <w:szCs w:val="24"/>
        </w:rPr>
        <w:t xml:space="preserve"> de Pesquisa</w:t>
      </w:r>
      <w:r w:rsidR="00432CB5">
        <w:rPr>
          <w:sz w:val="24"/>
          <w:szCs w:val="24"/>
        </w:rPr>
        <w:t xml:space="preserve">, </w:t>
      </w:r>
      <w:r w:rsidR="00432CB5" w:rsidRPr="00B750EF">
        <w:rPr>
          <w:rFonts w:cs="Tahoma"/>
          <w:bCs/>
          <w:sz w:val="24"/>
          <w:szCs w:val="24"/>
        </w:rPr>
        <w:t>Pós-Graduação</w:t>
      </w:r>
      <w:r w:rsidR="00432CB5" w:rsidRPr="000A2584">
        <w:rPr>
          <w:sz w:val="24"/>
          <w:szCs w:val="24"/>
        </w:rPr>
        <w:t xml:space="preserve"> e Inova</w:t>
      </w:r>
      <w:r w:rsidR="00432CB5">
        <w:t>ção.</w:t>
      </w:r>
    </w:p>
    <w:p w:rsidR="00432CB5" w:rsidRDefault="00432CB5" w:rsidP="00432CB5">
      <w:pPr>
        <w:pStyle w:val="PargrafodaLista"/>
        <w:spacing w:line="360" w:lineRule="auto"/>
        <w:ind w:left="567" w:hanging="567"/>
        <w:rPr>
          <w:sz w:val="24"/>
          <w:szCs w:val="24"/>
        </w:rPr>
      </w:pPr>
      <w:r w:rsidRPr="00FF2708">
        <w:rPr>
          <w:b/>
          <w:sz w:val="24"/>
          <w:szCs w:val="24"/>
        </w:rPr>
        <w:t>Art. 45 E</w:t>
      </w:r>
      <w:r>
        <w:rPr>
          <w:sz w:val="24"/>
          <w:szCs w:val="24"/>
        </w:rPr>
        <w:t xml:space="preserve"> </w:t>
      </w:r>
      <w:r w:rsidR="00D5507B">
        <w:rPr>
          <w:sz w:val="24"/>
          <w:szCs w:val="24"/>
        </w:rPr>
        <w:t>Atribuições do c</w:t>
      </w:r>
      <w:r w:rsidRPr="00E349F3">
        <w:rPr>
          <w:sz w:val="24"/>
          <w:szCs w:val="24"/>
        </w:rPr>
        <w:t>oordenador do Núcleo de Inovação Tecnologica:</w:t>
      </w:r>
    </w:p>
    <w:p w:rsidR="00432CB5" w:rsidRDefault="00432CB5" w:rsidP="004A78BB">
      <w:pPr>
        <w:widowControl w:val="0"/>
        <w:numPr>
          <w:ilvl w:val="0"/>
          <w:numId w:val="51"/>
        </w:numPr>
        <w:tabs>
          <w:tab w:val="clear" w:pos="1068"/>
        </w:tabs>
        <w:suppressAutoHyphens/>
        <w:spacing w:after="0" w:line="360" w:lineRule="auto"/>
        <w:ind w:left="1701" w:hanging="567"/>
        <w:rPr>
          <w:rFonts w:cs="Tahoma"/>
          <w:bCs/>
          <w:sz w:val="24"/>
          <w:szCs w:val="24"/>
        </w:rPr>
      </w:pPr>
      <w:r w:rsidRPr="009574EA">
        <w:rPr>
          <w:rFonts w:cs="Tahoma"/>
          <w:bCs/>
          <w:sz w:val="24"/>
          <w:szCs w:val="24"/>
        </w:rPr>
        <w:lastRenderedPageBreak/>
        <w:t>Planejar, organizar, supervisionar e controlar as ações da</w:t>
      </w:r>
      <w:r>
        <w:rPr>
          <w:rFonts w:cs="Tahoma"/>
          <w:bCs/>
          <w:sz w:val="24"/>
          <w:szCs w:val="24"/>
        </w:rPr>
        <w:t xml:space="preserve"> Coordenadoria;</w:t>
      </w:r>
    </w:p>
    <w:p w:rsidR="00432CB5" w:rsidRPr="00235D53" w:rsidRDefault="00D5507B" w:rsidP="004A78BB">
      <w:pPr>
        <w:widowControl w:val="0"/>
        <w:numPr>
          <w:ilvl w:val="0"/>
          <w:numId w:val="51"/>
        </w:numPr>
        <w:tabs>
          <w:tab w:val="clear" w:pos="1068"/>
        </w:tabs>
        <w:suppressAutoHyphens/>
        <w:spacing w:after="0" w:line="360" w:lineRule="auto"/>
        <w:ind w:left="1701" w:hanging="567"/>
        <w:rPr>
          <w:rFonts w:cs="Tahoma"/>
          <w:bCs/>
          <w:sz w:val="24"/>
          <w:szCs w:val="24"/>
        </w:rPr>
      </w:pPr>
      <w:r>
        <w:rPr>
          <w:rFonts w:cs="Tahoma"/>
          <w:bCs/>
          <w:sz w:val="24"/>
          <w:szCs w:val="24"/>
        </w:rPr>
        <w:t>c</w:t>
      </w:r>
      <w:r w:rsidR="00432CB5" w:rsidRPr="00235D53">
        <w:rPr>
          <w:rFonts w:cs="Tahoma"/>
          <w:bCs/>
          <w:sz w:val="24"/>
          <w:szCs w:val="24"/>
        </w:rPr>
        <w:t>oordenar  e  orientar  as  atividades desenvolvidas no NIT;</w:t>
      </w:r>
    </w:p>
    <w:p w:rsidR="00432CB5" w:rsidRPr="00FF2708" w:rsidRDefault="00D5507B" w:rsidP="004A78BB">
      <w:pPr>
        <w:pStyle w:val="PargrafodaLista"/>
        <w:numPr>
          <w:ilvl w:val="0"/>
          <w:numId w:val="51"/>
        </w:numPr>
        <w:tabs>
          <w:tab w:val="clear" w:pos="1068"/>
        </w:tabs>
        <w:spacing w:line="360" w:lineRule="auto"/>
        <w:ind w:left="1701" w:hanging="567"/>
        <w:rPr>
          <w:sz w:val="24"/>
          <w:szCs w:val="24"/>
        </w:rPr>
      </w:pPr>
      <w:r>
        <w:rPr>
          <w:sz w:val="24"/>
          <w:szCs w:val="24"/>
        </w:rPr>
        <w:t>r</w:t>
      </w:r>
      <w:r w:rsidR="00432CB5" w:rsidRPr="00A13C25">
        <w:rPr>
          <w:sz w:val="24"/>
          <w:szCs w:val="24"/>
        </w:rPr>
        <w:t>esponsabilizar-se  pelas  relações  do  NIT  no  âmbito  do  IFCE  e externamente com os setores público e privado;</w:t>
      </w:r>
    </w:p>
    <w:p w:rsidR="00432CB5" w:rsidRPr="00FF2708" w:rsidRDefault="00D5507B" w:rsidP="004A78BB">
      <w:pPr>
        <w:pStyle w:val="PargrafodaLista"/>
        <w:numPr>
          <w:ilvl w:val="0"/>
          <w:numId w:val="51"/>
        </w:numPr>
        <w:tabs>
          <w:tab w:val="clear" w:pos="1068"/>
        </w:tabs>
        <w:spacing w:line="360" w:lineRule="auto"/>
        <w:ind w:left="1701" w:hanging="567"/>
        <w:rPr>
          <w:sz w:val="24"/>
          <w:szCs w:val="24"/>
        </w:rPr>
      </w:pPr>
      <w:r>
        <w:rPr>
          <w:sz w:val="24"/>
          <w:szCs w:val="24"/>
        </w:rPr>
        <w:t>r</w:t>
      </w:r>
      <w:r w:rsidR="00432CB5" w:rsidRPr="00A13C25">
        <w:rPr>
          <w:sz w:val="24"/>
          <w:szCs w:val="24"/>
        </w:rPr>
        <w:t>epresentar o NIT no âmbito da sua competência;</w:t>
      </w:r>
    </w:p>
    <w:p w:rsidR="00432CB5" w:rsidRPr="00FF2708" w:rsidRDefault="00D5507B" w:rsidP="004A78BB">
      <w:pPr>
        <w:pStyle w:val="PargrafodaLista"/>
        <w:numPr>
          <w:ilvl w:val="0"/>
          <w:numId w:val="51"/>
        </w:numPr>
        <w:tabs>
          <w:tab w:val="clear" w:pos="1068"/>
        </w:tabs>
        <w:spacing w:line="360" w:lineRule="auto"/>
        <w:ind w:left="1701" w:hanging="567"/>
        <w:rPr>
          <w:sz w:val="24"/>
          <w:szCs w:val="24"/>
        </w:rPr>
      </w:pPr>
      <w:r>
        <w:rPr>
          <w:sz w:val="24"/>
          <w:szCs w:val="24"/>
        </w:rPr>
        <w:t>p</w:t>
      </w:r>
      <w:r w:rsidR="00432CB5" w:rsidRPr="00A13C25">
        <w:rPr>
          <w:sz w:val="24"/>
          <w:szCs w:val="24"/>
        </w:rPr>
        <w:t xml:space="preserve">ropor </w:t>
      </w:r>
      <w:r w:rsidRPr="008967ED">
        <w:rPr>
          <w:rFonts w:eastAsia="Times New Roman" w:cs="Tahoma"/>
          <w:color w:val="000000"/>
          <w:sz w:val="24"/>
          <w:szCs w:val="24"/>
          <w:lang w:eastAsia="pt-BR"/>
        </w:rPr>
        <w:t>à</w:t>
      </w:r>
      <w:r w:rsidRPr="00A13C25">
        <w:rPr>
          <w:sz w:val="24"/>
          <w:szCs w:val="24"/>
        </w:rPr>
        <w:t xml:space="preserve"> </w:t>
      </w:r>
      <w:r w:rsidR="00432CB5" w:rsidRPr="00A13C25">
        <w:rPr>
          <w:sz w:val="24"/>
          <w:szCs w:val="24"/>
        </w:rPr>
        <w:t>PRPI a contratação de auxiliares e consultores técnicos; </w:t>
      </w:r>
    </w:p>
    <w:p w:rsidR="00432CB5" w:rsidRPr="00FF2708" w:rsidRDefault="00D5507B" w:rsidP="004A78BB">
      <w:pPr>
        <w:pStyle w:val="PargrafodaLista"/>
        <w:numPr>
          <w:ilvl w:val="0"/>
          <w:numId w:val="51"/>
        </w:numPr>
        <w:tabs>
          <w:tab w:val="clear" w:pos="1068"/>
        </w:tabs>
        <w:spacing w:line="360" w:lineRule="auto"/>
        <w:ind w:left="1701" w:hanging="567"/>
        <w:rPr>
          <w:sz w:val="24"/>
          <w:szCs w:val="24"/>
        </w:rPr>
      </w:pPr>
      <w:r>
        <w:rPr>
          <w:sz w:val="24"/>
          <w:szCs w:val="24"/>
        </w:rPr>
        <w:t>s</w:t>
      </w:r>
      <w:r w:rsidR="00432CB5" w:rsidRPr="00A13C25">
        <w:rPr>
          <w:sz w:val="24"/>
          <w:szCs w:val="24"/>
        </w:rPr>
        <w:t xml:space="preserve">ubmeter,  semestralmente,  o  relatório  de  atividades  do  NIT </w:t>
      </w:r>
      <w:r w:rsidRPr="008967ED">
        <w:rPr>
          <w:rFonts w:eastAsia="Times New Roman" w:cs="Tahoma"/>
          <w:color w:val="000000"/>
          <w:sz w:val="24"/>
          <w:szCs w:val="24"/>
          <w:lang w:eastAsia="pt-BR"/>
        </w:rPr>
        <w:t>à</w:t>
      </w:r>
      <w:r w:rsidR="00432CB5" w:rsidRPr="00A13C25">
        <w:rPr>
          <w:sz w:val="24"/>
          <w:szCs w:val="24"/>
        </w:rPr>
        <w:t xml:space="preserve"> PRPI;</w:t>
      </w:r>
    </w:p>
    <w:p w:rsidR="00432CB5" w:rsidRPr="00FF2708" w:rsidRDefault="00D5507B" w:rsidP="004A78BB">
      <w:pPr>
        <w:pStyle w:val="PargrafodaLista"/>
        <w:numPr>
          <w:ilvl w:val="0"/>
          <w:numId w:val="51"/>
        </w:numPr>
        <w:tabs>
          <w:tab w:val="clear" w:pos="1068"/>
        </w:tabs>
        <w:spacing w:line="360" w:lineRule="auto"/>
        <w:ind w:left="1701" w:hanging="567"/>
        <w:rPr>
          <w:sz w:val="24"/>
          <w:szCs w:val="24"/>
        </w:rPr>
      </w:pPr>
      <w:r>
        <w:rPr>
          <w:sz w:val="24"/>
          <w:szCs w:val="24"/>
        </w:rPr>
        <w:t>s</w:t>
      </w:r>
      <w:r w:rsidR="00432CB5" w:rsidRPr="00A13C25">
        <w:rPr>
          <w:sz w:val="24"/>
          <w:szCs w:val="24"/>
        </w:rPr>
        <w:t>olicitar  aos  órgãos  competentes  a  indicação  de  representante</w:t>
      </w:r>
      <w:r>
        <w:rPr>
          <w:sz w:val="24"/>
          <w:szCs w:val="24"/>
        </w:rPr>
        <w:t>s</w:t>
      </w:r>
      <w:r w:rsidR="00432CB5" w:rsidRPr="00A13C25">
        <w:rPr>
          <w:sz w:val="24"/>
          <w:szCs w:val="24"/>
        </w:rPr>
        <w:t xml:space="preserve"> para o COMPITEC;</w:t>
      </w:r>
    </w:p>
    <w:p w:rsidR="00432CB5" w:rsidRPr="00FF2708" w:rsidRDefault="00D5507B" w:rsidP="004A78BB">
      <w:pPr>
        <w:pStyle w:val="PargrafodaLista"/>
        <w:numPr>
          <w:ilvl w:val="0"/>
          <w:numId w:val="51"/>
        </w:numPr>
        <w:tabs>
          <w:tab w:val="clear" w:pos="1068"/>
        </w:tabs>
        <w:spacing w:line="360" w:lineRule="auto"/>
        <w:ind w:left="1701" w:hanging="567"/>
        <w:rPr>
          <w:sz w:val="24"/>
          <w:szCs w:val="24"/>
        </w:rPr>
      </w:pPr>
      <w:r>
        <w:rPr>
          <w:sz w:val="24"/>
          <w:szCs w:val="24"/>
        </w:rPr>
        <w:t>e</w:t>
      </w:r>
      <w:r w:rsidR="00432CB5" w:rsidRPr="00A13C25">
        <w:rPr>
          <w:sz w:val="24"/>
          <w:szCs w:val="24"/>
        </w:rPr>
        <w:t>mitir  parecer,  quando  solicitado,  em  matéria  de  sua competência;</w:t>
      </w:r>
    </w:p>
    <w:p w:rsidR="00432CB5" w:rsidRPr="00FF2708" w:rsidRDefault="00D5507B" w:rsidP="004A78BB">
      <w:pPr>
        <w:pStyle w:val="PargrafodaLista"/>
        <w:numPr>
          <w:ilvl w:val="0"/>
          <w:numId w:val="51"/>
        </w:numPr>
        <w:tabs>
          <w:tab w:val="clear" w:pos="1068"/>
        </w:tabs>
        <w:spacing w:line="360" w:lineRule="auto"/>
        <w:ind w:left="1701" w:hanging="567"/>
        <w:rPr>
          <w:sz w:val="24"/>
          <w:szCs w:val="24"/>
        </w:rPr>
      </w:pPr>
      <w:r>
        <w:rPr>
          <w:sz w:val="24"/>
          <w:szCs w:val="24"/>
        </w:rPr>
        <w:t>c</w:t>
      </w:r>
      <w:r w:rsidR="00432CB5" w:rsidRPr="00A13C25">
        <w:rPr>
          <w:sz w:val="24"/>
          <w:szCs w:val="24"/>
        </w:rPr>
        <w:t>umprir e fazer cumprir o regulamento do NIT;</w:t>
      </w:r>
      <w:r>
        <w:rPr>
          <w:sz w:val="24"/>
          <w:szCs w:val="24"/>
        </w:rPr>
        <w:t xml:space="preserve"> e</w:t>
      </w:r>
    </w:p>
    <w:p w:rsidR="00432CB5" w:rsidRDefault="00D5507B" w:rsidP="004A78BB">
      <w:pPr>
        <w:pStyle w:val="PargrafodaLista"/>
        <w:numPr>
          <w:ilvl w:val="0"/>
          <w:numId w:val="51"/>
        </w:numPr>
        <w:tabs>
          <w:tab w:val="clear" w:pos="1068"/>
        </w:tabs>
        <w:spacing w:after="0" w:line="360" w:lineRule="auto"/>
        <w:ind w:left="1701" w:hanging="567"/>
        <w:rPr>
          <w:sz w:val="24"/>
          <w:szCs w:val="24"/>
        </w:rPr>
      </w:pPr>
      <w:r>
        <w:rPr>
          <w:sz w:val="24"/>
          <w:szCs w:val="24"/>
        </w:rPr>
        <w:t>d</w:t>
      </w:r>
      <w:r w:rsidR="00432CB5" w:rsidRPr="00A13C25">
        <w:rPr>
          <w:sz w:val="24"/>
          <w:szCs w:val="24"/>
        </w:rPr>
        <w:t>esempenhar  outras  atividades  correlatas  necessárias  ao funcionamento do NIT.</w:t>
      </w:r>
    </w:p>
    <w:p w:rsidR="00432CB5" w:rsidRPr="00E4273F" w:rsidRDefault="00432CB5" w:rsidP="00432CB5">
      <w:pPr>
        <w:spacing w:after="0" w:line="360" w:lineRule="auto"/>
        <w:rPr>
          <w:color w:val="FF0000"/>
          <w:sz w:val="24"/>
          <w:szCs w:val="24"/>
        </w:rPr>
      </w:pPr>
      <w:r w:rsidRPr="00E4273F">
        <w:rPr>
          <w:b/>
          <w:sz w:val="24"/>
          <w:szCs w:val="24"/>
        </w:rPr>
        <w:t xml:space="preserve">Art 45 F </w:t>
      </w:r>
      <w:r>
        <w:rPr>
          <w:sz w:val="24"/>
          <w:szCs w:val="24"/>
        </w:rPr>
        <w:t xml:space="preserve">  </w:t>
      </w:r>
      <w:r w:rsidRPr="00E349F3">
        <w:rPr>
          <w:sz w:val="24"/>
          <w:szCs w:val="24"/>
        </w:rPr>
        <w:t xml:space="preserve">Atribuições do </w:t>
      </w:r>
      <w:r w:rsidR="00D5507B">
        <w:rPr>
          <w:sz w:val="24"/>
          <w:szCs w:val="24"/>
        </w:rPr>
        <w:t>c</w:t>
      </w:r>
      <w:r w:rsidRPr="00E349F3">
        <w:rPr>
          <w:sz w:val="24"/>
          <w:szCs w:val="24"/>
        </w:rPr>
        <w:t>oordenador de Pós-graduação:</w:t>
      </w:r>
    </w:p>
    <w:p w:rsidR="00432CB5" w:rsidRDefault="00432CB5" w:rsidP="004A78BB">
      <w:pPr>
        <w:widowControl w:val="0"/>
        <w:numPr>
          <w:ilvl w:val="0"/>
          <w:numId w:val="48"/>
        </w:numPr>
        <w:tabs>
          <w:tab w:val="clear" w:pos="1068"/>
        </w:tabs>
        <w:suppressAutoHyphens/>
        <w:spacing w:after="0" w:line="360" w:lineRule="auto"/>
        <w:ind w:left="1701" w:hanging="567"/>
        <w:rPr>
          <w:rFonts w:cs="Tahoma"/>
          <w:bCs/>
          <w:sz w:val="24"/>
          <w:szCs w:val="24"/>
        </w:rPr>
      </w:pPr>
      <w:r w:rsidRPr="009574EA">
        <w:rPr>
          <w:rFonts w:cs="Tahoma"/>
          <w:bCs/>
          <w:sz w:val="24"/>
          <w:szCs w:val="24"/>
        </w:rPr>
        <w:t>Planejar, organizar, supervisionar e controlar as ações da</w:t>
      </w:r>
      <w:r>
        <w:rPr>
          <w:rFonts w:cs="Tahoma"/>
          <w:bCs/>
          <w:sz w:val="24"/>
          <w:szCs w:val="24"/>
        </w:rPr>
        <w:t xml:space="preserve"> Coordenadoria;</w:t>
      </w:r>
    </w:p>
    <w:p w:rsidR="00363409" w:rsidRPr="008B37BF" w:rsidRDefault="00D5507B" w:rsidP="004A78BB">
      <w:pPr>
        <w:widowControl w:val="0"/>
        <w:numPr>
          <w:ilvl w:val="0"/>
          <w:numId w:val="48"/>
        </w:numPr>
        <w:tabs>
          <w:tab w:val="clear" w:pos="1068"/>
        </w:tabs>
        <w:suppressAutoHyphens/>
        <w:spacing w:after="0" w:line="360" w:lineRule="auto"/>
        <w:ind w:left="1701" w:hanging="567"/>
        <w:rPr>
          <w:rFonts w:cs="Tahoma"/>
          <w:bCs/>
          <w:sz w:val="24"/>
          <w:szCs w:val="24"/>
        </w:rPr>
      </w:pPr>
      <w:r>
        <w:rPr>
          <w:rFonts w:cs="Tahoma"/>
          <w:bCs/>
          <w:sz w:val="24"/>
          <w:szCs w:val="24"/>
        </w:rPr>
        <w:t>c</w:t>
      </w:r>
      <w:r w:rsidR="00363409" w:rsidRPr="008B37BF">
        <w:rPr>
          <w:rFonts w:cs="Tahoma"/>
          <w:bCs/>
          <w:sz w:val="24"/>
          <w:szCs w:val="24"/>
        </w:rPr>
        <w:t>oordenar  e  orientar  as  atividades desenvolvidas no NIT;</w:t>
      </w:r>
    </w:p>
    <w:p w:rsidR="00363409" w:rsidRPr="008726A6" w:rsidRDefault="00D5507B" w:rsidP="004A78BB">
      <w:pPr>
        <w:widowControl w:val="0"/>
        <w:numPr>
          <w:ilvl w:val="0"/>
          <w:numId w:val="48"/>
        </w:numPr>
        <w:tabs>
          <w:tab w:val="clear" w:pos="1068"/>
        </w:tabs>
        <w:suppressAutoHyphens/>
        <w:spacing w:after="0" w:line="360" w:lineRule="auto"/>
        <w:ind w:left="1701" w:hanging="567"/>
        <w:rPr>
          <w:rFonts w:cs="Tahoma"/>
          <w:bCs/>
          <w:sz w:val="24"/>
          <w:szCs w:val="24"/>
        </w:rPr>
      </w:pPr>
      <w:r>
        <w:rPr>
          <w:rFonts w:cs="Tahoma"/>
          <w:bCs/>
          <w:sz w:val="24"/>
          <w:szCs w:val="24"/>
        </w:rPr>
        <w:t>a</w:t>
      </w:r>
      <w:r w:rsidR="00363409" w:rsidRPr="008726A6">
        <w:rPr>
          <w:rFonts w:cs="Tahoma"/>
          <w:bCs/>
          <w:sz w:val="24"/>
          <w:szCs w:val="24"/>
        </w:rPr>
        <w:t xml:space="preserve">ssessorar o chefe de </w:t>
      </w:r>
      <w:r>
        <w:rPr>
          <w:rFonts w:cs="Tahoma"/>
          <w:bCs/>
          <w:sz w:val="24"/>
          <w:szCs w:val="24"/>
        </w:rPr>
        <w:t>Departamento de P</w:t>
      </w:r>
      <w:r w:rsidR="00363409" w:rsidRPr="008726A6">
        <w:rPr>
          <w:rFonts w:cs="Tahoma"/>
          <w:bCs/>
          <w:sz w:val="24"/>
          <w:szCs w:val="24"/>
        </w:rPr>
        <w:t>ós-</w:t>
      </w:r>
      <w:r>
        <w:rPr>
          <w:rFonts w:cs="Tahoma"/>
          <w:bCs/>
          <w:sz w:val="24"/>
          <w:szCs w:val="24"/>
        </w:rPr>
        <w:t>G</w:t>
      </w:r>
      <w:r w:rsidR="00363409" w:rsidRPr="008726A6">
        <w:rPr>
          <w:rFonts w:cs="Tahoma"/>
          <w:bCs/>
          <w:sz w:val="24"/>
          <w:szCs w:val="24"/>
        </w:rPr>
        <w:t>raduação na elaboração das política referentes às atividades de pós-graduação;</w:t>
      </w:r>
    </w:p>
    <w:p w:rsidR="00363409" w:rsidRPr="008726A6" w:rsidRDefault="00D5507B" w:rsidP="004A78BB">
      <w:pPr>
        <w:widowControl w:val="0"/>
        <w:numPr>
          <w:ilvl w:val="0"/>
          <w:numId w:val="48"/>
        </w:numPr>
        <w:tabs>
          <w:tab w:val="clear" w:pos="1068"/>
        </w:tabs>
        <w:suppressAutoHyphens/>
        <w:spacing w:after="0" w:line="360" w:lineRule="auto"/>
        <w:ind w:left="1701" w:hanging="567"/>
        <w:rPr>
          <w:rFonts w:cs="Tahoma"/>
          <w:bCs/>
          <w:sz w:val="24"/>
          <w:szCs w:val="24"/>
        </w:rPr>
      </w:pPr>
      <w:r>
        <w:rPr>
          <w:rFonts w:cs="Tahoma"/>
          <w:bCs/>
          <w:sz w:val="24"/>
          <w:szCs w:val="24"/>
        </w:rPr>
        <w:t>e</w:t>
      </w:r>
      <w:r w:rsidR="00363409" w:rsidRPr="008726A6">
        <w:rPr>
          <w:rFonts w:cs="Tahoma"/>
          <w:bCs/>
          <w:sz w:val="24"/>
          <w:szCs w:val="24"/>
        </w:rPr>
        <w:t>xecutar as políticas de pós-graduação definidas pela Pró-reitoria  e pelo Conselho de Ensino, Pesquisa e Extensão – CEPE;</w:t>
      </w:r>
    </w:p>
    <w:p w:rsidR="00363409" w:rsidRPr="008726A6" w:rsidRDefault="00D5507B" w:rsidP="004A78BB">
      <w:pPr>
        <w:widowControl w:val="0"/>
        <w:numPr>
          <w:ilvl w:val="0"/>
          <w:numId w:val="48"/>
        </w:numPr>
        <w:tabs>
          <w:tab w:val="clear" w:pos="1068"/>
        </w:tabs>
        <w:suppressAutoHyphens/>
        <w:spacing w:after="0" w:line="360" w:lineRule="auto"/>
        <w:ind w:left="1701" w:hanging="567"/>
        <w:rPr>
          <w:rFonts w:cs="Tahoma"/>
          <w:bCs/>
          <w:sz w:val="24"/>
          <w:szCs w:val="24"/>
        </w:rPr>
      </w:pPr>
      <w:r>
        <w:rPr>
          <w:rFonts w:cs="Tahoma"/>
          <w:bCs/>
          <w:sz w:val="24"/>
          <w:szCs w:val="24"/>
        </w:rPr>
        <w:t>a</w:t>
      </w:r>
      <w:r w:rsidR="00363409" w:rsidRPr="008726A6">
        <w:rPr>
          <w:rFonts w:cs="Tahoma"/>
          <w:bCs/>
          <w:sz w:val="24"/>
          <w:szCs w:val="24"/>
        </w:rPr>
        <w:t>uxiliar na elaboração da proposta orçamentária relacionada às atividades de pós-graduação;</w:t>
      </w:r>
    </w:p>
    <w:p w:rsidR="00363409" w:rsidRPr="008726A6" w:rsidRDefault="00D5507B" w:rsidP="004A78BB">
      <w:pPr>
        <w:widowControl w:val="0"/>
        <w:numPr>
          <w:ilvl w:val="0"/>
          <w:numId w:val="48"/>
        </w:numPr>
        <w:tabs>
          <w:tab w:val="clear" w:pos="1068"/>
        </w:tabs>
        <w:suppressAutoHyphens/>
        <w:spacing w:after="0" w:line="360" w:lineRule="auto"/>
        <w:ind w:left="1701" w:hanging="567"/>
        <w:rPr>
          <w:rFonts w:cs="Tahoma"/>
          <w:bCs/>
          <w:sz w:val="24"/>
          <w:szCs w:val="24"/>
        </w:rPr>
      </w:pPr>
      <w:r>
        <w:rPr>
          <w:rFonts w:cs="Tahoma"/>
          <w:bCs/>
          <w:sz w:val="24"/>
          <w:szCs w:val="24"/>
        </w:rPr>
        <w:t>a</w:t>
      </w:r>
      <w:r w:rsidR="00363409" w:rsidRPr="008726A6">
        <w:rPr>
          <w:rFonts w:cs="Tahoma"/>
          <w:bCs/>
          <w:sz w:val="24"/>
          <w:szCs w:val="24"/>
        </w:rPr>
        <w:t>uxiliar o desempenho dos programas de pós-graduação;</w:t>
      </w:r>
    </w:p>
    <w:p w:rsidR="00363409" w:rsidRPr="008726A6" w:rsidRDefault="00D5507B" w:rsidP="004A78BB">
      <w:pPr>
        <w:widowControl w:val="0"/>
        <w:numPr>
          <w:ilvl w:val="0"/>
          <w:numId w:val="48"/>
        </w:numPr>
        <w:tabs>
          <w:tab w:val="clear" w:pos="1068"/>
        </w:tabs>
        <w:suppressAutoHyphens/>
        <w:spacing w:after="0" w:line="360" w:lineRule="auto"/>
        <w:ind w:left="1701" w:hanging="567"/>
        <w:rPr>
          <w:rFonts w:cs="Tahoma"/>
          <w:bCs/>
          <w:sz w:val="24"/>
          <w:szCs w:val="24"/>
        </w:rPr>
      </w:pPr>
      <w:r>
        <w:rPr>
          <w:rFonts w:cs="Tahoma"/>
          <w:bCs/>
          <w:sz w:val="24"/>
          <w:szCs w:val="24"/>
        </w:rPr>
        <w:t>a</w:t>
      </w:r>
      <w:r w:rsidR="00363409" w:rsidRPr="008726A6">
        <w:rPr>
          <w:rFonts w:cs="Tahoma"/>
          <w:bCs/>
          <w:sz w:val="24"/>
          <w:szCs w:val="24"/>
        </w:rPr>
        <w:t>uxiliar na realização de palestras e eventos relativos à pós-graduação;</w:t>
      </w:r>
    </w:p>
    <w:p w:rsidR="00363409" w:rsidRPr="008726A6" w:rsidRDefault="00D5507B" w:rsidP="004A78BB">
      <w:pPr>
        <w:widowControl w:val="0"/>
        <w:numPr>
          <w:ilvl w:val="0"/>
          <w:numId w:val="48"/>
        </w:numPr>
        <w:tabs>
          <w:tab w:val="clear" w:pos="1068"/>
        </w:tabs>
        <w:suppressAutoHyphens/>
        <w:spacing w:after="0" w:line="360" w:lineRule="auto"/>
        <w:ind w:left="1701" w:hanging="567"/>
        <w:rPr>
          <w:rFonts w:cs="Tahoma"/>
          <w:bCs/>
          <w:sz w:val="24"/>
          <w:szCs w:val="24"/>
        </w:rPr>
      </w:pPr>
      <w:r>
        <w:rPr>
          <w:rFonts w:cs="Tahoma"/>
          <w:bCs/>
          <w:sz w:val="24"/>
          <w:szCs w:val="24"/>
        </w:rPr>
        <w:t>d</w:t>
      </w:r>
      <w:r w:rsidR="00363409" w:rsidRPr="008726A6">
        <w:rPr>
          <w:rFonts w:cs="Tahoma"/>
          <w:bCs/>
          <w:sz w:val="24"/>
          <w:szCs w:val="24"/>
        </w:rPr>
        <w:t>ivulgar eventos e editais relativos à pós-graduação;</w:t>
      </w:r>
    </w:p>
    <w:p w:rsidR="00363409" w:rsidRPr="008726A6" w:rsidRDefault="00D5507B" w:rsidP="004A78BB">
      <w:pPr>
        <w:widowControl w:val="0"/>
        <w:numPr>
          <w:ilvl w:val="0"/>
          <w:numId w:val="48"/>
        </w:numPr>
        <w:tabs>
          <w:tab w:val="clear" w:pos="1068"/>
        </w:tabs>
        <w:suppressAutoHyphens/>
        <w:spacing w:after="0" w:line="360" w:lineRule="auto"/>
        <w:ind w:left="1701" w:hanging="567"/>
        <w:rPr>
          <w:rFonts w:cs="Tahoma"/>
          <w:bCs/>
          <w:sz w:val="24"/>
          <w:szCs w:val="24"/>
        </w:rPr>
      </w:pPr>
      <w:r>
        <w:rPr>
          <w:rFonts w:cs="Tahoma"/>
          <w:bCs/>
          <w:sz w:val="24"/>
          <w:szCs w:val="24"/>
        </w:rPr>
        <w:t>m</w:t>
      </w:r>
      <w:r w:rsidR="00363409" w:rsidRPr="008726A6">
        <w:rPr>
          <w:rFonts w:cs="Tahoma"/>
          <w:bCs/>
          <w:sz w:val="24"/>
          <w:szCs w:val="24"/>
        </w:rPr>
        <w:t>anter atualizadas as informações referentes à avaliação quantitativa e qualitativa das atividades de pós-graduação;</w:t>
      </w:r>
    </w:p>
    <w:p w:rsidR="00363409" w:rsidRPr="008726A6" w:rsidRDefault="00D5507B" w:rsidP="004A78BB">
      <w:pPr>
        <w:widowControl w:val="0"/>
        <w:numPr>
          <w:ilvl w:val="0"/>
          <w:numId w:val="48"/>
        </w:numPr>
        <w:tabs>
          <w:tab w:val="clear" w:pos="1068"/>
        </w:tabs>
        <w:suppressAutoHyphens/>
        <w:spacing w:after="0" w:line="360" w:lineRule="auto"/>
        <w:ind w:left="1701" w:hanging="567"/>
        <w:rPr>
          <w:rFonts w:cs="Tahoma"/>
          <w:bCs/>
          <w:sz w:val="24"/>
          <w:szCs w:val="24"/>
        </w:rPr>
      </w:pPr>
      <w:r>
        <w:rPr>
          <w:rFonts w:cs="Tahoma"/>
          <w:bCs/>
          <w:sz w:val="24"/>
          <w:szCs w:val="24"/>
        </w:rPr>
        <w:lastRenderedPageBreak/>
        <w:t>a</w:t>
      </w:r>
      <w:r w:rsidR="00363409" w:rsidRPr="008726A6">
        <w:rPr>
          <w:rFonts w:cs="Tahoma"/>
          <w:bCs/>
          <w:sz w:val="24"/>
          <w:szCs w:val="24"/>
        </w:rPr>
        <w:t>ssessorar a elaboração de projetos de cursos de pós-graduação, visando</w:t>
      </w:r>
      <w:r>
        <w:rPr>
          <w:rFonts w:cs="Tahoma"/>
          <w:bCs/>
          <w:sz w:val="24"/>
          <w:szCs w:val="24"/>
        </w:rPr>
        <w:t xml:space="preserve"> a</w:t>
      </w:r>
      <w:r w:rsidR="00363409" w:rsidRPr="008726A6">
        <w:rPr>
          <w:rFonts w:cs="Tahoma"/>
          <w:bCs/>
          <w:sz w:val="24"/>
          <w:szCs w:val="24"/>
        </w:rPr>
        <w:t xml:space="preserve"> sua autorização e recomendação junto aos organismos competentes;</w:t>
      </w:r>
    </w:p>
    <w:p w:rsidR="00363409" w:rsidRPr="008726A6" w:rsidRDefault="00D5507B" w:rsidP="004A78BB">
      <w:pPr>
        <w:widowControl w:val="0"/>
        <w:numPr>
          <w:ilvl w:val="0"/>
          <w:numId w:val="48"/>
        </w:numPr>
        <w:tabs>
          <w:tab w:val="clear" w:pos="1068"/>
        </w:tabs>
        <w:suppressAutoHyphens/>
        <w:spacing w:after="0" w:line="360" w:lineRule="auto"/>
        <w:ind w:left="1701" w:hanging="567"/>
        <w:rPr>
          <w:rFonts w:cs="Tahoma"/>
          <w:bCs/>
          <w:sz w:val="24"/>
          <w:szCs w:val="24"/>
        </w:rPr>
      </w:pPr>
      <w:r>
        <w:rPr>
          <w:rFonts w:cs="Tahoma"/>
          <w:bCs/>
          <w:sz w:val="24"/>
          <w:szCs w:val="24"/>
        </w:rPr>
        <w:t>r</w:t>
      </w:r>
      <w:r w:rsidR="00363409" w:rsidRPr="008726A6">
        <w:rPr>
          <w:rFonts w:cs="Tahoma"/>
          <w:bCs/>
          <w:sz w:val="24"/>
          <w:szCs w:val="24"/>
        </w:rPr>
        <w:t>evisar, organizar, documentar e publicar os procedimentos relacionados a sua área;</w:t>
      </w:r>
    </w:p>
    <w:p w:rsidR="00363409" w:rsidRPr="008726A6" w:rsidRDefault="00D5507B" w:rsidP="004A78BB">
      <w:pPr>
        <w:widowControl w:val="0"/>
        <w:numPr>
          <w:ilvl w:val="0"/>
          <w:numId w:val="48"/>
        </w:numPr>
        <w:tabs>
          <w:tab w:val="clear" w:pos="1068"/>
        </w:tabs>
        <w:suppressAutoHyphens/>
        <w:spacing w:after="0" w:line="360" w:lineRule="auto"/>
        <w:ind w:left="1701" w:hanging="567"/>
        <w:rPr>
          <w:rFonts w:cs="Tahoma"/>
          <w:bCs/>
          <w:sz w:val="24"/>
          <w:szCs w:val="24"/>
        </w:rPr>
      </w:pPr>
      <w:r>
        <w:rPr>
          <w:rFonts w:cs="Tahoma"/>
          <w:bCs/>
          <w:sz w:val="24"/>
          <w:szCs w:val="24"/>
        </w:rPr>
        <w:t>c</w:t>
      </w:r>
      <w:r w:rsidR="00363409" w:rsidRPr="008726A6">
        <w:rPr>
          <w:rFonts w:cs="Tahoma"/>
          <w:bCs/>
          <w:sz w:val="24"/>
          <w:szCs w:val="24"/>
        </w:rPr>
        <w:t xml:space="preserve">ontribuir para o permanente de desenvolvimento dos servidores </w:t>
      </w:r>
      <w:r>
        <w:rPr>
          <w:rFonts w:cs="Tahoma"/>
          <w:bCs/>
          <w:sz w:val="24"/>
          <w:szCs w:val="24"/>
        </w:rPr>
        <w:t>no</w:t>
      </w:r>
      <w:r w:rsidR="00363409" w:rsidRPr="008726A6">
        <w:rPr>
          <w:rFonts w:cs="Tahoma"/>
          <w:bCs/>
          <w:sz w:val="24"/>
          <w:szCs w:val="24"/>
        </w:rPr>
        <w:t xml:space="preserve"> </w:t>
      </w:r>
      <w:r>
        <w:rPr>
          <w:rFonts w:cs="Tahoma"/>
          <w:bCs/>
          <w:sz w:val="24"/>
          <w:szCs w:val="24"/>
        </w:rPr>
        <w:t>plano</w:t>
      </w:r>
      <w:r w:rsidR="00363409" w:rsidRPr="008726A6">
        <w:rPr>
          <w:rFonts w:cs="Tahoma"/>
          <w:bCs/>
          <w:sz w:val="24"/>
          <w:szCs w:val="24"/>
        </w:rPr>
        <w:t xml:space="preserve"> de </w:t>
      </w:r>
      <w:r>
        <w:rPr>
          <w:rFonts w:cs="Tahoma"/>
          <w:bCs/>
          <w:sz w:val="24"/>
          <w:szCs w:val="24"/>
        </w:rPr>
        <w:t>p</w:t>
      </w:r>
      <w:r w:rsidR="00363409" w:rsidRPr="008726A6">
        <w:rPr>
          <w:rFonts w:cs="Tahoma"/>
          <w:bCs/>
          <w:sz w:val="24"/>
          <w:szCs w:val="24"/>
        </w:rPr>
        <w:t>ós-graduação;</w:t>
      </w:r>
      <w:r>
        <w:rPr>
          <w:rFonts w:cs="Tahoma"/>
          <w:bCs/>
          <w:sz w:val="24"/>
          <w:szCs w:val="24"/>
        </w:rPr>
        <w:t xml:space="preserve"> e</w:t>
      </w:r>
    </w:p>
    <w:p w:rsidR="00363409" w:rsidRPr="008726A6" w:rsidRDefault="00D5507B" w:rsidP="004A78BB">
      <w:pPr>
        <w:widowControl w:val="0"/>
        <w:numPr>
          <w:ilvl w:val="0"/>
          <w:numId w:val="48"/>
        </w:numPr>
        <w:tabs>
          <w:tab w:val="clear" w:pos="1068"/>
        </w:tabs>
        <w:suppressAutoHyphens/>
        <w:spacing w:after="0" w:line="360" w:lineRule="auto"/>
        <w:ind w:left="1701" w:hanging="567"/>
        <w:rPr>
          <w:rFonts w:cs="Tahoma"/>
          <w:bCs/>
          <w:sz w:val="24"/>
          <w:szCs w:val="24"/>
        </w:rPr>
      </w:pPr>
      <w:r>
        <w:rPr>
          <w:rFonts w:cs="Tahoma"/>
          <w:bCs/>
          <w:sz w:val="24"/>
          <w:szCs w:val="24"/>
        </w:rPr>
        <w:t>p</w:t>
      </w:r>
      <w:r w:rsidR="00363409" w:rsidRPr="008726A6">
        <w:rPr>
          <w:rFonts w:cs="Tahoma"/>
          <w:bCs/>
          <w:sz w:val="24"/>
          <w:szCs w:val="24"/>
        </w:rPr>
        <w:t xml:space="preserve">restar apoio e assessoria aos </w:t>
      </w:r>
      <w:r w:rsidR="00A67CC9" w:rsidRPr="00A67CC9">
        <w:rPr>
          <w:rFonts w:cs="Tahoma"/>
          <w:bCs/>
          <w:i/>
          <w:sz w:val="24"/>
          <w:szCs w:val="24"/>
        </w:rPr>
        <w:t>campi</w:t>
      </w:r>
      <w:r w:rsidR="00363409" w:rsidRPr="008726A6">
        <w:rPr>
          <w:rFonts w:cs="Tahoma"/>
          <w:bCs/>
          <w:sz w:val="24"/>
          <w:szCs w:val="24"/>
        </w:rPr>
        <w:t xml:space="preserve"> em assuntos relativos a sua coordenação.</w:t>
      </w:r>
    </w:p>
    <w:p w:rsidR="00363409" w:rsidRDefault="00363409" w:rsidP="00363409">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 xml:space="preserve"> 45 G </w:t>
      </w:r>
      <w:r>
        <w:rPr>
          <w:rFonts w:cs="Tahoma"/>
          <w:sz w:val="24"/>
          <w:szCs w:val="24"/>
        </w:rPr>
        <w:t xml:space="preserve">A Assistência da </w:t>
      </w:r>
      <w:r w:rsidR="00DF0055">
        <w:rPr>
          <w:rFonts w:cs="Tahoma"/>
          <w:sz w:val="24"/>
          <w:szCs w:val="24"/>
        </w:rPr>
        <w:t>Pró-reitoria</w:t>
      </w:r>
      <w:r w:rsidR="00D5507B">
        <w:rPr>
          <w:rFonts w:cs="Tahoma"/>
          <w:sz w:val="24"/>
          <w:szCs w:val="24"/>
        </w:rPr>
        <w:t xml:space="preserve"> de</w:t>
      </w:r>
      <w:r>
        <w:rPr>
          <w:rFonts w:cs="Tahoma"/>
          <w:sz w:val="24"/>
          <w:szCs w:val="24"/>
        </w:rPr>
        <w:t xml:space="preserve"> </w:t>
      </w:r>
      <w:r w:rsidR="00D5507B">
        <w:rPr>
          <w:rFonts w:cs="Tahoma"/>
          <w:sz w:val="24"/>
          <w:szCs w:val="24"/>
        </w:rPr>
        <w:t>Pesquisa, P</w:t>
      </w:r>
      <w:r>
        <w:rPr>
          <w:rFonts w:cs="Tahoma"/>
          <w:sz w:val="24"/>
          <w:szCs w:val="24"/>
        </w:rPr>
        <w:t xml:space="preserve">ós-graduação e </w:t>
      </w:r>
      <w:r w:rsidR="00D5507B">
        <w:rPr>
          <w:rFonts w:cs="Tahoma"/>
          <w:sz w:val="24"/>
          <w:szCs w:val="24"/>
        </w:rPr>
        <w:t>I</w:t>
      </w:r>
      <w:r>
        <w:rPr>
          <w:rFonts w:cs="Tahoma"/>
          <w:sz w:val="24"/>
          <w:szCs w:val="24"/>
        </w:rPr>
        <w:t xml:space="preserve">novação é o órgão de apoio responsável em colaborar na organização das atividades operacionais e manter </w:t>
      </w:r>
      <w:r w:rsidRPr="002D6F33">
        <w:rPr>
          <w:rFonts w:cs="Tahoma"/>
          <w:sz w:val="24"/>
          <w:szCs w:val="24"/>
        </w:rPr>
        <w:t>organizados</w:t>
      </w:r>
      <w:r>
        <w:rPr>
          <w:rFonts w:cs="Tahoma"/>
          <w:sz w:val="24"/>
          <w:szCs w:val="24"/>
        </w:rPr>
        <w:t xml:space="preserve"> documentos e normativos. </w:t>
      </w:r>
    </w:p>
    <w:p w:rsidR="00363409" w:rsidRPr="00ED5718" w:rsidRDefault="00363409" w:rsidP="00363409">
      <w:pPr>
        <w:tabs>
          <w:tab w:val="left" w:pos="851"/>
        </w:tabs>
        <w:spacing w:after="0" w:line="360" w:lineRule="auto"/>
        <w:rPr>
          <w:rFonts w:cs="Tahoma"/>
          <w:sz w:val="24"/>
          <w:szCs w:val="24"/>
        </w:rPr>
      </w:pPr>
      <w:r w:rsidRPr="0062293E">
        <w:rPr>
          <w:rFonts w:cs="Tahoma"/>
          <w:b/>
          <w:sz w:val="24"/>
          <w:szCs w:val="24"/>
        </w:rPr>
        <w:t xml:space="preserve">Art. </w:t>
      </w:r>
      <w:r>
        <w:rPr>
          <w:rFonts w:cs="Tahoma"/>
          <w:b/>
          <w:sz w:val="24"/>
          <w:szCs w:val="24"/>
        </w:rPr>
        <w:t>45 H</w:t>
      </w:r>
      <w:r>
        <w:rPr>
          <w:rFonts w:cs="Tahoma"/>
          <w:sz w:val="24"/>
          <w:szCs w:val="24"/>
        </w:rPr>
        <w:t xml:space="preserve">  Atribuições</w:t>
      </w:r>
      <w:r w:rsidRPr="00ED5718">
        <w:rPr>
          <w:rFonts w:cs="Tahoma"/>
          <w:sz w:val="24"/>
          <w:szCs w:val="24"/>
        </w:rPr>
        <w:t xml:space="preserve"> </w:t>
      </w:r>
      <w:r>
        <w:rPr>
          <w:rFonts w:cs="Tahoma"/>
          <w:sz w:val="24"/>
          <w:szCs w:val="24"/>
        </w:rPr>
        <w:t>da Assistência da Pró-reitoria</w:t>
      </w:r>
      <w:r w:rsidRPr="00ED5718">
        <w:rPr>
          <w:rFonts w:cs="Tahoma"/>
          <w:sz w:val="24"/>
          <w:szCs w:val="24"/>
        </w:rPr>
        <w:t>:</w:t>
      </w:r>
    </w:p>
    <w:p w:rsidR="00363409" w:rsidRDefault="00363409" w:rsidP="004A78BB">
      <w:pPr>
        <w:widowControl w:val="0"/>
        <w:numPr>
          <w:ilvl w:val="0"/>
          <w:numId w:val="52"/>
        </w:numPr>
        <w:tabs>
          <w:tab w:val="clear" w:pos="1068"/>
        </w:tabs>
        <w:suppressAutoHyphens/>
        <w:spacing w:after="0" w:line="360" w:lineRule="auto"/>
        <w:ind w:left="1701" w:hanging="567"/>
        <w:rPr>
          <w:rFonts w:cs="Tahoma"/>
          <w:bCs/>
          <w:sz w:val="24"/>
          <w:szCs w:val="24"/>
        </w:rPr>
      </w:pPr>
      <w:r w:rsidRPr="009574EA">
        <w:rPr>
          <w:rFonts w:cs="Tahoma"/>
          <w:bCs/>
          <w:sz w:val="24"/>
          <w:szCs w:val="24"/>
        </w:rPr>
        <w:t>Planejar, organizar, supervisionar e controlar as ações da</w:t>
      </w:r>
      <w:r>
        <w:rPr>
          <w:rFonts w:cs="Tahoma"/>
          <w:bCs/>
          <w:sz w:val="24"/>
          <w:szCs w:val="24"/>
        </w:rPr>
        <w:t xml:space="preserve"> Assi</w:t>
      </w:r>
      <w:r w:rsidR="00B848C6">
        <w:rPr>
          <w:rFonts w:cs="Tahoma"/>
          <w:bCs/>
          <w:sz w:val="24"/>
          <w:szCs w:val="24"/>
        </w:rPr>
        <w:t>s</w:t>
      </w:r>
      <w:r>
        <w:rPr>
          <w:rFonts w:cs="Tahoma"/>
          <w:bCs/>
          <w:sz w:val="24"/>
          <w:szCs w:val="24"/>
        </w:rPr>
        <w:t>tência;</w:t>
      </w:r>
    </w:p>
    <w:p w:rsidR="00363409" w:rsidRPr="00E2576D" w:rsidRDefault="00B848C6" w:rsidP="004A78BB">
      <w:pPr>
        <w:widowControl w:val="0"/>
        <w:numPr>
          <w:ilvl w:val="0"/>
          <w:numId w:val="52"/>
        </w:numPr>
        <w:tabs>
          <w:tab w:val="clear" w:pos="1068"/>
          <w:tab w:val="left" w:pos="1701"/>
        </w:tabs>
        <w:suppressAutoHyphens/>
        <w:spacing w:after="0" w:line="360" w:lineRule="auto"/>
        <w:ind w:left="1701" w:hanging="567"/>
        <w:rPr>
          <w:rFonts w:cs="Tahoma"/>
          <w:bCs/>
          <w:sz w:val="24"/>
          <w:szCs w:val="24"/>
        </w:rPr>
      </w:pPr>
      <w:r>
        <w:rPr>
          <w:rFonts w:cs="Tahoma"/>
          <w:bCs/>
          <w:sz w:val="24"/>
          <w:szCs w:val="24"/>
        </w:rPr>
        <w:t>m</w:t>
      </w:r>
      <w:r w:rsidR="00363409" w:rsidRPr="00E2576D">
        <w:rPr>
          <w:rFonts w:cs="Tahoma"/>
          <w:bCs/>
          <w:sz w:val="24"/>
          <w:szCs w:val="24"/>
        </w:rPr>
        <w:t>anter atualizado o registro da documentação d</w:t>
      </w:r>
      <w:r w:rsidR="00363409">
        <w:rPr>
          <w:rFonts w:cs="Tahoma"/>
          <w:bCs/>
          <w:sz w:val="24"/>
          <w:szCs w:val="24"/>
        </w:rPr>
        <w:t>a</w:t>
      </w:r>
      <w:r w:rsidR="00363409" w:rsidRPr="00E2576D">
        <w:rPr>
          <w:rFonts w:cs="Tahoma"/>
          <w:bCs/>
          <w:sz w:val="24"/>
          <w:szCs w:val="24"/>
        </w:rPr>
        <w:t xml:space="preserve"> </w:t>
      </w:r>
      <w:r w:rsidR="00363409">
        <w:rPr>
          <w:rFonts w:cs="Tahoma"/>
          <w:bCs/>
          <w:sz w:val="24"/>
          <w:szCs w:val="24"/>
        </w:rPr>
        <w:t>Pró-r</w:t>
      </w:r>
      <w:r w:rsidR="00363409" w:rsidRPr="00E2576D">
        <w:rPr>
          <w:rFonts w:cs="Tahoma"/>
          <w:bCs/>
          <w:sz w:val="24"/>
          <w:szCs w:val="24"/>
        </w:rPr>
        <w:t>eitor</w:t>
      </w:r>
      <w:r w:rsidR="00363409">
        <w:rPr>
          <w:rFonts w:cs="Tahoma"/>
          <w:bCs/>
          <w:sz w:val="24"/>
          <w:szCs w:val="24"/>
        </w:rPr>
        <w:t>ia</w:t>
      </w:r>
      <w:r w:rsidR="00363409" w:rsidRPr="00E2576D">
        <w:rPr>
          <w:rFonts w:cs="Tahoma"/>
          <w:bCs/>
          <w:sz w:val="24"/>
          <w:szCs w:val="24"/>
        </w:rPr>
        <w:t>;</w:t>
      </w:r>
    </w:p>
    <w:p w:rsidR="00363409" w:rsidRPr="00E2576D" w:rsidRDefault="00B848C6" w:rsidP="004A78BB">
      <w:pPr>
        <w:widowControl w:val="0"/>
        <w:numPr>
          <w:ilvl w:val="0"/>
          <w:numId w:val="52"/>
        </w:numPr>
        <w:suppressAutoHyphens/>
        <w:spacing w:after="0" w:line="360" w:lineRule="auto"/>
        <w:ind w:left="1701" w:hanging="567"/>
        <w:rPr>
          <w:rFonts w:cs="Tahoma"/>
          <w:bCs/>
          <w:sz w:val="24"/>
          <w:szCs w:val="24"/>
        </w:rPr>
      </w:pPr>
      <w:r>
        <w:rPr>
          <w:rFonts w:cs="Tahoma"/>
          <w:bCs/>
          <w:sz w:val="24"/>
          <w:szCs w:val="24"/>
        </w:rPr>
        <w:t>e</w:t>
      </w:r>
      <w:r w:rsidR="00363409" w:rsidRPr="00E2576D">
        <w:rPr>
          <w:rFonts w:cs="Tahoma"/>
          <w:bCs/>
          <w:sz w:val="24"/>
          <w:szCs w:val="24"/>
        </w:rPr>
        <w:t>ncaminhar os atos administrativos e normativos</w:t>
      </w:r>
      <w:r>
        <w:rPr>
          <w:rFonts w:cs="Tahoma"/>
          <w:bCs/>
          <w:sz w:val="24"/>
          <w:szCs w:val="24"/>
        </w:rPr>
        <w:t xml:space="preserve"> de interesses das d</w:t>
      </w:r>
      <w:r w:rsidR="00363409">
        <w:rPr>
          <w:rFonts w:cs="Tahoma"/>
          <w:bCs/>
          <w:sz w:val="24"/>
          <w:szCs w:val="24"/>
        </w:rPr>
        <w:t xml:space="preserve">iretorias aos respectivos </w:t>
      </w:r>
      <w:r>
        <w:rPr>
          <w:rFonts w:cs="Tahoma"/>
          <w:bCs/>
          <w:sz w:val="24"/>
          <w:szCs w:val="24"/>
        </w:rPr>
        <w:t>d</w:t>
      </w:r>
      <w:r w:rsidR="00363409">
        <w:rPr>
          <w:rFonts w:cs="Tahoma"/>
          <w:bCs/>
          <w:sz w:val="24"/>
          <w:szCs w:val="24"/>
        </w:rPr>
        <w:t>iretores;</w:t>
      </w:r>
    </w:p>
    <w:p w:rsidR="00363409" w:rsidRPr="00E2576D" w:rsidRDefault="00B848C6" w:rsidP="004A78BB">
      <w:pPr>
        <w:widowControl w:val="0"/>
        <w:numPr>
          <w:ilvl w:val="0"/>
          <w:numId w:val="52"/>
        </w:numPr>
        <w:tabs>
          <w:tab w:val="num" w:pos="1701"/>
        </w:tabs>
        <w:suppressAutoHyphens/>
        <w:spacing w:after="0" w:line="360" w:lineRule="auto"/>
        <w:ind w:left="1701" w:hanging="567"/>
        <w:rPr>
          <w:rFonts w:cs="Tahoma"/>
          <w:bCs/>
          <w:sz w:val="24"/>
          <w:szCs w:val="24"/>
        </w:rPr>
      </w:pPr>
      <w:r>
        <w:rPr>
          <w:rFonts w:cs="Tahoma"/>
          <w:bCs/>
          <w:sz w:val="24"/>
          <w:szCs w:val="24"/>
        </w:rPr>
        <w:t>p</w:t>
      </w:r>
      <w:r w:rsidR="00363409" w:rsidRPr="00E2576D">
        <w:rPr>
          <w:rFonts w:cs="Tahoma"/>
          <w:bCs/>
          <w:sz w:val="24"/>
          <w:szCs w:val="24"/>
        </w:rPr>
        <w:t xml:space="preserve">rovidenciar o que for necessário para viagens do </w:t>
      </w:r>
      <w:r>
        <w:rPr>
          <w:rFonts w:cs="Tahoma"/>
          <w:bCs/>
          <w:sz w:val="24"/>
          <w:szCs w:val="24"/>
        </w:rPr>
        <w:t>p</w:t>
      </w:r>
      <w:r w:rsidR="00363409">
        <w:rPr>
          <w:rFonts w:cs="Tahoma"/>
          <w:bCs/>
          <w:sz w:val="24"/>
          <w:szCs w:val="24"/>
        </w:rPr>
        <w:t>ró-r</w:t>
      </w:r>
      <w:r w:rsidR="00363409" w:rsidRPr="00E2576D">
        <w:rPr>
          <w:rFonts w:cs="Tahoma"/>
          <w:bCs/>
          <w:sz w:val="24"/>
          <w:szCs w:val="24"/>
        </w:rPr>
        <w:t xml:space="preserve">eitor; </w:t>
      </w:r>
    </w:p>
    <w:p w:rsidR="00363409" w:rsidRPr="00E2576D" w:rsidRDefault="00B848C6" w:rsidP="004A78BB">
      <w:pPr>
        <w:widowControl w:val="0"/>
        <w:numPr>
          <w:ilvl w:val="0"/>
          <w:numId w:val="52"/>
        </w:numPr>
        <w:tabs>
          <w:tab w:val="clear" w:pos="1068"/>
          <w:tab w:val="left" w:pos="1701"/>
        </w:tabs>
        <w:suppressAutoHyphens/>
        <w:spacing w:after="0" w:line="360" w:lineRule="auto"/>
        <w:ind w:left="1701" w:hanging="567"/>
        <w:rPr>
          <w:rFonts w:cs="Tahoma"/>
          <w:bCs/>
          <w:sz w:val="24"/>
          <w:szCs w:val="24"/>
        </w:rPr>
      </w:pPr>
      <w:r>
        <w:rPr>
          <w:rFonts w:cs="Tahoma"/>
          <w:bCs/>
          <w:sz w:val="24"/>
          <w:szCs w:val="24"/>
        </w:rPr>
        <w:t>o</w:t>
      </w:r>
      <w:r w:rsidR="00363409" w:rsidRPr="00E2576D">
        <w:rPr>
          <w:rFonts w:cs="Tahoma"/>
          <w:bCs/>
          <w:sz w:val="24"/>
          <w:szCs w:val="24"/>
        </w:rPr>
        <w:t>rganizar e manter</w:t>
      </w:r>
      <w:r w:rsidR="00363409">
        <w:rPr>
          <w:rFonts w:cs="Tahoma"/>
          <w:bCs/>
          <w:sz w:val="24"/>
          <w:szCs w:val="24"/>
        </w:rPr>
        <w:t xml:space="preserve"> atualizados </w:t>
      </w:r>
      <w:r w:rsidR="00363409" w:rsidRPr="00E2576D">
        <w:rPr>
          <w:rFonts w:cs="Tahoma"/>
          <w:bCs/>
          <w:sz w:val="24"/>
          <w:szCs w:val="24"/>
        </w:rPr>
        <w:t xml:space="preserve">arquivos da </w:t>
      </w:r>
      <w:r w:rsidR="00363409">
        <w:rPr>
          <w:rFonts w:cs="Tahoma"/>
          <w:bCs/>
          <w:sz w:val="24"/>
          <w:szCs w:val="24"/>
        </w:rPr>
        <w:t>Pró-r</w:t>
      </w:r>
      <w:r w:rsidR="00363409" w:rsidRPr="00E2576D">
        <w:rPr>
          <w:rFonts w:cs="Tahoma"/>
          <w:bCs/>
          <w:sz w:val="24"/>
          <w:szCs w:val="24"/>
        </w:rPr>
        <w:t>eitoria;</w:t>
      </w:r>
    </w:p>
    <w:p w:rsidR="00363409" w:rsidRPr="00E2576D" w:rsidRDefault="00B848C6" w:rsidP="004A78BB">
      <w:pPr>
        <w:widowControl w:val="0"/>
        <w:numPr>
          <w:ilvl w:val="0"/>
          <w:numId w:val="52"/>
        </w:numPr>
        <w:tabs>
          <w:tab w:val="clear" w:pos="1068"/>
          <w:tab w:val="left" w:pos="1701"/>
        </w:tabs>
        <w:suppressAutoHyphens/>
        <w:spacing w:after="0" w:line="360" w:lineRule="auto"/>
        <w:ind w:left="1701" w:hanging="567"/>
        <w:rPr>
          <w:rFonts w:cs="Tahoma"/>
          <w:bCs/>
          <w:sz w:val="24"/>
          <w:szCs w:val="24"/>
        </w:rPr>
      </w:pPr>
      <w:r>
        <w:rPr>
          <w:rFonts w:cs="Tahoma"/>
          <w:bCs/>
          <w:sz w:val="24"/>
          <w:szCs w:val="24"/>
        </w:rPr>
        <w:t>e</w:t>
      </w:r>
      <w:r w:rsidR="00363409" w:rsidRPr="00E2576D">
        <w:rPr>
          <w:rFonts w:cs="Tahoma"/>
          <w:bCs/>
          <w:sz w:val="24"/>
          <w:szCs w:val="24"/>
        </w:rPr>
        <w:t>ncaminhar a documentação e correspondência no âmbito d</w:t>
      </w:r>
      <w:r w:rsidR="00363409">
        <w:rPr>
          <w:rFonts w:cs="Tahoma"/>
          <w:bCs/>
          <w:sz w:val="24"/>
          <w:szCs w:val="24"/>
        </w:rPr>
        <w:t>a</w:t>
      </w:r>
      <w:r w:rsidR="00363409" w:rsidRPr="005B2028">
        <w:rPr>
          <w:rFonts w:cs="Tahoma"/>
          <w:bCs/>
          <w:sz w:val="24"/>
          <w:szCs w:val="24"/>
        </w:rPr>
        <w:t xml:space="preserve"> </w:t>
      </w:r>
      <w:r w:rsidR="00363409">
        <w:rPr>
          <w:rFonts w:cs="Tahoma"/>
          <w:bCs/>
          <w:sz w:val="24"/>
          <w:szCs w:val="24"/>
        </w:rPr>
        <w:t>Pró-r</w:t>
      </w:r>
      <w:r w:rsidR="00363409" w:rsidRPr="00E2576D">
        <w:rPr>
          <w:rFonts w:cs="Tahoma"/>
          <w:bCs/>
          <w:sz w:val="24"/>
          <w:szCs w:val="24"/>
        </w:rPr>
        <w:t>eitor</w:t>
      </w:r>
      <w:r w:rsidR="00363409">
        <w:rPr>
          <w:rFonts w:cs="Tahoma"/>
          <w:bCs/>
          <w:sz w:val="24"/>
          <w:szCs w:val="24"/>
        </w:rPr>
        <w:t>ia</w:t>
      </w:r>
      <w:r w:rsidR="00363409" w:rsidRPr="00E2576D">
        <w:rPr>
          <w:rFonts w:cs="Tahoma"/>
          <w:bCs/>
          <w:sz w:val="24"/>
          <w:szCs w:val="24"/>
        </w:rPr>
        <w:t>;</w:t>
      </w:r>
    </w:p>
    <w:p w:rsidR="00363409" w:rsidRPr="00E2576D" w:rsidRDefault="00B848C6" w:rsidP="004A78BB">
      <w:pPr>
        <w:widowControl w:val="0"/>
        <w:numPr>
          <w:ilvl w:val="0"/>
          <w:numId w:val="52"/>
        </w:numPr>
        <w:tabs>
          <w:tab w:val="clear" w:pos="1068"/>
          <w:tab w:val="left" w:pos="1701"/>
        </w:tabs>
        <w:suppressAutoHyphens/>
        <w:spacing w:after="0" w:line="360" w:lineRule="auto"/>
        <w:ind w:left="1701" w:hanging="567"/>
        <w:rPr>
          <w:rFonts w:cs="Tahoma"/>
          <w:bCs/>
          <w:sz w:val="24"/>
          <w:szCs w:val="24"/>
        </w:rPr>
      </w:pPr>
      <w:r>
        <w:rPr>
          <w:rFonts w:cs="Tahoma"/>
          <w:bCs/>
          <w:sz w:val="24"/>
          <w:szCs w:val="24"/>
        </w:rPr>
        <w:t>r</w:t>
      </w:r>
      <w:r w:rsidR="00363409" w:rsidRPr="00E2576D">
        <w:rPr>
          <w:rFonts w:cs="Tahoma"/>
          <w:bCs/>
          <w:sz w:val="24"/>
          <w:szCs w:val="24"/>
        </w:rPr>
        <w:t xml:space="preserve">eceber a correspondência destinada </w:t>
      </w:r>
      <w:r w:rsidR="00363409">
        <w:rPr>
          <w:rFonts w:cs="Tahoma"/>
          <w:bCs/>
          <w:sz w:val="24"/>
          <w:szCs w:val="24"/>
        </w:rPr>
        <w:t>ao</w:t>
      </w:r>
      <w:r w:rsidR="00363409" w:rsidRPr="00E2576D">
        <w:rPr>
          <w:rFonts w:cs="Tahoma"/>
          <w:bCs/>
          <w:sz w:val="24"/>
          <w:szCs w:val="24"/>
        </w:rPr>
        <w:t xml:space="preserve"> </w:t>
      </w:r>
      <w:r>
        <w:rPr>
          <w:rFonts w:cs="Tahoma"/>
          <w:bCs/>
          <w:sz w:val="24"/>
          <w:szCs w:val="24"/>
        </w:rPr>
        <w:t>p</w:t>
      </w:r>
      <w:r w:rsidR="00363409">
        <w:rPr>
          <w:rFonts w:cs="Tahoma"/>
          <w:bCs/>
          <w:sz w:val="24"/>
          <w:szCs w:val="24"/>
        </w:rPr>
        <w:t>ró-r</w:t>
      </w:r>
      <w:r w:rsidR="00363409" w:rsidRPr="00E2576D">
        <w:rPr>
          <w:rFonts w:cs="Tahoma"/>
          <w:bCs/>
          <w:sz w:val="24"/>
          <w:szCs w:val="24"/>
        </w:rPr>
        <w:t>eitor</w:t>
      </w:r>
      <w:r>
        <w:rPr>
          <w:rFonts w:cs="Tahoma"/>
          <w:bCs/>
          <w:sz w:val="24"/>
          <w:szCs w:val="24"/>
        </w:rPr>
        <w:t>,</w:t>
      </w:r>
      <w:r w:rsidR="00363409" w:rsidRPr="00E2576D">
        <w:rPr>
          <w:rFonts w:cs="Tahoma"/>
          <w:bCs/>
          <w:sz w:val="24"/>
          <w:szCs w:val="24"/>
        </w:rPr>
        <w:t xml:space="preserve"> controla</w:t>
      </w:r>
      <w:r>
        <w:rPr>
          <w:rFonts w:cs="Tahoma"/>
          <w:bCs/>
          <w:sz w:val="24"/>
          <w:szCs w:val="24"/>
        </w:rPr>
        <w:t>ndo</w:t>
      </w:r>
      <w:r w:rsidR="00363409" w:rsidRPr="00E2576D">
        <w:rPr>
          <w:rFonts w:cs="Tahoma"/>
          <w:bCs/>
          <w:sz w:val="24"/>
          <w:szCs w:val="24"/>
        </w:rPr>
        <w:t xml:space="preserve"> a sua guarda e distribuição; </w:t>
      </w:r>
    </w:p>
    <w:p w:rsidR="00363409" w:rsidRPr="00E2576D" w:rsidRDefault="00B848C6" w:rsidP="004A78BB">
      <w:pPr>
        <w:widowControl w:val="0"/>
        <w:numPr>
          <w:ilvl w:val="0"/>
          <w:numId w:val="52"/>
        </w:numPr>
        <w:tabs>
          <w:tab w:val="clear" w:pos="1068"/>
          <w:tab w:val="left" w:pos="1701"/>
        </w:tabs>
        <w:suppressAutoHyphens/>
        <w:spacing w:after="0" w:line="360" w:lineRule="auto"/>
        <w:ind w:left="1701" w:hanging="567"/>
        <w:rPr>
          <w:rFonts w:cs="Tahoma"/>
          <w:bCs/>
          <w:sz w:val="24"/>
          <w:szCs w:val="24"/>
        </w:rPr>
      </w:pPr>
      <w:r>
        <w:rPr>
          <w:rFonts w:cs="Tahoma"/>
          <w:bCs/>
          <w:sz w:val="24"/>
          <w:szCs w:val="24"/>
        </w:rPr>
        <w:t>m</w:t>
      </w:r>
      <w:r w:rsidR="00363409" w:rsidRPr="00E2576D">
        <w:rPr>
          <w:rFonts w:cs="Tahoma"/>
          <w:bCs/>
          <w:sz w:val="24"/>
          <w:szCs w:val="24"/>
        </w:rPr>
        <w:t xml:space="preserve">anter atualizada e organizada a agenda do </w:t>
      </w:r>
      <w:r>
        <w:rPr>
          <w:rFonts w:cs="Tahoma"/>
          <w:bCs/>
          <w:sz w:val="24"/>
          <w:szCs w:val="24"/>
        </w:rPr>
        <w:t>p</w:t>
      </w:r>
      <w:r w:rsidR="00363409">
        <w:rPr>
          <w:rFonts w:cs="Tahoma"/>
          <w:bCs/>
          <w:sz w:val="24"/>
          <w:szCs w:val="24"/>
        </w:rPr>
        <w:t>ró-r</w:t>
      </w:r>
      <w:r w:rsidR="00363409" w:rsidRPr="00E2576D">
        <w:rPr>
          <w:rFonts w:cs="Tahoma"/>
          <w:bCs/>
          <w:sz w:val="24"/>
          <w:szCs w:val="24"/>
        </w:rPr>
        <w:t>eitor;</w:t>
      </w:r>
    </w:p>
    <w:p w:rsidR="00363409" w:rsidRPr="00E349F3" w:rsidRDefault="00B848C6" w:rsidP="004A78BB">
      <w:pPr>
        <w:widowControl w:val="0"/>
        <w:numPr>
          <w:ilvl w:val="0"/>
          <w:numId w:val="52"/>
        </w:numPr>
        <w:tabs>
          <w:tab w:val="clear" w:pos="1068"/>
          <w:tab w:val="left" w:pos="1701"/>
        </w:tabs>
        <w:suppressAutoHyphens/>
        <w:spacing w:after="0" w:line="360" w:lineRule="auto"/>
        <w:ind w:left="1701" w:hanging="567"/>
        <w:rPr>
          <w:rFonts w:cs="Tahoma"/>
          <w:bCs/>
          <w:sz w:val="24"/>
          <w:szCs w:val="24"/>
        </w:rPr>
      </w:pPr>
      <w:r>
        <w:rPr>
          <w:rFonts w:cs="Tahoma"/>
          <w:bCs/>
          <w:sz w:val="24"/>
          <w:szCs w:val="24"/>
        </w:rPr>
        <w:t>e</w:t>
      </w:r>
      <w:r w:rsidR="00363409" w:rsidRPr="00E349F3">
        <w:rPr>
          <w:rFonts w:cs="Tahoma"/>
          <w:bCs/>
          <w:sz w:val="24"/>
          <w:szCs w:val="24"/>
        </w:rPr>
        <w:t xml:space="preserve">ncaminhar requisição de </w:t>
      </w:r>
      <w:r w:rsidRPr="00E349F3">
        <w:rPr>
          <w:rFonts w:cs="Tahoma"/>
          <w:bCs/>
          <w:sz w:val="24"/>
          <w:szCs w:val="24"/>
        </w:rPr>
        <w:t>passagens</w:t>
      </w:r>
      <w:r>
        <w:rPr>
          <w:rFonts w:cs="Tahoma"/>
          <w:bCs/>
          <w:sz w:val="24"/>
          <w:szCs w:val="24"/>
        </w:rPr>
        <w:t xml:space="preserve"> e</w:t>
      </w:r>
      <w:r w:rsidRPr="00E349F3">
        <w:rPr>
          <w:rFonts w:cs="Tahoma"/>
          <w:bCs/>
          <w:sz w:val="24"/>
          <w:szCs w:val="24"/>
        </w:rPr>
        <w:t xml:space="preserve"> </w:t>
      </w:r>
      <w:r w:rsidR="00363409" w:rsidRPr="00E349F3">
        <w:rPr>
          <w:rFonts w:cs="Tahoma"/>
          <w:bCs/>
          <w:sz w:val="24"/>
          <w:szCs w:val="24"/>
        </w:rPr>
        <w:t xml:space="preserve">diárias de interesse da </w:t>
      </w:r>
      <w:r w:rsidR="00363409" w:rsidRPr="00E349F3">
        <w:rPr>
          <w:rFonts w:cs="Tahoma"/>
          <w:bCs/>
          <w:sz w:val="24"/>
          <w:szCs w:val="24"/>
        </w:rPr>
        <w:tab/>
        <w:t xml:space="preserve">Pró-reitoria, bem como providenciar junto ao setor competente </w:t>
      </w:r>
      <w:r w:rsidR="00363409" w:rsidRPr="00E349F3">
        <w:rPr>
          <w:rFonts w:cs="Tahoma"/>
          <w:bCs/>
          <w:sz w:val="24"/>
          <w:szCs w:val="24"/>
        </w:rPr>
        <w:tab/>
        <w:t>a reserva de hotéis e transportes;</w:t>
      </w:r>
    </w:p>
    <w:p w:rsidR="00363409" w:rsidRPr="00E2576D" w:rsidRDefault="00B848C6" w:rsidP="004A78BB">
      <w:pPr>
        <w:widowControl w:val="0"/>
        <w:numPr>
          <w:ilvl w:val="0"/>
          <w:numId w:val="52"/>
        </w:numPr>
        <w:tabs>
          <w:tab w:val="clear" w:pos="1068"/>
          <w:tab w:val="left" w:pos="1701"/>
        </w:tabs>
        <w:suppressAutoHyphens/>
        <w:spacing w:after="0" w:line="360" w:lineRule="auto"/>
        <w:ind w:left="1701" w:hanging="567"/>
        <w:rPr>
          <w:rFonts w:cs="Tahoma"/>
          <w:bCs/>
          <w:sz w:val="24"/>
          <w:szCs w:val="24"/>
        </w:rPr>
      </w:pPr>
      <w:r>
        <w:rPr>
          <w:rFonts w:cs="Tahoma"/>
          <w:bCs/>
          <w:sz w:val="24"/>
          <w:szCs w:val="24"/>
        </w:rPr>
        <w:t>p</w:t>
      </w:r>
      <w:r w:rsidR="00363409" w:rsidRPr="00E2576D">
        <w:rPr>
          <w:rFonts w:cs="Tahoma"/>
          <w:bCs/>
          <w:sz w:val="24"/>
          <w:szCs w:val="24"/>
        </w:rPr>
        <w:t xml:space="preserve">rovidenciar o material de apoio às reuniões de interesse da </w:t>
      </w:r>
      <w:r w:rsidR="00363409">
        <w:rPr>
          <w:rFonts w:cs="Tahoma"/>
          <w:bCs/>
          <w:sz w:val="24"/>
          <w:szCs w:val="24"/>
        </w:rPr>
        <w:t>Pró-r</w:t>
      </w:r>
      <w:r w:rsidR="00363409" w:rsidRPr="00E2576D">
        <w:rPr>
          <w:rFonts w:cs="Tahoma"/>
          <w:bCs/>
          <w:sz w:val="24"/>
          <w:szCs w:val="24"/>
        </w:rPr>
        <w:t>eitor</w:t>
      </w:r>
      <w:r w:rsidR="00363409">
        <w:rPr>
          <w:rFonts w:cs="Tahoma"/>
          <w:bCs/>
          <w:sz w:val="24"/>
          <w:szCs w:val="24"/>
        </w:rPr>
        <w:t>ia</w:t>
      </w:r>
      <w:r w:rsidR="00363409" w:rsidRPr="00E2576D">
        <w:rPr>
          <w:rFonts w:cs="Tahoma"/>
          <w:bCs/>
          <w:sz w:val="24"/>
          <w:szCs w:val="24"/>
        </w:rPr>
        <w:t xml:space="preserve">; </w:t>
      </w:r>
    </w:p>
    <w:p w:rsidR="00363409" w:rsidRPr="00E2576D" w:rsidRDefault="00B848C6" w:rsidP="004A78BB">
      <w:pPr>
        <w:widowControl w:val="0"/>
        <w:numPr>
          <w:ilvl w:val="0"/>
          <w:numId w:val="52"/>
        </w:numPr>
        <w:tabs>
          <w:tab w:val="clear" w:pos="1068"/>
          <w:tab w:val="left" w:pos="1701"/>
        </w:tabs>
        <w:suppressAutoHyphens/>
        <w:spacing w:after="0" w:line="360" w:lineRule="auto"/>
        <w:ind w:left="1701" w:hanging="567"/>
        <w:rPr>
          <w:rFonts w:cs="Tahoma"/>
          <w:bCs/>
          <w:sz w:val="24"/>
          <w:szCs w:val="24"/>
        </w:rPr>
      </w:pPr>
      <w:r>
        <w:rPr>
          <w:rFonts w:cs="Tahoma"/>
          <w:bCs/>
          <w:sz w:val="24"/>
          <w:szCs w:val="24"/>
        </w:rPr>
        <w:t>e</w:t>
      </w:r>
      <w:r w:rsidR="00363409" w:rsidRPr="00E2576D">
        <w:rPr>
          <w:rFonts w:cs="Tahoma"/>
          <w:bCs/>
          <w:sz w:val="24"/>
          <w:szCs w:val="24"/>
        </w:rPr>
        <w:t xml:space="preserve">fetuar reserva de veículos </w:t>
      </w:r>
      <w:r w:rsidR="00363409">
        <w:rPr>
          <w:rFonts w:cs="Tahoma"/>
          <w:bCs/>
          <w:sz w:val="24"/>
          <w:szCs w:val="24"/>
        </w:rPr>
        <w:t xml:space="preserve">para </w:t>
      </w:r>
      <w:r w:rsidR="00363409" w:rsidRPr="00E2576D">
        <w:rPr>
          <w:rFonts w:cs="Tahoma"/>
          <w:bCs/>
          <w:sz w:val="24"/>
          <w:szCs w:val="24"/>
        </w:rPr>
        <w:t>serviço d</w:t>
      </w:r>
      <w:r w:rsidR="00363409">
        <w:rPr>
          <w:rFonts w:cs="Tahoma"/>
          <w:bCs/>
          <w:sz w:val="24"/>
          <w:szCs w:val="24"/>
        </w:rPr>
        <w:t>a</w:t>
      </w:r>
      <w:r w:rsidR="00363409" w:rsidRPr="00E2576D">
        <w:rPr>
          <w:rFonts w:cs="Tahoma"/>
          <w:bCs/>
          <w:sz w:val="24"/>
          <w:szCs w:val="24"/>
        </w:rPr>
        <w:t xml:space="preserve"> </w:t>
      </w:r>
      <w:r w:rsidR="00363409">
        <w:rPr>
          <w:rFonts w:cs="Tahoma"/>
          <w:bCs/>
          <w:sz w:val="24"/>
          <w:szCs w:val="24"/>
        </w:rPr>
        <w:t>Pró-r</w:t>
      </w:r>
      <w:r w:rsidR="00363409" w:rsidRPr="00E2576D">
        <w:rPr>
          <w:rFonts w:cs="Tahoma"/>
          <w:bCs/>
          <w:sz w:val="24"/>
          <w:szCs w:val="24"/>
        </w:rPr>
        <w:t>eitor</w:t>
      </w:r>
      <w:r w:rsidR="00363409">
        <w:rPr>
          <w:rFonts w:cs="Tahoma"/>
          <w:bCs/>
          <w:sz w:val="24"/>
          <w:szCs w:val="24"/>
        </w:rPr>
        <w:t>ia</w:t>
      </w:r>
      <w:r w:rsidR="00363409" w:rsidRPr="00E2576D">
        <w:rPr>
          <w:rFonts w:cs="Tahoma"/>
          <w:bCs/>
          <w:sz w:val="24"/>
          <w:szCs w:val="24"/>
        </w:rPr>
        <w:t>;</w:t>
      </w:r>
    </w:p>
    <w:p w:rsidR="00363409" w:rsidRDefault="00B848C6" w:rsidP="004A78BB">
      <w:pPr>
        <w:widowControl w:val="0"/>
        <w:numPr>
          <w:ilvl w:val="0"/>
          <w:numId w:val="52"/>
        </w:numPr>
        <w:tabs>
          <w:tab w:val="clear" w:pos="1068"/>
          <w:tab w:val="left" w:pos="1701"/>
        </w:tabs>
        <w:suppressAutoHyphens/>
        <w:spacing w:after="0" w:line="360" w:lineRule="auto"/>
        <w:ind w:left="1701" w:hanging="567"/>
        <w:rPr>
          <w:rFonts w:cs="Tahoma"/>
          <w:bCs/>
          <w:sz w:val="24"/>
          <w:szCs w:val="24"/>
        </w:rPr>
      </w:pPr>
      <w:r>
        <w:rPr>
          <w:rFonts w:cs="Tahoma"/>
          <w:bCs/>
          <w:sz w:val="24"/>
          <w:szCs w:val="24"/>
        </w:rPr>
        <w:t>r</w:t>
      </w:r>
      <w:r w:rsidR="00363409" w:rsidRPr="00E2576D">
        <w:rPr>
          <w:rFonts w:cs="Tahoma"/>
          <w:bCs/>
          <w:sz w:val="24"/>
          <w:szCs w:val="24"/>
        </w:rPr>
        <w:t>eceber, preparar e expedir documentos internos</w:t>
      </w:r>
      <w:r w:rsidR="00363409">
        <w:rPr>
          <w:rFonts w:cs="Tahoma"/>
          <w:bCs/>
          <w:sz w:val="24"/>
          <w:szCs w:val="24"/>
        </w:rPr>
        <w:t xml:space="preserve"> externos </w:t>
      </w:r>
      <w:r w:rsidR="00363409" w:rsidRPr="00E2576D">
        <w:rPr>
          <w:rFonts w:cs="Tahoma"/>
          <w:bCs/>
          <w:sz w:val="24"/>
          <w:szCs w:val="24"/>
        </w:rPr>
        <w:t xml:space="preserve">da </w:t>
      </w:r>
      <w:r w:rsidR="00363409">
        <w:rPr>
          <w:rFonts w:cs="Tahoma"/>
          <w:bCs/>
          <w:sz w:val="24"/>
          <w:szCs w:val="24"/>
        </w:rPr>
        <w:t>Pró-reitoria</w:t>
      </w:r>
      <w:r w:rsidR="00363409" w:rsidRPr="00E2576D">
        <w:rPr>
          <w:rFonts w:cs="Tahoma"/>
          <w:bCs/>
          <w:sz w:val="24"/>
          <w:szCs w:val="24"/>
        </w:rPr>
        <w:t xml:space="preserve">; </w:t>
      </w:r>
      <w:r>
        <w:rPr>
          <w:rFonts w:cs="Tahoma"/>
          <w:bCs/>
          <w:sz w:val="24"/>
          <w:szCs w:val="24"/>
        </w:rPr>
        <w:t>e</w:t>
      </w:r>
    </w:p>
    <w:p w:rsidR="00363409" w:rsidRDefault="00B848C6" w:rsidP="004A78BB">
      <w:pPr>
        <w:widowControl w:val="0"/>
        <w:numPr>
          <w:ilvl w:val="0"/>
          <w:numId w:val="52"/>
        </w:numPr>
        <w:tabs>
          <w:tab w:val="clear" w:pos="1068"/>
          <w:tab w:val="left" w:pos="1701"/>
        </w:tabs>
        <w:suppressAutoHyphens/>
        <w:spacing w:after="0" w:line="360" w:lineRule="auto"/>
        <w:ind w:left="1701" w:hanging="567"/>
        <w:rPr>
          <w:rFonts w:cs="Tahoma"/>
          <w:bCs/>
          <w:sz w:val="24"/>
          <w:szCs w:val="24"/>
        </w:rPr>
      </w:pPr>
      <w:r>
        <w:rPr>
          <w:rFonts w:cs="Tahoma"/>
          <w:bCs/>
          <w:sz w:val="24"/>
          <w:szCs w:val="24"/>
        </w:rPr>
        <w:lastRenderedPageBreak/>
        <w:t>d</w:t>
      </w:r>
      <w:r w:rsidR="00363409" w:rsidRPr="00C42729">
        <w:rPr>
          <w:rFonts w:cs="Tahoma"/>
          <w:bCs/>
          <w:sz w:val="24"/>
          <w:szCs w:val="24"/>
        </w:rPr>
        <w:t xml:space="preserve">esempenhar outras atribuições eventualmente delegadas pelo </w:t>
      </w:r>
      <w:r>
        <w:rPr>
          <w:rFonts w:cs="Tahoma"/>
          <w:bCs/>
          <w:sz w:val="24"/>
          <w:szCs w:val="24"/>
        </w:rPr>
        <w:t>p</w:t>
      </w:r>
      <w:r w:rsidR="00363409" w:rsidRPr="00C42729">
        <w:rPr>
          <w:rFonts w:cs="Tahoma"/>
          <w:bCs/>
          <w:sz w:val="24"/>
          <w:szCs w:val="24"/>
        </w:rPr>
        <w:t>ró-reitor.</w:t>
      </w:r>
    </w:p>
    <w:p w:rsidR="003645F0" w:rsidRPr="00EC512B" w:rsidRDefault="003645F0" w:rsidP="003645F0">
      <w:pPr>
        <w:widowControl w:val="0"/>
        <w:spacing w:before="146" w:after="0" w:line="240" w:lineRule="auto"/>
        <w:jc w:val="left"/>
        <w:rPr>
          <w:sz w:val="24"/>
        </w:rPr>
      </w:pPr>
      <w:r w:rsidRPr="003645F0">
        <w:rPr>
          <w:rFonts w:cs="Tahoma"/>
          <w:b/>
          <w:bCs/>
          <w:sz w:val="24"/>
          <w:szCs w:val="24"/>
        </w:rPr>
        <w:t xml:space="preserve">Art.45 I </w:t>
      </w:r>
      <w:r w:rsidRPr="000A18EA">
        <w:rPr>
          <w:rFonts w:cs="Tahoma"/>
          <w:sz w:val="24"/>
          <w:szCs w:val="24"/>
        </w:rPr>
        <w:t xml:space="preserve">Atribuições da </w:t>
      </w:r>
      <w:r w:rsidRPr="00EC512B">
        <w:rPr>
          <w:sz w:val="24"/>
        </w:rPr>
        <w:t>Coordenadoria de Publicações Cientificas e Tecnológicas;</w:t>
      </w:r>
    </w:p>
    <w:p w:rsidR="004275C1" w:rsidRDefault="004275C1" w:rsidP="004275C1">
      <w:pPr>
        <w:widowControl w:val="0"/>
        <w:numPr>
          <w:ilvl w:val="0"/>
          <w:numId w:val="112"/>
        </w:numPr>
        <w:tabs>
          <w:tab w:val="clear" w:pos="1068"/>
        </w:tabs>
        <w:suppressAutoHyphens/>
        <w:spacing w:after="0" w:line="360" w:lineRule="auto"/>
        <w:ind w:left="1701" w:hanging="567"/>
        <w:rPr>
          <w:rFonts w:cs="Tahoma"/>
          <w:bCs/>
          <w:sz w:val="24"/>
          <w:szCs w:val="24"/>
        </w:rPr>
      </w:pPr>
      <w:r w:rsidRPr="009574EA">
        <w:rPr>
          <w:rFonts w:cs="Tahoma"/>
          <w:bCs/>
          <w:sz w:val="24"/>
          <w:szCs w:val="24"/>
        </w:rPr>
        <w:t>Planejar, organizar, supervisionar e controlar as ações da</w:t>
      </w:r>
      <w:r>
        <w:rPr>
          <w:rFonts w:cs="Tahoma"/>
          <w:bCs/>
          <w:sz w:val="24"/>
          <w:szCs w:val="24"/>
        </w:rPr>
        <w:t xml:space="preserve"> Coordenadoria;</w:t>
      </w:r>
    </w:p>
    <w:p w:rsidR="003645F0" w:rsidRPr="00EC512B" w:rsidRDefault="003645F0" w:rsidP="004A78BB">
      <w:pPr>
        <w:pStyle w:val="PargrafodaLista"/>
        <w:widowControl w:val="0"/>
        <w:numPr>
          <w:ilvl w:val="0"/>
          <w:numId w:val="112"/>
        </w:numPr>
        <w:tabs>
          <w:tab w:val="clear" w:pos="1068"/>
        </w:tabs>
        <w:spacing w:before="146" w:after="0" w:line="360" w:lineRule="auto"/>
        <w:ind w:left="1701" w:hanging="567"/>
        <w:rPr>
          <w:sz w:val="24"/>
        </w:rPr>
      </w:pPr>
      <w:r w:rsidRPr="00EC512B">
        <w:rPr>
          <w:sz w:val="24"/>
        </w:rPr>
        <w:t xml:space="preserve">acompanhara o gerenciamento dos periódicos de produção científicas e tecnológicas concebidos pelos </w:t>
      </w:r>
      <w:r w:rsidRPr="00EC512B">
        <w:rPr>
          <w:i/>
          <w:sz w:val="24"/>
        </w:rPr>
        <w:t>campi</w:t>
      </w:r>
      <w:r w:rsidR="00B3563D" w:rsidRPr="00EC512B">
        <w:rPr>
          <w:i/>
          <w:sz w:val="24"/>
        </w:rPr>
        <w:t xml:space="preserve"> </w:t>
      </w:r>
      <w:r w:rsidR="00B3563D" w:rsidRPr="00EC512B">
        <w:rPr>
          <w:sz w:val="24"/>
        </w:rPr>
        <w:t>e Reitoria do IFCE, colaborando para o desenvolvimento e qualificação desses;</w:t>
      </w:r>
    </w:p>
    <w:p w:rsidR="00B3563D" w:rsidRPr="00EC512B" w:rsidRDefault="00B3563D" w:rsidP="004A78BB">
      <w:pPr>
        <w:pStyle w:val="PargrafodaLista"/>
        <w:widowControl w:val="0"/>
        <w:numPr>
          <w:ilvl w:val="0"/>
          <w:numId w:val="112"/>
        </w:numPr>
        <w:tabs>
          <w:tab w:val="clear" w:pos="1068"/>
        </w:tabs>
        <w:spacing w:before="146" w:after="0" w:line="360" w:lineRule="auto"/>
        <w:ind w:left="1701" w:hanging="567"/>
        <w:rPr>
          <w:sz w:val="24"/>
        </w:rPr>
      </w:pPr>
      <w:r w:rsidRPr="00EC512B">
        <w:rPr>
          <w:sz w:val="24"/>
        </w:rPr>
        <w:t xml:space="preserve">elaborar relatórios anuais de desempenho dos periódicos de divulgação científica e tecnológica administrados pela PRPI, apresentando dados referentes à submissão dos artigos no epríodo, assim como solicitar aos demais gestores das revistas cientificas e tecnológicas dos </w:t>
      </w:r>
      <w:r w:rsidRPr="00EC512B">
        <w:rPr>
          <w:i/>
          <w:sz w:val="24"/>
        </w:rPr>
        <w:t xml:space="preserve">campi </w:t>
      </w:r>
      <w:r w:rsidRPr="00EC512B">
        <w:rPr>
          <w:sz w:val="24"/>
        </w:rPr>
        <w:t>e Reitoria a apresentação desse documento;</w:t>
      </w:r>
    </w:p>
    <w:p w:rsidR="00B3563D" w:rsidRPr="00EC512B" w:rsidRDefault="00B3563D" w:rsidP="004A78BB">
      <w:pPr>
        <w:pStyle w:val="PargrafodaLista"/>
        <w:widowControl w:val="0"/>
        <w:numPr>
          <w:ilvl w:val="0"/>
          <w:numId w:val="112"/>
        </w:numPr>
        <w:tabs>
          <w:tab w:val="clear" w:pos="1068"/>
        </w:tabs>
        <w:spacing w:before="146" w:after="0" w:line="360" w:lineRule="auto"/>
        <w:ind w:left="1701" w:hanging="567"/>
        <w:rPr>
          <w:sz w:val="24"/>
        </w:rPr>
      </w:pPr>
      <w:r w:rsidRPr="00EC512B">
        <w:rPr>
          <w:sz w:val="24"/>
        </w:rPr>
        <w:t>realizar a divulgação interna e externa dos periódicos de produções cinetificas e tecnológicas do IFCE, nos meios de comunicação e mídias sociais disponiveis nesse Instituto e juntamente a Instituições de Ensino Superior (IES) do país e seus Programs de Pós-graduação</w:t>
      </w:r>
      <w:r w:rsidR="001848D8" w:rsidRPr="00EC512B">
        <w:rPr>
          <w:sz w:val="24"/>
        </w:rPr>
        <w:t>;</w:t>
      </w:r>
    </w:p>
    <w:p w:rsidR="001848D8" w:rsidRPr="00EC512B" w:rsidRDefault="001848D8" w:rsidP="004A78BB">
      <w:pPr>
        <w:pStyle w:val="PargrafodaLista"/>
        <w:widowControl w:val="0"/>
        <w:numPr>
          <w:ilvl w:val="0"/>
          <w:numId w:val="112"/>
        </w:numPr>
        <w:tabs>
          <w:tab w:val="clear" w:pos="1068"/>
        </w:tabs>
        <w:spacing w:before="146" w:after="0" w:line="360" w:lineRule="auto"/>
        <w:ind w:left="1701" w:hanging="567"/>
        <w:rPr>
          <w:i/>
          <w:sz w:val="24"/>
        </w:rPr>
      </w:pPr>
      <w:r w:rsidRPr="00EC512B">
        <w:rPr>
          <w:sz w:val="24"/>
        </w:rPr>
        <w:t xml:space="preserve">auxliar os servidores responsáveis por publicações seriadas nas unidades administrativas da instituição, quando na solicitação do </w:t>
      </w:r>
      <w:r w:rsidRPr="00EC512B">
        <w:rPr>
          <w:i/>
          <w:sz w:val="24"/>
        </w:rPr>
        <w:t>International Standart Serial</w:t>
      </w:r>
      <w:r w:rsidRPr="00EC512B">
        <w:rPr>
          <w:sz w:val="24"/>
        </w:rPr>
        <w:t xml:space="preserve"> </w:t>
      </w:r>
      <w:r w:rsidRPr="00EC512B">
        <w:rPr>
          <w:i/>
          <w:sz w:val="24"/>
        </w:rPr>
        <w:t xml:space="preserve"> Number</w:t>
      </w:r>
      <w:r w:rsidRPr="00EC512B">
        <w:rPr>
          <w:sz w:val="24"/>
        </w:rPr>
        <w:t xml:space="preserve"> (ISSN) ao órgão incumbido de sua atribuição;</w:t>
      </w:r>
    </w:p>
    <w:p w:rsidR="001848D8" w:rsidRPr="00EC512B" w:rsidRDefault="001848D8" w:rsidP="004A78BB">
      <w:pPr>
        <w:pStyle w:val="PargrafodaLista"/>
        <w:widowControl w:val="0"/>
        <w:numPr>
          <w:ilvl w:val="0"/>
          <w:numId w:val="112"/>
        </w:numPr>
        <w:tabs>
          <w:tab w:val="clear" w:pos="1068"/>
        </w:tabs>
        <w:spacing w:before="146" w:after="0" w:line="360" w:lineRule="auto"/>
        <w:ind w:left="1701" w:hanging="567"/>
        <w:rPr>
          <w:i/>
          <w:sz w:val="24"/>
        </w:rPr>
      </w:pPr>
      <w:r w:rsidRPr="00EC512B">
        <w:rPr>
          <w:sz w:val="24"/>
        </w:rPr>
        <w:t xml:space="preserve">orientar os colaboradores participantes da administração de periódicos na obtensão do </w:t>
      </w:r>
      <w:r w:rsidRPr="00EC512B">
        <w:rPr>
          <w:i/>
          <w:sz w:val="24"/>
        </w:rPr>
        <w:t>Digital Object Identifier (</w:t>
      </w:r>
      <w:r w:rsidRPr="00EC512B">
        <w:rPr>
          <w:sz w:val="24"/>
        </w:rPr>
        <w:t>DOI), configuração do identificador nos respectivos portais e inserção da numeração por artigo;</w:t>
      </w:r>
    </w:p>
    <w:p w:rsidR="001848D8" w:rsidRPr="00EC512B" w:rsidRDefault="001848D8" w:rsidP="004A78BB">
      <w:pPr>
        <w:pStyle w:val="PargrafodaLista"/>
        <w:widowControl w:val="0"/>
        <w:numPr>
          <w:ilvl w:val="0"/>
          <w:numId w:val="112"/>
        </w:numPr>
        <w:tabs>
          <w:tab w:val="clear" w:pos="1068"/>
        </w:tabs>
        <w:spacing w:before="146" w:after="0" w:line="360" w:lineRule="auto"/>
        <w:ind w:left="1701" w:hanging="567"/>
        <w:rPr>
          <w:i/>
          <w:sz w:val="24"/>
        </w:rPr>
      </w:pPr>
      <w:r w:rsidRPr="00EC512B">
        <w:rPr>
          <w:sz w:val="24"/>
        </w:rPr>
        <w:t>apresentar aos editores os critérios para a indexação dos periódicos nas bases de dados preendidas, peopor ações  conjuntamente aos mesmos para o atendimentos destes requisitos e realizar o acompanhamento da execução;</w:t>
      </w:r>
    </w:p>
    <w:p w:rsidR="001848D8" w:rsidRPr="00EC512B" w:rsidRDefault="001848D8" w:rsidP="004A78BB">
      <w:pPr>
        <w:pStyle w:val="PargrafodaLista"/>
        <w:widowControl w:val="0"/>
        <w:numPr>
          <w:ilvl w:val="0"/>
          <w:numId w:val="112"/>
        </w:numPr>
        <w:tabs>
          <w:tab w:val="clear" w:pos="1068"/>
        </w:tabs>
        <w:spacing w:before="146" w:after="0" w:line="360" w:lineRule="auto"/>
        <w:ind w:left="1701" w:hanging="567"/>
        <w:rPr>
          <w:i/>
          <w:sz w:val="24"/>
        </w:rPr>
      </w:pPr>
      <w:r w:rsidRPr="00EC512B">
        <w:rPr>
          <w:sz w:val="24"/>
        </w:rPr>
        <w:t>efetuar o controle da qualificação dos periódicos promovida pela CAPES, recomendando estratégias</w:t>
      </w:r>
      <w:r w:rsidR="009A1163" w:rsidRPr="00EC512B">
        <w:rPr>
          <w:sz w:val="24"/>
        </w:rPr>
        <w:t xml:space="preserve"> para elevação dos estratos </w:t>
      </w:r>
      <w:r w:rsidR="009A1163" w:rsidRPr="00EC512B">
        <w:rPr>
          <w:sz w:val="24"/>
        </w:rPr>
        <w:lastRenderedPageBreak/>
        <w:t>relativos à indicção de qualidade nas respectivas áreas de avaliação;</w:t>
      </w:r>
    </w:p>
    <w:p w:rsidR="009A1163" w:rsidRPr="00EC512B" w:rsidRDefault="009A1163" w:rsidP="004A78BB">
      <w:pPr>
        <w:pStyle w:val="PargrafodaLista"/>
        <w:widowControl w:val="0"/>
        <w:numPr>
          <w:ilvl w:val="0"/>
          <w:numId w:val="112"/>
        </w:numPr>
        <w:tabs>
          <w:tab w:val="clear" w:pos="1068"/>
        </w:tabs>
        <w:spacing w:before="146" w:after="0" w:line="360" w:lineRule="auto"/>
        <w:ind w:left="1701" w:hanging="567"/>
        <w:rPr>
          <w:i/>
          <w:sz w:val="24"/>
        </w:rPr>
      </w:pPr>
      <w:r w:rsidRPr="00EC512B">
        <w:rPr>
          <w:sz w:val="24"/>
        </w:rPr>
        <w:t>colaborar na elaboração dos editais destinados à formalização dos processos seletivos de classificação das propostas de livros a serem impressos;</w:t>
      </w:r>
    </w:p>
    <w:p w:rsidR="009A1163" w:rsidRPr="00EC512B" w:rsidRDefault="009A1163" w:rsidP="004A78BB">
      <w:pPr>
        <w:pStyle w:val="PargrafodaLista"/>
        <w:widowControl w:val="0"/>
        <w:numPr>
          <w:ilvl w:val="0"/>
          <w:numId w:val="112"/>
        </w:numPr>
        <w:tabs>
          <w:tab w:val="clear" w:pos="1068"/>
        </w:tabs>
        <w:spacing w:before="146" w:after="0" w:line="360" w:lineRule="auto"/>
        <w:ind w:left="1701" w:hanging="567"/>
        <w:rPr>
          <w:i/>
          <w:sz w:val="24"/>
        </w:rPr>
      </w:pPr>
      <w:r w:rsidRPr="00EC512B">
        <w:rPr>
          <w:sz w:val="24"/>
        </w:rPr>
        <w:t>solictar ao departamento responsável a divulgação dos editais e chamads internas elucidadas nos incisos X e XI deste artigo;</w:t>
      </w:r>
    </w:p>
    <w:p w:rsidR="009A1163" w:rsidRPr="00EC512B" w:rsidRDefault="009A1163" w:rsidP="004A78BB">
      <w:pPr>
        <w:pStyle w:val="PargrafodaLista"/>
        <w:widowControl w:val="0"/>
        <w:numPr>
          <w:ilvl w:val="0"/>
          <w:numId w:val="112"/>
        </w:numPr>
        <w:tabs>
          <w:tab w:val="clear" w:pos="1068"/>
        </w:tabs>
        <w:spacing w:before="146" w:after="0" w:line="360" w:lineRule="auto"/>
        <w:ind w:left="1701" w:hanging="567"/>
        <w:rPr>
          <w:i/>
          <w:sz w:val="24"/>
        </w:rPr>
      </w:pPr>
      <w:r w:rsidRPr="00EC512B">
        <w:rPr>
          <w:sz w:val="24"/>
        </w:rPr>
        <w:t xml:space="preserve">requerer o </w:t>
      </w:r>
      <w:r w:rsidRPr="00EC512B">
        <w:rPr>
          <w:i/>
          <w:sz w:val="24"/>
        </w:rPr>
        <w:t xml:space="preserve">International Standard Book Number </w:t>
      </w:r>
      <w:r w:rsidRPr="00EC512B">
        <w:rPr>
          <w:sz w:val="24"/>
        </w:rPr>
        <w:t xml:space="preserve">(ISBN) aos livros selecionados no edital citado no inciso anterior e demaos publicações que necessitem receber esta identificação, assim como prover os esclarecimentos requeridos pelos </w:t>
      </w:r>
      <w:r w:rsidRPr="00EC512B">
        <w:rPr>
          <w:i/>
          <w:sz w:val="24"/>
        </w:rPr>
        <w:t xml:space="preserve">campi </w:t>
      </w:r>
      <w:r w:rsidRPr="00EC512B">
        <w:rPr>
          <w:sz w:val="24"/>
        </w:rPr>
        <w:t xml:space="preserve"> e pesquisadores dessa instituição, quando em solicitação similar;</w:t>
      </w:r>
    </w:p>
    <w:p w:rsidR="009A1163" w:rsidRPr="00EC512B" w:rsidRDefault="009A1163" w:rsidP="004A78BB">
      <w:pPr>
        <w:pStyle w:val="PargrafodaLista"/>
        <w:widowControl w:val="0"/>
        <w:numPr>
          <w:ilvl w:val="0"/>
          <w:numId w:val="112"/>
        </w:numPr>
        <w:tabs>
          <w:tab w:val="clear" w:pos="1068"/>
        </w:tabs>
        <w:spacing w:before="146" w:after="0" w:line="360" w:lineRule="auto"/>
        <w:ind w:left="1701" w:hanging="567"/>
        <w:rPr>
          <w:i/>
          <w:sz w:val="24"/>
        </w:rPr>
      </w:pPr>
      <w:r w:rsidRPr="00EC512B">
        <w:rPr>
          <w:sz w:val="24"/>
        </w:rPr>
        <w:t>estabelecer o projeto gráfico ds obras selecionadas</w:t>
      </w:r>
      <w:r w:rsidR="00115264" w:rsidRPr="00EC512B">
        <w:rPr>
          <w:sz w:val="24"/>
        </w:rPr>
        <w:t xml:space="preserve"> nos editais, abrangendo o </w:t>
      </w:r>
      <w:r w:rsidR="00115264" w:rsidRPr="00EC512B">
        <w:rPr>
          <w:i/>
          <w:sz w:val="24"/>
        </w:rPr>
        <w:t>layout</w:t>
      </w:r>
      <w:r w:rsidR="00115264" w:rsidRPr="00EC512B">
        <w:rPr>
          <w:sz w:val="24"/>
        </w:rPr>
        <w:t xml:space="preserve"> a ser adotado, recursos estilísticos e formatação textuais, arte adotada para capa e contracapa, juntamente aos autores, padronização dos livros conforme normas ABNT relacionadas.</w:t>
      </w:r>
    </w:p>
    <w:p w:rsidR="004A38DE" w:rsidRPr="00EC512B" w:rsidRDefault="004A38DE" w:rsidP="00B3563D">
      <w:pPr>
        <w:widowControl w:val="0"/>
        <w:tabs>
          <w:tab w:val="left" w:pos="1701"/>
        </w:tabs>
        <w:suppressAutoHyphens/>
        <w:spacing w:after="0" w:line="360" w:lineRule="auto"/>
        <w:rPr>
          <w:rFonts w:cs="Tahoma"/>
          <w:i/>
          <w:sz w:val="24"/>
          <w:szCs w:val="24"/>
        </w:rPr>
      </w:pPr>
      <w:r w:rsidRPr="000A18EA">
        <w:rPr>
          <w:rFonts w:cs="Tahoma"/>
          <w:b/>
          <w:sz w:val="24"/>
          <w:szCs w:val="24"/>
        </w:rPr>
        <w:t xml:space="preserve">Art. 45 </w:t>
      </w:r>
      <w:r w:rsidR="003645F0">
        <w:rPr>
          <w:rFonts w:cs="Tahoma"/>
          <w:b/>
          <w:sz w:val="24"/>
          <w:szCs w:val="24"/>
        </w:rPr>
        <w:t>J</w:t>
      </w:r>
      <w:r w:rsidRPr="000A18EA">
        <w:rPr>
          <w:rFonts w:cs="Tahoma"/>
          <w:b/>
          <w:sz w:val="24"/>
          <w:szCs w:val="24"/>
        </w:rPr>
        <w:t xml:space="preserve"> </w:t>
      </w:r>
      <w:r w:rsidR="000A18EA" w:rsidRPr="000A18EA">
        <w:rPr>
          <w:rFonts w:cs="Tahoma"/>
          <w:sz w:val="24"/>
          <w:szCs w:val="24"/>
        </w:rPr>
        <w:t xml:space="preserve">Atribuições da </w:t>
      </w:r>
      <w:r w:rsidRPr="00EC512B">
        <w:rPr>
          <w:rFonts w:cs="Tahoma"/>
          <w:sz w:val="24"/>
          <w:szCs w:val="24"/>
        </w:rPr>
        <w:t xml:space="preserve">Coordenadoria de Acompanhamento de Cursos </w:t>
      </w:r>
      <w:r w:rsidR="000A18EA" w:rsidRPr="00EC512B">
        <w:rPr>
          <w:rFonts w:cs="Tahoma"/>
          <w:i/>
          <w:sz w:val="24"/>
          <w:szCs w:val="24"/>
        </w:rPr>
        <w:t>S</w:t>
      </w:r>
      <w:r w:rsidRPr="00EC512B">
        <w:rPr>
          <w:rFonts w:cs="Tahoma"/>
          <w:i/>
          <w:sz w:val="24"/>
          <w:szCs w:val="24"/>
        </w:rPr>
        <w:t xml:space="preserve">tricto </w:t>
      </w:r>
      <w:r w:rsidRPr="00EC512B">
        <w:rPr>
          <w:rFonts w:cs="Tahoma"/>
          <w:sz w:val="24"/>
          <w:szCs w:val="24"/>
        </w:rPr>
        <w:t>e</w:t>
      </w:r>
      <w:r w:rsidRPr="00EC512B">
        <w:rPr>
          <w:rFonts w:cs="Tahoma"/>
          <w:i/>
          <w:sz w:val="24"/>
          <w:szCs w:val="24"/>
        </w:rPr>
        <w:t xml:space="preserve"> </w:t>
      </w:r>
      <w:r w:rsidR="000A18EA" w:rsidRPr="00EC512B">
        <w:rPr>
          <w:rFonts w:cs="Tahoma"/>
          <w:i/>
          <w:sz w:val="24"/>
          <w:szCs w:val="24"/>
        </w:rPr>
        <w:t>L</w:t>
      </w:r>
      <w:r w:rsidRPr="00EC512B">
        <w:rPr>
          <w:rFonts w:cs="Tahoma"/>
          <w:i/>
          <w:sz w:val="24"/>
          <w:szCs w:val="24"/>
        </w:rPr>
        <w:t>ato Sensu</w:t>
      </w:r>
      <w:r w:rsidR="000A18EA" w:rsidRPr="00EC512B">
        <w:rPr>
          <w:rFonts w:cs="Tahoma"/>
          <w:i/>
          <w:sz w:val="24"/>
          <w:szCs w:val="24"/>
        </w:rPr>
        <w:t>:</w:t>
      </w:r>
    </w:p>
    <w:p w:rsidR="004275C1" w:rsidRDefault="004275C1" w:rsidP="004275C1">
      <w:pPr>
        <w:widowControl w:val="0"/>
        <w:numPr>
          <w:ilvl w:val="0"/>
          <w:numId w:val="111"/>
        </w:numPr>
        <w:tabs>
          <w:tab w:val="clear" w:pos="1068"/>
        </w:tabs>
        <w:suppressAutoHyphens/>
        <w:spacing w:after="0" w:line="360" w:lineRule="auto"/>
        <w:ind w:left="1701" w:hanging="567"/>
        <w:rPr>
          <w:rFonts w:cs="Tahoma"/>
          <w:bCs/>
          <w:sz w:val="24"/>
          <w:szCs w:val="24"/>
        </w:rPr>
      </w:pPr>
      <w:r w:rsidRPr="009574EA">
        <w:rPr>
          <w:rFonts w:cs="Tahoma"/>
          <w:bCs/>
          <w:sz w:val="24"/>
          <w:szCs w:val="24"/>
        </w:rPr>
        <w:t>Planejar, organizar, supervisionar e controlar as ações da</w:t>
      </w:r>
      <w:r>
        <w:rPr>
          <w:rFonts w:cs="Tahoma"/>
          <w:bCs/>
          <w:sz w:val="24"/>
          <w:szCs w:val="24"/>
        </w:rPr>
        <w:t xml:space="preserve"> Coordenadoria;</w:t>
      </w:r>
    </w:p>
    <w:p w:rsidR="000A18EA" w:rsidRPr="00EC512B" w:rsidRDefault="000A18EA" w:rsidP="004A78BB">
      <w:pPr>
        <w:widowControl w:val="0"/>
        <w:numPr>
          <w:ilvl w:val="0"/>
          <w:numId w:val="111"/>
        </w:numPr>
        <w:tabs>
          <w:tab w:val="clear" w:pos="1068"/>
        </w:tabs>
        <w:suppressAutoHyphens/>
        <w:spacing w:after="0" w:line="360" w:lineRule="auto"/>
        <w:ind w:left="1701" w:hanging="567"/>
        <w:rPr>
          <w:rFonts w:cs="Tahoma"/>
          <w:bCs/>
          <w:sz w:val="24"/>
          <w:szCs w:val="24"/>
        </w:rPr>
      </w:pPr>
      <w:r w:rsidRPr="00EC512B">
        <w:rPr>
          <w:rFonts w:cs="Tahoma"/>
          <w:bCs/>
          <w:sz w:val="24"/>
          <w:szCs w:val="24"/>
        </w:rPr>
        <w:t xml:space="preserve">analisar conjuntamente com os programas de pós-graduação os programs de bolsas e financiamentos da CAPES, CNPq, FUNCAP e outras instituições de fomento, voltados para os cursos </w:t>
      </w:r>
      <w:r w:rsidRPr="00EC512B">
        <w:rPr>
          <w:rFonts w:cs="Tahoma"/>
          <w:bCs/>
          <w:i/>
          <w:sz w:val="24"/>
          <w:szCs w:val="24"/>
        </w:rPr>
        <w:t>Stricto Sensu</w:t>
      </w:r>
      <w:r w:rsidRPr="00EC512B">
        <w:rPr>
          <w:rFonts w:cs="Tahoma"/>
          <w:bCs/>
          <w:sz w:val="24"/>
          <w:szCs w:val="24"/>
        </w:rPr>
        <w:t xml:space="preserve"> do IFCE considerando a avaliação quadrienal da CAPES;</w:t>
      </w:r>
    </w:p>
    <w:p w:rsidR="000A18EA" w:rsidRPr="00EC512B" w:rsidRDefault="000A18EA" w:rsidP="004A78BB">
      <w:pPr>
        <w:widowControl w:val="0"/>
        <w:numPr>
          <w:ilvl w:val="0"/>
          <w:numId w:val="111"/>
        </w:numPr>
        <w:tabs>
          <w:tab w:val="clear" w:pos="1068"/>
        </w:tabs>
        <w:suppressAutoHyphens/>
        <w:spacing w:after="0" w:line="360" w:lineRule="auto"/>
        <w:ind w:left="1701" w:hanging="567"/>
        <w:rPr>
          <w:rFonts w:cs="Tahoma"/>
          <w:bCs/>
          <w:sz w:val="24"/>
          <w:szCs w:val="24"/>
        </w:rPr>
      </w:pPr>
      <w:r w:rsidRPr="00EC512B">
        <w:rPr>
          <w:rFonts w:cs="Tahoma"/>
          <w:bCs/>
          <w:sz w:val="24"/>
          <w:szCs w:val="24"/>
        </w:rPr>
        <w:t>realizar chacelamento de bolsistas dos Programas da CAPES;</w:t>
      </w:r>
    </w:p>
    <w:p w:rsidR="000A18EA" w:rsidRPr="00EC512B" w:rsidRDefault="000A18EA" w:rsidP="004A78BB">
      <w:pPr>
        <w:widowControl w:val="0"/>
        <w:numPr>
          <w:ilvl w:val="0"/>
          <w:numId w:val="111"/>
        </w:numPr>
        <w:tabs>
          <w:tab w:val="clear" w:pos="1068"/>
        </w:tabs>
        <w:suppressAutoHyphens/>
        <w:spacing w:after="0" w:line="360" w:lineRule="auto"/>
        <w:ind w:left="1701" w:hanging="567"/>
        <w:rPr>
          <w:rFonts w:cs="Tahoma"/>
          <w:bCs/>
          <w:sz w:val="24"/>
          <w:szCs w:val="24"/>
        </w:rPr>
      </w:pPr>
      <w:r w:rsidRPr="00EC512B">
        <w:rPr>
          <w:rFonts w:cs="Tahoma"/>
          <w:bCs/>
          <w:sz w:val="24"/>
          <w:szCs w:val="24"/>
        </w:rPr>
        <w:t xml:space="preserve">assessorar na criação de novos cursos </w:t>
      </w:r>
      <w:r w:rsidRPr="00EC512B">
        <w:rPr>
          <w:rFonts w:cs="Tahoma"/>
          <w:bCs/>
          <w:i/>
          <w:sz w:val="24"/>
          <w:szCs w:val="24"/>
        </w:rPr>
        <w:t>Stricto Sensu</w:t>
      </w:r>
      <w:r w:rsidRPr="00EC512B">
        <w:rPr>
          <w:rFonts w:cs="Tahoma"/>
          <w:bCs/>
          <w:sz w:val="24"/>
          <w:szCs w:val="24"/>
        </w:rPr>
        <w:t xml:space="preserve"> (APCN) com base nos documentos de área da CAPES;</w:t>
      </w:r>
    </w:p>
    <w:p w:rsidR="000A18EA" w:rsidRPr="00EC512B" w:rsidRDefault="000A18EA" w:rsidP="004A78BB">
      <w:pPr>
        <w:widowControl w:val="0"/>
        <w:numPr>
          <w:ilvl w:val="0"/>
          <w:numId w:val="111"/>
        </w:numPr>
        <w:tabs>
          <w:tab w:val="clear" w:pos="1068"/>
        </w:tabs>
        <w:suppressAutoHyphens/>
        <w:spacing w:after="0" w:line="360" w:lineRule="auto"/>
        <w:ind w:left="1701" w:hanging="567"/>
        <w:rPr>
          <w:rFonts w:cs="Tahoma"/>
          <w:bCs/>
          <w:sz w:val="24"/>
          <w:szCs w:val="24"/>
        </w:rPr>
      </w:pPr>
      <w:r w:rsidRPr="00EC512B">
        <w:rPr>
          <w:rFonts w:cs="Tahoma"/>
          <w:bCs/>
          <w:sz w:val="24"/>
          <w:szCs w:val="24"/>
        </w:rPr>
        <w:t>analisar relatório de produtividade enviada pelos programs de pós-graduação considerando a avaliação quadrienal da CAPES;</w:t>
      </w:r>
    </w:p>
    <w:p w:rsidR="000A18EA" w:rsidRPr="00EC512B" w:rsidRDefault="000A18EA" w:rsidP="004A78BB">
      <w:pPr>
        <w:widowControl w:val="0"/>
        <w:numPr>
          <w:ilvl w:val="0"/>
          <w:numId w:val="111"/>
        </w:numPr>
        <w:tabs>
          <w:tab w:val="clear" w:pos="1068"/>
        </w:tabs>
        <w:suppressAutoHyphens/>
        <w:spacing w:after="0" w:line="360" w:lineRule="auto"/>
        <w:ind w:left="1701" w:hanging="567"/>
        <w:rPr>
          <w:rFonts w:cs="Tahoma"/>
          <w:bCs/>
          <w:sz w:val="24"/>
          <w:szCs w:val="24"/>
        </w:rPr>
      </w:pPr>
      <w:r w:rsidRPr="00EC512B">
        <w:rPr>
          <w:rFonts w:cs="Tahoma"/>
          <w:bCs/>
          <w:sz w:val="24"/>
          <w:szCs w:val="24"/>
        </w:rPr>
        <w:t>promover reuniões com Coorde</w:t>
      </w:r>
      <w:r w:rsidR="00387A1E" w:rsidRPr="00EC512B">
        <w:rPr>
          <w:rFonts w:cs="Tahoma"/>
          <w:bCs/>
          <w:sz w:val="24"/>
          <w:szCs w:val="24"/>
        </w:rPr>
        <w:t>n</w:t>
      </w:r>
      <w:r w:rsidRPr="00EC512B">
        <w:rPr>
          <w:rFonts w:cs="Tahoma"/>
          <w:bCs/>
          <w:sz w:val="24"/>
          <w:szCs w:val="24"/>
        </w:rPr>
        <w:t xml:space="preserve">adores de cursos </w:t>
      </w:r>
      <w:r w:rsidR="00387A1E" w:rsidRPr="00EC512B">
        <w:rPr>
          <w:rFonts w:cs="Tahoma"/>
          <w:bCs/>
          <w:i/>
          <w:sz w:val="24"/>
          <w:szCs w:val="24"/>
        </w:rPr>
        <w:t xml:space="preserve">Stricto Sensu </w:t>
      </w:r>
      <w:r w:rsidR="00387A1E" w:rsidRPr="00EC512B">
        <w:rPr>
          <w:rFonts w:cs="Tahoma"/>
          <w:bCs/>
          <w:sz w:val="24"/>
          <w:szCs w:val="24"/>
        </w:rPr>
        <w:t xml:space="preserve"> e </w:t>
      </w:r>
      <w:r w:rsidR="00387A1E" w:rsidRPr="00EC512B">
        <w:rPr>
          <w:rFonts w:cs="Tahoma"/>
          <w:bCs/>
          <w:i/>
          <w:sz w:val="24"/>
          <w:szCs w:val="24"/>
        </w:rPr>
        <w:t>Lato Sensu</w:t>
      </w:r>
      <w:r w:rsidR="00387A1E" w:rsidRPr="00EC512B">
        <w:rPr>
          <w:rFonts w:cs="Tahoma"/>
          <w:bCs/>
          <w:sz w:val="24"/>
          <w:szCs w:val="24"/>
        </w:rPr>
        <w:t xml:space="preserve"> do IFCE;</w:t>
      </w:r>
    </w:p>
    <w:p w:rsidR="00387A1E" w:rsidRPr="00EC512B" w:rsidRDefault="00387A1E" w:rsidP="004A78BB">
      <w:pPr>
        <w:widowControl w:val="0"/>
        <w:numPr>
          <w:ilvl w:val="0"/>
          <w:numId w:val="111"/>
        </w:numPr>
        <w:tabs>
          <w:tab w:val="clear" w:pos="1068"/>
        </w:tabs>
        <w:suppressAutoHyphens/>
        <w:spacing w:after="0" w:line="360" w:lineRule="auto"/>
        <w:ind w:left="1701" w:hanging="567"/>
        <w:rPr>
          <w:rFonts w:cs="Tahoma"/>
          <w:bCs/>
          <w:sz w:val="24"/>
          <w:szCs w:val="24"/>
        </w:rPr>
      </w:pPr>
      <w:r w:rsidRPr="00EC512B">
        <w:rPr>
          <w:rFonts w:cs="Tahoma"/>
          <w:bCs/>
          <w:sz w:val="24"/>
          <w:szCs w:val="24"/>
        </w:rPr>
        <w:t xml:space="preserve">assessoraraos </w:t>
      </w:r>
      <w:r w:rsidRPr="00EC512B">
        <w:rPr>
          <w:rFonts w:cs="Tahoma"/>
          <w:bCs/>
          <w:i/>
          <w:sz w:val="24"/>
          <w:szCs w:val="24"/>
        </w:rPr>
        <w:t xml:space="preserve">campi </w:t>
      </w:r>
      <w:r w:rsidRPr="00EC512B">
        <w:rPr>
          <w:rFonts w:cs="Tahoma"/>
          <w:bCs/>
          <w:sz w:val="24"/>
          <w:szCs w:val="24"/>
        </w:rPr>
        <w:t xml:space="preserve">do IFCE na criação de cursos </w:t>
      </w:r>
      <w:r w:rsidRPr="00EC512B">
        <w:rPr>
          <w:rFonts w:cs="Tahoma"/>
          <w:bCs/>
          <w:i/>
          <w:sz w:val="24"/>
          <w:szCs w:val="24"/>
        </w:rPr>
        <w:t>Lato Sensu;</w:t>
      </w:r>
    </w:p>
    <w:p w:rsidR="00387A1E" w:rsidRPr="00EC512B" w:rsidRDefault="00387A1E" w:rsidP="004A78BB">
      <w:pPr>
        <w:widowControl w:val="0"/>
        <w:numPr>
          <w:ilvl w:val="0"/>
          <w:numId w:val="111"/>
        </w:numPr>
        <w:tabs>
          <w:tab w:val="clear" w:pos="1068"/>
        </w:tabs>
        <w:suppressAutoHyphens/>
        <w:spacing w:after="0" w:line="360" w:lineRule="auto"/>
        <w:ind w:left="1701" w:hanging="567"/>
        <w:rPr>
          <w:rFonts w:cs="Tahoma"/>
          <w:bCs/>
          <w:sz w:val="24"/>
          <w:szCs w:val="24"/>
        </w:rPr>
      </w:pPr>
      <w:r w:rsidRPr="00EC512B">
        <w:rPr>
          <w:rFonts w:cs="Tahoma"/>
          <w:bCs/>
          <w:sz w:val="24"/>
          <w:szCs w:val="24"/>
        </w:rPr>
        <w:lastRenderedPageBreak/>
        <w:t>assessorar osprogramas de pós-graduação nas atividades  pedagógicas de desempenho dos programas e cursos de pós-graduação, por meio de relatórios enviados pelas Coordenações de Programas e Cursos;</w:t>
      </w:r>
    </w:p>
    <w:p w:rsidR="00387A1E" w:rsidRPr="00EC512B" w:rsidRDefault="00387A1E" w:rsidP="004A78BB">
      <w:pPr>
        <w:widowControl w:val="0"/>
        <w:numPr>
          <w:ilvl w:val="0"/>
          <w:numId w:val="111"/>
        </w:numPr>
        <w:tabs>
          <w:tab w:val="clear" w:pos="1068"/>
        </w:tabs>
        <w:suppressAutoHyphens/>
        <w:spacing w:after="0" w:line="360" w:lineRule="auto"/>
        <w:ind w:left="1701" w:hanging="567"/>
        <w:rPr>
          <w:rFonts w:cs="Tahoma"/>
          <w:bCs/>
          <w:sz w:val="24"/>
          <w:szCs w:val="24"/>
        </w:rPr>
      </w:pPr>
      <w:r w:rsidRPr="00EC512B">
        <w:rPr>
          <w:rFonts w:cs="Tahoma"/>
          <w:bCs/>
          <w:sz w:val="24"/>
          <w:szCs w:val="24"/>
        </w:rPr>
        <w:t>acompanhar conjuntamente com os programs de pós-graduação a elaboraçõa de Certificados/Diplomas, encaminhamdo-os após assinatura, à Pró-reitoria de Ensino paraos procedimentos finais;</w:t>
      </w:r>
    </w:p>
    <w:p w:rsidR="00387A1E" w:rsidRPr="00EC512B" w:rsidRDefault="00387A1E" w:rsidP="004A78BB">
      <w:pPr>
        <w:widowControl w:val="0"/>
        <w:numPr>
          <w:ilvl w:val="0"/>
          <w:numId w:val="111"/>
        </w:numPr>
        <w:tabs>
          <w:tab w:val="clear" w:pos="1068"/>
        </w:tabs>
        <w:suppressAutoHyphens/>
        <w:spacing w:after="0" w:line="360" w:lineRule="auto"/>
        <w:ind w:left="1701" w:hanging="567"/>
        <w:rPr>
          <w:rFonts w:cs="Tahoma"/>
          <w:bCs/>
          <w:sz w:val="24"/>
          <w:szCs w:val="24"/>
        </w:rPr>
      </w:pPr>
      <w:r w:rsidRPr="00EC512B">
        <w:rPr>
          <w:rFonts w:cs="Tahoma"/>
          <w:bCs/>
          <w:sz w:val="24"/>
          <w:szCs w:val="24"/>
        </w:rPr>
        <w:t>Proporcionar apoio à realização anual de Encontro de Pós-graduação;</w:t>
      </w:r>
    </w:p>
    <w:p w:rsidR="00387A1E" w:rsidRPr="00EC512B" w:rsidRDefault="00387A1E" w:rsidP="004A78BB">
      <w:pPr>
        <w:widowControl w:val="0"/>
        <w:numPr>
          <w:ilvl w:val="0"/>
          <w:numId w:val="111"/>
        </w:numPr>
        <w:tabs>
          <w:tab w:val="clear" w:pos="1068"/>
        </w:tabs>
        <w:suppressAutoHyphens/>
        <w:spacing w:after="0" w:line="360" w:lineRule="auto"/>
        <w:ind w:left="1701" w:hanging="567"/>
        <w:rPr>
          <w:rFonts w:cs="Tahoma"/>
          <w:bCs/>
          <w:sz w:val="24"/>
          <w:szCs w:val="24"/>
        </w:rPr>
      </w:pPr>
      <w:r w:rsidRPr="00EC512B">
        <w:rPr>
          <w:rFonts w:cs="Tahoma"/>
          <w:bCs/>
          <w:sz w:val="24"/>
          <w:szCs w:val="24"/>
        </w:rPr>
        <w:t>Elaborar conjuntamente com os programas de pós-graduação as normas que regerão a pós-graduação, bem como promover sua submissão à aprovação pelo Conselho de Ensino, Pesquisa e Extensão (CE</w:t>
      </w:r>
      <w:r w:rsidR="003645F0" w:rsidRPr="00EC512B">
        <w:rPr>
          <w:rFonts w:cs="Tahoma"/>
          <w:bCs/>
          <w:sz w:val="24"/>
          <w:szCs w:val="24"/>
        </w:rPr>
        <w:t>P</w:t>
      </w:r>
      <w:r w:rsidRPr="00EC512B">
        <w:rPr>
          <w:rFonts w:cs="Tahoma"/>
          <w:bCs/>
          <w:sz w:val="24"/>
          <w:szCs w:val="24"/>
        </w:rPr>
        <w:t>E)</w:t>
      </w:r>
      <w:r w:rsidR="003645F0" w:rsidRPr="00EC512B">
        <w:rPr>
          <w:rFonts w:cs="Tahoma"/>
          <w:bCs/>
          <w:sz w:val="24"/>
          <w:szCs w:val="24"/>
        </w:rPr>
        <w:t xml:space="preserve"> ou Conselho Superior (CONSUP);</w:t>
      </w:r>
    </w:p>
    <w:p w:rsidR="003645F0" w:rsidRPr="00EC512B" w:rsidRDefault="003645F0" w:rsidP="004A78BB">
      <w:pPr>
        <w:widowControl w:val="0"/>
        <w:numPr>
          <w:ilvl w:val="0"/>
          <w:numId w:val="111"/>
        </w:numPr>
        <w:tabs>
          <w:tab w:val="clear" w:pos="1068"/>
        </w:tabs>
        <w:suppressAutoHyphens/>
        <w:spacing w:after="0" w:line="360" w:lineRule="auto"/>
        <w:ind w:left="1701" w:hanging="567"/>
        <w:rPr>
          <w:rFonts w:cs="Tahoma"/>
          <w:bCs/>
          <w:sz w:val="24"/>
          <w:szCs w:val="24"/>
        </w:rPr>
      </w:pPr>
      <w:r w:rsidRPr="00EC512B">
        <w:rPr>
          <w:rFonts w:cs="Tahoma"/>
          <w:bCs/>
          <w:sz w:val="24"/>
          <w:szCs w:val="24"/>
        </w:rPr>
        <w:t xml:space="preserve">acompanhar conjuntamente com os programas de pós-graduação o envio de dados do Colleta a Capes e outros sistemas de comum interesse, pelos programas </w:t>
      </w:r>
      <w:r w:rsidRPr="00EC512B">
        <w:rPr>
          <w:rFonts w:cs="Tahoma"/>
          <w:bCs/>
          <w:i/>
          <w:sz w:val="24"/>
          <w:szCs w:val="24"/>
        </w:rPr>
        <w:t>stricto sensu.</w:t>
      </w:r>
    </w:p>
    <w:p w:rsidR="002A69A9" w:rsidRPr="00EC512B" w:rsidRDefault="002A69A9" w:rsidP="002A69A9">
      <w:pPr>
        <w:widowControl w:val="0"/>
        <w:suppressAutoHyphens/>
        <w:spacing w:line="360" w:lineRule="auto"/>
        <w:rPr>
          <w:sz w:val="24"/>
          <w:szCs w:val="24"/>
        </w:rPr>
      </w:pPr>
      <w:r w:rsidRPr="002A69A9">
        <w:rPr>
          <w:rFonts w:cs="Tahoma"/>
          <w:b/>
          <w:bCs/>
          <w:sz w:val="24"/>
          <w:szCs w:val="24"/>
        </w:rPr>
        <w:t>Art. 45 K</w:t>
      </w:r>
      <w:r>
        <w:rPr>
          <w:rFonts w:cs="Tahoma"/>
          <w:b/>
          <w:bCs/>
          <w:sz w:val="24"/>
          <w:szCs w:val="24"/>
        </w:rPr>
        <w:t xml:space="preserve">  </w:t>
      </w:r>
      <w:r w:rsidRPr="000A18EA">
        <w:rPr>
          <w:rFonts w:cs="Tahoma"/>
          <w:sz w:val="24"/>
          <w:szCs w:val="24"/>
        </w:rPr>
        <w:t xml:space="preserve">Atribuições da </w:t>
      </w:r>
      <w:r w:rsidRPr="00EC512B">
        <w:rPr>
          <w:rFonts w:cs="Tahoma"/>
          <w:sz w:val="24"/>
          <w:szCs w:val="24"/>
        </w:rPr>
        <w:t xml:space="preserve">Coordenadoria de </w:t>
      </w:r>
      <w:r w:rsidR="00EC512B" w:rsidRPr="00EC512B">
        <w:rPr>
          <w:bCs/>
          <w:sz w:val="24"/>
          <w:szCs w:val="24"/>
        </w:rPr>
        <w:t>Coordenadoria de S</w:t>
      </w:r>
      <w:r w:rsidRPr="00EC512B">
        <w:rPr>
          <w:bCs/>
          <w:sz w:val="24"/>
          <w:szCs w:val="24"/>
        </w:rPr>
        <w:t xml:space="preserve">uporte </w:t>
      </w:r>
      <w:r w:rsidR="00EC512B" w:rsidRPr="00EC512B">
        <w:rPr>
          <w:bCs/>
          <w:sz w:val="24"/>
          <w:szCs w:val="24"/>
        </w:rPr>
        <w:t>a</w:t>
      </w:r>
      <w:r w:rsidRPr="00EC512B">
        <w:rPr>
          <w:bCs/>
          <w:sz w:val="24"/>
          <w:szCs w:val="24"/>
        </w:rPr>
        <w:t xml:space="preserve">dministrativo </w:t>
      </w:r>
      <w:r w:rsidR="00EC512B" w:rsidRPr="00EC512B">
        <w:rPr>
          <w:bCs/>
          <w:sz w:val="24"/>
          <w:szCs w:val="24"/>
        </w:rPr>
        <w:t>à Pesquisa, Pós-graduação e I</w:t>
      </w:r>
      <w:r w:rsidRPr="00EC512B">
        <w:rPr>
          <w:bCs/>
          <w:sz w:val="24"/>
          <w:szCs w:val="24"/>
        </w:rPr>
        <w:t>novação</w:t>
      </w:r>
      <w:r w:rsidR="00EC512B" w:rsidRPr="00EC512B">
        <w:rPr>
          <w:bCs/>
          <w:sz w:val="24"/>
          <w:szCs w:val="24"/>
        </w:rPr>
        <w:t>:</w:t>
      </w:r>
      <w:r w:rsidRPr="00EC512B">
        <w:rPr>
          <w:sz w:val="24"/>
          <w:szCs w:val="24"/>
        </w:rPr>
        <w:t>.</w:t>
      </w:r>
    </w:p>
    <w:p w:rsidR="004275C1" w:rsidRDefault="004275C1" w:rsidP="004275C1">
      <w:pPr>
        <w:widowControl w:val="0"/>
        <w:numPr>
          <w:ilvl w:val="0"/>
          <w:numId w:val="113"/>
        </w:numPr>
        <w:suppressAutoHyphens/>
        <w:spacing w:after="0" w:line="360" w:lineRule="auto"/>
        <w:ind w:left="1701" w:hanging="567"/>
        <w:rPr>
          <w:rFonts w:cs="Tahoma"/>
          <w:bCs/>
          <w:sz w:val="24"/>
          <w:szCs w:val="24"/>
        </w:rPr>
      </w:pPr>
      <w:r w:rsidRPr="009574EA">
        <w:rPr>
          <w:rFonts w:cs="Tahoma"/>
          <w:bCs/>
          <w:sz w:val="24"/>
          <w:szCs w:val="24"/>
        </w:rPr>
        <w:t>Planejar, organizar, supervisionar e controlar as ações da</w:t>
      </w:r>
      <w:r>
        <w:rPr>
          <w:rFonts w:cs="Tahoma"/>
          <w:bCs/>
          <w:sz w:val="24"/>
          <w:szCs w:val="24"/>
        </w:rPr>
        <w:t xml:space="preserve"> Coordenadoria;</w:t>
      </w:r>
    </w:p>
    <w:p w:rsidR="002A69A9" w:rsidRPr="00EC512B" w:rsidRDefault="002A69A9" w:rsidP="004A78BB">
      <w:pPr>
        <w:pStyle w:val="PargrafodaLista"/>
        <w:widowControl w:val="0"/>
        <w:numPr>
          <w:ilvl w:val="0"/>
          <w:numId w:val="113"/>
        </w:numPr>
        <w:suppressAutoHyphens/>
        <w:spacing w:after="0" w:line="360" w:lineRule="auto"/>
        <w:ind w:left="1701" w:hanging="567"/>
        <w:rPr>
          <w:rFonts w:cs="Tahoma"/>
          <w:sz w:val="24"/>
          <w:szCs w:val="24"/>
        </w:rPr>
      </w:pPr>
      <w:r w:rsidRPr="00EC512B">
        <w:rPr>
          <w:rFonts w:cs="Tahoma"/>
          <w:sz w:val="24"/>
          <w:szCs w:val="24"/>
        </w:rPr>
        <w:t>Fornecer suporte administrativo aos pesquisadores classificados no programa de fomento interno PROINFRA, orientando-os de acordo com as normas internas que regem a utilização dos recursos e a respectiva prestação de contas ao final do projeto;</w:t>
      </w:r>
    </w:p>
    <w:p w:rsidR="002A69A9" w:rsidRPr="00EC512B" w:rsidRDefault="002A69A9" w:rsidP="004A78BB">
      <w:pPr>
        <w:pStyle w:val="PargrafodaLista"/>
        <w:widowControl w:val="0"/>
        <w:numPr>
          <w:ilvl w:val="0"/>
          <w:numId w:val="113"/>
        </w:numPr>
        <w:suppressAutoHyphens/>
        <w:spacing w:after="0" w:line="360" w:lineRule="auto"/>
        <w:ind w:left="1701" w:hanging="567"/>
        <w:rPr>
          <w:rFonts w:cs="Tahoma"/>
          <w:sz w:val="24"/>
          <w:szCs w:val="24"/>
        </w:rPr>
      </w:pPr>
      <w:r w:rsidRPr="00EC512B">
        <w:rPr>
          <w:rFonts w:cs="Tahoma"/>
          <w:sz w:val="24"/>
          <w:szCs w:val="24"/>
        </w:rPr>
        <w:t>Apoiar a pró-reitoria no acompanhamento dos objetivos, indicadores e metas do planejamento estratégico das ações de pesquisa, pós-graduação e inovação (PAA, PDI);</w:t>
      </w:r>
    </w:p>
    <w:p w:rsidR="002A69A9" w:rsidRPr="00EC512B" w:rsidRDefault="002A69A9" w:rsidP="004A78BB">
      <w:pPr>
        <w:pStyle w:val="PargrafodaLista"/>
        <w:widowControl w:val="0"/>
        <w:numPr>
          <w:ilvl w:val="0"/>
          <w:numId w:val="113"/>
        </w:numPr>
        <w:suppressAutoHyphens/>
        <w:spacing w:after="0" w:line="360" w:lineRule="auto"/>
        <w:ind w:left="1701" w:hanging="567"/>
        <w:rPr>
          <w:rFonts w:cs="Tahoma"/>
          <w:sz w:val="24"/>
          <w:szCs w:val="24"/>
        </w:rPr>
      </w:pPr>
      <w:r w:rsidRPr="00EC512B">
        <w:rPr>
          <w:rFonts w:cs="Tahoma"/>
          <w:sz w:val="24"/>
          <w:szCs w:val="24"/>
        </w:rPr>
        <w:t>Extrair informações orçamentárias e financeiras para analisar a evolução da execução dos recursos no exercício e  subsidiar decisões estratégicas da pró-reitoria;</w:t>
      </w:r>
    </w:p>
    <w:p w:rsidR="002A69A9" w:rsidRPr="00EC512B" w:rsidRDefault="002A69A9" w:rsidP="004A78BB">
      <w:pPr>
        <w:pStyle w:val="PargrafodaLista"/>
        <w:widowControl w:val="0"/>
        <w:numPr>
          <w:ilvl w:val="0"/>
          <w:numId w:val="113"/>
        </w:numPr>
        <w:suppressAutoHyphens/>
        <w:spacing w:after="0" w:line="360" w:lineRule="auto"/>
        <w:ind w:left="1701" w:hanging="567"/>
        <w:rPr>
          <w:rFonts w:cs="Tahoma"/>
          <w:sz w:val="24"/>
          <w:szCs w:val="24"/>
        </w:rPr>
      </w:pPr>
      <w:r w:rsidRPr="00EC512B">
        <w:rPr>
          <w:rFonts w:cs="Tahoma"/>
          <w:sz w:val="24"/>
          <w:szCs w:val="24"/>
        </w:rPr>
        <w:t xml:space="preserve">Fornecer subsídios técnicos ao Departamento de pós-graduação para a análise da prestação de contas de servidores que recebam recursos </w:t>
      </w:r>
      <w:r w:rsidRPr="00EC512B">
        <w:rPr>
          <w:rFonts w:cs="Tahoma"/>
          <w:sz w:val="24"/>
          <w:szCs w:val="24"/>
        </w:rPr>
        <w:lastRenderedPageBreak/>
        <w:t>de ressarcimento de gastos com capacitação em nível pós-graduação;</w:t>
      </w:r>
    </w:p>
    <w:p w:rsidR="002A69A9" w:rsidRPr="00EC512B" w:rsidRDefault="002A69A9" w:rsidP="004A78BB">
      <w:pPr>
        <w:pStyle w:val="PargrafodaLista"/>
        <w:widowControl w:val="0"/>
        <w:numPr>
          <w:ilvl w:val="0"/>
          <w:numId w:val="113"/>
        </w:numPr>
        <w:suppressAutoHyphens/>
        <w:spacing w:after="0" w:line="360" w:lineRule="auto"/>
        <w:ind w:left="1701" w:hanging="567"/>
        <w:rPr>
          <w:rFonts w:cs="Tahoma"/>
          <w:sz w:val="24"/>
          <w:szCs w:val="24"/>
        </w:rPr>
      </w:pPr>
      <w:r w:rsidRPr="00EC512B">
        <w:rPr>
          <w:rFonts w:cs="Tahoma"/>
          <w:sz w:val="24"/>
          <w:szCs w:val="24"/>
        </w:rPr>
        <w:t>Apoiar o Departamento de Pós-graduação no acompanhamento  dos trâmites para celebração de acordos e parcerias  entre o IFCE e outras instituições de ensino para capacitação de servidores em nível de pós-graduação;</w:t>
      </w:r>
    </w:p>
    <w:p w:rsidR="002A69A9" w:rsidRPr="00EC512B" w:rsidRDefault="002A69A9" w:rsidP="004A78BB">
      <w:pPr>
        <w:pStyle w:val="PargrafodaLista"/>
        <w:widowControl w:val="0"/>
        <w:numPr>
          <w:ilvl w:val="0"/>
          <w:numId w:val="113"/>
        </w:numPr>
        <w:suppressAutoHyphens/>
        <w:spacing w:after="0" w:line="360" w:lineRule="auto"/>
        <w:ind w:left="1701" w:hanging="567"/>
        <w:rPr>
          <w:rFonts w:cs="Tahoma"/>
          <w:sz w:val="24"/>
          <w:szCs w:val="24"/>
        </w:rPr>
      </w:pPr>
      <w:r w:rsidRPr="00EC512B">
        <w:rPr>
          <w:rFonts w:cs="Tahoma"/>
          <w:sz w:val="24"/>
          <w:szCs w:val="24"/>
        </w:rPr>
        <w:t>Apoiar administrativamente a pró-reitoria nas solicitações de aquisição de bens e serviços, instruindo o pedido de compra com a documentação solicitada pelo setor de licitações (Formalização do pedido, Termo de referência, cotações de mercado);</w:t>
      </w:r>
    </w:p>
    <w:p w:rsidR="002A69A9" w:rsidRPr="00EC512B" w:rsidRDefault="002A69A9" w:rsidP="004A78BB">
      <w:pPr>
        <w:pStyle w:val="PargrafodaLista"/>
        <w:widowControl w:val="0"/>
        <w:numPr>
          <w:ilvl w:val="0"/>
          <w:numId w:val="113"/>
        </w:numPr>
        <w:suppressAutoHyphens/>
        <w:spacing w:after="0" w:line="360" w:lineRule="auto"/>
        <w:ind w:left="1701" w:hanging="567"/>
        <w:rPr>
          <w:rFonts w:cs="Tahoma"/>
          <w:sz w:val="24"/>
          <w:szCs w:val="24"/>
        </w:rPr>
      </w:pPr>
      <w:r w:rsidRPr="00EC512B">
        <w:rPr>
          <w:rFonts w:cs="Tahoma"/>
          <w:sz w:val="24"/>
          <w:szCs w:val="24"/>
        </w:rPr>
        <w:t>Analisar e propor melhorias para fluxos processuais da pró-reitoria, buscando aprimorar o atendimento às demandas institucionais relacionadas à pesquisa, pós-graduação e inovação;</w:t>
      </w:r>
    </w:p>
    <w:p w:rsidR="002A69A9" w:rsidRPr="00EC512B" w:rsidRDefault="002A69A9" w:rsidP="004A78BB">
      <w:pPr>
        <w:pStyle w:val="PargrafodaLista"/>
        <w:widowControl w:val="0"/>
        <w:numPr>
          <w:ilvl w:val="0"/>
          <w:numId w:val="113"/>
        </w:numPr>
        <w:suppressAutoHyphens/>
        <w:spacing w:after="0" w:line="360" w:lineRule="auto"/>
        <w:ind w:left="1701" w:hanging="567"/>
        <w:rPr>
          <w:rFonts w:cs="Tahoma"/>
          <w:sz w:val="24"/>
          <w:szCs w:val="24"/>
        </w:rPr>
      </w:pPr>
      <w:r w:rsidRPr="00EC512B">
        <w:rPr>
          <w:rFonts w:cs="Tahoma"/>
          <w:sz w:val="24"/>
          <w:szCs w:val="24"/>
        </w:rPr>
        <w:t>Apoiar a pró-reitoria nas respostas às solicitações de esclarecimento de auditoria interna  e externa, bem como na elaboração de relatório de gestão de riscos e controle interno;</w:t>
      </w:r>
    </w:p>
    <w:p w:rsidR="002A69A9" w:rsidRPr="00EC512B" w:rsidRDefault="002A69A9" w:rsidP="004A78BB">
      <w:pPr>
        <w:pStyle w:val="PargrafodaLista"/>
        <w:widowControl w:val="0"/>
        <w:numPr>
          <w:ilvl w:val="0"/>
          <w:numId w:val="113"/>
        </w:numPr>
        <w:suppressAutoHyphens/>
        <w:spacing w:after="0" w:line="360" w:lineRule="auto"/>
        <w:ind w:left="1701" w:hanging="567"/>
        <w:rPr>
          <w:rFonts w:cs="Tahoma"/>
          <w:sz w:val="24"/>
          <w:szCs w:val="24"/>
        </w:rPr>
      </w:pPr>
      <w:r w:rsidRPr="00EC512B">
        <w:rPr>
          <w:rFonts w:cs="Tahoma"/>
          <w:sz w:val="24"/>
          <w:szCs w:val="24"/>
        </w:rPr>
        <w:t>Fornecer suporte administrativo aos demandantes de parcerias de  inovação,  acionando agentes e setores competentes, orientando-os em conformidade com as normas internas e legislações superiores que regem a matéria;</w:t>
      </w:r>
    </w:p>
    <w:p w:rsidR="002A69A9" w:rsidRPr="00EC512B" w:rsidRDefault="002A69A9" w:rsidP="004A78BB">
      <w:pPr>
        <w:pStyle w:val="PargrafodaLista"/>
        <w:widowControl w:val="0"/>
        <w:numPr>
          <w:ilvl w:val="0"/>
          <w:numId w:val="113"/>
        </w:numPr>
        <w:suppressAutoHyphens/>
        <w:spacing w:after="0" w:line="360" w:lineRule="auto"/>
        <w:ind w:left="1701" w:hanging="567"/>
        <w:rPr>
          <w:rFonts w:cs="Tahoma"/>
          <w:sz w:val="24"/>
          <w:szCs w:val="24"/>
        </w:rPr>
      </w:pPr>
      <w:r w:rsidRPr="00EC512B">
        <w:rPr>
          <w:rFonts w:cs="Tahoma"/>
          <w:sz w:val="24"/>
          <w:szCs w:val="24"/>
        </w:rPr>
        <w:t>Elaborar relatórios consolidados ou analíticos dos resultados estratégicos das ações relacionadas à inovação.</w:t>
      </w:r>
    </w:p>
    <w:p w:rsidR="00363409" w:rsidRPr="004275C1" w:rsidRDefault="00363409" w:rsidP="009D71A2">
      <w:pPr>
        <w:pStyle w:val="Ttulo4"/>
        <w:jc w:val="center"/>
        <w:rPr>
          <w:rFonts w:asciiTheme="minorHAnsi" w:hAnsiTheme="minorHAnsi"/>
          <w:i w:val="0"/>
          <w:color w:val="auto"/>
          <w:sz w:val="22"/>
          <w:szCs w:val="22"/>
        </w:rPr>
      </w:pPr>
      <w:bookmarkStart w:id="28" w:name="_Toc319479871"/>
      <w:r w:rsidRPr="004275C1">
        <w:rPr>
          <w:rFonts w:asciiTheme="minorHAnsi" w:hAnsiTheme="minorHAnsi"/>
          <w:i w:val="0"/>
          <w:color w:val="auto"/>
          <w:sz w:val="22"/>
          <w:szCs w:val="22"/>
        </w:rPr>
        <w:t>SUBSEÇÃO III</w:t>
      </w:r>
      <w:bookmarkEnd w:id="28"/>
    </w:p>
    <w:p w:rsidR="00363409" w:rsidRPr="004275C1" w:rsidRDefault="00363409" w:rsidP="009D71A2">
      <w:pPr>
        <w:pStyle w:val="Ttulo4"/>
        <w:jc w:val="center"/>
        <w:rPr>
          <w:rFonts w:asciiTheme="minorHAnsi" w:hAnsiTheme="minorHAnsi"/>
          <w:i w:val="0"/>
          <w:color w:val="auto"/>
          <w:sz w:val="22"/>
          <w:szCs w:val="22"/>
        </w:rPr>
      </w:pPr>
      <w:bookmarkStart w:id="29" w:name="_Toc319479872"/>
      <w:r w:rsidRPr="004275C1">
        <w:rPr>
          <w:rFonts w:asciiTheme="minorHAnsi" w:hAnsiTheme="minorHAnsi"/>
          <w:i w:val="0"/>
          <w:color w:val="auto"/>
          <w:sz w:val="22"/>
          <w:szCs w:val="22"/>
        </w:rPr>
        <w:t>DA PRÓ-REITORIA DE ENSINO</w:t>
      </w:r>
      <w:bookmarkEnd w:id="29"/>
    </w:p>
    <w:p w:rsidR="00363409" w:rsidRDefault="00363409" w:rsidP="00363409">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 xml:space="preserve"> </w:t>
      </w:r>
      <w:r w:rsidRPr="00ED5718">
        <w:rPr>
          <w:rFonts w:cs="Tahoma"/>
          <w:b/>
          <w:sz w:val="24"/>
          <w:szCs w:val="24"/>
        </w:rPr>
        <w:t>4</w:t>
      </w:r>
      <w:r>
        <w:rPr>
          <w:rFonts w:cs="Tahoma"/>
          <w:b/>
          <w:sz w:val="24"/>
          <w:szCs w:val="24"/>
        </w:rPr>
        <w:t>6</w:t>
      </w:r>
      <w:r w:rsidRPr="00ED5718">
        <w:rPr>
          <w:rFonts w:cs="Tahoma"/>
          <w:b/>
          <w:sz w:val="24"/>
          <w:szCs w:val="24"/>
        </w:rPr>
        <w:t xml:space="preserve"> </w:t>
      </w:r>
      <w:r>
        <w:rPr>
          <w:rFonts w:cs="Tahoma"/>
          <w:b/>
          <w:sz w:val="24"/>
          <w:szCs w:val="24"/>
        </w:rPr>
        <w:tab/>
      </w:r>
      <w:r w:rsidRPr="00ED5718">
        <w:rPr>
          <w:rFonts w:cs="Tahoma"/>
          <w:sz w:val="24"/>
          <w:szCs w:val="24"/>
        </w:rPr>
        <w:t xml:space="preserve">A </w:t>
      </w:r>
      <w:r w:rsidR="00DF0055">
        <w:rPr>
          <w:rFonts w:cs="Tahoma"/>
          <w:sz w:val="24"/>
          <w:szCs w:val="24"/>
        </w:rPr>
        <w:t>Pró-reitoria</w:t>
      </w:r>
      <w:r w:rsidRPr="00ED5718">
        <w:rPr>
          <w:rFonts w:cs="Tahoma"/>
          <w:sz w:val="24"/>
          <w:szCs w:val="24"/>
        </w:rPr>
        <w:t xml:space="preserve"> de Ensino tem como objetivos planejar, executar e acompanhar as políticas de ensino; formular diretrizes, de modo a integrar orgânica e sistemicamente o ensino no IFCE, em consonância com os princípios, objetivos e missão d</w:t>
      </w:r>
      <w:r w:rsidR="007975F0">
        <w:rPr>
          <w:rFonts w:cs="Tahoma"/>
          <w:sz w:val="24"/>
          <w:szCs w:val="24"/>
        </w:rPr>
        <w:t>a I</w:t>
      </w:r>
      <w:r w:rsidRPr="00ED5718">
        <w:rPr>
          <w:rFonts w:cs="Tahoma"/>
          <w:sz w:val="24"/>
          <w:szCs w:val="24"/>
        </w:rPr>
        <w:t>nstituição e com as leis que regem o sistema educacional e, especificamente, a Rede Federal de Educação Profissional e Tecnológica.</w:t>
      </w:r>
    </w:p>
    <w:p w:rsidR="00363409" w:rsidRPr="00ED5718" w:rsidRDefault="00363409" w:rsidP="00363409">
      <w:pPr>
        <w:tabs>
          <w:tab w:val="left" w:pos="851"/>
        </w:tabs>
        <w:spacing w:after="0" w:line="360" w:lineRule="auto"/>
        <w:rPr>
          <w:rFonts w:cs="Tahoma"/>
          <w:b/>
          <w:sz w:val="24"/>
          <w:szCs w:val="24"/>
        </w:rPr>
      </w:pPr>
      <w:r w:rsidRPr="00ED5718">
        <w:rPr>
          <w:rFonts w:cs="Tahoma"/>
          <w:b/>
          <w:sz w:val="24"/>
          <w:szCs w:val="24"/>
        </w:rPr>
        <w:t>Art.</w:t>
      </w:r>
      <w:r>
        <w:rPr>
          <w:rFonts w:cs="Tahoma"/>
          <w:b/>
          <w:sz w:val="24"/>
          <w:szCs w:val="24"/>
        </w:rPr>
        <w:t xml:space="preserve"> </w:t>
      </w:r>
      <w:r w:rsidRPr="00ED5718">
        <w:rPr>
          <w:rFonts w:cs="Tahoma"/>
          <w:b/>
          <w:sz w:val="24"/>
          <w:szCs w:val="24"/>
        </w:rPr>
        <w:t>4</w:t>
      </w:r>
      <w:r>
        <w:rPr>
          <w:rFonts w:cs="Tahoma"/>
          <w:b/>
          <w:sz w:val="24"/>
          <w:szCs w:val="24"/>
        </w:rPr>
        <w:t>7</w:t>
      </w:r>
      <w:r w:rsidRPr="00ED5718">
        <w:rPr>
          <w:rFonts w:cs="Tahoma"/>
          <w:sz w:val="24"/>
          <w:szCs w:val="24"/>
        </w:rPr>
        <w:t xml:space="preserve"> </w:t>
      </w:r>
      <w:r>
        <w:rPr>
          <w:rFonts w:cs="Tahoma"/>
          <w:sz w:val="24"/>
          <w:szCs w:val="24"/>
        </w:rPr>
        <w:tab/>
      </w:r>
      <w:r w:rsidRPr="00ED5718">
        <w:rPr>
          <w:rFonts w:cs="Tahoma"/>
          <w:sz w:val="24"/>
          <w:szCs w:val="24"/>
        </w:rPr>
        <w:t xml:space="preserve">A </w:t>
      </w:r>
      <w:r w:rsidR="00DF0055">
        <w:rPr>
          <w:rFonts w:cs="Tahoma"/>
          <w:sz w:val="24"/>
          <w:szCs w:val="24"/>
        </w:rPr>
        <w:t>Pró-reitoria</w:t>
      </w:r>
      <w:r w:rsidRPr="00ED5718">
        <w:rPr>
          <w:rFonts w:cs="Tahoma"/>
          <w:sz w:val="24"/>
          <w:szCs w:val="24"/>
        </w:rPr>
        <w:t xml:space="preserve"> de Ensino é constituída de:</w:t>
      </w:r>
    </w:p>
    <w:p w:rsidR="003B7B8E" w:rsidRPr="000568A9" w:rsidRDefault="003B7B8E" w:rsidP="004A78BB">
      <w:pPr>
        <w:widowControl w:val="0"/>
        <w:numPr>
          <w:ilvl w:val="0"/>
          <w:numId w:val="53"/>
        </w:numPr>
        <w:tabs>
          <w:tab w:val="clear" w:pos="1068"/>
          <w:tab w:val="num" w:pos="1418"/>
        </w:tabs>
        <w:suppressAutoHyphens/>
        <w:spacing w:after="0" w:line="360" w:lineRule="auto"/>
        <w:ind w:left="1701" w:hanging="567"/>
        <w:rPr>
          <w:rFonts w:cs="Tahoma"/>
          <w:bCs/>
          <w:color w:val="FF0000"/>
          <w:sz w:val="24"/>
          <w:szCs w:val="24"/>
        </w:rPr>
      </w:pPr>
      <w:r w:rsidRPr="003966EE">
        <w:rPr>
          <w:rFonts w:cs="Tahoma"/>
          <w:bCs/>
          <w:sz w:val="24"/>
          <w:szCs w:val="24"/>
        </w:rPr>
        <w:t>Assistente da Pró-reitoria</w:t>
      </w:r>
      <w:r w:rsidRPr="00A63D0E">
        <w:rPr>
          <w:rFonts w:cs="Tahoma"/>
          <w:bCs/>
          <w:sz w:val="24"/>
          <w:szCs w:val="24"/>
        </w:rPr>
        <w:t>;</w:t>
      </w:r>
    </w:p>
    <w:p w:rsidR="003B7B8E" w:rsidRPr="00F53BE8" w:rsidRDefault="003B7B8E" w:rsidP="004A78BB">
      <w:pPr>
        <w:pStyle w:val="PargrafodaLista"/>
        <w:widowControl w:val="0"/>
        <w:numPr>
          <w:ilvl w:val="0"/>
          <w:numId w:val="53"/>
        </w:numPr>
        <w:suppressAutoHyphens/>
        <w:spacing w:after="0" w:line="360" w:lineRule="auto"/>
        <w:ind w:firstLine="66"/>
        <w:rPr>
          <w:rFonts w:cs="Tahoma"/>
          <w:bCs/>
          <w:sz w:val="24"/>
          <w:szCs w:val="24"/>
        </w:rPr>
      </w:pPr>
      <w:r w:rsidRPr="00F53BE8">
        <w:rPr>
          <w:rFonts w:cs="Tahoma"/>
          <w:bCs/>
          <w:sz w:val="24"/>
          <w:szCs w:val="24"/>
        </w:rPr>
        <w:t>Departamento de Bibliotecas</w:t>
      </w:r>
    </w:p>
    <w:p w:rsidR="003B7B8E" w:rsidRDefault="003B7B8E" w:rsidP="004A78BB">
      <w:pPr>
        <w:widowControl w:val="0"/>
        <w:numPr>
          <w:ilvl w:val="0"/>
          <w:numId w:val="53"/>
        </w:numPr>
        <w:suppressAutoHyphens/>
        <w:spacing w:after="0" w:line="360" w:lineRule="auto"/>
        <w:ind w:firstLine="66"/>
        <w:rPr>
          <w:rFonts w:cs="Tahoma"/>
          <w:bCs/>
          <w:sz w:val="24"/>
          <w:szCs w:val="24"/>
        </w:rPr>
      </w:pPr>
      <w:r w:rsidRPr="00F53BE8">
        <w:rPr>
          <w:rFonts w:cs="Tahoma"/>
          <w:bCs/>
          <w:sz w:val="24"/>
          <w:szCs w:val="24"/>
        </w:rPr>
        <w:lastRenderedPageBreak/>
        <w:t>Departamento de Ingressos</w:t>
      </w:r>
      <w:r w:rsidRPr="00846FCC">
        <w:rPr>
          <w:rFonts w:cs="Tahoma"/>
          <w:bCs/>
          <w:sz w:val="24"/>
          <w:szCs w:val="24"/>
        </w:rPr>
        <w:t xml:space="preserve"> </w:t>
      </w:r>
      <w:r>
        <w:rPr>
          <w:rFonts w:cs="Tahoma"/>
          <w:bCs/>
          <w:sz w:val="24"/>
          <w:szCs w:val="24"/>
        </w:rPr>
        <w:t>;</w:t>
      </w:r>
    </w:p>
    <w:p w:rsidR="00794C0D" w:rsidRPr="00794C0D" w:rsidRDefault="00794C0D" w:rsidP="004A78BB">
      <w:pPr>
        <w:widowControl w:val="0"/>
        <w:numPr>
          <w:ilvl w:val="0"/>
          <w:numId w:val="53"/>
        </w:numPr>
        <w:suppressAutoHyphens/>
        <w:spacing w:after="0" w:line="360" w:lineRule="auto"/>
        <w:ind w:firstLine="66"/>
        <w:rPr>
          <w:rFonts w:cs="Tahoma"/>
          <w:bCs/>
          <w:sz w:val="24"/>
          <w:szCs w:val="24"/>
        </w:rPr>
      </w:pPr>
      <w:r w:rsidRPr="006362F4">
        <w:rPr>
          <w:rFonts w:cs="Tahoma"/>
          <w:bCs/>
          <w:sz w:val="24"/>
          <w:szCs w:val="24"/>
        </w:rPr>
        <w:t>Coordenadoria de Análise de dados Acadêmicos</w:t>
      </w:r>
      <w:r w:rsidRPr="00794C0D">
        <w:rPr>
          <w:rFonts w:cs="Tahoma"/>
          <w:bCs/>
          <w:sz w:val="24"/>
          <w:szCs w:val="24"/>
        </w:rPr>
        <w:t>:</w:t>
      </w:r>
    </w:p>
    <w:p w:rsidR="003B7B8E" w:rsidRDefault="003B7B8E" w:rsidP="004A78BB">
      <w:pPr>
        <w:widowControl w:val="0"/>
        <w:numPr>
          <w:ilvl w:val="0"/>
          <w:numId w:val="53"/>
        </w:numPr>
        <w:suppressAutoHyphens/>
        <w:spacing w:after="0" w:line="360" w:lineRule="auto"/>
        <w:ind w:firstLine="66"/>
        <w:rPr>
          <w:rFonts w:cs="Tahoma"/>
          <w:bCs/>
          <w:sz w:val="24"/>
          <w:szCs w:val="24"/>
        </w:rPr>
      </w:pPr>
      <w:r>
        <w:rPr>
          <w:rFonts w:cs="Tahoma"/>
          <w:bCs/>
          <w:sz w:val="24"/>
          <w:szCs w:val="24"/>
        </w:rPr>
        <w:t>Departamento de Educação Física e Esportes;</w:t>
      </w:r>
    </w:p>
    <w:p w:rsidR="003B7B8E" w:rsidRPr="000568A9" w:rsidRDefault="003B7B8E" w:rsidP="004A78BB">
      <w:pPr>
        <w:widowControl w:val="0"/>
        <w:numPr>
          <w:ilvl w:val="0"/>
          <w:numId w:val="53"/>
        </w:numPr>
        <w:suppressAutoHyphens/>
        <w:spacing w:after="0" w:line="360" w:lineRule="auto"/>
        <w:ind w:firstLine="66"/>
        <w:rPr>
          <w:rFonts w:cs="Tahoma"/>
          <w:bCs/>
          <w:color w:val="FF0000"/>
          <w:sz w:val="24"/>
          <w:szCs w:val="24"/>
        </w:rPr>
      </w:pPr>
      <w:r w:rsidRPr="00846FCC">
        <w:rPr>
          <w:rFonts w:cs="Tahoma"/>
          <w:bCs/>
          <w:sz w:val="24"/>
          <w:szCs w:val="24"/>
        </w:rPr>
        <w:t>Coordenadoria de Informações</w:t>
      </w:r>
      <w:r w:rsidRPr="00B66FE9">
        <w:rPr>
          <w:rFonts w:cs="Tahoma"/>
          <w:bCs/>
          <w:sz w:val="24"/>
          <w:szCs w:val="24"/>
        </w:rPr>
        <w:t xml:space="preserve"> </w:t>
      </w:r>
      <w:r w:rsidRPr="00846FCC">
        <w:rPr>
          <w:rFonts w:cs="Tahoma"/>
          <w:bCs/>
          <w:sz w:val="24"/>
          <w:szCs w:val="24"/>
        </w:rPr>
        <w:t>Institucionais</w:t>
      </w:r>
      <w:r>
        <w:rPr>
          <w:rFonts w:cs="Tahoma"/>
          <w:bCs/>
          <w:sz w:val="24"/>
          <w:szCs w:val="24"/>
        </w:rPr>
        <w:t>;</w:t>
      </w:r>
    </w:p>
    <w:p w:rsidR="003B7B8E" w:rsidRPr="00F53BE8" w:rsidRDefault="003B7B8E" w:rsidP="004A78BB">
      <w:pPr>
        <w:widowControl w:val="0"/>
        <w:numPr>
          <w:ilvl w:val="0"/>
          <w:numId w:val="53"/>
        </w:numPr>
        <w:tabs>
          <w:tab w:val="clear" w:pos="1068"/>
          <w:tab w:val="left" w:pos="1701"/>
        </w:tabs>
        <w:suppressAutoHyphens/>
        <w:spacing w:after="0" w:line="360" w:lineRule="auto"/>
        <w:ind w:left="1418" w:hanging="284"/>
        <w:rPr>
          <w:rFonts w:cs="Tahoma"/>
          <w:bCs/>
          <w:sz w:val="24"/>
          <w:szCs w:val="24"/>
        </w:rPr>
      </w:pPr>
      <w:r w:rsidRPr="00262EA9">
        <w:rPr>
          <w:rFonts w:cs="Tahoma"/>
          <w:bCs/>
          <w:sz w:val="24"/>
          <w:szCs w:val="24"/>
        </w:rPr>
        <w:t>Diretoria  de Administração</w:t>
      </w:r>
      <w:r>
        <w:rPr>
          <w:rFonts w:cs="Tahoma"/>
          <w:bCs/>
          <w:sz w:val="24"/>
          <w:szCs w:val="24"/>
        </w:rPr>
        <w:t xml:space="preserve"> </w:t>
      </w:r>
      <w:r w:rsidRPr="00F53BE8">
        <w:rPr>
          <w:rFonts w:cs="Tahoma"/>
          <w:bCs/>
          <w:sz w:val="24"/>
          <w:szCs w:val="24"/>
        </w:rPr>
        <w:t>Acadêmica;</w:t>
      </w:r>
    </w:p>
    <w:p w:rsidR="003B7B8E" w:rsidRPr="000568A9" w:rsidRDefault="003B7B8E" w:rsidP="004A78BB">
      <w:pPr>
        <w:widowControl w:val="0"/>
        <w:numPr>
          <w:ilvl w:val="1"/>
          <w:numId w:val="53"/>
        </w:numPr>
        <w:tabs>
          <w:tab w:val="clear" w:pos="1428"/>
        </w:tabs>
        <w:suppressAutoHyphens/>
        <w:spacing w:after="0" w:line="360" w:lineRule="auto"/>
        <w:ind w:left="1701" w:firstLine="0"/>
        <w:rPr>
          <w:rFonts w:cs="Tahoma"/>
          <w:bCs/>
          <w:color w:val="FF0000"/>
          <w:sz w:val="24"/>
          <w:szCs w:val="24"/>
        </w:rPr>
      </w:pPr>
      <w:r w:rsidRPr="00F53BE8">
        <w:rPr>
          <w:rFonts w:cs="Tahoma"/>
          <w:bCs/>
          <w:sz w:val="24"/>
          <w:szCs w:val="24"/>
        </w:rPr>
        <w:t>Departamento de Ensino Básico e Técnico</w:t>
      </w:r>
      <w:r>
        <w:rPr>
          <w:rFonts w:cs="Tahoma"/>
          <w:bCs/>
          <w:sz w:val="24"/>
          <w:szCs w:val="24"/>
        </w:rPr>
        <w:t>;</w:t>
      </w:r>
      <w:r w:rsidRPr="00F53BE8">
        <w:rPr>
          <w:rFonts w:cs="Tahoma"/>
          <w:bCs/>
          <w:sz w:val="24"/>
          <w:szCs w:val="24"/>
        </w:rPr>
        <w:t xml:space="preserve"> </w:t>
      </w:r>
    </w:p>
    <w:p w:rsidR="003B7B8E" w:rsidRPr="000568A9" w:rsidRDefault="003B7B8E" w:rsidP="004A78BB">
      <w:pPr>
        <w:widowControl w:val="0"/>
        <w:numPr>
          <w:ilvl w:val="1"/>
          <w:numId w:val="53"/>
        </w:numPr>
        <w:suppressAutoHyphens/>
        <w:spacing w:after="0" w:line="360" w:lineRule="auto"/>
        <w:ind w:firstLine="273"/>
        <w:rPr>
          <w:rFonts w:cs="Tahoma"/>
          <w:bCs/>
          <w:color w:val="FF0000"/>
          <w:sz w:val="24"/>
          <w:szCs w:val="24"/>
        </w:rPr>
      </w:pPr>
      <w:r w:rsidRPr="00F53BE8">
        <w:rPr>
          <w:rFonts w:cs="Tahoma"/>
          <w:bCs/>
          <w:sz w:val="24"/>
          <w:szCs w:val="24"/>
        </w:rPr>
        <w:t>Departamento de Ensino Superior</w:t>
      </w:r>
      <w:r w:rsidRPr="00262EA9">
        <w:rPr>
          <w:rFonts w:cs="Tahoma"/>
          <w:bCs/>
          <w:sz w:val="24"/>
          <w:szCs w:val="24"/>
        </w:rPr>
        <w:t>;</w:t>
      </w:r>
    </w:p>
    <w:p w:rsidR="003B7B8E" w:rsidRPr="000568A9" w:rsidRDefault="003B7B8E" w:rsidP="004A78BB">
      <w:pPr>
        <w:widowControl w:val="0"/>
        <w:numPr>
          <w:ilvl w:val="1"/>
          <w:numId w:val="53"/>
        </w:numPr>
        <w:suppressAutoHyphens/>
        <w:spacing w:after="0" w:line="360" w:lineRule="auto"/>
        <w:ind w:firstLine="273"/>
        <w:rPr>
          <w:rFonts w:cs="Tahoma"/>
          <w:bCs/>
          <w:color w:val="FF0000"/>
          <w:sz w:val="24"/>
          <w:szCs w:val="24"/>
        </w:rPr>
      </w:pPr>
      <w:r w:rsidRPr="00F53BE8">
        <w:rPr>
          <w:rFonts w:cs="Tahoma"/>
          <w:bCs/>
          <w:sz w:val="24"/>
          <w:szCs w:val="24"/>
        </w:rPr>
        <w:t>Coordenadoria de Gestão do Sistema Acadêmico</w:t>
      </w:r>
      <w:r w:rsidR="00B32E65">
        <w:rPr>
          <w:rFonts w:cs="Tahoma"/>
          <w:bCs/>
          <w:sz w:val="24"/>
          <w:szCs w:val="24"/>
        </w:rPr>
        <w:t>;</w:t>
      </w:r>
    </w:p>
    <w:p w:rsidR="003B7B8E" w:rsidRDefault="003B7B8E" w:rsidP="004A78BB">
      <w:pPr>
        <w:widowControl w:val="0"/>
        <w:numPr>
          <w:ilvl w:val="1"/>
          <w:numId w:val="53"/>
        </w:numPr>
        <w:suppressAutoHyphens/>
        <w:spacing w:after="0" w:line="360" w:lineRule="auto"/>
        <w:ind w:firstLine="273"/>
        <w:rPr>
          <w:rFonts w:cs="Tahoma"/>
          <w:bCs/>
          <w:sz w:val="24"/>
          <w:szCs w:val="24"/>
        </w:rPr>
      </w:pPr>
      <w:r>
        <w:rPr>
          <w:rFonts w:cs="Tahoma"/>
          <w:bCs/>
          <w:sz w:val="24"/>
          <w:szCs w:val="24"/>
        </w:rPr>
        <w:t>Coordenadoria Pedagógica;</w:t>
      </w:r>
    </w:p>
    <w:p w:rsidR="003B7B8E" w:rsidRPr="00611494" w:rsidRDefault="003B7B8E" w:rsidP="004A78BB">
      <w:pPr>
        <w:widowControl w:val="0"/>
        <w:numPr>
          <w:ilvl w:val="1"/>
          <w:numId w:val="53"/>
        </w:numPr>
        <w:suppressAutoHyphens/>
        <w:spacing w:after="0" w:line="360" w:lineRule="auto"/>
        <w:ind w:firstLine="273"/>
        <w:rPr>
          <w:rFonts w:cs="Tahoma"/>
          <w:bCs/>
          <w:sz w:val="24"/>
          <w:szCs w:val="24"/>
        </w:rPr>
      </w:pPr>
      <w:r>
        <w:rPr>
          <w:rFonts w:cs="Tahoma"/>
          <w:bCs/>
          <w:sz w:val="24"/>
          <w:szCs w:val="24"/>
        </w:rPr>
        <w:t>Coordenadoria de R</w:t>
      </w:r>
      <w:r w:rsidRPr="007360F1">
        <w:rPr>
          <w:rFonts w:cs="Tahoma"/>
          <w:bCs/>
          <w:sz w:val="24"/>
          <w:szCs w:val="24"/>
        </w:rPr>
        <w:t>egistros Acadêmicos</w:t>
      </w:r>
      <w:r w:rsidRPr="007360F1">
        <w:rPr>
          <w:rFonts w:cs="Tahoma"/>
          <w:bCs/>
          <w:strike/>
          <w:sz w:val="24"/>
          <w:szCs w:val="24"/>
        </w:rPr>
        <w:t>;</w:t>
      </w:r>
    </w:p>
    <w:p w:rsidR="003B7B8E" w:rsidRDefault="003B7B8E" w:rsidP="004A78BB">
      <w:pPr>
        <w:widowControl w:val="0"/>
        <w:numPr>
          <w:ilvl w:val="0"/>
          <w:numId w:val="53"/>
        </w:numPr>
        <w:tabs>
          <w:tab w:val="clear" w:pos="1068"/>
          <w:tab w:val="num" w:pos="1701"/>
        </w:tabs>
        <w:suppressAutoHyphens/>
        <w:spacing w:after="0" w:line="360" w:lineRule="auto"/>
        <w:ind w:left="1701" w:hanging="567"/>
        <w:rPr>
          <w:rFonts w:cs="Tahoma"/>
          <w:bCs/>
          <w:sz w:val="24"/>
          <w:szCs w:val="24"/>
        </w:rPr>
      </w:pPr>
      <w:r w:rsidRPr="00846FCC">
        <w:rPr>
          <w:rFonts w:cs="Tahoma"/>
          <w:bCs/>
          <w:sz w:val="24"/>
          <w:szCs w:val="24"/>
        </w:rPr>
        <w:t>Diretoria de Educação a Distância</w:t>
      </w:r>
      <w:r>
        <w:rPr>
          <w:rFonts w:cs="Tahoma"/>
          <w:bCs/>
          <w:sz w:val="24"/>
          <w:szCs w:val="24"/>
        </w:rPr>
        <w:t>.</w:t>
      </w:r>
      <w:r w:rsidRPr="00846FCC">
        <w:rPr>
          <w:rFonts w:cs="Tahoma"/>
          <w:bCs/>
          <w:sz w:val="24"/>
          <w:szCs w:val="24"/>
        </w:rPr>
        <w:t xml:space="preserve"> </w:t>
      </w:r>
    </w:p>
    <w:p w:rsidR="00794C0D" w:rsidRPr="006362F4" w:rsidRDefault="00794C0D" w:rsidP="004A78BB">
      <w:pPr>
        <w:widowControl w:val="0"/>
        <w:numPr>
          <w:ilvl w:val="1"/>
          <w:numId w:val="53"/>
        </w:numPr>
        <w:tabs>
          <w:tab w:val="clear" w:pos="1428"/>
        </w:tabs>
        <w:suppressAutoHyphens/>
        <w:spacing w:after="0" w:line="360" w:lineRule="auto"/>
        <w:ind w:left="1701" w:firstLine="0"/>
        <w:rPr>
          <w:rFonts w:cs="Tahoma"/>
          <w:bCs/>
          <w:sz w:val="24"/>
          <w:szCs w:val="24"/>
        </w:rPr>
      </w:pPr>
      <w:r w:rsidRPr="006362F4">
        <w:rPr>
          <w:rFonts w:cs="Tahoma"/>
          <w:bCs/>
          <w:sz w:val="24"/>
          <w:szCs w:val="24"/>
        </w:rPr>
        <w:t>Coordenadoria Pedagógica e Acadêmica dos Cursos EAD;</w:t>
      </w:r>
    </w:p>
    <w:p w:rsidR="00794C0D" w:rsidRPr="006362F4" w:rsidRDefault="00794C0D" w:rsidP="004A78BB">
      <w:pPr>
        <w:widowControl w:val="0"/>
        <w:numPr>
          <w:ilvl w:val="1"/>
          <w:numId w:val="53"/>
        </w:numPr>
        <w:tabs>
          <w:tab w:val="clear" w:pos="1428"/>
        </w:tabs>
        <w:suppressAutoHyphens/>
        <w:spacing w:after="0" w:line="360" w:lineRule="auto"/>
        <w:ind w:left="1701" w:firstLine="0"/>
        <w:rPr>
          <w:sz w:val="24"/>
        </w:rPr>
      </w:pPr>
      <w:r w:rsidRPr="006362F4">
        <w:rPr>
          <w:rFonts w:cs="Tahoma"/>
          <w:bCs/>
          <w:sz w:val="24"/>
          <w:szCs w:val="24"/>
        </w:rPr>
        <w:t>Coordenadoria de Apoio Administrativo e Financeiro</w:t>
      </w:r>
      <w:r w:rsidRPr="006362F4">
        <w:rPr>
          <w:sz w:val="24"/>
        </w:rPr>
        <w:t>.</w:t>
      </w:r>
    </w:p>
    <w:p w:rsidR="00363409" w:rsidRPr="00ED5718" w:rsidRDefault="00363409" w:rsidP="00363409">
      <w:pPr>
        <w:spacing w:after="0" w:line="360" w:lineRule="auto"/>
        <w:rPr>
          <w:rFonts w:cs="Tahoma"/>
          <w:sz w:val="24"/>
          <w:szCs w:val="24"/>
        </w:rPr>
      </w:pPr>
      <w:r w:rsidRPr="00ED5718">
        <w:rPr>
          <w:rFonts w:cs="Tahoma"/>
          <w:b/>
          <w:sz w:val="24"/>
          <w:szCs w:val="24"/>
        </w:rPr>
        <w:t>Art.</w:t>
      </w:r>
      <w:r>
        <w:rPr>
          <w:rFonts w:cs="Tahoma"/>
          <w:b/>
          <w:sz w:val="24"/>
          <w:szCs w:val="24"/>
        </w:rPr>
        <w:t xml:space="preserve"> </w:t>
      </w:r>
      <w:r w:rsidRPr="00ED5718">
        <w:rPr>
          <w:rFonts w:cs="Tahoma"/>
          <w:b/>
          <w:sz w:val="24"/>
          <w:szCs w:val="24"/>
        </w:rPr>
        <w:t>4</w:t>
      </w:r>
      <w:r>
        <w:rPr>
          <w:rFonts w:cs="Tahoma"/>
          <w:b/>
          <w:sz w:val="24"/>
          <w:szCs w:val="24"/>
        </w:rPr>
        <w:t>8</w:t>
      </w:r>
      <w:r w:rsidRPr="00ED5718">
        <w:rPr>
          <w:rFonts w:cs="Tahoma"/>
          <w:b/>
          <w:sz w:val="24"/>
          <w:szCs w:val="24"/>
        </w:rPr>
        <w:t xml:space="preserve"> </w:t>
      </w:r>
      <w:r>
        <w:rPr>
          <w:rFonts w:cs="Tahoma"/>
          <w:b/>
          <w:sz w:val="24"/>
          <w:szCs w:val="24"/>
        </w:rPr>
        <w:t xml:space="preserve"> </w:t>
      </w:r>
      <w:r w:rsidRPr="00ED5718">
        <w:rPr>
          <w:rFonts w:cs="Tahoma"/>
          <w:sz w:val="24"/>
          <w:szCs w:val="24"/>
        </w:rPr>
        <w:t xml:space="preserve">Compete ao </w:t>
      </w:r>
      <w:r w:rsidR="007975F0">
        <w:rPr>
          <w:rFonts w:cs="Tahoma"/>
          <w:sz w:val="24"/>
          <w:szCs w:val="24"/>
        </w:rPr>
        <w:t>p</w:t>
      </w:r>
      <w:r w:rsidRPr="00ED5718">
        <w:rPr>
          <w:rFonts w:cs="Tahoma"/>
          <w:sz w:val="24"/>
          <w:szCs w:val="24"/>
        </w:rPr>
        <w:t>ró-</w:t>
      </w:r>
      <w:r w:rsidR="00B13EC6">
        <w:rPr>
          <w:rFonts w:cs="Tahoma"/>
          <w:sz w:val="24"/>
          <w:szCs w:val="24"/>
        </w:rPr>
        <w:t>r</w:t>
      </w:r>
      <w:r w:rsidRPr="00ED5718">
        <w:rPr>
          <w:rFonts w:cs="Tahoma"/>
          <w:sz w:val="24"/>
          <w:szCs w:val="24"/>
        </w:rPr>
        <w:t>eitor de Ensino:</w:t>
      </w:r>
    </w:p>
    <w:p w:rsidR="00363409" w:rsidRPr="00491C35" w:rsidRDefault="007975F0"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c</w:t>
      </w:r>
      <w:r w:rsidR="00363409" w:rsidRPr="008726A6">
        <w:rPr>
          <w:rFonts w:asciiTheme="minorHAnsi" w:hAnsiTheme="minorHAnsi"/>
        </w:rPr>
        <w:t>oordena</w:t>
      </w:r>
      <w:r w:rsidR="00363409" w:rsidRPr="00491C35">
        <w:rPr>
          <w:rFonts w:asciiTheme="minorHAnsi" w:hAnsiTheme="minorHAnsi"/>
        </w:rPr>
        <w:t xml:space="preserve">r a elaboração do Plano de Desenvolvimento Institucional (PDI) da </w:t>
      </w:r>
      <w:r w:rsidR="00DF0055">
        <w:rPr>
          <w:rFonts w:asciiTheme="minorHAnsi" w:hAnsiTheme="minorHAnsi"/>
        </w:rPr>
        <w:t>Pró-reitoria</w:t>
      </w:r>
      <w:r w:rsidR="00363409" w:rsidRPr="00491C35">
        <w:rPr>
          <w:rFonts w:asciiTheme="minorHAnsi" w:hAnsiTheme="minorHAnsi"/>
        </w:rPr>
        <w:t xml:space="preserve"> de Ensino do IFCE,</w:t>
      </w:r>
      <w:r w:rsidR="00070992">
        <w:rPr>
          <w:rFonts w:asciiTheme="minorHAnsi" w:hAnsiTheme="minorHAnsi"/>
        </w:rPr>
        <w:t xml:space="preserve"> que fará parte do PDI do IFCE,</w:t>
      </w:r>
      <w:r w:rsidR="00363409" w:rsidRPr="00491C35">
        <w:rPr>
          <w:rFonts w:asciiTheme="minorHAnsi" w:hAnsiTheme="minorHAnsi"/>
        </w:rPr>
        <w:t xml:space="preserve"> como também o seu acompanhamento e a sua revisão anual;</w:t>
      </w:r>
    </w:p>
    <w:p w:rsidR="00363409" w:rsidRDefault="007975F0"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c</w:t>
      </w:r>
      <w:r w:rsidR="00363409" w:rsidRPr="008726A6">
        <w:rPr>
          <w:rFonts w:asciiTheme="minorHAnsi" w:hAnsiTheme="minorHAnsi"/>
        </w:rPr>
        <w:t>oordenar a</w:t>
      </w:r>
      <w:r w:rsidR="00363409" w:rsidRPr="00A56494">
        <w:rPr>
          <w:rFonts w:asciiTheme="minorHAnsi" w:hAnsiTheme="minorHAnsi"/>
        </w:rPr>
        <w:t xml:space="preserve"> elaboração do Plano Anual de Ações (PAA) da </w:t>
      </w:r>
      <w:r w:rsidR="00DF0055">
        <w:rPr>
          <w:rFonts w:asciiTheme="minorHAnsi" w:hAnsiTheme="minorHAnsi"/>
        </w:rPr>
        <w:t>Pró-reitoria</w:t>
      </w:r>
      <w:r w:rsidR="00363409" w:rsidRPr="00A56494">
        <w:rPr>
          <w:rFonts w:asciiTheme="minorHAnsi" w:hAnsiTheme="minorHAnsi"/>
        </w:rPr>
        <w:t xml:space="preserve"> de Ensino, que fará parte do PAA do IFCE, como também o seu acompanhamento e a sua revisão anual;</w:t>
      </w:r>
    </w:p>
    <w:p w:rsidR="00363409" w:rsidRPr="003A01C8" w:rsidRDefault="007975F0"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a</w:t>
      </w:r>
      <w:r w:rsidR="00363409" w:rsidRPr="003A01C8">
        <w:rPr>
          <w:rFonts w:asciiTheme="minorHAnsi" w:hAnsiTheme="minorHAnsi"/>
        </w:rPr>
        <w:t>presentar até o dia 15 (quinze) do mês subsequente, a contar do encerramento de cada trimestre, o relatório dos resultados obtidos  nos indicadores propostos no PDI e com metas prevista para o exercício</w:t>
      </w:r>
      <w:r w:rsidR="004E4187">
        <w:rPr>
          <w:rFonts w:asciiTheme="minorHAnsi" w:hAnsiTheme="minorHAnsi"/>
        </w:rPr>
        <w:t>,</w:t>
      </w:r>
      <w:r w:rsidR="00363409" w:rsidRPr="003A01C8">
        <w:rPr>
          <w:rFonts w:asciiTheme="minorHAnsi" w:hAnsiTheme="minorHAnsi"/>
        </w:rPr>
        <w:t xml:space="preserve"> à PROAP; </w:t>
      </w:r>
    </w:p>
    <w:p w:rsidR="00363409" w:rsidRPr="00A56494" w:rsidRDefault="007975F0"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c</w:t>
      </w:r>
      <w:r w:rsidR="00363409" w:rsidRPr="008726A6">
        <w:rPr>
          <w:rFonts w:asciiTheme="minorHAnsi" w:hAnsiTheme="minorHAnsi"/>
        </w:rPr>
        <w:t>oordenar</w:t>
      </w:r>
      <w:r w:rsidR="00363409" w:rsidRPr="00A56494">
        <w:rPr>
          <w:rFonts w:asciiTheme="minorHAnsi" w:hAnsiTheme="minorHAnsi"/>
        </w:rPr>
        <w:t xml:space="preserve"> a implantação das políticas de educação definidas pelo MEC;</w:t>
      </w:r>
    </w:p>
    <w:p w:rsidR="00363409" w:rsidRPr="00A56494" w:rsidRDefault="007975F0"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c</w:t>
      </w:r>
      <w:r w:rsidR="00363409" w:rsidRPr="008726A6">
        <w:rPr>
          <w:rFonts w:asciiTheme="minorHAnsi" w:hAnsiTheme="minorHAnsi"/>
        </w:rPr>
        <w:t>oordenar</w:t>
      </w:r>
      <w:r w:rsidR="00363409" w:rsidRPr="00A56494">
        <w:rPr>
          <w:rFonts w:asciiTheme="minorHAnsi" w:hAnsiTheme="minorHAnsi"/>
        </w:rPr>
        <w:t xml:space="preserve"> a elaboração do </w:t>
      </w:r>
      <w:r>
        <w:rPr>
          <w:rFonts w:asciiTheme="minorHAnsi" w:hAnsiTheme="minorHAnsi"/>
        </w:rPr>
        <w:t>p</w:t>
      </w:r>
      <w:r w:rsidR="00363409" w:rsidRPr="00A56494">
        <w:rPr>
          <w:rFonts w:asciiTheme="minorHAnsi" w:hAnsiTheme="minorHAnsi"/>
        </w:rPr>
        <w:t xml:space="preserve">rojeto </w:t>
      </w:r>
      <w:r>
        <w:rPr>
          <w:rFonts w:asciiTheme="minorHAnsi" w:hAnsiTheme="minorHAnsi"/>
        </w:rPr>
        <w:t>p</w:t>
      </w:r>
      <w:r w:rsidR="00363409" w:rsidRPr="00A56494">
        <w:rPr>
          <w:rFonts w:asciiTheme="minorHAnsi" w:hAnsiTheme="minorHAnsi"/>
        </w:rPr>
        <w:t xml:space="preserve">olítico </w:t>
      </w:r>
      <w:r>
        <w:rPr>
          <w:rFonts w:asciiTheme="minorHAnsi" w:hAnsiTheme="minorHAnsi"/>
        </w:rPr>
        <w:t>p</w:t>
      </w:r>
      <w:r w:rsidR="00363409" w:rsidRPr="00A56494">
        <w:rPr>
          <w:rFonts w:asciiTheme="minorHAnsi" w:hAnsiTheme="minorHAnsi"/>
        </w:rPr>
        <w:t>edagógico da Instituição (PP</w:t>
      </w:r>
      <w:r w:rsidR="00363409">
        <w:rPr>
          <w:rFonts w:asciiTheme="minorHAnsi" w:hAnsiTheme="minorHAnsi"/>
        </w:rPr>
        <w:t>I</w:t>
      </w:r>
      <w:r w:rsidR="00363409" w:rsidRPr="00A56494">
        <w:rPr>
          <w:rFonts w:asciiTheme="minorHAnsi" w:hAnsiTheme="minorHAnsi"/>
        </w:rPr>
        <w:t>) e acompanhar o seu desenvolvimento em todas as suas fases e instâncias;</w:t>
      </w:r>
    </w:p>
    <w:p w:rsidR="00363409" w:rsidRPr="003A01C8"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sidRPr="009C0605">
        <w:rPr>
          <w:rFonts w:asciiTheme="minorHAnsi" w:hAnsiTheme="minorHAnsi"/>
        </w:rPr>
        <w:t>m</w:t>
      </w:r>
      <w:r w:rsidR="00363409" w:rsidRPr="009C0605">
        <w:rPr>
          <w:rFonts w:asciiTheme="minorHAnsi" w:hAnsiTheme="minorHAnsi"/>
        </w:rPr>
        <w:t>anter atualizados todos os instrumentos normativos referentes ao ensino;</w:t>
      </w:r>
    </w:p>
    <w:p w:rsidR="00363409" w:rsidRPr="003A01C8"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lastRenderedPageBreak/>
        <w:t>d</w:t>
      </w:r>
      <w:r w:rsidR="00363409" w:rsidRPr="003A01C8">
        <w:rPr>
          <w:rFonts w:asciiTheme="minorHAnsi" w:hAnsiTheme="minorHAnsi"/>
        </w:rPr>
        <w:t>esenvolver as políticas de ensino em todos os seus níveis e modalidades;</w:t>
      </w:r>
    </w:p>
    <w:p w:rsidR="00363409" w:rsidRPr="008B37BF"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c</w:t>
      </w:r>
      <w:r w:rsidR="00363409" w:rsidRPr="008B37BF">
        <w:rPr>
          <w:rFonts w:asciiTheme="minorHAnsi" w:hAnsiTheme="minorHAnsi"/>
        </w:rPr>
        <w:t>oordenar a elaboração do Projeto Político</w:t>
      </w:r>
      <w:r>
        <w:rPr>
          <w:rFonts w:asciiTheme="minorHAnsi" w:hAnsiTheme="minorHAnsi"/>
        </w:rPr>
        <w:t>-</w:t>
      </w:r>
      <w:r w:rsidR="00363409" w:rsidRPr="008B37BF">
        <w:rPr>
          <w:rFonts w:asciiTheme="minorHAnsi" w:hAnsiTheme="minorHAnsi"/>
        </w:rPr>
        <w:t>Pedagógico da Instituição (PPI) e acompanhar o seu desenvolvimento em todas as suas fases e instâncias;</w:t>
      </w:r>
    </w:p>
    <w:p w:rsidR="00363409" w:rsidRPr="008B37BF"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r</w:t>
      </w:r>
      <w:r w:rsidR="00363409" w:rsidRPr="008B37BF">
        <w:rPr>
          <w:rFonts w:asciiTheme="minorHAnsi" w:hAnsiTheme="minorHAnsi"/>
        </w:rPr>
        <w:t xml:space="preserve">epresentar o IFCE nos </w:t>
      </w:r>
      <w:r>
        <w:rPr>
          <w:rFonts w:asciiTheme="minorHAnsi" w:hAnsiTheme="minorHAnsi"/>
        </w:rPr>
        <w:t>f</w:t>
      </w:r>
      <w:r w:rsidR="00363409" w:rsidRPr="008B37BF">
        <w:rPr>
          <w:rFonts w:asciiTheme="minorHAnsi" w:hAnsiTheme="minorHAnsi"/>
        </w:rPr>
        <w:t>óruns</w:t>
      </w:r>
      <w:r w:rsidR="00363409">
        <w:rPr>
          <w:rFonts w:asciiTheme="minorHAnsi" w:hAnsiTheme="minorHAnsi"/>
        </w:rPr>
        <w:t xml:space="preserve"> </w:t>
      </w:r>
      <w:r w:rsidR="00363409" w:rsidRPr="008B37BF">
        <w:rPr>
          <w:rFonts w:asciiTheme="minorHAnsi" w:hAnsiTheme="minorHAnsi"/>
        </w:rPr>
        <w:t>do Conselho Nacional das Instituições da Rede Federal de Educação Profissional, Científica e Tecnológica (CONIF);</w:t>
      </w:r>
    </w:p>
    <w:p w:rsidR="00363409" w:rsidRPr="008B37BF"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p</w:t>
      </w:r>
      <w:r w:rsidR="00363409" w:rsidRPr="008B37BF">
        <w:rPr>
          <w:rFonts w:asciiTheme="minorHAnsi" w:hAnsiTheme="minorHAnsi"/>
        </w:rPr>
        <w:t xml:space="preserve">ropor editais para admissão de alunos </w:t>
      </w:r>
      <w:r>
        <w:rPr>
          <w:rFonts w:asciiTheme="minorHAnsi" w:hAnsiTheme="minorHAnsi"/>
        </w:rPr>
        <w:t>a</w:t>
      </w:r>
      <w:r w:rsidR="00363409" w:rsidRPr="008B37BF">
        <w:rPr>
          <w:rFonts w:asciiTheme="minorHAnsi" w:hAnsiTheme="minorHAnsi"/>
        </w:rPr>
        <w:t xml:space="preserve">os cursos em todos os níveis e modalidades de todos os </w:t>
      </w:r>
      <w:r w:rsidR="00363409" w:rsidRPr="004E4187">
        <w:rPr>
          <w:rFonts w:asciiTheme="minorHAnsi" w:hAnsiTheme="minorHAnsi"/>
          <w:i/>
        </w:rPr>
        <w:t>camp</w:t>
      </w:r>
      <w:r w:rsidR="00363409" w:rsidRPr="008B37BF">
        <w:rPr>
          <w:rFonts w:asciiTheme="minorHAnsi" w:hAnsiTheme="minorHAnsi"/>
        </w:rPr>
        <w:t>i;</w:t>
      </w:r>
    </w:p>
    <w:p w:rsidR="00363409" w:rsidRPr="00491C35"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c</w:t>
      </w:r>
      <w:r w:rsidR="00363409" w:rsidRPr="008726A6">
        <w:rPr>
          <w:rFonts w:asciiTheme="minorHAnsi" w:hAnsiTheme="minorHAnsi"/>
        </w:rPr>
        <w:t>oordenar</w:t>
      </w:r>
      <w:r w:rsidR="00363409" w:rsidRPr="00491C35">
        <w:rPr>
          <w:rFonts w:asciiTheme="minorHAnsi" w:hAnsiTheme="minorHAnsi"/>
        </w:rPr>
        <w:t xml:space="preserve"> os estudos para implantação de cursos nos c</w:t>
      </w:r>
      <w:r w:rsidR="00363409" w:rsidRPr="004E4187">
        <w:rPr>
          <w:rFonts w:asciiTheme="minorHAnsi" w:hAnsiTheme="minorHAnsi"/>
          <w:i/>
        </w:rPr>
        <w:t>ampi</w:t>
      </w:r>
      <w:r w:rsidR="00363409" w:rsidRPr="00491C35">
        <w:rPr>
          <w:rFonts w:asciiTheme="minorHAnsi" w:hAnsiTheme="minorHAnsi"/>
        </w:rPr>
        <w:t>;</w:t>
      </w:r>
    </w:p>
    <w:p w:rsidR="00363409" w:rsidRPr="00491C35"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a</w:t>
      </w:r>
      <w:r w:rsidR="00363409" w:rsidRPr="008726A6">
        <w:rPr>
          <w:rFonts w:asciiTheme="minorHAnsi" w:hAnsiTheme="minorHAnsi"/>
        </w:rPr>
        <w:t>rticular com</w:t>
      </w:r>
      <w:r w:rsidR="00363409" w:rsidRPr="00491C35">
        <w:rPr>
          <w:rFonts w:asciiTheme="minorHAnsi" w:hAnsiTheme="minorHAnsi"/>
        </w:rPr>
        <w:t xml:space="preserve"> as demais </w:t>
      </w:r>
      <w:r>
        <w:rPr>
          <w:rFonts w:asciiTheme="minorHAnsi" w:hAnsiTheme="minorHAnsi"/>
        </w:rPr>
        <w:t>p</w:t>
      </w:r>
      <w:r w:rsidR="00DF0055">
        <w:rPr>
          <w:rFonts w:asciiTheme="minorHAnsi" w:hAnsiTheme="minorHAnsi"/>
        </w:rPr>
        <w:t>ró-reitoria</w:t>
      </w:r>
      <w:r w:rsidR="00363409" w:rsidRPr="00491C35">
        <w:rPr>
          <w:rFonts w:asciiTheme="minorHAnsi" w:hAnsiTheme="minorHAnsi"/>
        </w:rPr>
        <w:t>s ações necessárias e relacionadas à melhoria da qualidade do ensino-aprendizagem;</w:t>
      </w:r>
    </w:p>
    <w:p w:rsidR="00363409" w:rsidRPr="008726A6"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a</w:t>
      </w:r>
      <w:r w:rsidR="00363409" w:rsidRPr="008726A6">
        <w:rPr>
          <w:rFonts w:asciiTheme="minorHAnsi" w:hAnsiTheme="minorHAnsi"/>
        </w:rPr>
        <w:t>rticular as políticas de ensino com as políticas estudantis, visando à melhoria do ensino-aprendizagem;</w:t>
      </w:r>
    </w:p>
    <w:p w:rsidR="00363409" w:rsidRPr="003A01C8"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a</w:t>
      </w:r>
      <w:r w:rsidR="00363409" w:rsidRPr="003A01C8">
        <w:rPr>
          <w:rFonts w:asciiTheme="minorHAnsi" w:hAnsiTheme="minorHAnsi"/>
        </w:rPr>
        <w:t xml:space="preserve">rticular as políticas de contratação e distribuição de pessoal docente com todos os </w:t>
      </w:r>
      <w:r w:rsidR="00363409" w:rsidRPr="004E4187">
        <w:rPr>
          <w:rFonts w:asciiTheme="minorHAnsi" w:hAnsiTheme="minorHAnsi"/>
          <w:i/>
        </w:rPr>
        <w:t>campi</w:t>
      </w:r>
      <w:r w:rsidR="00363409" w:rsidRPr="003A01C8">
        <w:rPr>
          <w:rFonts w:asciiTheme="minorHAnsi" w:hAnsiTheme="minorHAnsi"/>
        </w:rPr>
        <w:t>;</w:t>
      </w:r>
    </w:p>
    <w:p w:rsidR="00363409" w:rsidRPr="00661F8E"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s</w:t>
      </w:r>
      <w:r w:rsidR="00363409" w:rsidRPr="003A01C8">
        <w:rPr>
          <w:rFonts w:asciiTheme="minorHAnsi" w:hAnsiTheme="minorHAnsi"/>
        </w:rPr>
        <w:t>upervisionar o registro acadêmico de todos os cursos nos diversos sistemas de controle do MEC, mantendo atualizados todos os instrumentos de organização didática;</w:t>
      </w:r>
    </w:p>
    <w:p w:rsidR="00363409" w:rsidRPr="00393F71"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a</w:t>
      </w:r>
      <w:r w:rsidR="00363409" w:rsidRPr="00B40B07">
        <w:rPr>
          <w:rFonts w:asciiTheme="minorHAnsi" w:hAnsiTheme="minorHAnsi"/>
        </w:rPr>
        <w:t>rticular as políticas de contratação e distribuição de pessoal docente com todos os c</w:t>
      </w:r>
      <w:r w:rsidR="00363409" w:rsidRPr="004E4187">
        <w:rPr>
          <w:rFonts w:asciiTheme="minorHAnsi" w:hAnsiTheme="minorHAnsi"/>
          <w:i/>
        </w:rPr>
        <w:t>ampi</w:t>
      </w:r>
      <w:r w:rsidR="00363409" w:rsidRPr="00B40B07">
        <w:rPr>
          <w:rFonts w:asciiTheme="minorHAnsi" w:hAnsiTheme="minorHAnsi"/>
        </w:rPr>
        <w:t>;</w:t>
      </w:r>
    </w:p>
    <w:p w:rsidR="00363409" w:rsidRPr="003A01C8"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p</w:t>
      </w:r>
      <w:r w:rsidR="00363409" w:rsidRPr="003A01C8">
        <w:rPr>
          <w:rFonts w:asciiTheme="minorHAnsi" w:hAnsiTheme="minorHAnsi"/>
        </w:rPr>
        <w:t>restar informações relacionadas ao ensino do IFCE à comunidade interna e externa</w:t>
      </w:r>
      <w:r>
        <w:rPr>
          <w:rFonts w:asciiTheme="minorHAnsi" w:hAnsiTheme="minorHAnsi"/>
        </w:rPr>
        <w:t>,</w:t>
      </w:r>
      <w:r w:rsidR="00363409" w:rsidRPr="003A01C8">
        <w:rPr>
          <w:rFonts w:asciiTheme="minorHAnsi" w:hAnsiTheme="minorHAnsi"/>
        </w:rPr>
        <w:t xml:space="preserve"> utilizando os veículos de comunicação disponíveis;</w:t>
      </w:r>
    </w:p>
    <w:p w:rsidR="00363409" w:rsidRPr="003A01C8"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g</w:t>
      </w:r>
      <w:r w:rsidR="00363409" w:rsidRPr="003A01C8">
        <w:rPr>
          <w:rFonts w:asciiTheme="minorHAnsi" w:hAnsiTheme="minorHAnsi"/>
        </w:rPr>
        <w:t xml:space="preserve">erar e implantar políticas, programas e projetos de inclusão, acesso e permanência dos estudantes nos </w:t>
      </w:r>
      <w:r w:rsidR="00363409" w:rsidRPr="004E4187">
        <w:rPr>
          <w:rFonts w:asciiTheme="minorHAnsi" w:hAnsiTheme="minorHAnsi"/>
          <w:i/>
        </w:rPr>
        <w:t>campi</w:t>
      </w:r>
      <w:r w:rsidR="00363409" w:rsidRPr="003A01C8">
        <w:rPr>
          <w:rFonts w:asciiTheme="minorHAnsi" w:hAnsiTheme="minorHAnsi"/>
        </w:rPr>
        <w:t>;</w:t>
      </w:r>
    </w:p>
    <w:p w:rsidR="00363409" w:rsidRPr="008726A6"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r</w:t>
      </w:r>
      <w:r w:rsidR="004E4187">
        <w:rPr>
          <w:rFonts w:asciiTheme="minorHAnsi" w:hAnsiTheme="minorHAnsi"/>
        </w:rPr>
        <w:t>epresentar a Pró-r</w:t>
      </w:r>
      <w:r w:rsidR="00363409" w:rsidRPr="003A01C8">
        <w:rPr>
          <w:rFonts w:asciiTheme="minorHAnsi" w:hAnsiTheme="minorHAnsi"/>
        </w:rPr>
        <w:t>eitoria de Ensino, ou indicar representante, em eventos, reuniões, fóruns, congressos nacionais e internacionais</w:t>
      </w:r>
      <w:r w:rsidR="00363409" w:rsidRPr="008726A6">
        <w:rPr>
          <w:rFonts w:asciiTheme="minorHAnsi" w:hAnsiTheme="minorHAnsi"/>
        </w:rPr>
        <w:t>;</w:t>
      </w:r>
    </w:p>
    <w:p w:rsidR="00363409" w:rsidRPr="00C87B76" w:rsidRDefault="009C0605" w:rsidP="004A78BB">
      <w:pPr>
        <w:widowControl w:val="0"/>
        <w:numPr>
          <w:ilvl w:val="0"/>
          <w:numId w:val="54"/>
        </w:numPr>
        <w:tabs>
          <w:tab w:val="clear" w:pos="2062"/>
        </w:tabs>
        <w:suppressAutoHyphens/>
        <w:spacing w:after="0" w:line="360" w:lineRule="auto"/>
        <w:ind w:left="1701" w:hanging="567"/>
        <w:rPr>
          <w:rFonts w:cs="Tahoma"/>
          <w:bCs/>
          <w:sz w:val="24"/>
          <w:szCs w:val="24"/>
        </w:rPr>
      </w:pPr>
      <w:r>
        <w:rPr>
          <w:rFonts w:cs="Tahoma"/>
          <w:bCs/>
          <w:sz w:val="24"/>
          <w:szCs w:val="24"/>
        </w:rPr>
        <w:t>r</w:t>
      </w:r>
      <w:r w:rsidR="00363409" w:rsidRPr="005E562B">
        <w:rPr>
          <w:rFonts w:cs="Tahoma"/>
          <w:bCs/>
          <w:sz w:val="24"/>
          <w:szCs w:val="24"/>
        </w:rPr>
        <w:t>epresentar o Reitor, quando designados em eventos oficiais;</w:t>
      </w:r>
      <w:r>
        <w:rPr>
          <w:rFonts w:cs="Tahoma"/>
          <w:bCs/>
          <w:sz w:val="24"/>
          <w:szCs w:val="24"/>
        </w:rPr>
        <w:t xml:space="preserve"> e</w:t>
      </w:r>
    </w:p>
    <w:p w:rsidR="00626030"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a</w:t>
      </w:r>
      <w:r w:rsidR="00363409" w:rsidRPr="003A01C8">
        <w:rPr>
          <w:rFonts w:asciiTheme="minorHAnsi" w:hAnsiTheme="minorHAnsi"/>
        </w:rPr>
        <w:t xml:space="preserve">presentar anualmente até </w:t>
      </w:r>
      <w:r>
        <w:rPr>
          <w:rFonts w:asciiTheme="minorHAnsi" w:hAnsiTheme="minorHAnsi"/>
        </w:rPr>
        <w:t>dia</w:t>
      </w:r>
      <w:r w:rsidR="00363409" w:rsidRPr="003A01C8">
        <w:rPr>
          <w:rFonts w:asciiTheme="minorHAnsi" w:hAnsiTheme="minorHAnsi"/>
        </w:rPr>
        <w:t xml:space="preserve"> 31 (trigésimo primeiro) </w:t>
      </w:r>
      <w:r>
        <w:rPr>
          <w:rFonts w:asciiTheme="minorHAnsi" w:hAnsiTheme="minorHAnsi"/>
        </w:rPr>
        <w:t xml:space="preserve">do </w:t>
      </w:r>
      <w:r w:rsidR="00363409" w:rsidRPr="003A01C8">
        <w:rPr>
          <w:rFonts w:asciiTheme="minorHAnsi" w:hAnsiTheme="minorHAnsi"/>
        </w:rPr>
        <w:t>mês de janeiro à Reitoria o relatório do ano anterior</w:t>
      </w:r>
      <w:r>
        <w:rPr>
          <w:rFonts w:asciiTheme="minorHAnsi" w:hAnsiTheme="minorHAnsi"/>
        </w:rPr>
        <w:t>,</w:t>
      </w:r>
      <w:r w:rsidR="00363409" w:rsidRPr="003A01C8">
        <w:rPr>
          <w:rFonts w:asciiTheme="minorHAnsi" w:hAnsiTheme="minorHAnsi"/>
        </w:rPr>
        <w:t xml:space="preserve"> descrevendo as atividades da Pró-reitoria conforme modelo;</w:t>
      </w:r>
    </w:p>
    <w:p w:rsidR="00626030" w:rsidRPr="00287F0F" w:rsidRDefault="00287F0F" w:rsidP="00626030">
      <w:pPr>
        <w:pStyle w:val="PargrafodaLista"/>
        <w:numPr>
          <w:ilvl w:val="0"/>
          <w:numId w:val="46"/>
        </w:numPr>
        <w:spacing w:after="0" w:line="360" w:lineRule="auto"/>
        <w:ind w:left="1701" w:hanging="567"/>
        <w:rPr>
          <w:sz w:val="24"/>
          <w:szCs w:val="24"/>
        </w:rPr>
      </w:pPr>
      <w:r w:rsidRPr="00287F0F">
        <w:rPr>
          <w:sz w:val="24"/>
          <w:szCs w:val="24"/>
        </w:rPr>
        <w:lastRenderedPageBreak/>
        <w:t>Emitir instruções normativas, observando-se as prescrições estabelecidas no §5º do Art.87 deste regimento</w:t>
      </w:r>
      <w:r w:rsidR="00626030" w:rsidRPr="00287F0F">
        <w:rPr>
          <w:sz w:val="24"/>
          <w:szCs w:val="24"/>
        </w:rPr>
        <w:t>; e</w:t>
      </w:r>
    </w:p>
    <w:p w:rsidR="00363409" w:rsidRPr="003A01C8" w:rsidRDefault="009C0605" w:rsidP="004A78BB">
      <w:pPr>
        <w:pStyle w:val="Padro"/>
        <w:numPr>
          <w:ilvl w:val="0"/>
          <w:numId w:val="54"/>
        </w:numPr>
        <w:tabs>
          <w:tab w:val="clear" w:pos="708"/>
          <w:tab w:val="clear" w:pos="2062"/>
        </w:tabs>
        <w:spacing w:after="0" w:line="360" w:lineRule="auto"/>
        <w:ind w:left="1701" w:hanging="567"/>
        <w:jc w:val="both"/>
        <w:rPr>
          <w:rFonts w:asciiTheme="minorHAnsi" w:hAnsiTheme="minorHAnsi"/>
        </w:rPr>
      </w:pPr>
      <w:r>
        <w:rPr>
          <w:rFonts w:asciiTheme="minorHAnsi" w:hAnsiTheme="minorHAnsi"/>
        </w:rPr>
        <w:t>d</w:t>
      </w:r>
      <w:r w:rsidR="00363409" w:rsidRPr="003A01C8">
        <w:rPr>
          <w:rFonts w:asciiTheme="minorHAnsi" w:hAnsiTheme="minorHAnsi"/>
        </w:rPr>
        <w:t>esenvolver outras atividades correlatas.</w:t>
      </w:r>
    </w:p>
    <w:p w:rsidR="00EF30F6" w:rsidRPr="005846C5" w:rsidRDefault="00EF30F6" w:rsidP="00EF30F6">
      <w:pPr>
        <w:pStyle w:val="Padro"/>
        <w:tabs>
          <w:tab w:val="left" w:pos="1134"/>
        </w:tabs>
        <w:spacing w:after="0" w:line="360" w:lineRule="auto"/>
        <w:jc w:val="both"/>
        <w:rPr>
          <w:rFonts w:asciiTheme="minorHAnsi" w:hAnsiTheme="minorHAnsi"/>
        </w:rPr>
      </w:pPr>
      <w:r w:rsidRPr="007B5712">
        <w:rPr>
          <w:rFonts w:asciiTheme="minorHAnsi" w:hAnsiTheme="minorHAnsi" w:cs="Tahoma"/>
          <w:b/>
        </w:rPr>
        <w:t>Art. 49</w:t>
      </w:r>
      <w:r>
        <w:rPr>
          <w:rFonts w:cs="Tahoma"/>
          <w:b/>
        </w:rPr>
        <w:t xml:space="preserve"> </w:t>
      </w:r>
      <w:r w:rsidRPr="005846C5">
        <w:rPr>
          <w:rFonts w:asciiTheme="minorHAnsi" w:hAnsiTheme="minorHAnsi"/>
        </w:rPr>
        <w:t>A Diretoria</w:t>
      </w:r>
      <w:r>
        <w:rPr>
          <w:rFonts w:asciiTheme="minorHAnsi" w:hAnsiTheme="minorHAnsi"/>
        </w:rPr>
        <w:t xml:space="preserve"> de Administração</w:t>
      </w:r>
      <w:r w:rsidRPr="005846C5">
        <w:rPr>
          <w:rFonts w:asciiTheme="minorHAnsi" w:hAnsiTheme="minorHAnsi"/>
        </w:rPr>
        <w:t xml:space="preserve"> Acadêmica </w:t>
      </w:r>
      <w:r w:rsidRPr="005846C5">
        <w:rPr>
          <w:rFonts w:asciiTheme="minorHAnsi" w:hAnsiTheme="minorHAnsi" w:cs="Tahoma"/>
          <w:bCs/>
        </w:rPr>
        <w:t xml:space="preserve">tem como objetivo </w:t>
      </w:r>
      <w:r w:rsidRPr="005846C5">
        <w:rPr>
          <w:rFonts w:asciiTheme="minorHAnsi" w:hAnsiTheme="minorHAnsi" w:cs="Arial"/>
          <w:bCs/>
          <w:color w:val="000000"/>
        </w:rPr>
        <w:t>gerenciar as atividades do ensino em todos os níveis e modalidades com exceção da pós-graduação, visando</w:t>
      </w:r>
      <w:r w:rsidR="009C0605">
        <w:rPr>
          <w:rFonts w:asciiTheme="minorHAnsi" w:hAnsiTheme="minorHAnsi" w:cs="Arial"/>
          <w:bCs/>
          <w:color w:val="000000"/>
        </w:rPr>
        <w:t xml:space="preserve"> a</w:t>
      </w:r>
      <w:r w:rsidRPr="005846C5">
        <w:rPr>
          <w:rFonts w:asciiTheme="minorHAnsi" w:hAnsiTheme="minorHAnsi" w:cs="Arial"/>
          <w:bCs/>
          <w:color w:val="000000"/>
        </w:rPr>
        <w:t xml:space="preserve"> assegurar a qualidade e</w:t>
      </w:r>
      <w:r w:rsidR="009C0605">
        <w:rPr>
          <w:rFonts w:asciiTheme="minorHAnsi" w:hAnsiTheme="minorHAnsi" w:cs="Arial"/>
          <w:bCs/>
          <w:color w:val="000000"/>
        </w:rPr>
        <w:t xml:space="preserve"> a</w:t>
      </w:r>
      <w:r w:rsidRPr="005846C5">
        <w:rPr>
          <w:rFonts w:asciiTheme="minorHAnsi" w:hAnsiTheme="minorHAnsi" w:cs="Arial"/>
          <w:bCs/>
          <w:color w:val="000000"/>
        </w:rPr>
        <w:t xml:space="preserve"> conformidade do ensino ofertado pelo IFCE, aos padrões estabelecidos pelas legislações vigentes.</w:t>
      </w:r>
    </w:p>
    <w:p w:rsidR="00EF30F6" w:rsidRDefault="00EF30F6" w:rsidP="00EF30F6">
      <w:pPr>
        <w:widowControl w:val="0"/>
        <w:suppressAutoHyphens/>
        <w:spacing w:after="0" w:line="360" w:lineRule="auto"/>
        <w:rPr>
          <w:rFonts w:cs="Tahoma"/>
          <w:sz w:val="24"/>
          <w:szCs w:val="24"/>
        </w:rPr>
      </w:pPr>
      <w:r w:rsidRPr="007B5712">
        <w:rPr>
          <w:rFonts w:cs="Tahoma"/>
          <w:b/>
          <w:sz w:val="24"/>
          <w:szCs w:val="24"/>
        </w:rPr>
        <w:t>Art. 49</w:t>
      </w:r>
      <w:r>
        <w:rPr>
          <w:rFonts w:cs="Tahoma"/>
          <w:b/>
          <w:sz w:val="24"/>
          <w:szCs w:val="24"/>
        </w:rPr>
        <w:t xml:space="preserve"> A  </w:t>
      </w:r>
      <w:r>
        <w:rPr>
          <w:rFonts w:cs="Tahoma"/>
          <w:sz w:val="24"/>
          <w:szCs w:val="24"/>
        </w:rPr>
        <w:t>Atribuições d</w:t>
      </w:r>
      <w:r w:rsidRPr="003966EE">
        <w:rPr>
          <w:rFonts w:cs="Tahoma"/>
          <w:sz w:val="24"/>
          <w:szCs w:val="24"/>
        </w:rPr>
        <w:t xml:space="preserve">o </w:t>
      </w:r>
      <w:r w:rsidR="00695193">
        <w:rPr>
          <w:rFonts w:cs="Tahoma"/>
          <w:sz w:val="24"/>
          <w:szCs w:val="24"/>
        </w:rPr>
        <w:t>d</w:t>
      </w:r>
      <w:r w:rsidRPr="003966EE">
        <w:rPr>
          <w:rFonts w:cs="Tahoma"/>
          <w:sz w:val="24"/>
          <w:szCs w:val="24"/>
        </w:rPr>
        <w:t>iretor</w:t>
      </w:r>
      <w:r>
        <w:rPr>
          <w:rFonts w:cs="Tahoma"/>
          <w:sz w:val="24"/>
          <w:szCs w:val="24"/>
        </w:rPr>
        <w:t xml:space="preserve">  da Diretoria de Administração </w:t>
      </w:r>
      <w:r w:rsidRPr="003966EE">
        <w:rPr>
          <w:rFonts w:cs="Tahoma"/>
          <w:sz w:val="24"/>
          <w:szCs w:val="24"/>
        </w:rPr>
        <w:t>Acad</w:t>
      </w:r>
      <w:r>
        <w:rPr>
          <w:rFonts w:cs="Tahoma"/>
          <w:sz w:val="24"/>
          <w:szCs w:val="24"/>
        </w:rPr>
        <w:t>ê</w:t>
      </w:r>
      <w:r w:rsidRPr="003966EE">
        <w:rPr>
          <w:rFonts w:cs="Tahoma"/>
          <w:sz w:val="24"/>
          <w:szCs w:val="24"/>
        </w:rPr>
        <w:t>mica :</w:t>
      </w:r>
    </w:p>
    <w:p w:rsidR="00EF30F6" w:rsidRPr="009574EA" w:rsidRDefault="00EF30F6"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sidRPr="009574EA">
        <w:rPr>
          <w:rFonts w:asciiTheme="minorHAnsi" w:hAnsiTheme="minorHAnsi" w:cs="Tahoma"/>
          <w:bCs/>
        </w:rPr>
        <w:t xml:space="preserve">Planejar, organizar, supervisionar e controlar as ações da </w:t>
      </w:r>
      <w:r>
        <w:rPr>
          <w:rFonts w:asciiTheme="minorHAnsi" w:hAnsiTheme="minorHAnsi" w:cs="Tahoma"/>
          <w:bCs/>
        </w:rPr>
        <w:t>Diretoria;</w:t>
      </w:r>
    </w:p>
    <w:p w:rsidR="00EF30F6" w:rsidRPr="005846C5"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a</w:t>
      </w:r>
      <w:r w:rsidR="00EF30F6" w:rsidRPr="005846C5">
        <w:rPr>
          <w:rFonts w:asciiTheme="minorHAnsi" w:hAnsiTheme="minorHAnsi" w:cs="Tahoma"/>
          <w:bCs/>
        </w:rPr>
        <w:t>ssessorar o Pró-Reitor nas atividades do ensino, visando</w:t>
      </w:r>
      <w:r>
        <w:rPr>
          <w:rFonts w:asciiTheme="minorHAnsi" w:hAnsiTheme="minorHAnsi" w:cs="Tahoma"/>
          <w:bCs/>
        </w:rPr>
        <w:t xml:space="preserve"> a</w:t>
      </w:r>
      <w:r w:rsidR="00EF30F6" w:rsidRPr="005846C5">
        <w:rPr>
          <w:rFonts w:asciiTheme="minorHAnsi" w:hAnsiTheme="minorHAnsi" w:cs="Tahoma"/>
          <w:bCs/>
        </w:rPr>
        <w:t xml:space="preserve"> agili</w:t>
      </w:r>
      <w:r>
        <w:rPr>
          <w:rFonts w:asciiTheme="minorHAnsi" w:hAnsiTheme="minorHAnsi" w:cs="Tahoma"/>
          <w:bCs/>
        </w:rPr>
        <w:t>t</w:t>
      </w:r>
      <w:r w:rsidR="00EF30F6" w:rsidRPr="005846C5">
        <w:rPr>
          <w:rFonts w:asciiTheme="minorHAnsi" w:hAnsiTheme="minorHAnsi" w:cs="Tahoma"/>
          <w:bCs/>
        </w:rPr>
        <w:t xml:space="preserve">ar os processos acadêmicos e a melhoria do atendimento às demandas dos </w:t>
      </w:r>
      <w:r w:rsidR="00A67CC9" w:rsidRPr="00A67CC9">
        <w:rPr>
          <w:rFonts w:asciiTheme="minorHAnsi" w:hAnsiTheme="minorHAnsi" w:cs="Tahoma"/>
          <w:bCs/>
          <w:i/>
        </w:rPr>
        <w:t>campi</w:t>
      </w:r>
      <w:r w:rsidR="00EF30F6" w:rsidRPr="005846C5">
        <w:rPr>
          <w:rFonts w:asciiTheme="minorHAnsi" w:hAnsiTheme="minorHAnsi" w:cs="Tahoma"/>
          <w:bCs/>
        </w:rPr>
        <w:t xml:space="preserve"> do IFCE;</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i</w:t>
      </w:r>
      <w:r w:rsidR="00EF30F6" w:rsidRPr="003A01C8">
        <w:rPr>
          <w:rFonts w:asciiTheme="minorHAnsi" w:hAnsiTheme="minorHAnsi" w:cs="Tahoma"/>
          <w:bCs/>
        </w:rPr>
        <w:t xml:space="preserve">mplementar a padronização das ações do ensino no IFCE, visando </w:t>
      </w:r>
      <w:r>
        <w:rPr>
          <w:rFonts w:asciiTheme="minorHAnsi" w:hAnsiTheme="minorHAnsi" w:cs="Tahoma"/>
          <w:bCs/>
        </w:rPr>
        <w:t>a</w:t>
      </w:r>
      <w:r w:rsidR="00EF30F6" w:rsidRPr="003A01C8">
        <w:rPr>
          <w:rFonts w:asciiTheme="minorHAnsi" w:hAnsiTheme="minorHAnsi" w:cs="Tahoma"/>
          <w:bCs/>
        </w:rPr>
        <w:t>o melhor gerenciamento e facilitando o ensino-aprendizagem;</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a</w:t>
      </w:r>
      <w:r w:rsidR="00EF30F6" w:rsidRPr="003A01C8">
        <w:rPr>
          <w:rFonts w:asciiTheme="minorHAnsi" w:hAnsiTheme="minorHAnsi" w:cs="Tahoma"/>
          <w:bCs/>
        </w:rPr>
        <w:t>uxiliar no planejamento, implantação e avaliação das ações e políticas de ensino no IFCE, em consonância com as diretrizes emanadas da SETEC/MEC;</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m</w:t>
      </w:r>
      <w:r w:rsidR="00EF30F6" w:rsidRPr="003A01C8">
        <w:rPr>
          <w:rFonts w:asciiTheme="minorHAnsi" w:hAnsiTheme="minorHAnsi" w:cs="Tahoma"/>
          <w:bCs/>
        </w:rPr>
        <w:t>anter articulação do ensino com a extensão e a pesquisa no IFCE;</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m</w:t>
      </w:r>
      <w:r w:rsidR="00EF30F6" w:rsidRPr="003A01C8">
        <w:rPr>
          <w:rFonts w:asciiTheme="minorHAnsi" w:hAnsiTheme="minorHAnsi" w:cs="Tahoma"/>
          <w:bCs/>
        </w:rPr>
        <w:t xml:space="preserve">otivar ações que venham a contribuir para o crescimento, o fortalecimento e o desenvolvimento acadêmico do ensino no IFCE; </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a</w:t>
      </w:r>
      <w:r w:rsidR="00EF30F6" w:rsidRPr="003A01C8">
        <w:rPr>
          <w:rFonts w:asciiTheme="minorHAnsi" w:hAnsiTheme="minorHAnsi" w:cs="Tahoma"/>
          <w:bCs/>
        </w:rPr>
        <w:t>nalisar os problemas educacionais, didáticos e propor soluções;</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a</w:t>
      </w:r>
      <w:r w:rsidR="00EF30F6" w:rsidRPr="003A01C8">
        <w:rPr>
          <w:rFonts w:asciiTheme="minorHAnsi" w:hAnsiTheme="minorHAnsi" w:cs="Tahoma"/>
          <w:bCs/>
        </w:rPr>
        <w:t xml:space="preserve">nalisar e encaminhar as questões referentes ao ensino técnico e superior, por meio de articulação permanente com os diretores/chefes de departamento de ensino dos </w:t>
      </w:r>
      <w:r w:rsidR="00A67CC9" w:rsidRPr="00A67CC9">
        <w:rPr>
          <w:rFonts w:asciiTheme="minorHAnsi" w:hAnsiTheme="minorHAnsi" w:cs="Tahoma"/>
          <w:bCs/>
          <w:i/>
        </w:rPr>
        <w:t>campi</w:t>
      </w:r>
      <w:r w:rsidR="00EF30F6" w:rsidRPr="003A01C8">
        <w:rPr>
          <w:rFonts w:asciiTheme="minorHAnsi" w:hAnsiTheme="minorHAnsi" w:cs="Tahoma"/>
          <w:bCs/>
        </w:rPr>
        <w:t>;</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a</w:t>
      </w:r>
      <w:r w:rsidR="00EF30F6" w:rsidRPr="003A01C8">
        <w:rPr>
          <w:rFonts w:asciiTheme="minorHAnsi" w:hAnsiTheme="minorHAnsi" w:cs="Tahoma"/>
          <w:bCs/>
        </w:rPr>
        <w:t xml:space="preserve">uxiliar na elaboração e avaliação do </w:t>
      </w:r>
      <w:r>
        <w:rPr>
          <w:rFonts w:asciiTheme="minorHAnsi" w:hAnsiTheme="minorHAnsi" w:cs="Tahoma"/>
          <w:bCs/>
        </w:rPr>
        <w:t>p</w:t>
      </w:r>
      <w:r w:rsidR="00EF30F6" w:rsidRPr="00480BF2">
        <w:rPr>
          <w:rFonts w:asciiTheme="minorHAnsi" w:hAnsiTheme="minorHAnsi" w:cs="Tahoma"/>
          <w:bCs/>
        </w:rPr>
        <w:t xml:space="preserve">rojeto </w:t>
      </w:r>
      <w:r>
        <w:rPr>
          <w:rFonts w:asciiTheme="minorHAnsi" w:hAnsiTheme="minorHAnsi" w:cs="Tahoma"/>
          <w:bCs/>
        </w:rPr>
        <w:t>p</w:t>
      </w:r>
      <w:r w:rsidR="00EF30F6" w:rsidRPr="00480BF2">
        <w:rPr>
          <w:rFonts w:asciiTheme="minorHAnsi" w:hAnsiTheme="minorHAnsi" w:cs="Tahoma"/>
          <w:bCs/>
        </w:rPr>
        <w:t>edagógico da Instituição (PPI) e acompanhar o seu desenvolvimento, em todas a</w:t>
      </w:r>
      <w:r w:rsidR="00EF30F6" w:rsidRPr="003A01C8">
        <w:rPr>
          <w:rFonts w:asciiTheme="minorHAnsi" w:hAnsiTheme="minorHAnsi" w:cs="Tahoma"/>
          <w:bCs/>
        </w:rPr>
        <w:t xml:space="preserve">s suas fases e instâncias, quanto ao cumprimento das ações relativas ao </w:t>
      </w:r>
      <w:r>
        <w:rPr>
          <w:rFonts w:asciiTheme="minorHAnsi" w:hAnsiTheme="minorHAnsi" w:cs="Tahoma"/>
          <w:bCs/>
        </w:rPr>
        <w:t>e</w:t>
      </w:r>
      <w:r w:rsidR="00EF30F6" w:rsidRPr="003A01C8">
        <w:rPr>
          <w:rFonts w:asciiTheme="minorHAnsi" w:hAnsiTheme="minorHAnsi" w:cs="Tahoma"/>
          <w:bCs/>
        </w:rPr>
        <w:t>nsino;</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a</w:t>
      </w:r>
      <w:r w:rsidR="00EF30F6" w:rsidRPr="003A01C8">
        <w:rPr>
          <w:rFonts w:asciiTheme="minorHAnsi" w:hAnsiTheme="minorHAnsi" w:cs="Tahoma"/>
          <w:bCs/>
        </w:rPr>
        <w:t>nalisar os resultados das avaliações de desempenho dos cursos e propor ações para melhoria dos cursos;</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lastRenderedPageBreak/>
        <w:t>a</w:t>
      </w:r>
      <w:r w:rsidR="00EF30F6" w:rsidRPr="003A01C8">
        <w:rPr>
          <w:rFonts w:asciiTheme="minorHAnsi" w:hAnsiTheme="minorHAnsi" w:cs="Tahoma"/>
          <w:bCs/>
        </w:rPr>
        <w:t xml:space="preserve">companhar junto </w:t>
      </w:r>
      <w:r>
        <w:rPr>
          <w:rFonts w:asciiTheme="minorHAnsi" w:hAnsiTheme="minorHAnsi" w:cs="Tahoma"/>
          <w:bCs/>
        </w:rPr>
        <w:t>à</w:t>
      </w:r>
      <w:r w:rsidR="00EF30F6" w:rsidRPr="003A01C8">
        <w:rPr>
          <w:rFonts w:asciiTheme="minorHAnsi" w:hAnsiTheme="minorHAnsi" w:cs="Tahoma"/>
          <w:bCs/>
        </w:rPr>
        <w:t xml:space="preserve"> Coordenadoria Pedagógica a avaliação dos </w:t>
      </w:r>
      <w:r>
        <w:rPr>
          <w:rFonts w:asciiTheme="minorHAnsi" w:hAnsiTheme="minorHAnsi" w:cs="Tahoma"/>
          <w:bCs/>
        </w:rPr>
        <w:t>projetos p</w:t>
      </w:r>
      <w:r w:rsidR="00EF30F6" w:rsidRPr="003A01C8">
        <w:rPr>
          <w:rFonts w:asciiTheme="minorHAnsi" w:hAnsiTheme="minorHAnsi" w:cs="Tahoma"/>
          <w:bCs/>
        </w:rPr>
        <w:t xml:space="preserve">edagógicos dos </w:t>
      </w:r>
      <w:r>
        <w:rPr>
          <w:rFonts w:asciiTheme="minorHAnsi" w:hAnsiTheme="minorHAnsi" w:cs="Tahoma"/>
          <w:bCs/>
        </w:rPr>
        <w:t>c</w:t>
      </w:r>
      <w:r w:rsidR="00EF30F6" w:rsidRPr="003A01C8">
        <w:rPr>
          <w:rFonts w:asciiTheme="minorHAnsi" w:hAnsiTheme="minorHAnsi" w:cs="Tahoma"/>
          <w:bCs/>
        </w:rPr>
        <w:t>ursos, de todos os níveis e modalidades de ensino ofertado pelo IFCE;</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a</w:t>
      </w:r>
      <w:r w:rsidR="00EF30F6" w:rsidRPr="003A01C8">
        <w:rPr>
          <w:rFonts w:asciiTheme="minorHAnsi" w:hAnsiTheme="minorHAnsi" w:cs="Tahoma"/>
          <w:bCs/>
        </w:rPr>
        <w:t xml:space="preserve">companhar junto </w:t>
      </w:r>
      <w:r>
        <w:rPr>
          <w:rFonts w:asciiTheme="minorHAnsi" w:hAnsiTheme="minorHAnsi" w:cs="Tahoma"/>
          <w:bCs/>
        </w:rPr>
        <w:t>às</w:t>
      </w:r>
      <w:r w:rsidR="00EF30F6" w:rsidRPr="003A01C8">
        <w:rPr>
          <w:rFonts w:asciiTheme="minorHAnsi" w:hAnsiTheme="minorHAnsi" w:cs="Tahoma"/>
          <w:bCs/>
        </w:rPr>
        <w:t xml:space="preserve"> Coordenadorias, os registros dos sistemas pertinentes ao ensino técnico e superior;</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c</w:t>
      </w:r>
      <w:r w:rsidR="00EF30F6" w:rsidRPr="003A01C8">
        <w:rPr>
          <w:rFonts w:asciiTheme="minorHAnsi" w:hAnsiTheme="minorHAnsi" w:cs="Tahoma"/>
          <w:bCs/>
        </w:rPr>
        <w:t xml:space="preserve">oordenar e acompanhar junto </w:t>
      </w:r>
      <w:r>
        <w:rPr>
          <w:rFonts w:asciiTheme="minorHAnsi" w:hAnsiTheme="minorHAnsi" w:cs="Tahoma"/>
          <w:bCs/>
        </w:rPr>
        <w:t>à</w:t>
      </w:r>
      <w:r w:rsidR="00EF30F6" w:rsidRPr="003A01C8">
        <w:rPr>
          <w:rFonts w:asciiTheme="minorHAnsi" w:hAnsiTheme="minorHAnsi" w:cs="Tahoma"/>
          <w:bCs/>
        </w:rPr>
        <w:t xml:space="preserve"> Coordenadoria Pedagógica e de Informação Institucional os trabalhos rela</w:t>
      </w:r>
      <w:r>
        <w:rPr>
          <w:rFonts w:asciiTheme="minorHAnsi" w:hAnsiTheme="minorHAnsi" w:cs="Tahoma"/>
          <w:bCs/>
        </w:rPr>
        <w:t>tivos a recredenciamento da I</w:t>
      </w:r>
      <w:r w:rsidR="00EF30F6" w:rsidRPr="003A01C8">
        <w:rPr>
          <w:rFonts w:asciiTheme="minorHAnsi" w:hAnsiTheme="minorHAnsi" w:cs="Tahoma"/>
          <w:bCs/>
        </w:rPr>
        <w:t xml:space="preserve">nstituição, reconhecimento e renovação de reconhecimento de </w:t>
      </w:r>
      <w:r>
        <w:rPr>
          <w:rFonts w:asciiTheme="minorHAnsi" w:hAnsiTheme="minorHAnsi" w:cs="Tahoma"/>
          <w:bCs/>
        </w:rPr>
        <w:t>cursos s</w:t>
      </w:r>
      <w:r w:rsidR="00EF30F6" w:rsidRPr="003A01C8">
        <w:rPr>
          <w:rFonts w:asciiTheme="minorHAnsi" w:hAnsiTheme="minorHAnsi" w:cs="Tahoma"/>
          <w:bCs/>
        </w:rPr>
        <w:t>uperior</w:t>
      </w:r>
      <w:r>
        <w:rPr>
          <w:rFonts w:asciiTheme="minorHAnsi" w:hAnsiTheme="minorHAnsi" w:cs="Tahoma"/>
          <w:bCs/>
        </w:rPr>
        <w:t>es</w:t>
      </w:r>
      <w:r w:rsidR="00EF30F6" w:rsidRPr="003A01C8">
        <w:rPr>
          <w:rFonts w:asciiTheme="minorHAnsi" w:hAnsiTheme="minorHAnsi" w:cs="Tahoma"/>
          <w:bCs/>
        </w:rPr>
        <w:t xml:space="preserve"> junto ao sistema e-MEC;</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d</w:t>
      </w:r>
      <w:r w:rsidR="00EF30F6" w:rsidRPr="003A01C8">
        <w:rPr>
          <w:rFonts w:asciiTheme="minorHAnsi" w:hAnsiTheme="minorHAnsi" w:cs="Tahoma"/>
          <w:bCs/>
        </w:rPr>
        <w:t>ar suporte técnico</w:t>
      </w:r>
      <w:r>
        <w:rPr>
          <w:rFonts w:asciiTheme="minorHAnsi" w:hAnsiTheme="minorHAnsi" w:cs="Tahoma"/>
          <w:bCs/>
        </w:rPr>
        <w:t>-</w:t>
      </w:r>
      <w:r w:rsidR="00EF30F6" w:rsidRPr="003A01C8">
        <w:rPr>
          <w:rFonts w:asciiTheme="minorHAnsi" w:hAnsiTheme="minorHAnsi" w:cs="Tahoma"/>
          <w:bCs/>
        </w:rPr>
        <w:t xml:space="preserve">pedagógico aos </w:t>
      </w:r>
      <w:r w:rsidR="00A67CC9" w:rsidRPr="00A67CC9">
        <w:rPr>
          <w:rFonts w:asciiTheme="minorHAnsi" w:hAnsiTheme="minorHAnsi" w:cs="Tahoma"/>
          <w:bCs/>
          <w:i/>
        </w:rPr>
        <w:t>campi</w:t>
      </w:r>
      <w:r w:rsidR="00EF30F6" w:rsidRPr="003A01C8">
        <w:rPr>
          <w:rFonts w:asciiTheme="minorHAnsi" w:hAnsiTheme="minorHAnsi" w:cs="Tahoma"/>
          <w:bCs/>
        </w:rPr>
        <w:t>, quando da criação de  cursos no IFCE;</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m</w:t>
      </w:r>
      <w:r w:rsidR="00EF30F6" w:rsidRPr="003A01C8">
        <w:rPr>
          <w:rFonts w:asciiTheme="minorHAnsi" w:hAnsiTheme="minorHAnsi" w:cs="Tahoma"/>
          <w:bCs/>
        </w:rPr>
        <w:t>anter a supervisão permanente sobre o sistema de controle acadêmico para todos os c</w:t>
      </w:r>
      <w:r w:rsidR="00EF30F6" w:rsidRPr="00E86E71">
        <w:rPr>
          <w:rFonts w:asciiTheme="minorHAnsi" w:hAnsiTheme="minorHAnsi" w:cs="Tahoma"/>
          <w:bCs/>
          <w:i/>
        </w:rPr>
        <w:t>ampi</w:t>
      </w:r>
      <w:r w:rsidR="00EF30F6" w:rsidRPr="003A01C8">
        <w:rPr>
          <w:rFonts w:asciiTheme="minorHAnsi" w:hAnsiTheme="minorHAnsi" w:cs="Tahoma"/>
          <w:bCs/>
        </w:rPr>
        <w:t>;</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s</w:t>
      </w:r>
      <w:r w:rsidR="00EF30F6" w:rsidRPr="003A01C8">
        <w:rPr>
          <w:rFonts w:asciiTheme="minorHAnsi" w:hAnsiTheme="minorHAnsi" w:cs="Tahoma"/>
          <w:bCs/>
        </w:rPr>
        <w:t>upervisionar o registro acadêmico de todos os cursos nos diversos sistemas de controle do MEC;</w:t>
      </w:r>
      <w:r>
        <w:rPr>
          <w:rFonts w:asciiTheme="minorHAnsi" w:hAnsiTheme="minorHAnsi" w:cs="Tahoma"/>
          <w:bCs/>
        </w:rPr>
        <w:t xml:space="preserve"> e</w:t>
      </w:r>
    </w:p>
    <w:p w:rsidR="00EF30F6" w:rsidRPr="003A01C8" w:rsidRDefault="00695193" w:rsidP="004A78BB">
      <w:pPr>
        <w:pStyle w:val="Padro"/>
        <w:numPr>
          <w:ilvl w:val="0"/>
          <w:numId w:val="56"/>
        </w:numPr>
        <w:tabs>
          <w:tab w:val="clear" w:pos="708"/>
        </w:tabs>
        <w:spacing w:after="0" w:line="360" w:lineRule="auto"/>
        <w:ind w:left="1701" w:hanging="567"/>
        <w:jc w:val="both"/>
        <w:rPr>
          <w:rFonts w:asciiTheme="minorHAnsi" w:hAnsiTheme="minorHAnsi" w:cs="Tahoma"/>
          <w:bCs/>
        </w:rPr>
      </w:pPr>
      <w:r>
        <w:rPr>
          <w:rFonts w:asciiTheme="minorHAnsi" w:hAnsiTheme="minorHAnsi" w:cs="Tahoma"/>
          <w:bCs/>
        </w:rPr>
        <w:t>e</w:t>
      </w:r>
      <w:r w:rsidR="00EF30F6" w:rsidRPr="003A01C8">
        <w:rPr>
          <w:rFonts w:asciiTheme="minorHAnsi" w:hAnsiTheme="minorHAnsi" w:cs="Tahoma"/>
          <w:bCs/>
        </w:rPr>
        <w:t>xercer outras atribuições em sua área de competência.</w:t>
      </w:r>
    </w:p>
    <w:p w:rsidR="00EF30F6" w:rsidRPr="005846C5" w:rsidRDefault="00EF30F6" w:rsidP="00EF30F6">
      <w:pPr>
        <w:pStyle w:val="Padro"/>
        <w:spacing w:after="0" w:line="360" w:lineRule="auto"/>
        <w:jc w:val="both"/>
        <w:rPr>
          <w:rFonts w:asciiTheme="minorHAnsi" w:hAnsiTheme="minorHAnsi"/>
        </w:rPr>
      </w:pPr>
      <w:r w:rsidRPr="00C563EC">
        <w:rPr>
          <w:rFonts w:asciiTheme="minorHAnsi" w:hAnsiTheme="minorHAnsi" w:cs="Tahoma"/>
          <w:b/>
        </w:rPr>
        <w:t xml:space="preserve">Art. </w:t>
      </w:r>
      <w:r>
        <w:rPr>
          <w:rFonts w:asciiTheme="minorHAnsi" w:hAnsiTheme="minorHAnsi" w:cs="Tahoma"/>
          <w:b/>
        </w:rPr>
        <w:t>50</w:t>
      </w:r>
      <w:r w:rsidRPr="00CE7D62">
        <w:t xml:space="preserve"> </w:t>
      </w:r>
      <w:r w:rsidRPr="005846C5">
        <w:rPr>
          <w:rFonts w:asciiTheme="minorHAnsi" w:hAnsiTheme="minorHAnsi"/>
        </w:rPr>
        <w:t xml:space="preserve">A </w:t>
      </w:r>
      <w:r w:rsidRPr="005846C5">
        <w:rPr>
          <w:rFonts w:asciiTheme="minorHAnsi" w:hAnsiTheme="minorHAnsi" w:cs="Times New Roman"/>
        </w:rPr>
        <w:t>Diretoria de Educação a Distância (</w:t>
      </w:r>
      <w:proofErr w:type="spellStart"/>
      <w:r w:rsidRPr="005846C5">
        <w:rPr>
          <w:rFonts w:asciiTheme="minorHAnsi" w:hAnsiTheme="minorHAnsi" w:cs="Times New Roman"/>
        </w:rPr>
        <w:t>DEaD</w:t>
      </w:r>
      <w:proofErr w:type="spellEnd"/>
      <w:r w:rsidRPr="005846C5">
        <w:rPr>
          <w:rFonts w:asciiTheme="minorHAnsi" w:hAnsiTheme="minorHAnsi" w:cs="Times New Roman"/>
        </w:rPr>
        <w:t xml:space="preserve">) tem como objetivos criar, implementar, supervisionar, acompanhar e avaliar políticas, programas e projetos institucionais para a modalidade de ensino a distância, semipresencial e presencial, </w:t>
      </w:r>
      <w:r w:rsidR="00695193">
        <w:rPr>
          <w:rFonts w:asciiTheme="minorHAnsi" w:hAnsiTheme="minorHAnsi" w:cs="Times New Roman"/>
        </w:rPr>
        <w:t>com o apoio de</w:t>
      </w:r>
      <w:r w:rsidRPr="005846C5">
        <w:rPr>
          <w:rFonts w:asciiTheme="minorHAnsi" w:hAnsiTheme="minorHAnsi" w:cs="Times New Roman"/>
        </w:rPr>
        <w:t xml:space="preserve"> tecnologias digitais, promovendo o acesso e a democratização do conhecimento de  forma ética e humana, contribuindo para a qualidade de ensino, pesquisa e extensão.</w:t>
      </w:r>
    </w:p>
    <w:p w:rsidR="00EF30F6" w:rsidRPr="005846C5" w:rsidRDefault="00EF30F6" w:rsidP="00EF30F6">
      <w:pPr>
        <w:pStyle w:val="Padro"/>
        <w:tabs>
          <w:tab w:val="left" w:pos="1134"/>
        </w:tabs>
        <w:spacing w:after="0" w:line="360" w:lineRule="auto"/>
        <w:jc w:val="both"/>
        <w:rPr>
          <w:rFonts w:asciiTheme="minorHAnsi" w:hAnsiTheme="minorHAnsi"/>
        </w:rPr>
      </w:pPr>
      <w:r w:rsidRPr="00BD7CAF">
        <w:rPr>
          <w:rFonts w:asciiTheme="minorHAnsi" w:hAnsiTheme="minorHAnsi" w:cs="Tahoma"/>
          <w:b/>
        </w:rPr>
        <w:t>Art. 5</w:t>
      </w:r>
      <w:r>
        <w:rPr>
          <w:rFonts w:asciiTheme="minorHAnsi" w:hAnsiTheme="minorHAnsi" w:cs="Tahoma"/>
          <w:b/>
        </w:rPr>
        <w:t>0 A</w:t>
      </w:r>
      <w:r w:rsidRPr="005846C5">
        <w:rPr>
          <w:rFonts w:asciiTheme="minorHAnsi" w:hAnsiTheme="minorHAnsi"/>
        </w:rPr>
        <w:t xml:space="preserve">. </w:t>
      </w:r>
      <w:r>
        <w:rPr>
          <w:rFonts w:asciiTheme="minorHAnsi" w:hAnsiTheme="minorHAnsi"/>
        </w:rPr>
        <w:t>Atribuições do</w:t>
      </w:r>
      <w:r w:rsidRPr="005846C5">
        <w:rPr>
          <w:rFonts w:asciiTheme="minorHAnsi" w:hAnsiTheme="minorHAnsi"/>
        </w:rPr>
        <w:t xml:space="preserve"> </w:t>
      </w:r>
      <w:r w:rsidR="00695193">
        <w:rPr>
          <w:rFonts w:asciiTheme="minorHAnsi" w:hAnsiTheme="minorHAnsi"/>
        </w:rPr>
        <w:t>d</w:t>
      </w:r>
      <w:r w:rsidRPr="005846C5">
        <w:rPr>
          <w:rFonts w:asciiTheme="minorHAnsi" w:hAnsiTheme="minorHAnsi"/>
        </w:rPr>
        <w:t>iretor de Educação a Distância:</w:t>
      </w:r>
    </w:p>
    <w:p w:rsidR="00EF30F6" w:rsidRPr="009574EA" w:rsidRDefault="00695193"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p</w:t>
      </w:r>
      <w:r w:rsidR="00EF30F6" w:rsidRPr="009574EA">
        <w:rPr>
          <w:rFonts w:cs="Tahoma"/>
          <w:bCs/>
          <w:sz w:val="24"/>
          <w:szCs w:val="24"/>
        </w:rPr>
        <w:t xml:space="preserve">lanejar, organizar, supervisionar e controlar as ações da </w:t>
      </w:r>
      <w:r w:rsidR="00EF30F6">
        <w:rPr>
          <w:rFonts w:cs="Tahoma"/>
          <w:bCs/>
          <w:sz w:val="24"/>
          <w:szCs w:val="24"/>
        </w:rPr>
        <w:t>Diretoria;</w:t>
      </w:r>
    </w:p>
    <w:p w:rsidR="00EF30F6" w:rsidRDefault="00695193"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d</w:t>
      </w:r>
      <w:r w:rsidR="00EF30F6" w:rsidRPr="00BD7CAF">
        <w:rPr>
          <w:rFonts w:cs="Tahoma"/>
          <w:bCs/>
          <w:sz w:val="24"/>
          <w:szCs w:val="24"/>
        </w:rPr>
        <w:t xml:space="preserve">esenvolver uma cultura institucional favorável à incorporação das tecnologias digitais ao ensino-aprendizagem nas </w:t>
      </w:r>
      <w:r>
        <w:rPr>
          <w:rFonts w:cs="Tahoma"/>
          <w:bCs/>
          <w:sz w:val="24"/>
          <w:szCs w:val="24"/>
        </w:rPr>
        <w:t>variadas</w:t>
      </w:r>
      <w:r w:rsidR="00EF30F6" w:rsidRPr="00BD7CAF">
        <w:rPr>
          <w:rFonts w:cs="Tahoma"/>
          <w:bCs/>
          <w:sz w:val="24"/>
          <w:szCs w:val="24"/>
        </w:rPr>
        <w:t xml:space="preserve"> modalidades e níveis de ensino;</w:t>
      </w:r>
    </w:p>
    <w:p w:rsidR="00EF30F6" w:rsidRPr="00480BF2" w:rsidRDefault="00695193"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p</w:t>
      </w:r>
      <w:r w:rsidR="00EF30F6" w:rsidRPr="00480BF2">
        <w:rPr>
          <w:rFonts w:cs="Tahoma"/>
          <w:bCs/>
          <w:sz w:val="24"/>
          <w:szCs w:val="24"/>
        </w:rPr>
        <w:t>romover o acesso ao ensino técnico, superior e</w:t>
      </w:r>
      <w:r>
        <w:rPr>
          <w:rFonts w:cs="Tahoma"/>
          <w:bCs/>
          <w:sz w:val="24"/>
          <w:szCs w:val="24"/>
        </w:rPr>
        <w:t xml:space="preserve"> de</w:t>
      </w:r>
      <w:r w:rsidR="00EF30F6" w:rsidRPr="00480BF2">
        <w:rPr>
          <w:rFonts w:cs="Tahoma"/>
          <w:bCs/>
          <w:sz w:val="24"/>
          <w:szCs w:val="24"/>
        </w:rPr>
        <w:t xml:space="preserve"> pós-graduação, mediante programas de Educação a Distância (EaD); </w:t>
      </w:r>
    </w:p>
    <w:p w:rsidR="00EF30F6" w:rsidRPr="003A01C8" w:rsidRDefault="00695193"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f</w:t>
      </w:r>
      <w:r w:rsidR="00EF30F6" w:rsidRPr="003A01C8">
        <w:rPr>
          <w:rFonts w:cs="Tahoma"/>
          <w:bCs/>
          <w:sz w:val="24"/>
          <w:szCs w:val="24"/>
        </w:rPr>
        <w:t>omentar a interação e articulação</w:t>
      </w:r>
      <w:r>
        <w:rPr>
          <w:rFonts w:cs="Tahoma"/>
          <w:bCs/>
          <w:sz w:val="24"/>
          <w:szCs w:val="24"/>
        </w:rPr>
        <w:t>,</w:t>
      </w:r>
      <w:r w:rsidR="00EF30F6" w:rsidRPr="003A01C8">
        <w:rPr>
          <w:rFonts w:cs="Tahoma"/>
          <w:bCs/>
          <w:sz w:val="24"/>
          <w:szCs w:val="24"/>
        </w:rPr>
        <w:t xml:space="preserve"> interna e externa</w:t>
      </w:r>
      <w:r>
        <w:rPr>
          <w:rFonts w:cs="Tahoma"/>
          <w:bCs/>
          <w:sz w:val="24"/>
          <w:szCs w:val="24"/>
        </w:rPr>
        <w:t>,</w:t>
      </w:r>
      <w:r w:rsidR="00EF30F6" w:rsidRPr="003A01C8">
        <w:rPr>
          <w:rFonts w:cs="Tahoma"/>
          <w:bCs/>
          <w:sz w:val="24"/>
          <w:szCs w:val="24"/>
        </w:rPr>
        <w:t xml:space="preserve"> à instituição para a execução de projetos de EaD;</w:t>
      </w:r>
    </w:p>
    <w:p w:rsidR="00EF30F6" w:rsidRPr="003A01C8" w:rsidRDefault="00EF30F6" w:rsidP="004A78BB">
      <w:pPr>
        <w:pStyle w:val="PargrafodaLista"/>
        <w:numPr>
          <w:ilvl w:val="0"/>
          <w:numId w:val="57"/>
        </w:numPr>
        <w:tabs>
          <w:tab w:val="left" w:pos="851"/>
        </w:tabs>
        <w:spacing w:after="0" w:line="360" w:lineRule="auto"/>
        <w:ind w:left="1701" w:hanging="567"/>
        <w:rPr>
          <w:rFonts w:cs="Tahoma"/>
          <w:bCs/>
          <w:sz w:val="24"/>
          <w:szCs w:val="24"/>
        </w:rPr>
      </w:pPr>
      <w:r w:rsidRPr="003A01C8">
        <w:rPr>
          <w:rFonts w:cs="Tahoma"/>
          <w:bCs/>
          <w:sz w:val="24"/>
          <w:szCs w:val="24"/>
        </w:rPr>
        <w:lastRenderedPageBreak/>
        <w:t xml:space="preserve">Acompanhar, supervisionar e avaliar a execução dos planos, programas e projetos dos </w:t>
      </w:r>
      <w:r w:rsidR="00A67CC9" w:rsidRPr="00A67CC9">
        <w:rPr>
          <w:rFonts w:cs="Tahoma"/>
          <w:bCs/>
          <w:i/>
          <w:sz w:val="24"/>
          <w:szCs w:val="24"/>
        </w:rPr>
        <w:t>campi</w:t>
      </w:r>
      <w:r w:rsidRPr="003A01C8">
        <w:rPr>
          <w:rFonts w:cs="Tahoma"/>
          <w:bCs/>
          <w:sz w:val="24"/>
          <w:szCs w:val="24"/>
        </w:rPr>
        <w:t xml:space="preserve">, propondo, com base na avaliação de resultados, quando couber, a adoção de providências relativas à </w:t>
      </w:r>
      <w:r w:rsidR="00BE2F08">
        <w:rPr>
          <w:rFonts w:cs="Tahoma"/>
          <w:bCs/>
          <w:sz w:val="24"/>
          <w:szCs w:val="24"/>
        </w:rPr>
        <w:t xml:space="preserve">sua </w:t>
      </w:r>
      <w:r w:rsidRPr="003A01C8">
        <w:rPr>
          <w:rFonts w:cs="Tahoma"/>
          <w:bCs/>
          <w:sz w:val="24"/>
          <w:szCs w:val="24"/>
        </w:rPr>
        <w:t>reformulação;</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a</w:t>
      </w:r>
      <w:r w:rsidR="00EF30F6" w:rsidRPr="003A01C8">
        <w:rPr>
          <w:rFonts w:cs="Tahoma"/>
          <w:bCs/>
          <w:sz w:val="24"/>
          <w:szCs w:val="24"/>
        </w:rPr>
        <w:t>presentar ao Pró-Reitor de Ensino, anualmente, relatório consubstanciado das atividades da DEaD;</w:t>
      </w:r>
    </w:p>
    <w:p w:rsidR="00EF30F6" w:rsidRPr="00BD7CAF"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p</w:t>
      </w:r>
      <w:r w:rsidR="00EF30F6" w:rsidRPr="003A01C8">
        <w:rPr>
          <w:rFonts w:cs="Tahoma"/>
          <w:bCs/>
          <w:sz w:val="24"/>
          <w:szCs w:val="24"/>
        </w:rPr>
        <w:t xml:space="preserve">lanejar, coordenar, supervisionar e fazer executar as políticas de ensino, pesquisa, extensão e administração da Diretoria, em articulação com as </w:t>
      </w:r>
      <w:r w:rsidR="00DF0055">
        <w:rPr>
          <w:rFonts w:cs="Tahoma"/>
          <w:bCs/>
          <w:sz w:val="24"/>
          <w:szCs w:val="24"/>
        </w:rPr>
        <w:t>Pró-reitoria</w:t>
      </w:r>
      <w:r w:rsidR="00EF30F6" w:rsidRPr="003A01C8">
        <w:rPr>
          <w:rFonts w:cs="Tahoma"/>
          <w:bCs/>
          <w:sz w:val="24"/>
          <w:szCs w:val="24"/>
        </w:rPr>
        <w:t>s e Diretorias Sistêmicas;</w:t>
      </w:r>
    </w:p>
    <w:p w:rsidR="00EF30F6" w:rsidRPr="003A01C8" w:rsidRDefault="00EF30F6" w:rsidP="004A78BB">
      <w:pPr>
        <w:pStyle w:val="PargrafodaLista"/>
        <w:numPr>
          <w:ilvl w:val="0"/>
          <w:numId w:val="57"/>
        </w:numPr>
        <w:tabs>
          <w:tab w:val="left" w:pos="851"/>
        </w:tabs>
        <w:spacing w:after="0" w:line="360" w:lineRule="auto"/>
        <w:ind w:left="1701" w:hanging="567"/>
        <w:rPr>
          <w:rFonts w:cs="Tahoma"/>
          <w:bCs/>
          <w:sz w:val="24"/>
          <w:szCs w:val="24"/>
        </w:rPr>
      </w:pPr>
      <w:r w:rsidRPr="003A01C8">
        <w:rPr>
          <w:rFonts w:cs="Tahoma"/>
          <w:bCs/>
          <w:sz w:val="24"/>
          <w:szCs w:val="24"/>
        </w:rPr>
        <w:t>Propor o calendário anual de referência para as atividades acadêmicas da Diretoria;</w:t>
      </w:r>
    </w:p>
    <w:p w:rsidR="00EF30F6" w:rsidRPr="003A01C8" w:rsidRDefault="00EF30F6" w:rsidP="004A78BB">
      <w:pPr>
        <w:pStyle w:val="PargrafodaLista"/>
        <w:numPr>
          <w:ilvl w:val="0"/>
          <w:numId w:val="57"/>
        </w:numPr>
        <w:tabs>
          <w:tab w:val="left" w:pos="851"/>
        </w:tabs>
        <w:spacing w:after="0" w:line="360" w:lineRule="auto"/>
        <w:ind w:left="1701" w:hanging="567"/>
        <w:rPr>
          <w:rFonts w:cs="Tahoma"/>
          <w:bCs/>
          <w:sz w:val="24"/>
          <w:szCs w:val="24"/>
        </w:rPr>
      </w:pPr>
      <w:r w:rsidRPr="003A01C8">
        <w:rPr>
          <w:rFonts w:cs="Tahoma"/>
          <w:bCs/>
          <w:sz w:val="24"/>
          <w:szCs w:val="24"/>
        </w:rPr>
        <w:t>Articular, na esfera de competência da Diretoria, a celebração de acordos, convênios, contratos e outros instrumentos jurídicos com entidades públicas e privadas, locais e regionais;</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s</w:t>
      </w:r>
      <w:r w:rsidR="00EF30F6" w:rsidRPr="003A01C8">
        <w:rPr>
          <w:rFonts w:cs="Tahoma"/>
          <w:bCs/>
          <w:sz w:val="24"/>
          <w:szCs w:val="24"/>
        </w:rPr>
        <w:t xml:space="preserve">ubmeter ao </w:t>
      </w:r>
      <w:r>
        <w:rPr>
          <w:rFonts w:cs="Tahoma"/>
          <w:bCs/>
          <w:sz w:val="24"/>
          <w:szCs w:val="24"/>
        </w:rPr>
        <w:t>p</w:t>
      </w:r>
      <w:r w:rsidR="00EF30F6" w:rsidRPr="003A01C8">
        <w:rPr>
          <w:rFonts w:cs="Tahoma"/>
          <w:bCs/>
          <w:sz w:val="24"/>
          <w:szCs w:val="24"/>
        </w:rPr>
        <w:t>ró-</w:t>
      </w:r>
      <w:r>
        <w:rPr>
          <w:rFonts w:cs="Tahoma"/>
          <w:bCs/>
          <w:sz w:val="24"/>
          <w:szCs w:val="24"/>
        </w:rPr>
        <w:t>r</w:t>
      </w:r>
      <w:r w:rsidR="00EF30F6" w:rsidRPr="003A01C8">
        <w:rPr>
          <w:rFonts w:cs="Tahoma"/>
          <w:bCs/>
          <w:sz w:val="24"/>
          <w:szCs w:val="24"/>
        </w:rPr>
        <w:t>eitor de Ensino propostas de convênios, contratos, acordos e ajustes, cuja abrangência envolva o IFCE;</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c</w:t>
      </w:r>
      <w:r w:rsidR="00EF30F6" w:rsidRPr="003A01C8">
        <w:rPr>
          <w:rFonts w:cs="Tahoma"/>
          <w:bCs/>
          <w:sz w:val="24"/>
          <w:szCs w:val="24"/>
        </w:rPr>
        <w:t>oordenar as atividades de inclusão social vinculadas à Diretoria;</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a</w:t>
      </w:r>
      <w:r w:rsidR="00EF30F6" w:rsidRPr="003A01C8">
        <w:rPr>
          <w:rFonts w:cs="Tahoma"/>
          <w:bCs/>
          <w:sz w:val="24"/>
          <w:szCs w:val="24"/>
        </w:rPr>
        <w:t xml:space="preserve">ssessorar a Reitoria e </w:t>
      </w:r>
      <w:r w:rsidR="00DF0055">
        <w:rPr>
          <w:rFonts w:cs="Tahoma"/>
          <w:bCs/>
          <w:sz w:val="24"/>
          <w:szCs w:val="24"/>
        </w:rPr>
        <w:t>Pró-reitoria</w:t>
      </w:r>
      <w:r w:rsidR="00EF30F6" w:rsidRPr="003A01C8">
        <w:rPr>
          <w:rFonts w:cs="Tahoma"/>
          <w:bCs/>
          <w:sz w:val="24"/>
          <w:szCs w:val="24"/>
        </w:rPr>
        <w:t xml:space="preserve">s em assuntos relacionados à educação a distância e tecnologias digitais aplicadas </w:t>
      </w:r>
      <w:r>
        <w:rPr>
          <w:rFonts w:cs="Tahoma"/>
          <w:bCs/>
          <w:sz w:val="24"/>
          <w:szCs w:val="24"/>
        </w:rPr>
        <w:t>à</w:t>
      </w:r>
      <w:r w:rsidR="00EF30F6" w:rsidRPr="003A01C8">
        <w:rPr>
          <w:rFonts w:cs="Tahoma"/>
          <w:bCs/>
          <w:sz w:val="24"/>
          <w:szCs w:val="24"/>
        </w:rPr>
        <w:t xml:space="preserve"> </w:t>
      </w:r>
      <w:r>
        <w:rPr>
          <w:rFonts w:cs="Tahoma"/>
          <w:bCs/>
          <w:sz w:val="24"/>
          <w:szCs w:val="24"/>
        </w:rPr>
        <w:t>E</w:t>
      </w:r>
      <w:r w:rsidR="00EF30F6" w:rsidRPr="003A01C8">
        <w:rPr>
          <w:rFonts w:cs="Tahoma"/>
          <w:bCs/>
          <w:sz w:val="24"/>
          <w:szCs w:val="24"/>
        </w:rPr>
        <w:t>ducação em todos os níveis e modalidades;</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p</w:t>
      </w:r>
      <w:r w:rsidR="00EF30F6" w:rsidRPr="003A01C8">
        <w:rPr>
          <w:rFonts w:cs="Tahoma"/>
          <w:bCs/>
          <w:sz w:val="24"/>
          <w:szCs w:val="24"/>
        </w:rPr>
        <w:t>romover interação e articulação interna e externa à Instituição para execução de projetos de educação a distância;</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d</w:t>
      </w:r>
      <w:r w:rsidR="00EF30F6" w:rsidRPr="003A01C8">
        <w:rPr>
          <w:rFonts w:cs="Tahoma"/>
          <w:bCs/>
          <w:sz w:val="24"/>
          <w:szCs w:val="24"/>
        </w:rPr>
        <w:t>esenvolver uma cultura institucional favorável à incorporação das tecnologias digitais ao ensino-aprendizagem nas di</w:t>
      </w:r>
      <w:r>
        <w:rPr>
          <w:rFonts w:cs="Tahoma"/>
          <w:bCs/>
          <w:sz w:val="24"/>
          <w:szCs w:val="24"/>
        </w:rPr>
        <w:t>stintas</w:t>
      </w:r>
      <w:r w:rsidR="00EF30F6" w:rsidRPr="003A01C8">
        <w:rPr>
          <w:rFonts w:cs="Tahoma"/>
          <w:bCs/>
          <w:sz w:val="24"/>
          <w:szCs w:val="24"/>
        </w:rPr>
        <w:t xml:space="preserve"> modalidades e níveis de ensino; </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p</w:t>
      </w:r>
      <w:r w:rsidR="00EF30F6" w:rsidRPr="003A01C8">
        <w:rPr>
          <w:rFonts w:cs="Tahoma"/>
          <w:bCs/>
          <w:sz w:val="24"/>
          <w:szCs w:val="24"/>
        </w:rPr>
        <w:t>romover, supervisionar e aprimorar, continuamente, a produção e integração de mídias, metodologias e tecnologias para educação a distância e apoio ao ensino presencial;</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p</w:t>
      </w:r>
      <w:r w:rsidR="00EF30F6" w:rsidRPr="003A01C8">
        <w:rPr>
          <w:rFonts w:cs="Tahoma"/>
          <w:bCs/>
          <w:sz w:val="24"/>
          <w:szCs w:val="24"/>
        </w:rPr>
        <w:t>roporcionar apoio técnico-pedagógico aos planos e programas de uso de tecnologias digitais e EaD ;</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lastRenderedPageBreak/>
        <w:t>p</w:t>
      </w:r>
      <w:r w:rsidR="00EF30F6" w:rsidRPr="003A01C8">
        <w:rPr>
          <w:rFonts w:cs="Tahoma"/>
          <w:bCs/>
          <w:sz w:val="24"/>
          <w:szCs w:val="24"/>
        </w:rPr>
        <w:t>romover a capacitação e</w:t>
      </w:r>
      <w:r>
        <w:rPr>
          <w:rFonts w:cs="Tahoma"/>
          <w:bCs/>
          <w:sz w:val="24"/>
          <w:szCs w:val="24"/>
        </w:rPr>
        <w:t xml:space="preserve"> o</w:t>
      </w:r>
      <w:r w:rsidR="00EF30F6" w:rsidRPr="003A01C8">
        <w:rPr>
          <w:rFonts w:cs="Tahoma"/>
          <w:bCs/>
          <w:sz w:val="24"/>
          <w:szCs w:val="24"/>
        </w:rPr>
        <w:t xml:space="preserve"> aperfeiçoamento contínuo de professores, sempre que necessário, no uso de tecnologias digitais para ensino presencial, semipresencial e a distância;</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p</w:t>
      </w:r>
      <w:r w:rsidR="00EF30F6" w:rsidRPr="003A01C8">
        <w:rPr>
          <w:rFonts w:cs="Tahoma"/>
          <w:bCs/>
          <w:sz w:val="24"/>
          <w:szCs w:val="24"/>
        </w:rPr>
        <w:t>roporcionar as condições técnico-pedagógicas e organizacionais para o desenvolvimento e a utilização das tecnologias digitais, visando à melhoria da qualidade e a oferta de cursos;</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b</w:t>
      </w:r>
      <w:r w:rsidR="00EF30F6" w:rsidRPr="003A01C8">
        <w:rPr>
          <w:rFonts w:cs="Tahoma"/>
          <w:bCs/>
          <w:sz w:val="24"/>
          <w:szCs w:val="24"/>
        </w:rPr>
        <w:t xml:space="preserve">uscar a cooperação com instituições brasileiras e estrangeiras, com o objetivo de desenvolver a educação à distância em parceria; </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o</w:t>
      </w:r>
      <w:r w:rsidR="00EF30F6" w:rsidRPr="003A01C8">
        <w:rPr>
          <w:rFonts w:cs="Tahoma"/>
          <w:bCs/>
          <w:sz w:val="24"/>
          <w:szCs w:val="24"/>
        </w:rPr>
        <w:t>rganizar e acompanhar a aplicação das tecnologias digitais nos programas de formação desenvolvidos pelo IFCE e dos seus parceiros;</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t</w:t>
      </w:r>
      <w:r w:rsidR="00EF30F6" w:rsidRPr="003A01C8">
        <w:rPr>
          <w:rFonts w:cs="Tahoma"/>
          <w:bCs/>
          <w:sz w:val="24"/>
          <w:szCs w:val="24"/>
        </w:rPr>
        <w:t xml:space="preserve">raçar diretrizes para implementação dos </w:t>
      </w:r>
      <w:r>
        <w:rPr>
          <w:rFonts w:cs="Tahoma"/>
          <w:bCs/>
          <w:sz w:val="24"/>
          <w:szCs w:val="24"/>
        </w:rPr>
        <w:t>n</w:t>
      </w:r>
      <w:r w:rsidR="00EF30F6" w:rsidRPr="003A01C8">
        <w:rPr>
          <w:rFonts w:cs="Tahoma"/>
          <w:bCs/>
          <w:sz w:val="24"/>
          <w:szCs w:val="24"/>
        </w:rPr>
        <w:t xml:space="preserve">úcleos de </w:t>
      </w:r>
      <w:r>
        <w:rPr>
          <w:rFonts w:cs="Tahoma"/>
          <w:bCs/>
          <w:sz w:val="24"/>
          <w:szCs w:val="24"/>
        </w:rPr>
        <w:t>t</w:t>
      </w:r>
      <w:r w:rsidR="00EF30F6" w:rsidRPr="003A01C8">
        <w:rPr>
          <w:rFonts w:cs="Tahoma"/>
          <w:bCs/>
          <w:sz w:val="24"/>
          <w:szCs w:val="24"/>
        </w:rPr>
        <w:t xml:space="preserve">ecnologia  e </w:t>
      </w:r>
      <w:r>
        <w:rPr>
          <w:rFonts w:cs="Tahoma"/>
          <w:bCs/>
          <w:sz w:val="24"/>
          <w:szCs w:val="24"/>
        </w:rPr>
        <w:t>e</w:t>
      </w:r>
      <w:r w:rsidR="00EF30F6" w:rsidRPr="003A01C8">
        <w:rPr>
          <w:rFonts w:cs="Tahoma"/>
          <w:bCs/>
          <w:sz w:val="24"/>
          <w:szCs w:val="24"/>
        </w:rPr>
        <w:t xml:space="preserve">ducação a </w:t>
      </w:r>
      <w:r>
        <w:rPr>
          <w:rFonts w:cs="Tahoma"/>
          <w:bCs/>
          <w:sz w:val="24"/>
          <w:szCs w:val="24"/>
        </w:rPr>
        <w:t>d</w:t>
      </w:r>
      <w:r w:rsidR="00EF30F6" w:rsidRPr="003A01C8">
        <w:rPr>
          <w:rFonts w:cs="Tahoma"/>
          <w:bCs/>
          <w:sz w:val="24"/>
          <w:szCs w:val="24"/>
        </w:rPr>
        <w:t xml:space="preserve">istancia  (NTEaD) nos diversos </w:t>
      </w:r>
      <w:r w:rsidR="00A67CC9" w:rsidRPr="00A67CC9">
        <w:rPr>
          <w:rFonts w:cs="Tahoma"/>
          <w:bCs/>
          <w:i/>
          <w:sz w:val="24"/>
          <w:szCs w:val="24"/>
        </w:rPr>
        <w:t>campi</w:t>
      </w:r>
      <w:r w:rsidR="00EF30F6" w:rsidRPr="003A01C8">
        <w:rPr>
          <w:rFonts w:cs="Tahoma"/>
          <w:bCs/>
          <w:sz w:val="24"/>
          <w:szCs w:val="24"/>
        </w:rPr>
        <w:t xml:space="preserve"> do IFCE;</w:t>
      </w:r>
      <w:r>
        <w:rPr>
          <w:rFonts w:cs="Tahoma"/>
          <w:bCs/>
          <w:sz w:val="24"/>
          <w:szCs w:val="24"/>
        </w:rPr>
        <w:t xml:space="preserve"> e</w:t>
      </w:r>
    </w:p>
    <w:p w:rsidR="00EF30F6" w:rsidRPr="003A01C8" w:rsidRDefault="00BE2F08" w:rsidP="004A78BB">
      <w:pPr>
        <w:pStyle w:val="PargrafodaLista"/>
        <w:numPr>
          <w:ilvl w:val="0"/>
          <w:numId w:val="57"/>
        </w:numPr>
        <w:tabs>
          <w:tab w:val="left" w:pos="851"/>
        </w:tabs>
        <w:spacing w:after="0" w:line="360" w:lineRule="auto"/>
        <w:ind w:left="1701" w:hanging="567"/>
        <w:rPr>
          <w:rFonts w:cs="Tahoma"/>
          <w:bCs/>
          <w:sz w:val="24"/>
          <w:szCs w:val="24"/>
        </w:rPr>
      </w:pPr>
      <w:r>
        <w:rPr>
          <w:rFonts w:cs="Tahoma"/>
          <w:bCs/>
          <w:sz w:val="24"/>
          <w:szCs w:val="24"/>
        </w:rPr>
        <w:t>a</w:t>
      </w:r>
      <w:r w:rsidR="00EF30F6" w:rsidRPr="003A01C8">
        <w:rPr>
          <w:rFonts w:cs="Tahoma"/>
          <w:bCs/>
          <w:sz w:val="24"/>
          <w:szCs w:val="24"/>
        </w:rPr>
        <w:t xml:space="preserve">ssessorar na concepção, capacitação e implementação de </w:t>
      </w:r>
      <w:r>
        <w:rPr>
          <w:rFonts w:cs="Tahoma"/>
          <w:bCs/>
          <w:sz w:val="24"/>
          <w:szCs w:val="24"/>
        </w:rPr>
        <w:t>p</w:t>
      </w:r>
      <w:r w:rsidR="00EF30F6" w:rsidRPr="003A01C8">
        <w:rPr>
          <w:rFonts w:cs="Tahoma"/>
          <w:bCs/>
          <w:sz w:val="24"/>
          <w:szCs w:val="24"/>
        </w:rPr>
        <w:t xml:space="preserve">rojeto </w:t>
      </w:r>
      <w:r>
        <w:rPr>
          <w:rFonts w:cs="Tahoma"/>
          <w:bCs/>
          <w:sz w:val="24"/>
          <w:szCs w:val="24"/>
        </w:rPr>
        <w:t>p</w:t>
      </w:r>
      <w:r w:rsidR="00EF30F6" w:rsidRPr="003A01C8">
        <w:rPr>
          <w:rFonts w:cs="Tahoma"/>
          <w:bCs/>
          <w:sz w:val="24"/>
          <w:szCs w:val="24"/>
        </w:rPr>
        <w:t xml:space="preserve">edagógicos de </w:t>
      </w:r>
      <w:r>
        <w:rPr>
          <w:rFonts w:cs="Tahoma"/>
          <w:bCs/>
          <w:sz w:val="24"/>
          <w:szCs w:val="24"/>
        </w:rPr>
        <w:t>c</w:t>
      </w:r>
      <w:r w:rsidR="00EF30F6" w:rsidRPr="003A01C8">
        <w:rPr>
          <w:rFonts w:cs="Tahoma"/>
          <w:bCs/>
          <w:sz w:val="24"/>
          <w:szCs w:val="24"/>
        </w:rPr>
        <w:t xml:space="preserve">ursos - PPC de novos cursos a serem propostos pelos NTEaDs dos diversos </w:t>
      </w:r>
      <w:r w:rsidR="00A67CC9" w:rsidRPr="00A67CC9">
        <w:rPr>
          <w:rFonts w:cs="Tahoma"/>
          <w:bCs/>
          <w:i/>
          <w:sz w:val="24"/>
          <w:szCs w:val="24"/>
        </w:rPr>
        <w:t>campi</w:t>
      </w:r>
      <w:r w:rsidR="00EF30F6" w:rsidRPr="003A01C8">
        <w:rPr>
          <w:rFonts w:cs="Tahoma"/>
          <w:bCs/>
          <w:sz w:val="24"/>
          <w:szCs w:val="24"/>
        </w:rPr>
        <w:t xml:space="preserve"> do IFCE.</w:t>
      </w:r>
    </w:p>
    <w:p w:rsidR="00EF30F6" w:rsidRPr="00DA1568" w:rsidRDefault="00EF30F6" w:rsidP="00EF30F6">
      <w:pPr>
        <w:pStyle w:val="Normal1"/>
        <w:tabs>
          <w:tab w:val="left" w:pos="1134"/>
        </w:tabs>
        <w:spacing w:after="0" w:line="360" w:lineRule="auto"/>
        <w:jc w:val="both"/>
        <w:rPr>
          <w:rFonts w:asciiTheme="minorHAnsi" w:hAnsiTheme="minorHAnsi"/>
        </w:rPr>
      </w:pPr>
      <w:r w:rsidRPr="00376375">
        <w:rPr>
          <w:rFonts w:asciiTheme="minorHAnsi" w:hAnsiTheme="minorHAnsi" w:cs="Tahoma"/>
          <w:b/>
          <w:sz w:val="24"/>
          <w:szCs w:val="24"/>
        </w:rPr>
        <w:t>Art. 50 B</w:t>
      </w:r>
      <w:r w:rsidR="00E86E71">
        <w:rPr>
          <w:rFonts w:ascii="Times New Roman" w:eastAsia="Times New Roman" w:hAnsi="Times New Roman" w:cs="Times New Roman"/>
          <w:color w:val="00000A"/>
          <w:sz w:val="24"/>
          <w:szCs w:val="24"/>
        </w:rPr>
        <w:t xml:space="preserve"> </w:t>
      </w:r>
      <w:r w:rsidRPr="00DA1568">
        <w:rPr>
          <w:rFonts w:asciiTheme="minorHAnsi" w:eastAsia="Times New Roman" w:hAnsiTheme="minorHAnsi" w:cs="Times New Roman"/>
          <w:color w:val="00000A"/>
          <w:sz w:val="24"/>
          <w:szCs w:val="24"/>
        </w:rPr>
        <w:t>O Departamento de Educação Física e Esporte tem como objetivo realizar a gestão integral ou compartilhada dos assuntos relacionados à área da Educação Física, do Esporte, da Saúde e do Lazer</w:t>
      </w:r>
      <w:r w:rsidR="00BE2F08">
        <w:rPr>
          <w:rFonts w:asciiTheme="minorHAnsi" w:eastAsia="Times New Roman" w:hAnsiTheme="minorHAnsi" w:cs="Times New Roman"/>
          <w:color w:val="00000A"/>
          <w:sz w:val="24"/>
          <w:szCs w:val="24"/>
        </w:rPr>
        <w:t>,</w:t>
      </w:r>
      <w:r w:rsidRPr="00DA1568">
        <w:rPr>
          <w:rFonts w:asciiTheme="minorHAnsi" w:eastAsia="Times New Roman" w:hAnsiTheme="minorHAnsi" w:cs="Times New Roman"/>
          <w:color w:val="00000A"/>
          <w:sz w:val="24"/>
          <w:szCs w:val="24"/>
        </w:rPr>
        <w:t xml:space="preserve"> no âmbito do IFCE.</w:t>
      </w:r>
    </w:p>
    <w:p w:rsidR="00EF30F6" w:rsidRDefault="00EF30F6" w:rsidP="00EF30F6">
      <w:pPr>
        <w:pStyle w:val="Padro"/>
        <w:spacing w:after="0" w:line="360" w:lineRule="auto"/>
        <w:jc w:val="both"/>
        <w:rPr>
          <w:rFonts w:asciiTheme="minorHAnsi" w:hAnsiTheme="minorHAnsi" w:cs="Tahoma"/>
        </w:rPr>
      </w:pPr>
      <w:r w:rsidRPr="00927A8E">
        <w:rPr>
          <w:rFonts w:asciiTheme="minorHAnsi" w:hAnsiTheme="minorHAnsi" w:cs="Tahoma"/>
          <w:b/>
        </w:rPr>
        <w:t>Art. 50 C</w:t>
      </w:r>
      <w:r w:rsidRPr="00927A8E">
        <w:rPr>
          <w:rFonts w:asciiTheme="minorHAnsi" w:hAnsiTheme="minorHAnsi" w:cs="Tahoma"/>
        </w:rPr>
        <w:t xml:space="preserve"> </w:t>
      </w:r>
      <w:r w:rsidRPr="00927A8E">
        <w:rPr>
          <w:rFonts w:asciiTheme="minorHAnsi" w:hAnsiTheme="minorHAnsi" w:cs="Tahoma"/>
          <w:bCs/>
        </w:rPr>
        <w:t>Atribuições do Chefe do Departamento de</w:t>
      </w:r>
      <w:r w:rsidRPr="00927A8E">
        <w:rPr>
          <w:rFonts w:asciiTheme="minorHAnsi" w:hAnsiTheme="minorHAnsi" w:cs="Tahoma"/>
        </w:rPr>
        <w:t xml:space="preserve"> Educação Física e Esporte:</w:t>
      </w:r>
    </w:p>
    <w:p w:rsidR="00EF30F6" w:rsidRPr="009574EA" w:rsidRDefault="00BE2F08" w:rsidP="004A78BB">
      <w:pPr>
        <w:pStyle w:val="Normal1"/>
        <w:numPr>
          <w:ilvl w:val="0"/>
          <w:numId w:val="55"/>
        </w:numPr>
        <w:spacing w:after="0" w:line="360" w:lineRule="auto"/>
        <w:ind w:hanging="579"/>
        <w:jc w:val="both"/>
        <w:rPr>
          <w:rFonts w:asciiTheme="minorHAnsi" w:eastAsia="Times New Roman" w:hAnsiTheme="minorHAnsi" w:cs="Times New Roman"/>
          <w:color w:val="00000A"/>
          <w:sz w:val="24"/>
          <w:szCs w:val="24"/>
        </w:rPr>
      </w:pPr>
      <w:r>
        <w:rPr>
          <w:rFonts w:asciiTheme="minorHAnsi" w:eastAsia="Times New Roman" w:hAnsiTheme="minorHAnsi" w:cs="Times New Roman"/>
          <w:color w:val="00000A"/>
          <w:sz w:val="24"/>
          <w:szCs w:val="24"/>
        </w:rPr>
        <w:t>p</w:t>
      </w:r>
      <w:r w:rsidR="00EF30F6" w:rsidRPr="009574EA">
        <w:rPr>
          <w:rFonts w:asciiTheme="minorHAnsi" w:eastAsia="Times New Roman" w:hAnsiTheme="minorHAnsi" w:cs="Times New Roman"/>
          <w:color w:val="00000A"/>
          <w:sz w:val="24"/>
          <w:szCs w:val="24"/>
        </w:rPr>
        <w:t>lanejar, organizar, super</w:t>
      </w:r>
      <w:r w:rsidR="00EF30F6">
        <w:rPr>
          <w:rFonts w:asciiTheme="minorHAnsi" w:eastAsia="Times New Roman" w:hAnsiTheme="minorHAnsi" w:cs="Times New Roman"/>
          <w:color w:val="00000A"/>
          <w:sz w:val="24"/>
          <w:szCs w:val="24"/>
        </w:rPr>
        <w:t>visionar e controlar as ações do Departamento;</w:t>
      </w:r>
    </w:p>
    <w:p w:rsidR="00EF30F6" w:rsidRPr="00DA1568" w:rsidRDefault="00BE2F08" w:rsidP="004A78BB">
      <w:pPr>
        <w:pStyle w:val="Normal1"/>
        <w:numPr>
          <w:ilvl w:val="0"/>
          <w:numId w:val="55"/>
        </w:numPr>
        <w:spacing w:after="0" w:line="360" w:lineRule="auto"/>
        <w:ind w:hanging="579"/>
        <w:jc w:val="both"/>
        <w:rPr>
          <w:rFonts w:asciiTheme="minorHAnsi" w:hAnsiTheme="minorHAnsi"/>
        </w:rPr>
      </w:pPr>
      <w:r>
        <w:rPr>
          <w:rFonts w:asciiTheme="minorHAnsi" w:eastAsia="Times New Roman" w:hAnsiTheme="minorHAnsi" w:cs="Times New Roman"/>
          <w:color w:val="00000A"/>
          <w:sz w:val="24"/>
          <w:szCs w:val="24"/>
        </w:rPr>
        <w:t>a</w:t>
      </w:r>
      <w:r w:rsidR="00EF30F6" w:rsidRPr="00DA1568">
        <w:rPr>
          <w:rFonts w:asciiTheme="minorHAnsi" w:eastAsia="Times New Roman" w:hAnsiTheme="minorHAnsi" w:cs="Times New Roman"/>
          <w:color w:val="00000A"/>
          <w:sz w:val="24"/>
          <w:szCs w:val="24"/>
        </w:rPr>
        <w:t xml:space="preserve">tuar junto com os setores da </w:t>
      </w:r>
      <w:r w:rsidR="00DF0055">
        <w:rPr>
          <w:rFonts w:asciiTheme="minorHAnsi" w:eastAsia="Times New Roman" w:hAnsiTheme="minorHAnsi" w:cs="Times New Roman"/>
          <w:color w:val="00000A"/>
          <w:sz w:val="24"/>
          <w:szCs w:val="24"/>
        </w:rPr>
        <w:t>Pró-reitoria</w:t>
      </w:r>
      <w:r w:rsidR="00EF30F6" w:rsidRPr="00DA1568">
        <w:rPr>
          <w:rFonts w:asciiTheme="minorHAnsi" w:eastAsia="Times New Roman" w:hAnsiTheme="minorHAnsi" w:cs="Times New Roman"/>
          <w:color w:val="00000A"/>
          <w:sz w:val="24"/>
          <w:szCs w:val="24"/>
        </w:rPr>
        <w:t xml:space="preserve"> de Ensino em assuntos relacionados com a área de Educação Física e Esporte nos cursos do IFCE;</w:t>
      </w:r>
    </w:p>
    <w:p w:rsidR="00EF30F6" w:rsidRPr="003A01C8" w:rsidRDefault="00BE2F08" w:rsidP="004A78BB">
      <w:pPr>
        <w:pStyle w:val="Normal1"/>
        <w:numPr>
          <w:ilvl w:val="0"/>
          <w:numId w:val="55"/>
        </w:numPr>
        <w:spacing w:after="0" w:line="360" w:lineRule="auto"/>
        <w:ind w:hanging="579"/>
        <w:jc w:val="both"/>
        <w:rPr>
          <w:rFonts w:asciiTheme="minorHAnsi" w:eastAsia="Times New Roman" w:hAnsiTheme="minorHAnsi" w:cs="Times New Roman"/>
          <w:color w:val="00000A"/>
          <w:sz w:val="24"/>
          <w:szCs w:val="24"/>
        </w:rPr>
      </w:pPr>
      <w:r>
        <w:rPr>
          <w:rFonts w:asciiTheme="minorHAnsi" w:eastAsia="Times New Roman" w:hAnsiTheme="minorHAnsi" w:cs="Times New Roman"/>
          <w:color w:val="00000A"/>
          <w:sz w:val="24"/>
          <w:szCs w:val="24"/>
        </w:rPr>
        <w:t>p</w:t>
      </w:r>
      <w:r w:rsidR="00EF30F6" w:rsidRPr="00DA1568">
        <w:rPr>
          <w:rFonts w:asciiTheme="minorHAnsi" w:eastAsia="Times New Roman" w:hAnsiTheme="minorHAnsi" w:cs="Times New Roman"/>
          <w:color w:val="00000A"/>
          <w:sz w:val="24"/>
          <w:szCs w:val="24"/>
        </w:rPr>
        <w:t xml:space="preserve">romover e participar de processos de normatização, alinhamento e organização de assuntos relacionados </w:t>
      </w:r>
      <w:r>
        <w:rPr>
          <w:rFonts w:asciiTheme="minorHAnsi" w:eastAsia="Times New Roman" w:hAnsiTheme="minorHAnsi" w:cs="Times New Roman"/>
          <w:color w:val="00000A"/>
          <w:sz w:val="24"/>
          <w:szCs w:val="24"/>
        </w:rPr>
        <w:t>a</w:t>
      </w:r>
      <w:r w:rsidR="00EF30F6" w:rsidRPr="00DA1568">
        <w:rPr>
          <w:rFonts w:asciiTheme="minorHAnsi" w:eastAsia="Times New Roman" w:hAnsiTheme="minorHAnsi" w:cs="Times New Roman"/>
          <w:color w:val="00000A"/>
          <w:sz w:val="24"/>
          <w:szCs w:val="24"/>
        </w:rPr>
        <w:t xml:space="preserve"> Educação Física e Esportes no IFCE;</w:t>
      </w:r>
    </w:p>
    <w:p w:rsidR="00EF30F6" w:rsidRPr="003A01C8" w:rsidRDefault="00BE2F08" w:rsidP="004A78BB">
      <w:pPr>
        <w:pStyle w:val="Normal1"/>
        <w:numPr>
          <w:ilvl w:val="0"/>
          <w:numId w:val="55"/>
        </w:numPr>
        <w:spacing w:after="0" w:line="360" w:lineRule="auto"/>
        <w:ind w:hanging="579"/>
        <w:jc w:val="both"/>
        <w:rPr>
          <w:rFonts w:asciiTheme="minorHAnsi" w:eastAsia="Times New Roman" w:hAnsiTheme="minorHAnsi" w:cs="Times New Roman"/>
          <w:color w:val="00000A"/>
          <w:sz w:val="24"/>
          <w:szCs w:val="24"/>
        </w:rPr>
      </w:pPr>
      <w:r>
        <w:rPr>
          <w:rFonts w:asciiTheme="minorHAnsi" w:eastAsia="Times New Roman" w:hAnsiTheme="minorHAnsi" w:cs="Times New Roman"/>
          <w:color w:val="00000A"/>
          <w:sz w:val="24"/>
          <w:szCs w:val="24"/>
        </w:rPr>
        <w:t>i</w:t>
      </w:r>
      <w:r w:rsidR="00EF30F6" w:rsidRPr="00DA1568">
        <w:rPr>
          <w:rFonts w:asciiTheme="minorHAnsi" w:eastAsia="Times New Roman" w:hAnsiTheme="minorHAnsi" w:cs="Times New Roman"/>
          <w:color w:val="00000A"/>
          <w:sz w:val="24"/>
          <w:szCs w:val="24"/>
        </w:rPr>
        <w:t>nstitucionalizar eventos esportivos, de saúde e de lazer no âmbito do IFCE, bem como apoiar, assessorar, promover e administrar novos eventos;</w:t>
      </w:r>
    </w:p>
    <w:p w:rsidR="00EF30F6" w:rsidRPr="003A01C8" w:rsidRDefault="00BE2F08" w:rsidP="004A78BB">
      <w:pPr>
        <w:pStyle w:val="Normal1"/>
        <w:numPr>
          <w:ilvl w:val="0"/>
          <w:numId w:val="55"/>
        </w:numPr>
        <w:spacing w:after="0" w:line="360" w:lineRule="auto"/>
        <w:ind w:hanging="579"/>
        <w:jc w:val="both"/>
        <w:rPr>
          <w:rFonts w:asciiTheme="minorHAnsi" w:eastAsia="Times New Roman" w:hAnsiTheme="minorHAnsi" w:cs="Times New Roman"/>
          <w:color w:val="00000A"/>
          <w:sz w:val="24"/>
          <w:szCs w:val="24"/>
        </w:rPr>
      </w:pPr>
      <w:r>
        <w:rPr>
          <w:rFonts w:asciiTheme="minorHAnsi" w:eastAsia="Times New Roman" w:hAnsiTheme="minorHAnsi" w:cs="Times New Roman"/>
          <w:color w:val="00000A"/>
          <w:sz w:val="24"/>
          <w:szCs w:val="24"/>
        </w:rPr>
        <w:lastRenderedPageBreak/>
        <w:t>s</w:t>
      </w:r>
      <w:r w:rsidR="00EF30F6" w:rsidRPr="00DA1568">
        <w:rPr>
          <w:rFonts w:asciiTheme="minorHAnsi" w:eastAsia="Times New Roman" w:hAnsiTheme="minorHAnsi" w:cs="Times New Roman"/>
          <w:color w:val="00000A"/>
          <w:sz w:val="24"/>
          <w:szCs w:val="24"/>
        </w:rPr>
        <w:t xml:space="preserve">upervisionar, institucionalizar, apoiar, assessorar e promover projetos, em andamento e novos, relacionados </w:t>
      </w:r>
      <w:r>
        <w:rPr>
          <w:rFonts w:asciiTheme="minorHAnsi" w:eastAsia="Times New Roman" w:hAnsiTheme="minorHAnsi" w:cs="Times New Roman"/>
          <w:color w:val="00000A"/>
          <w:sz w:val="24"/>
          <w:szCs w:val="24"/>
        </w:rPr>
        <w:t>a</w:t>
      </w:r>
      <w:r w:rsidR="00EF30F6" w:rsidRPr="00DA1568">
        <w:rPr>
          <w:rFonts w:asciiTheme="minorHAnsi" w:eastAsia="Times New Roman" w:hAnsiTheme="minorHAnsi" w:cs="Times New Roman"/>
          <w:color w:val="00000A"/>
          <w:sz w:val="24"/>
          <w:szCs w:val="24"/>
        </w:rPr>
        <w:t xml:space="preserve"> Educação Física, Esporte, Saúde e Lazer dos </w:t>
      </w:r>
      <w:r w:rsidR="00EF30F6" w:rsidRPr="009D330B">
        <w:rPr>
          <w:rFonts w:asciiTheme="minorHAnsi" w:eastAsia="Times New Roman" w:hAnsiTheme="minorHAnsi" w:cs="Times New Roman"/>
          <w:i/>
          <w:color w:val="00000A"/>
          <w:sz w:val="24"/>
          <w:szCs w:val="24"/>
        </w:rPr>
        <w:t>campi</w:t>
      </w:r>
      <w:r w:rsidR="00EF30F6" w:rsidRPr="00DA1568">
        <w:rPr>
          <w:rFonts w:asciiTheme="minorHAnsi" w:eastAsia="Times New Roman" w:hAnsiTheme="minorHAnsi" w:cs="Times New Roman"/>
          <w:color w:val="00000A"/>
          <w:sz w:val="24"/>
          <w:szCs w:val="24"/>
        </w:rPr>
        <w:t xml:space="preserve"> do IFCE, em parceria com a </w:t>
      </w:r>
      <w:r w:rsidR="00DF0055">
        <w:rPr>
          <w:rFonts w:asciiTheme="minorHAnsi" w:eastAsia="Times New Roman" w:hAnsiTheme="minorHAnsi" w:cs="Times New Roman"/>
          <w:color w:val="00000A"/>
          <w:sz w:val="24"/>
          <w:szCs w:val="24"/>
        </w:rPr>
        <w:t>Pró-reitoria</w:t>
      </w:r>
      <w:r w:rsidR="00EF30F6" w:rsidRPr="00DA1568">
        <w:rPr>
          <w:rFonts w:asciiTheme="minorHAnsi" w:eastAsia="Times New Roman" w:hAnsiTheme="minorHAnsi" w:cs="Times New Roman"/>
          <w:color w:val="00000A"/>
          <w:sz w:val="24"/>
          <w:szCs w:val="24"/>
        </w:rPr>
        <w:t xml:space="preserve"> de Administração, </w:t>
      </w:r>
      <w:r w:rsidR="00DF0055">
        <w:rPr>
          <w:rFonts w:asciiTheme="minorHAnsi" w:eastAsia="Times New Roman" w:hAnsiTheme="minorHAnsi" w:cs="Times New Roman"/>
          <w:color w:val="00000A"/>
          <w:sz w:val="24"/>
          <w:szCs w:val="24"/>
        </w:rPr>
        <w:t>Pró-reitoria</w:t>
      </w:r>
      <w:r w:rsidR="00322EFC">
        <w:rPr>
          <w:rFonts w:asciiTheme="minorHAnsi" w:eastAsia="Times New Roman" w:hAnsiTheme="minorHAnsi" w:cs="Times New Roman"/>
          <w:color w:val="00000A"/>
          <w:sz w:val="24"/>
          <w:szCs w:val="24"/>
        </w:rPr>
        <w:t xml:space="preserve"> de</w:t>
      </w:r>
      <w:r w:rsidR="00EF30F6" w:rsidRPr="00DA1568">
        <w:rPr>
          <w:rFonts w:asciiTheme="minorHAnsi" w:eastAsia="Times New Roman" w:hAnsiTheme="minorHAnsi" w:cs="Times New Roman"/>
          <w:color w:val="00000A"/>
          <w:sz w:val="24"/>
          <w:szCs w:val="24"/>
        </w:rPr>
        <w:t xml:space="preserve"> Extensão, </w:t>
      </w:r>
      <w:r w:rsidR="00DF0055">
        <w:rPr>
          <w:rFonts w:asciiTheme="minorHAnsi" w:eastAsia="Times New Roman" w:hAnsiTheme="minorHAnsi" w:cs="Times New Roman"/>
          <w:color w:val="00000A"/>
          <w:sz w:val="24"/>
          <w:szCs w:val="24"/>
        </w:rPr>
        <w:t>Pró-reitoria</w:t>
      </w:r>
      <w:r w:rsidR="00EF30F6" w:rsidRPr="00DA1568">
        <w:rPr>
          <w:rFonts w:asciiTheme="minorHAnsi" w:eastAsia="Times New Roman" w:hAnsiTheme="minorHAnsi" w:cs="Times New Roman"/>
          <w:color w:val="00000A"/>
          <w:sz w:val="24"/>
          <w:szCs w:val="24"/>
        </w:rPr>
        <w:t xml:space="preserve"> de Pesquisa, Pós-Graduação e Inovação, </w:t>
      </w:r>
      <w:r w:rsidR="00DF0055">
        <w:rPr>
          <w:rFonts w:asciiTheme="minorHAnsi" w:eastAsia="Times New Roman" w:hAnsiTheme="minorHAnsi" w:cs="Times New Roman"/>
          <w:color w:val="00000A"/>
          <w:sz w:val="24"/>
          <w:szCs w:val="24"/>
        </w:rPr>
        <w:t>Pró-reitoria</w:t>
      </w:r>
      <w:r w:rsidR="00EF30F6" w:rsidRPr="00DA1568">
        <w:rPr>
          <w:rFonts w:asciiTheme="minorHAnsi" w:eastAsia="Times New Roman" w:hAnsiTheme="minorHAnsi" w:cs="Times New Roman"/>
          <w:color w:val="00000A"/>
          <w:sz w:val="24"/>
          <w:szCs w:val="24"/>
        </w:rPr>
        <w:t xml:space="preserve"> d</w:t>
      </w:r>
      <w:r w:rsidR="00322EFC">
        <w:rPr>
          <w:rFonts w:asciiTheme="minorHAnsi" w:eastAsia="Times New Roman" w:hAnsiTheme="minorHAnsi" w:cs="Times New Roman"/>
          <w:color w:val="00000A"/>
          <w:sz w:val="24"/>
          <w:szCs w:val="24"/>
        </w:rPr>
        <w:t>a</w:t>
      </w:r>
      <w:r w:rsidR="00EF30F6" w:rsidRPr="00DA1568">
        <w:rPr>
          <w:rFonts w:asciiTheme="minorHAnsi" w:eastAsia="Times New Roman" w:hAnsiTheme="minorHAnsi" w:cs="Times New Roman"/>
          <w:color w:val="00000A"/>
          <w:sz w:val="24"/>
          <w:szCs w:val="24"/>
        </w:rPr>
        <w:t xml:space="preserve"> Gestão de Pessoas e Diretoria de Assuntos Estudantis;</w:t>
      </w:r>
    </w:p>
    <w:p w:rsidR="00EF30F6" w:rsidRPr="003A01C8" w:rsidRDefault="00322EFC" w:rsidP="004A78BB">
      <w:pPr>
        <w:pStyle w:val="Normal1"/>
        <w:numPr>
          <w:ilvl w:val="0"/>
          <w:numId w:val="55"/>
        </w:numPr>
        <w:spacing w:after="0" w:line="360" w:lineRule="auto"/>
        <w:ind w:hanging="579"/>
        <w:jc w:val="both"/>
        <w:rPr>
          <w:rFonts w:asciiTheme="minorHAnsi" w:eastAsia="Times New Roman" w:hAnsiTheme="minorHAnsi" w:cs="Times New Roman"/>
          <w:color w:val="00000A"/>
          <w:sz w:val="24"/>
          <w:szCs w:val="24"/>
        </w:rPr>
      </w:pPr>
      <w:r>
        <w:rPr>
          <w:rFonts w:asciiTheme="minorHAnsi" w:eastAsia="Times New Roman" w:hAnsiTheme="minorHAnsi" w:cs="Times New Roman"/>
          <w:color w:val="00000A"/>
          <w:sz w:val="24"/>
          <w:szCs w:val="24"/>
        </w:rPr>
        <w:t>c</w:t>
      </w:r>
      <w:r w:rsidR="00EF30F6" w:rsidRPr="00DA1568">
        <w:rPr>
          <w:rFonts w:asciiTheme="minorHAnsi" w:eastAsia="Times New Roman" w:hAnsiTheme="minorHAnsi" w:cs="Times New Roman"/>
          <w:color w:val="00000A"/>
          <w:sz w:val="24"/>
          <w:szCs w:val="24"/>
        </w:rPr>
        <w:t>hefiar as representações externas relacionadas às áreas da Educação Física e Esportes, como delegações em disputas de eventos esportivos estaduais, regionais e nacionais;</w:t>
      </w:r>
    </w:p>
    <w:p w:rsidR="00EF30F6" w:rsidRPr="003A01C8" w:rsidRDefault="00322EFC" w:rsidP="004A78BB">
      <w:pPr>
        <w:pStyle w:val="Normal1"/>
        <w:numPr>
          <w:ilvl w:val="0"/>
          <w:numId w:val="55"/>
        </w:numPr>
        <w:spacing w:after="0" w:line="360" w:lineRule="auto"/>
        <w:ind w:hanging="579"/>
        <w:jc w:val="both"/>
        <w:rPr>
          <w:rFonts w:asciiTheme="minorHAnsi" w:eastAsia="Times New Roman" w:hAnsiTheme="minorHAnsi" w:cs="Times New Roman"/>
          <w:color w:val="00000A"/>
          <w:sz w:val="24"/>
          <w:szCs w:val="24"/>
        </w:rPr>
      </w:pPr>
      <w:r>
        <w:rPr>
          <w:rFonts w:asciiTheme="minorHAnsi" w:eastAsia="Times New Roman" w:hAnsiTheme="minorHAnsi" w:cs="Times New Roman"/>
          <w:color w:val="00000A"/>
          <w:sz w:val="24"/>
          <w:szCs w:val="24"/>
        </w:rPr>
        <w:t>r</w:t>
      </w:r>
      <w:r w:rsidR="00EF30F6" w:rsidRPr="00DA1568">
        <w:rPr>
          <w:rFonts w:asciiTheme="minorHAnsi" w:eastAsia="Times New Roman" w:hAnsiTheme="minorHAnsi" w:cs="Times New Roman"/>
          <w:color w:val="00000A"/>
          <w:sz w:val="24"/>
          <w:szCs w:val="24"/>
        </w:rPr>
        <w:t>epresentar o IFCE em eventos, r</w:t>
      </w:r>
      <w:r>
        <w:rPr>
          <w:rFonts w:asciiTheme="minorHAnsi" w:eastAsia="Times New Roman" w:hAnsiTheme="minorHAnsi" w:cs="Times New Roman"/>
          <w:color w:val="00000A"/>
          <w:sz w:val="24"/>
          <w:szCs w:val="24"/>
        </w:rPr>
        <w:t xml:space="preserve">euniões e outros relacionados a </w:t>
      </w:r>
      <w:r w:rsidR="00EF30F6" w:rsidRPr="00DA1568">
        <w:rPr>
          <w:rFonts w:asciiTheme="minorHAnsi" w:eastAsia="Times New Roman" w:hAnsiTheme="minorHAnsi" w:cs="Times New Roman"/>
          <w:color w:val="00000A"/>
          <w:sz w:val="24"/>
          <w:szCs w:val="24"/>
        </w:rPr>
        <w:t>Educação Física e Esporte;</w:t>
      </w:r>
    </w:p>
    <w:p w:rsidR="00EF30F6" w:rsidRPr="003A01C8" w:rsidRDefault="00322EFC" w:rsidP="004A78BB">
      <w:pPr>
        <w:pStyle w:val="Normal1"/>
        <w:numPr>
          <w:ilvl w:val="0"/>
          <w:numId w:val="55"/>
        </w:numPr>
        <w:spacing w:after="0" w:line="360" w:lineRule="auto"/>
        <w:ind w:hanging="579"/>
        <w:jc w:val="both"/>
        <w:rPr>
          <w:rFonts w:asciiTheme="minorHAnsi" w:eastAsia="Times New Roman" w:hAnsiTheme="minorHAnsi" w:cs="Times New Roman"/>
          <w:color w:val="00000A"/>
          <w:sz w:val="24"/>
          <w:szCs w:val="24"/>
        </w:rPr>
      </w:pPr>
      <w:r>
        <w:rPr>
          <w:rFonts w:asciiTheme="minorHAnsi" w:eastAsia="Times New Roman" w:hAnsiTheme="minorHAnsi" w:cs="Times New Roman"/>
          <w:color w:val="00000A"/>
          <w:sz w:val="24"/>
          <w:szCs w:val="24"/>
        </w:rPr>
        <w:t>f</w:t>
      </w:r>
      <w:r w:rsidR="00EF30F6" w:rsidRPr="00DA1568">
        <w:rPr>
          <w:rFonts w:asciiTheme="minorHAnsi" w:eastAsia="Times New Roman" w:hAnsiTheme="minorHAnsi" w:cs="Times New Roman"/>
          <w:color w:val="00000A"/>
          <w:sz w:val="24"/>
          <w:szCs w:val="24"/>
        </w:rPr>
        <w:t>omentar o esporte do IFCE por meio de ações efetivas, estabelecimento de parcerias e pela captação de recursos externos;</w:t>
      </w:r>
    </w:p>
    <w:p w:rsidR="00EF30F6" w:rsidRPr="003A01C8" w:rsidRDefault="00322EFC" w:rsidP="004A78BB">
      <w:pPr>
        <w:pStyle w:val="Normal1"/>
        <w:numPr>
          <w:ilvl w:val="0"/>
          <w:numId w:val="55"/>
        </w:numPr>
        <w:spacing w:after="0" w:line="360" w:lineRule="auto"/>
        <w:ind w:hanging="579"/>
        <w:jc w:val="both"/>
        <w:rPr>
          <w:rFonts w:asciiTheme="minorHAnsi" w:eastAsia="Times New Roman" w:hAnsiTheme="minorHAnsi" w:cs="Times New Roman"/>
          <w:color w:val="00000A"/>
          <w:sz w:val="24"/>
          <w:szCs w:val="24"/>
        </w:rPr>
      </w:pPr>
      <w:r>
        <w:rPr>
          <w:rFonts w:asciiTheme="minorHAnsi" w:eastAsia="Times New Roman" w:hAnsiTheme="minorHAnsi" w:cs="Times New Roman"/>
          <w:color w:val="00000A"/>
          <w:sz w:val="24"/>
          <w:szCs w:val="24"/>
        </w:rPr>
        <w:t>a</w:t>
      </w:r>
      <w:r w:rsidR="00EF30F6" w:rsidRPr="00DA1568">
        <w:rPr>
          <w:rFonts w:asciiTheme="minorHAnsi" w:eastAsia="Times New Roman" w:hAnsiTheme="minorHAnsi" w:cs="Times New Roman"/>
          <w:color w:val="00000A"/>
          <w:sz w:val="24"/>
          <w:szCs w:val="24"/>
        </w:rPr>
        <w:t>uxiliar nos processos de aquisição de materiais esportivos, de consumo e permanentes, com vistas ao atendimento das necessidades de qualidade e padronização de equipamentos;</w:t>
      </w:r>
    </w:p>
    <w:p w:rsidR="00EF30F6" w:rsidRPr="003A01C8" w:rsidRDefault="00322EFC" w:rsidP="004A78BB">
      <w:pPr>
        <w:pStyle w:val="Normal1"/>
        <w:numPr>
          <w:ilvl w:val="0"/>
          <w:numId w:val="55"/>
        </w:numPr>
        <w:spacing w:after="0" w:line="360" w:lineRule="auto"/>
        <w:ind w:hanging="579"/>
        <w:jc w:val="both"/>
        <w:rPr>
          <w:rFonts w:asciiTheme="minorHAnsi" w:eastAsia="Times New Roman" w:hAnsiTheme="minorHAnsi" w:cs="Times New Roman"/>
          <w:color w:val="00000A"/>
          <w:sz w:val="24"/>
          <w:szCs w:val="24"/>
        </w:rPr>
      </w:pPr>
      <w:r>
        <w:rPr>
          <w:rFonts w:asciiTheme="minorHAnsi" w:eastAsia="Times New Roman" w:hAnsiTheme="minorHAnsi" w:cs="Times New Roman"/>
          <w:color w:val="00000A"/>
          <w:sz w:val="24"/>
          <w:szCs w:val="24"/>
        </w:rPr>
        <w:t>a</w:t>
      </w:r>
      <w:r w:rsidR="00EF30F6" w:rsidRPr="00DA1568">
        <w:rPr>
          <w:rFonts w:asciiTheme="minorHAnsi" w:eastAsia="Times New Roman" w:hAnsiTheme="minorHAnsi" w:cs="Times New Roman"/>
          <w:color w:val="00000A"/>
          <w:sz w:val="24"/>
          <w:szCs w:val="24"/>
        </w:rPr>
        <w:t>rticular a realização do evento encontro/simpósio/conferência dos profissionais de Educação Física do IFCE;</w:t>
      </w:r>
      <w:r>
        <w:rPr>
          <w:rFonts w:asciiTheme="minorHAnsi" w:eastAsia="Times New Roman" w:hAnsiTheme="minorHAnsi" w:cs="Times New Roman"/>
          <w:color w:val="00000A"/>
          <w:sz w:val="24"/>
          <w:szCs w:val="24"/>
        </w:rPr>
        <w:t xml:space="preserve"> e</w:t>
      </w:r>
    </w:p>
    <w:p w:rsidR="00EF30F6" w:rsidRPr="003A01C8" w:rsidRDefault="00322EFC" w:rsidP="004A78BB">
      <w:pPr>
        <w:pStyle w:val="Normal1"/>
        <w:numPr>
          <w:ilvl w:val="0"/>
          <w:numId w:val="55"/>
        </w:numPr>
        <w:spacing w:after="0" w:line="360" w:lineRule="auto"/>
        <w:ind w:hanging="579"/>
        <w:jc w:val="both"/>
        <w:rPr>
          <w:rFonts w:asciiTheme="minorHAnsi" w:eastAsia="Times New Roman" w:hAnsiTheme="minorHAnsi" w:cs="Times New Roman"/>
          <w:color w:val="00000A"/>
          <w:sz w:val="24"/>
          <w:szCs w:val="24"/>
        </w:rPr>
      </w:pPr>
      <w:r>
        <w:rPr>
          <w:rFonts w:asciiTheme="minorHAnsi" w:eastAsia="Times New Roman" w:hAnsiTheme="minorHAnsi" w:cs="Times New Roman"/>
          <w:color w:val="00000A"/>
          <w:sz w:val="24"/>
          <w:szCs w:val="24"/>
        </w:rPr>
        <w:t>d</w:t>
      </w:r>
      <w:r w:rsidR="00EF30F6" w:rsidRPr="00DA1568">
        <w:rPr>
          <w:rFonts w:asciiTheme="minorHAnsi" w:eastAsia="Times New Roman" w:hAnsiTheme="minorHAnsi" w:cs="Times New Roman"/>
          <w:color w:val="00000A"/>
          <w:sz w:val="24"/>
          <w:szCs w:val="24"/>
        </w:rPr>
        <w:t xml:space="preserve">esenvolver outras ações designadas pelo </w:t>
      </w:r>
      <w:r>
        <w:rPr>
          <w:rFonts w:asciiTheme="minorHAnsi" w:eastAsia="Times New Roman" w:hAnsiTheme="minorHAnsi" w:cs="Times New Roman"/>
          <w:color w:val="00000A"/>
          <w:sz w:val="24"/>
          <w:szCs w:val="24"/>
        </w:rPr>
        <w:t>r</w:t>
      </w:r>
      <w:r w:rsidR="00EF30F6" w:rsidRPr="00DA1568">
        <w:rPr>
          <w:rFonts w:asciiTheme="minorHAnsi" w:eastAsia="Times New Roman" w:hAnsiTheme="minorHAnsi" w:cs="Times New Roman"/>
          <w:color w:val="00000A"/>
          <w:sz w:val="24"/>
          <w:szCs w:val="24"/>
        </w:rPr>
        <w:t xml:space="preserve">eitor e </w:t>
      </w:r>
      <w:r>
        <w:rPr>
          <w:rFonts w:asciiTheme="minorHAnsi" w:eastAsia="Times New Roman" w:hAnsiTheme="minorHAnsi" w:cs="Times New Roman"/>
          <w:color w:val="00000A"/>
          <w:sz w:val="24"/>
          <w:szCs w:val="24"/>
        </w:rPr>
        <w:t>p</w:t>
      </w:r>
      <w:r w:rsidRPr="00DA1568">
        <w:rPr>
          <w:rFonts w:asciiTheme="minorHAnsi" w:eastAsia="Times New Roman" w:hAnsiTheme="minorHAnsi" w:cs="Times New Roman"/>
          <w:color w:val="00000A"/>
          <w:sz w:val="24"/>
          <w:szCs w:val="24"/>
        </w:rPr>
        <w:t>ró-reitor</w:t>
      </w:r>
      <w:r w:rsidR="00EF30F6" w:rsidRPr="00DA1568">
        <w:rPr>
          <w:rFonts w:asciiTheme="minorHAnsi" w:eastAsia="Times New Roman" w:hAnsiTheme="minorHAnsi" w:cs="Times New Roman"/>
          <w:color w:val="00000A"/>
          <w:sz w:val="24"/>
          <w:szCs w:val="24"/>
        </w:rPr>
        <w:t xml:space="preserve"> de Ensino.</w:t>
      </w:r>
    </w:p>
    <w:p w:rsidR="00EF30F6" w:rsidRDefault="00EF30F6" w:rsidP="00EF30F6">
      <w:pPr>
        <w:pStyle w:val="Padro"/>
        <w:tabs>
          <w:tab w:val="left" w:pos="1134"/>
        </w:tabs>
        <w:spacing w:after="0" w:line="360" w:lineRule="auto"/>
        <w:jc w:val="both"/>
        <w:rPr>
          <w:rFonts w:asciiTheme="minorHAnsi" w:hAnsiTheme="minorHAnsi" w:cs="Tahoma"/>
          <w:bCs/>
          <w:color w:val="000000"/>
        </w:rPr>
      </w:pPr>
      <w:r w:rsidRPr="00CE7D62">
        <w:rPr>
          <w:rFonts w:asciiTheme="minorHAnsi" w:hAnsiTheme="minorHAnsi" w:cs="Tahoma"/>
          <w:b/>
          <w:bCs/>
          <w:color w:val="000000"/>
        </w:rPr>
        <w:t>Art.5</w:t>
      </w:r>
      <w:r>
        <w:rPr>
          <w:rFonts w:asciiTheme="minorHAnsi" w:hAnsiTheme="minorHAnsi" w:cs="Tahoma"/>
          <w:b/>
          <w:bCs/>
          <w:color w:val="000000"/>
        </w:rPr>
        <w:t xml:space="preserve">1 </w:t>
      </w:r>
      <w:r w:rsidRPr="005846C5">
        <w:rPr>
          <w:rFonts w:asciiTheme="minorHAnsi" w:hAnsiTheme="minorHAnsi"/>
        </w:rPr>
        <w:t xml:space="preserve">O Departamento de Bibliotecas </w:t>
      </w:r>
      <w:r w:rsidRPr="005846C5">
        <w:rPr>
          <w:rFonts w:asciiTheme="minorHAnsi" w:hAnsiTheme="minorHAnsi" w:cs="Tahoma"/>
          <w:bCs/>
        </w:rPr>
        <w:t>tem como</w:t>
      </w:r>
      <w:r w:rsidRPr="005846C5">
        <w:rPr>
          <w:rFonts w:asciiTheme="minorHAnsi" w:hAnsiTheme="minorHAnsi" w:cs="Tahoma"/>
          <w:bCs/>
          <w:color w:val="000000"/>
        </w:rPr>
        <w:t xml:space="preserve"> objetivo coordenar e supervisionar as atividades do Sistema de Bibliotecas, auxiliando a </w:t>
      </w:r>
      <w:r w:rsidR="00DF0055">
        <w:rPr>
          <w:rFonts w:asciiTheme="minorHAnsi" w:hAnsiTheme="minorHAnsi" w:cs="Tahoma"/>
          <w:bCs/>
          <w:color w:val="000000"/>
        </w:rPr>
        <w:t>Pró-reitoria</w:t>
      </w:r>
      <w:r w:rsidRPr="005846C5">
        <w:rPr>
          <w:rFonts w:asciiTheme="minorHAnsi" w:hAnsiTheme="minorHAnsi" w:cs="Tahoma"/>
          <w:bCs/>
          <w:color w:val="000000"/>
        </w:rPr>
        <w:t xml:space="preserve"> de Ensino nas ações de padronização e normatização de todas as bibliotecas do IFCE.</w:t>
      </w:r>
    </w:p>
    <w:p w:rsidR="00EF30F6" w:rsidRPr="005846C5" w:rsidRDefault="00EF30F6" w:rsidP="00EF30F6">
      <w:pPr>
        <w:pStyle w:val="Padro"/>
        <w:tabs>
          <w:tab w:val="left" w:pos="1134"/>
        </w:tabs>
        <w:spacing w:after="0" w:line="360" w:lineRule="auto"/>
        <w:jc w:val="both"/>
        <w:rPr>
          <w:rFonts w:asciiTheme="minorHAnsi" w:hAnsiTheme="minorHAnsi"/>
        </w:rPr>
      </w:pPr>
      <w:r>
        <w:rPr>
          <w:rFonts w:asciiTheme="minorHAnsi" w:hAnsiTheme="minorHAnsi" w:cs="Tahoma"/>
          <w:b/>
          <w:bCs/>
          <w:color w:val="000000"/>
        </w:rPr>
        <w:t xml:space="preserve">Art.51 A </w:t>
      </w:r>
      <w:r>
        <w:rPr>
          <w:rFonts w:asciiTheme="minorHAnsi" w:hAnsiTheme="minorHAnsi" w:cs="Tahoma"/>
          <w:bCs/>
        </w:rPr>
        <w:t xml:space="preserve">Atribuições do </w:t>
      </w:r>
      <w:r w:rsidRPr="005846C5">
        <w:rPr>
          <w:rFonts w:asciiTheme="minorHAnsi" w:hAnsiTheme="minorHAnsi" w:cs="Tahoma"/>
          <w:bCs/>
        </w:rPr>
        <w:t>Chefe do Departamento de Bibliotecas:</w:t>
      </w:r>
    </w:p>
    <w:p w:rsidR="00EF30F6" w:rsidRPr="009574EA" w:rsidRDefault="00322EFC" w:rsidP="004A78BB">
      <w:pPr>
        <w:pStyle w:val="Padro"/>
        <w:numPr>
          <w:ilvl w:val="0"/>
          <w:numId w:val="58"/>
        </w:numPr>
        <w:tabs>
          <w:tab w:val="clear" w:pos="708"/>
        </w:tabs>
        <w:spacing w:after="0" w:line="360" w:lineRule="auto"/>
        <w:ind w:left="1701" w:hanging="567"/>
        <w:jc w:val="both"/>
        <w:rPr>
          <w:rFonts w:asciiTheme="minorHAnsi" w:eastAsia="Arial" w:hAnsiTheme="minorHAnsi" w:cs="Arial"/>
          <w:bCs/>
          <w:color w:val="000000"/>
        </w:rPr>
      </w:pPr>
      <w:r>
        <w:rPr>
          <w:rFonts w:asciiTheme="minorHAnsi" w:eastAsia="Arial" w:hAnsiTheme="minorHAnsi" w:cs="Arial"/>
          <w:bCs/>
          <w:color w:val="000000"/>
        </w:rPr>
        <w:t>p</w:t>
      </w:r>
      <w:r w:rsidR="00EF30F6" w:rsidRPr="009574EA">
        <w:rPr>
          <w:rFonts w:asciiTheme="minorHAnsi" w:eastAsia="Arial" w:hAnsiTheme="minorHAnsi" w:cs="Arial"/>
          <w:bCs/>
          <w:color w:val="000000"/>
        </w:rPr>
        <w:t>lanejar, organizar, super</w:t>
      </w:r>
      <w:r w:rsidR="00EF30F6">
        <w:rPr>
          <w:rFonts w:asciiTheme="minorHAnsi" w:eastAsia="Arial" w:hAnsiTheme="minorHAnsi" w:cs="Arial"/>
          <w:bCs/>
          <w:color w:val="000000"/>
        </w:rPr>
        <w:t>visionar e controlar as ações do</w:t>
      </w:r>
      <w:r w:rsidR="00EF30F6" w:rsidRPr="009574EA">
        <w:rPr>
          <w:rFonts w:asciiTheme="minorHAnsi" w:eastAsia="Arial" w:hAnsiTheme="minorHAnsi" w:cs="Arial"/>
          <w:bCs/>
          <w:color w:val="000000"/>
        </w:rPr>
        <w:t xml:space="preserve"> </w:t>
      </w:r>
      <w:r w:rsidR="00EF30F6">
        <w:rPr>
          <w:rFonts w:asciiTheme="minorHAnsi" w:eastAsia="Arial" w:hAnsiTheme="minorHAnsi" w:cs="Arial"/>
          <w:bCs/>
          <w:color w:val="000000"/>
        </w:rPr>
        <w:t>Departamento;</w:t>
      </w:r>
    </w:p>
    <w:p w:rsidR="00EF30F6" w:rsidRPr="005846C5" w:rsidRDefault="00322EFC" w:rsidP="004A78BB">
      <w:pPr>
        <w:pStyle w:val="Padro"/>
        <w:numPr>
          <w:ilvl w:val="0"/>
          <w:numId w:val="58"/>
        </w:numPr>
        <w:tabs>
          <w:tab w:val="clear" w:pos="708"/>
        </w:tabs>
        <w:spacing w:after="0" w:line="360" w:lineRule="auto"/>
        <w:ind w:left="1701" w:hanging="567"/>
        <w:jc w:val="both"/>
        <w:rPr>
          <w:rFonts w:asciiTheme="minorHAnsi" w:eastAsia="Arial" w:hAnsiTheme="minorHAnsi" w:cs="Arial"/>
          <w:bCs/>
          <w:color w:val="000000"/>
        </w:rPr>
      </w:pPr>
      <w:r>
        <w:rPr>
          <w:rFonts w:asciiTheme="minorHAnsi" w:eastAsia="Arial" w:hAnsiTheme="minorHAnsi" w:cs="Arial"/>
          <w:bCs/>
          <w:color w:val="000000"/>
        </w:rPr>
        <w:t>b</w:t>
      </w:r>
      <w:r w:rsidR="00EF30F6" w:rsidRPr="005846C5">
        <w:rPr>
          <w:rFonts w:asciiTheme="minorHAnsi" w:eastAsia="Arial" w:hAnsiTheme="minorHAnsi" w:cs="Arial"/>
          <w:bCs/>
          <w:color w:val="000000"/>
        </w:rPr>
        <w:t>uscar constantemente tecnologias para gerenciamento de unidades de informação, atualizando assim as ferramentas disponíveis aos alunos e servidores nas bibliotecas do IFCE;</w:t>
      </w:r>
    </w:p>
    <w:p w:rsidR="00EF30F6" w:rsidRPr="00927A8E" w:rsidRDefault="00322EFC" w:rsidP="004A78BB">
      <w:pPr>
        <w:pStyle w:val="Padro"/>
        <w:numPr>
          <w:ilvl w:val="0"/>
          <w:numId w:val="58"/>
        </w:numPr>
        <w:tabs>
          <w:tab w:val="clear" w:pos="708"/>
        </w:tabs>
        <w:spacing w:after="0" w:line="360" w:lineRule="auto"/>
        <w:ind w:left="1701" w:hanging="567"/>
        <w:jc w:val="both"/>
        <w:rPr>
          <w:rFonts w:asciiTheme="minorHAnsi" w:eastAsia="Arial" w:hAnsiTheme="minorHAnsi" w:cs="Arial"/>
          <w:bCs/>
          <w:color w:val="000000"/>
        </w:rPr>
      </w:pPr>
      <w:r>
        <w:rPr>
          <w:rFonts w:asciiTheme="minorHAnsi" w:eastAsia="Arial" w:hAnsiTheme="minorHAnsi" w:cs="Arial"/>
          <w:bCs/>
          <w:color w:val="000000"/>
        </w:rPr>
        <w:t>e</w:t>
      </w:r>
      <w:r w:rsidR="00EF30F6">
        <w:rPr>
          <w:rFonts w:asciiTheme="minorHAnsi" w:eastAsia="Arial" w:hAnsiTheme="minorHAnsi" w:cs="Arial"/>
          <w:bCs/>
          <w:color w:val="000000"/>
        </w:rPr>
        <w:t>stabelecer</w:t>
      </w:r>
      <w:r w:rsidR="00EF30F6" w:rsidRPr="005846C5">
        <w:rPr>
          <w:rFonts w:asciiTheme="minorHAnsi" w:eastAsia="Arial" w:hAnsiTheme="minorHAnsi" w:cs="Arial"/>
          <w:bCs/>
          <w:color w:val="000000"/>
        </w:rPr>
        <w:t xml:space="preserve"> políticas de formação e desenvolvimento de coleções;</w:t>
      </w:r>
    </w:p>
    <w:p w:rsidR="00EF30F6" w:rsidRPr="00927A8E" w:rsidRDefault="00322EFC" w:rsidP="004A78BB">
      <w:pPr>
        <w:pStyle w:val="Padro"/>
        <w:numPr>
          <w:ilvl w:val="0"/>
          <w:numId w:val="58"/>
        </w:numPr>
        <w:tabs>
          <w:tab w:val="clear" w:pos="708"/>
        </w:tabs>
        <w:spacing w:after="0" w:line="360" w:lineRule="auto"/>
        <w:ind w:left="1701" w:hanging="567"/>
        <w:jc w:val="both"/>
        <w:rPr>
          <w:rFonts w:asciiTheme="minorHAnsi" w:eastAsia="Arial" w:hAnsiTheme="minorHAnsi" w:cs="Arial"/>
          <w:bCs/>
          <w:color w:val="000000"/>
        </w:rPr>
      </w:pPr>
      <w:r>
        <w:rPr>
          <w:rFonts w:asciiTheme="minorHAnsi" w:eastAsia="Arial" w:hAnsiTheme="minorHAnsi" w:cs="Arial"/>
          <w:bCs/>
          <w:color w:val="000000"/>
        </w:rPr>
        <w:t>i</w:t>
      </w:r>
      <w:r w:rsidR="00EF30F6" w:rsidRPr="005846C5">
        <w:rPr>
          <w:rFonts w:asciiTheme="minorHAnsi" w:eastAsia="Arial" w:hAnsiTheme="minorHAnsi" w:cs="Arial"/>
          <w:bCs/>
          <w:color w:val="000000"/>
        </w:rPr>
        <w:t>mplementar políticas de preservação de acervos;</w:t>
      </w:r>
    </w:p>
    <w:p w:rsidR="00EF30F6" w:rsidRPr="00927A8E" w:rsidRDefault="00322EFC" w:rsidP="004A78BB">
      <w:pPr>
        <w:pStyle w:val="Padro"/>
        <w:numPr>
          <w:ilvl w:val="0"/>
          <w:numId w:val="58"/>
        </w:numPr>
        <w:tabs>
          <w:tab w:val="clear" w:pos="708"/>
        </w:tabs>
        <w:spacing w:after="0" w:line="360" w:lineRule="auto"/>
        <w:ind w:left="1701" w:hanging="567"/>
        <w:jc w:val="both"/>
        <w:rPr>
          <w:rFonts w:asciiTheme="minorHAnsi" w:eastAsia="Arial" w:hAnsiTheme="minorHAnsi" w:cs="Arial"/>
          <w:bCs/>
          <w:color w:val="000000"/>
        </w:rPr>
      </w:pPr>
      <w:r>
        <w:rPr>
          <w:rFonts w:asciiTheme="minorHAnsi" w:eastAsia="Arial" w:hAnsiTheme="minorHAnsi" w:cs="Arial"/>
          <w:bCs/>
          <w:color w:val="000000"/>
        </w:rPr>
        <w:t>p</w:t>
      </w:r>
      <w:r w:rsidR="00EF30F6" w:rsidRPr="005846C5">
        <w:rPr>
          <w:rFonts w:asciiTheme="minorHAnsi" w:eastAsia="Arial" w:hAnsiTheme="minorHAnsi" w:cs="Arial"/>
          <w:bCs/>
          <w:color w:val="000000"/>
        </w:rPr>
        <w:t>rogramar políticas de tratamento técnico dos acervos;</w:t>
      </w:r>
    </w:p>
    <w:p w:rsidR="00EF30F6" w:rsidRPr="00927A8E" w:rsidRDefault="00322EFC" w:rsidP="004A78BB">
      <w:pPr>
        <w:pStyle w:val="Padro"/>
        <w:numPr>
          <w:ilvl w:val="0"/>
          <w:numId w:val="58"/>
        </w:numPr>
        <w:tabs>
          <w:tab w:val="clear" w:pos="708"/>
        </w:tabs>
        <w:spacing w:after="0" w:line="360" w:lineRule="auto"/>
        <w:ind w:left="1701" w:hanging="567"/>
        <w:jc w:val="both"/>
        <w:rPr>
          <w:rFonts w:asciiTheme="minorHAnsi" w:eastAsia="Arial" w:hAnsiTheme="minorHAnsi" w:cs="Arial"/>
          <w:bCs/>
          <w:color w:val="000000"/>
        </w:rPr>
      </w:pPr>
      <w:r>
        <w:rPr>
          <w:rFonts w:asciiTheme="minorHAnsi" w:eastAsia="Arial" w:hAnsiTheme="minorHAnsi" w:cs="Arial"/>
          <w:bCs/>
          <w:color w:val="000000"/>
        </w:rPr>
        <w:lastRenderedPageBreak/>
        <w:t>e</w:t>
      </w:r>
      <w:r w:rsidR="00EF30F6">
        <w:rPr>
          <w:rFonts w:asciiTheme="minorHAnsi" w:eastAsia="Arial" w:hAnsiTheme="minorHAnsi" w:cs="Arial"/>
          <w:bCs/>
          <w:color w:val="000000"/>
        </w:rPr>
        <w:t>laborar</w:t>
      </w:r>
      <w:r w:rsidR="00EF30F6" w:rsidRPr="005846C5">
        <w:rPr>
          <w:rFonts w:asciiTheme="minorHAnsi" w:eastAsia="Arial" w:hAnsiTheme="minorHAnsi" w:cs="Arial"/>
          <w:bCs/>
          <w:color w:val="000000"/>
        </w:rPr>
        <w:t xml:space="preserve"> projetos de manutenção, revitalização e modernização das bibliotecas;</w:t>
      </w:r>
    </w:p>
    <w:p w:rsidR="00EF30F6" w:rsidRPr="00927A8E" w:rsidRDefault="00322EFC" w:rsidP="004A78BB">
      <w:pPr>
        <w:pStyle w:val="Padro"/>
        <w:numPr>
          <w:ilvl w:val="0"/>
          <w:numId w:val="58"/>
        </w:numPr>
        <w:tabs>
          <w:tab w:val="clear" w:pos="708"/>
        </w:tabs>
        <w:spacing w:after="0" w:line="360" w:lineRule="auto"/>
        <w:ind w:left="1701" w:hanging="567"/>
        <w:jc w:val="both"/>
        <w:rPr>
          <w:rFonts w:asciiTheme="minorHAnsi" w:eastAsia="Arial" w:hAnsiTheme="minorHAnsi" w:cs="Arial"/>
          <w:bCs/>
          <w:color w:val="000000"/>
        </w:rPr>
      </w:pPr>
      <w:r>
        <w:rPr>
          <w:rFonts w:asciiTheme="minorHAnsi" w:eastAsia="Arial" w:hAnsiTheme="minorHAnsi" w:cs="Arial"/>
          <w:bCs/>
          <w:color w:val="000000"/>
        </w:rPr>
        <w:t>p</w:t>
      </w:r>
      <w:r w:rsidR="00EF30F6" w:rsidRPr="005846C5">
        <w:rPr>
          <w:rFonts w:asciiTheme="minorHAnsi" w:eastAsia="Arial" w:hAnsiTheme="minorHAnsi" w:cs="Arial"/>
          <w:bCs/>
          <w:color w:val="000000"/>
        </w:rPr>
        <w:t>restar assessoramento imediato a</w:t>
      </w:r>
      <w:r>
        <w:rPr>
          <w:rFonts w:asciiTheme="minorHAnsi" w:eastAsia="Arial" w:hAnsiTheme="minorHAnsi" w:cs="Arial"/>
          <w:bCs/>
          <w:color w:val="000000"/>
        </w:rPr>
        <w:t xml:space="preserve"> p</w:t>
      </w:r>
      <w:r w:rsidR="00EF30F6" w:rsidRPr="005846C5">
        <w:rPr>
          <w:rFonts w:asciiTheme="minorHAnsi" w:eastAsia="Arial" w:hAnsiTheme="minorHAnsi" w:cs="Arial"/>
          <w:bCs/>
          <w:color w:val="000000"/>
        </w:rPr>
        <w:t>ró-</w:t>
      </w:r>
      <w:r>
        <w:rPr>
          <w:rFonts w:asciiTheme="minorHAnsi" w:eastAsia="Arial" w:hAnsiTheme="minorHAnsi" w:cs="Arial"/>
          <w:bCs/>
          <w:color w:val="000000"/>
        </w:rPr>
        <w:t>r</w:t>
      </w:r>
      <w:r w:rsidR="00EF30F6" w:rsidRPr="005846C5">
        <w:rPr>
          <w:rFonts w:asciiTheme="minorHAnsi" w:eastAsia="Arial" w:hAnsiTheme="minorHAnsi" w:cs="Arial"/>
          <w:bCs/>
          <w:color w:val="000000"/>
        </w:rPr>
        <w:t xml:space="preserve">eitor de Ensino, assistindo-o na fixação de diretrizes para implantação </w:t>
      </w:r>
      <w:r>
        <w:rPr>
          <w:rFonts w:asciiTheme="minorHAnsi" w:eastAsia="Arial" w:hAnsiTheme="minorHAnsi" w:cs="Arial"/>
          <w:bCs/>
          <w:color w:val="000000"/>
        </w:rPr>
        <w:t xml:space="preserve">de </w:t>
      </w:r>
      <w:r w:rsidR="00EF30F6" w:rsidRPr="005846C5">
        <w:rPr>
          <w:rFonts w:asciiTheme="minorHAnsi" w:eastAsia="Arial" w:hAnsiTheme="minorHAnsi" w:cs="Arial"/>
          <w:bCs/>
          <w:color w:val="000000"/>
        </w:rPr>
        <w:t>bibliotecas;</w:t>
      </w:r>
    </w:p>
    <w:p w:rsidR="00EF30F6" w:rsidRPr="00927A8E" w:rsidRDefault="00322EFC" w:rsidP="004A78BB">
      <w:pPr>
        <w:pStyle w:val="Padro"/>
        <w:numPr>
          <w:ilvl w:val="0"/>
          <w:numId w:val="58"/>
        </w:numPr>
        <w:tabs>
          <w:tab w:val="clear" w:pos="708"/>
        </w:tabs>
        <w:spacing w:after="0" w:line="360" w:lineRule="auto"/>
        <w:ind w:left="1701" w:hanging="567"/>
        <w:jc w:val="both"/>
        <w:rPr>
          <w:rFonts w:asciiTheme="minorHAnsi" w:eastAsia="Arial" w:hAnsiTheme="minorHAnsi" w:cs="Arial"/>
          <w:bCs/>
          <w:color w:val="000000"/>
        </w:rPr>
      </w:pPr>
      <w:r>
        <w:rPr>
          <w:rFonts w:asciiTheme="minorHAnsi" w:eastAsia="Arial" w:hAnsiTheme="minorHAnsi" w:cs="Arial"/>
          <w:bCs/>
          <w:color w:val="000000"/>
        </w:rPr>
        <w:t>e</w:t>
      </w:r>
      <w:r w:rsidR="00EF30F6" w:rsidRPr="005846C5">
        <w:rPr>
          <w:rFonts w:asciiTheme="minorHAnsi" w:eastAsia="Arial" w:hAnsiTheme="minorHAnsi" w:cs="Arial"/>
          <w:bCs/>
          <w:color w:val="000000"/>
        </w:rPr>
        <w:t>laborar políticas e projetos de desenvolvimento do sistema de bibliotecas;</w:t>
      </w:r>
    </w:p>
    <w:p w:rsidR="00EF30F6" w:rsidRPr="00480BF2" w:rsidRDefault="00322EFC" w:rsidP="004A78BB">
      <w:pPr>
        <w:pStyle w:val="Padro"/>
        <w:numPr>
          <w:ilvl w:val="0"/>
          <w:numId w:val="58"/>
        </w:numPr>
        <w:tabs>
          <w:tab w:val="clear" w:pos="708"/>
        </w:tabs>
        <w:spacing w:after="0" w:line="360" w:lineRule="auto"/>
        <w:ind w:left="1701" w:hanging="567"/>
        <w:jc w:val="both"/>
        <w:rPr>
          <w:rFonts w:asciiTheme="minorHAnsi" w:eastAsia="Arial" w:hAnsiTheme="minorHAnsi" w:cs="Arial"/>
          <w:bCs/>
          <w:color w:val="000000"/>
        </w:rPr>
      </w:pPr>
      <w:r>
        <w:rPr>
          <w:rFonts w:asciiTheme="minorHAnsi" w:eastAsia="Arial" w:hAnsiTheme="minorHAnsi" w:cs="Arial"/>
          <w:bCs/>
          <w:color w:val="000000"/>
        </w:rPr>
        <w:t>a</w:t>
      </w:r>
      <w:r w:rsidR="00EF30F6" w:rsidRPr="00480BF2">
        <w:rPr>
          <w:rFonts w:asciiTheme="minorHAnsi" w:eastAsia="Arial" w:hAnsiTheme="minorHAnsi" w:cs="Arial"/>
          <w:bCs/>
          <w:color w:val="000000"/>
        </w:rPr>
        <w:t xml:space="preserve">companhar o processo de aquisição bibliográfica junto as unidades, auxiliando na </w:t>
      </w:r>
      <w:r>
        <w:rPr>
          <w:rFonts w:asciiTheme="minorHAnsi" w:eastAsia="Arial" w:hAnsiTheme="minorHAnsi" w:cs="Arial"/>
          <w:bCs/>
          <w:color w:val="000000"/>
        </w:rPr>
        <w:t>elaboraç</w:t>
      </w:r>
      <w:r w:rsidR="00EF30F6" w:rsidRPr="00480BF2">
        <w:rPr>
          <w:rFonts w:asciiTheme="minorHAnsi" w:eastAsia="Arial" w:hAnsiTheme="minorHAnsi" w:cs="Arial"/>
          <w:bCs/>
          <w:color w:val="000000"/>
        </w:rPr>
        <w:t>ão de documentos como termo de referência dos pregões eletrônicos, no sentido de estimular as compras compartilhadas;</w:t>
      </w:r>
    </w:p>
    <w:p w:rsidR="00EF30F6" w:rsidRPr="005846C5" w:rsidRDefault="00322EFC" w:rsidP="004A78BB">
      <w:pPr>
        <w:pStyle w:val="Padro"/>
        <w:numPr>
          <w:ilvl w:val="0"/>
          <w:numId w:val="58"/>
        </w:numPr>
        <w:tabs>
          <w:tab w:val="clear" w:pos="708"/>
        </w:tabs>
        <w:spacing w:after="0" w:line="360" w:lineRule="auto"/>
        <w:ind w:left="1701" w:hanging="567"/>
        <w:jc w:val="both"/>
        <w:rPr>
          <w:rFonts w:asciiTheme="minorHAnsi" w:eastAsia="Arial" w:hAnsiTheme="minorHAnsi" w:cs="Arial"/>
          <w:bCs/>
          <w:color w:val="000000"/>
        </w:rPr>
      </w:pPr>
      <w:r>
        <w:rPr>
          <w:rFonts w:asciiTheme="minorHAnsi" w:eastAsia="Arial" w:hAnsiTheme="minorHAnsi" w:cs="Arial"/>
          <w:bCs/>
          <w:color w:val="000000"/>
        </w:rPr>
        <w:t>o</w:t>
      </w:r>
      <w:r w:rsidR="00EF30F6" w:rsidRPr="005846C5">
        <w:rPr>
          <w:rFonts w:asciiTheme="minorHAnsi" w:eastAsia="Arial" w:hAnsiTheme="minorHAnsi" w:cs="Arial"/>
          <w:bCs/>
          <w:color w:val="000000"/>
        </w:rPr>
        <w:t>rientar as equipes das bibliotecas no processo de reconhecimentos de cursos;</w:t>
      </w:r>
      <w:r>
        <w:rPr>
          <w:rFonts w:asciiTheme="minorHAnsi" w:eastAsia="Arial" w:hAnsiTheme="minorHAnsi" w:cs="Arial"/>
          <w:bCs/>
          <w:color w:val="000000"/>
        </w:rPr>
        <w:t xml:space="preserve"> e</w:t>
      </w:r>
    </w:p>
    <w:p w:rsidR="00EF30F6" w:rsidRPr="00927A8E" w:rsidRDefault="00322EFC" w:rsidP="004A78BB">
      <w:pPr>
        <w:pStyle w:val="Padro"/>
        <w:numPr>
          <w:ilvl w:val="0"/>
          <w:numId w:val="58"/>
        </w:numPr>
        <w:tabs>
          <w:tab w:val="clear" w:pos="708"/>
        </w:tabs>
        <w:spacing w:after="0" w:line="360" w:lineRule="auto"/>
        <w:ind w:left="1701" w:hanging="567"/>
        <w:jc w:val="both"/>
        <w:rPr>
          <w:rFonts w:asciiTheme="minorHAnsi" w:eastAsia="Arial" w:hAnsiTheme="minorHAnsi" w:cs="Arial"/>
          <w:bCs/>
          <w:color w:val="000000"/>
        </w:rPr>
      </w:pPr>
      <w:r>
        <w:rPr>
          <w:rFonts w:asciiTheme="minorHAnsi" w:eastAsia="Arial" w:hAnsiTheme="minorHAnsi" w:cs="Arial"/>
          <w:bCs/>
          <w:color w:val="000000"/>
        </w:rPr>
        <w:t>e</w:t>
      </w:r>
      <w:r w:rsidR="00EF30F6" w:rsidRPr="00927A8E">
        <w:rPr>
          <w:rFonts w:asciiTheme="minorHAnsi" w:eastAsia="Arial" w:hAnsiTheme="minorHAnsi" w:cs="Arial"/>
          <w:bCs/>
          <w:color w:val="000000"/>
        </w:rPr>
        <w:t>xercer outras atribuições em sua área de competência.</w:t>
      </w:r>
    </w:p>
    <w:p w:rsidR="00EF30F6" w:rsidRPr="005846C5" w:rsidRDefault="00EF30F6" w:rsidP="00EF30F6">
      <w:pPr>
        <w:pStyle w:val="Padro"/>
        <w:tabs>
          <w:tab w:val="left" w:pos="1134"/>
        </w:tabs>
        <w:spacing w:after="0" w:line="360" w:lineRule="auto"/>
        <w:jc w:val="both"/>
        <w:rPr>
          <w:rFonts w:asciiTheme="minorHAnsi" w:hAnsiTheme="minorHAnsi"/>
        </w:rPr>
      </w:pPr>
      <w:r w:rsidRPr="00153206">
        <w:rPr>
          <w:rFonts w:asciiTheme="minorHAnsi" w:hAnsiTheme="minorHAnsi" w:cs="Tahoma"/>
          <w:b/>
        </w:rPr>
        <w:t>Art. 5</w:t>
      </w:r>
      <w:r>
        <w:rPr>
          <w:rFonts w:asciiTheme="minorHAnsi" w:hAnsiTheme="minorHAnsi" w:cs="Tahoma"/>
          <w:b/>
        </w:rPr>
        <w:t>2</w:t>
      </w:r>
      <w:r>
        <w:rPr>
          <w:rFonts w:cs="Tahoma"/>
          <w:b/>
        </w:rPr>
        <w:t xml:space="preserve"> </w:t>
      </w:r>
      <w:r w:rsidRPr="005846C5">
        <w:rPr>
          <w:rFonts w:asciiTheme="minorHAnsi" w:hAnsiTheme="minorHAnsi"/>
        </w:rPr>
        <w:t xml:space="preserve">O Departamento de Ingressos </w:t>
      </w:r>
      <w:r w:rsidRPr="005846C5">
        <w:rPr>
          <w:rFonts w:asciiTheme="minorHAnsi" w:hAnsiTheme="minorHAnsi" w:cs="Tahoma"/>
          <w:bCs/>
        </w:rPr>
        <w:t xml:space="preserve">tem como objetivo planejar e executar </w:t>
      </w:r>
      <w:r w:rsidRPr="005846C5">
        <w:rPr>
          <w:rFonts w:asciiTheme="minorHAnsi" w:hAnsiTheme="minorHAnsi"/>
        </w:rPr>
        <w:t>os processos seletivos para ingresso de alunos, servidores e colaboradores no âmbito do IFCE.</w:t>
      </w:r>
    </w:p>
    <w:p w:rsidR="00EF30F6" w:rsidRPr="005846C5" w:rsidRDefault="00EF30F6" w:rsidP="00EF30F6">
      <w:pPr>
        <w:pStyle w:val="Padro"/>
        <w:tabs>
          <w:tab w:val="left" w:pos="1134"/>
        </w:tabs>
        <w:spacing w:after="0" w:line="360" w:lineRule="auto"/>
        <w:jc w:val="both"/>
        <w:rPr>
          <w:rFonts w:asciiTheme="minorHAnsi" w:hAnsiTheme="minorHAnsi"/>
        </w:rPr>
      </w:pPr>
      <w:r w:rsidRPr="00160903">
        <w:rPr>
          <w:rFonts w:asciiTheme="minorHAnsi" w:hAnsiTheme="minorHAnsi" w:cs="Tahoma"/>
          <w:b/>
        </w:rPr>
        <w:t>Art. 5</w:t>
      </w:r>
      <w:r>
        <w:rPr>
          <w:rFonts w:asciiTheme="minorHAnsi" w:hAnsiTheme="minorHAnsi" w:cs="Tahoma"/>
          <w:b/>
        </w:rPr>
        <w:t>2 A</w:t>
      </w:r>
      <w:r>
        <w:rPr>
          <w:rFonts w:cs="Tahoma"/>
          <w:b/>
        </w:rPr>
        <w:tab/>
      </w:r>
      <w:r>
        <w:rPr>
          <w:rFonts w:asciiTheme="minorHAnsi" w:hAnsiTheme="minorHAnsi" w:cs="Tahoma"/>
          <w:bCs/>
        </w:rPr>
        <w:t>Atribuições</w:t>
      </w:r>
      <w:r w:rsidRPr="005846C5">
        <w:rPr>
          <w:rFonts w:asciiTheme="minorHAnsi" w:hAnsiTheme="minorHAnsi" w:cs="Tahoma"/>
          <w:bCs/>
        </w:rPr>
        <w:t xml:space="preserve"> </w:t>
      </w:r>
      <w:r>
        <w:rPr>
          <w:rFonts w:asciiTheme="minorHAnsi" w:hAnsiTheme="minorHAnsi" w:cs="Tahoma"/>
          <w:bCs/>
        </w:rPr>
        <w:t>do</w:t>
      </w:r>
      <w:r w:rsidRPr="005846C5">
        <w:rPr>
          <w:rFonts w:asciiTheme="minorHAnsi" w:hAnsiTheme="minorHAnsi" w:cs="Tahoma"/>
          <w:bCs/>
        </w:rPr>
        <w:t xml:space="preserve"> </w:t>
      </w:r>
      <w:r w:rsidR="00322EFC">
        <w:rPr>
          <w:rFonts w:asciiTheme="minorHAnsi" w:hAnsiTheme="minorHAnsi" w:cs="Tahoma"/>
          <w:bCs/>
        </w:rPr>
        <w:t>c</w:t>
      </w:r>
      <w:r w:rsidRPr="005846C5">
        <w:rPr>
          <w:rFonts w:asciiTheme="minorHAnsi" w:hAnsiTheme="minorHAnsi" w:cs="Tahoma"/>
          <w:bCs/>
        </w:rPr>
        <w:t>hefe do Departamento de Ingressos:</w:t>
      </w:r>
    </w:p>
    <w:p w:rsidR="00EF30F6" w:rsidRPr="009574EA" w:rsidRDefault="00EF30F6" w:rsidP="004A78BB">
      <w:pPr>
        <w:pStyle w:val="Padro"/>
        <w:numPr>
          <w:ilvl w:val="0"/>
          <w:numId w:val="59"/>
        </w:numPr>
        <w:spacing w:after="0" w:line="360" w:lineRule="auto"/>
        <w:ind w:left="1701" w:hanging="567"/>
        <w:jc w:val="both"/>
        <w:rPr>
          <w:rFonts w:asciiTheme="minorHAnsi" w:hAnsiTheme="minorHAnsi" w:cs="Tahoma"/>
          <w:bCs/>
        </w:rPr>
      </w:pPr>
      <w:r w:rsidRPr="009574EA">
        <w:rPr>
          <w:rFonts w:asciiTheme="minorHAnsi" w:hAnsiTheme="minorHAnsi" w:cs="Tahoma"/>
          <w:bCs/>
        </w:rPr>
        <w:t>Planejar, organizar, super</w:t>
      </w:r>
      <w:r>
        <w:rPr>
          <w:rFonts w:asciiTheme="minorHAnsi" w:hAnsiTheme="minorHAnsi" w:cs="Tahoma"/>
          <w:bCs/>
        </w:rPr>
        <w:t>visionar e controlar as ações do Departamento;</w:t>
      </w:r>
    </w:p>
    <w:p w:rsidR="00EF30F6" w:rsidRPr="005846C5" w:rsidRDefault="00EF30F6" w:rsidP="004A78BB">
      <w:pPr>
        <w:pStyle w:val="Padro"/>
        <w:numPr>
          <w:ilvl w:val="0"/>
          <w:numId w:val="59"/>
        </w:numPr>
        <w:spacing w:after="0" w:line="360" w:lineRule="auto"/>
        <w:ind w:left="1701" w:hanging="567"/>
        <w:jc w:val="both"/>
        <w:rPr>
          <w:rFonts w:asciiTheme="minorHAnsi" w:hAnsiTheme="minorHAnsi" w:cs="Tahoma"/>
          <w:bCs/>
        </w:rPr>
      </w:pPr>
      <w:r w:rsidRPr="005846C5">
        <w:rPr>
          <w:rFonts w:asciiTheme="minorHAnsi" w:hAnsiTheme="minorHAnsi" w:cs="Tahoma"/>
          <w:bCs/>
        </w:rPr>
        <w:t xml:space="preserve">Coordenar a unificação dos processos seletivos de todos os </w:t>
      </w:r>
      <w:r w:rsidR="00A67CC9" w:rsidRPr="00A67CC9">
        <w:rPr>
          <w:rFonts w:asciiTheme="minorHAnsi" w:hAnsiTheme="minorHAnsi" w:cs="Tahoma"/>
          <w:bCs/>
          <w:i/>
        </w:rPr>
        <w:t>campi</w:t>
      </w:r>
      <w:r w:rsidRPr="005846C5">
        <w:rPr>
          <w:rFonts w:asciiTheme="minorHAnsi" w:hAnsiTheme="minorHAnsi" w:cs="Tahoma"/>
          <w:bCs/>
        </w:rPr>
        <w:t>, visando à padronização das ações, tendo assim uma unidade nos processos seletivos dos alunos e servidores;</w:t>
      </w:r>
    </w:p>
    <w:p w:rsidR="00EF30F6" w:rsidRPr="005846C5" w:rsidRDefault="00EF30F6" w:rsidP="004A78BB">
      <w:pPr>
        <w:pStyle w:val="Padro"/>
        <w:numPr>
          <w:ilvl w:val="0"/>
          <w:numId w:val="59"/>
        </w:numPr>
        <w:spacing w:after="0" w:line="360" w:lineRule="auto"/>
        <w:ind w:left="1701" w:hanging="567"/>
        <w:jc w:val="both"/>
        <w:rPr>
          <w:rFonts w:asciiTheme="minorHAnsi" w:hAnsiTheme="minorHAnsi"/>
        </w:rPr>
      </w:pPr>
      <w:r w:rsidRPr="005846C5">
        <w:rPr>
          <w:rFonts w:asciiTheme="minorHAnsi" w:hAnsiTheme="minorHAnsi"/>
        </w:rPr>
        <w:t>Planejar</w:t>
      </w:r>
      <w:r w:rsidR="00322EFC">
        <w:rPr>
          <w:rFonts w:asciiTheme="minorHAnsi" w:hAnsiTheme="minorHAnsi"/>
        </w:rPr>
        <w:t>,</w:t>
      </w:r>
      <w:r w:rsidRPr="005846C5">
        <w:rPr>
          <w:rFonts w:asciiTheme="minorHAnsi" w:hAnsiTheme="minorHAnsi"/>
        </w:rPr>
        <w:t xml:space="preserve"> juntamente com a Diretoria Acadêmica, a elaboração dos processos seletivos de ingresso de alunos nos diversos níveis e modalidades;</w:t>
      </w:r>
    </w:p>
    <w:p w:rsidR="00EF30F6" w:rsidRPr="005846C5" w:rsidRDefault="00322EFC" w:rsidP="004A78BB">
      <w:pPr>
        <w:pStyle w:val="Padro"/>
        <w:numPr>
          <w:ilvl w:val="0"/>
          <w:numId w:val="59"/>
        </w:numPr>
        <w:spacing w:after="0" w:line="360" w:lineRule="auto"/>
        <w:ind w:left="1701" w:hanging="567"/>
        <w:jc w:val="both"/>
        <w:rPr>
          <w:rFonts w:asciiTheme="minorHAnsi" w:hAnsiTheme="minorHAnsi"/>
        </w:rPr>
      </w:pPr>
      <w:r>
        <w:rPr>
          <w:rFonts w:asciiTheme="minorHAnsi" w:hAnsiTheme="minorHAnsi"/>
        </w:rPr>
        <w:t>e</w:t>
      </w:r>
      <w:r w:rsidR="00EF30F6" w:rsidRPr="005846C5">
        <w:rPr>
          <w:rFonts w:asciiTheme="minorHAnsi" w:hAnsiTheme="minorHAnsi"/>
        </w:rPr>
        <w:t>xecutar os processos seletivos para ingresso de alunos;</w:t>
      </w:r>
    </w:p>
    <w:p w:rsidR="00EF30F6" w:rsidRPr="005846C5" w:rsidRDefault="00322EFC" w:rsidP="004A78BB">
      <w:pPr>
        <w:pStyle w:val="Padro"/>
        <w:numPr>
          <w:ilvl w:val="0"/>
          <w:numId w:val="59"/>
        </w:numPr>
        <w:spacing w:after="0" w:line="360" w:lineRule="auto"/>
        <w:ind w:left="1701" w:hanging="567"/>
        <w:jc w:val="both"/>
        <w:rPr>
          <w:rFonts w:asciiTheme="minorHAnsi" w:hAnsiTheme="minorHAnsi"/>
        </w:rPr>
      </w:pPr>
      <w:r>
        <w:rPr>
          <w:rFonts w:asciiTheme="minorHAnsi" w:hAnsiTheme="minorHAnsi"/>
        </w:rPr>
        <w:t>p</w:t>
      </w:r>
      <w:r w:rsidR="00EF30F6" w:rsidRPr="005846C5">
        <w:rPr>
          <w:rFonts w:asciiTheme="minorHAnsi" w:hAnsiTheme="minorHAnsi"/>
        </w:rPr>
        <w:t>lanejar</w:t>
      </w:r>
      <w:r>
        <w:rPr>
          <w:rFonts w:asciiTheme="minorHAnsi" w:hAnsiTheme="minorHAnsi"/>
        </w:rPr>
        <w:t>,</w:t>
      </w:r>
      <w:r w:rsidR="00EF30F6" w:rsidRPr="005846C5">
        <w:rPr>
          <w:rFonts w:asciiTheme="minorHAnsi" w:hAnsiTheme="minorHAnsi"/>
        </w:rPr>
        <w:t xml:space="preserve"> juntamente com a </w:t>
      </w:r>
      <w:r w:rsidR="00DF0055">
        <w:rPr>
          <w:rFonts w:asciiTheme="minorHAnsi" w:hAnsiTheme="minorHAnsi"/>
        </w:rPr>
        <w:t>Pró-reitoria</w:t>
      </w:r>
      <w:r>
        <w:rPr>
          <w:rFonts w:asciiTheme="minorHAnsi" w:hAnsiTheme="minorHAnsi"/>
        </w:rPr>
        <w:t xml:space="preserve"> da</w:t>
      </w:r>
      <w:r w:rsidR="00EF30F6" w:rsidRPr="005846C5">
        <w:rPr>
          <w:rFonts w:asciiTheme="minorHAnsi" w:hAnsiTheme="minorHAnsi"/>
        </w:rPr>
        <w:t xml:space="preserve"> Gestão de Pessoas e a </w:t>
      </w:r>
      <w:r w:rsidR="00DF0055">
        <w:rPr>
          <w:rFonts w:asciiTheme="minorHAnsi" w:hAnsiTheme="minorHAnsi"/>
        </w:rPr>
        <w:t>Pró-reitoria</w:t>
      </w:r>
      <w:r w:rsidR="00EF30F6" w:rsidRPr="005846C5">
        <w:rPr>
          <w:rFonts w:asciiTheme="minorHAnsi" w:hAnsiTheme="minorHAnsi"/>
        </w:rPr>
        <w:t xml:space="preserve"> de Administração e Planejamento, a elaboração de concursos públicos para o provimento de cargos por servidores;</w:t>
      </w:r>
    </w:p>
    <w:p w:rsidR="00EF30F6" w:rsidRPr="005846C5" w:rsidRDefault="00990537" w:rsidP="004A78BB">
      <w:pPr>
        <w:pStyle w:val="Padro"/>
        <w:numPr>
          <w:ilvl w:val="0"/>
          <w:numId w:val="59"/>
        </w:numPr>
        <w:spacing w:after="0" w:line="360" w:lineRule="auto"/>
        <w:ind w:left="1701" w:hanging="567"/>
        <w:jc w:val="both"/>
        <w:rPr>
          <w:rFonts w:asciiTheme="minorHAnsi" w:hAnsiTheme="minorHAnsi"/>
        </w:rPr>
      </w:pPr>
      <w:r>
        <w:rPr>
          <w:rFonts w:asciiTheme="minorHAnsi" w:hAnsiTheme="minorHAnsi"/>
        </w:rPr>
        <w:t>e</w:t>
      </w:r>
      <w:r w:rsidR="00EF30F6" w:rsidRPr="005846C5">
        <w:rPr>
          <w:rFonts w:asciiTheme="minorHAnsi" w:hAnsiTheme="minorHAnsi"/>
        </w:rPr>
        <w:t>xecutar os concursos públicos par</w:t>
      </w:r>
      <w:r>
        <w:rPr>
          <w:rFonts w:asciiTheme="minorHAnsi" w:hAnsiTheme="minorHAnsi"/>
        </w:rPr>
        <w:t xml:space="preserve">a provimento de cargos de </w:t>
      </w:r>
      <w:r w:rsidR="00EF30F6" w:rsidRPr="005846C5">
        <w:rPr>
          <w:rFonts w:asciiTheme="minorHAnsi" w:hAnsiTheme="minorHAnsi"/>
        </w:rPr>
        <w:t>servidores;</w:t>
      </w:r>
    </w:p>
    <w:p w:rsidR="00EF30F6" w:rsidRPr="005846C5" w:rsidRDefault="00990537" w:rsidP="004A78BB">
      <w:pPr>
        <w:pStyle w:val="Padro"/>
        <w:numPr>
          <w:ilvl w:val="0"/>
          <w:numId w:val="59"/>
        </w:numPr>
        <w:spacing w:after="0" w:line="360" w:lineRule="auto"/>
        <w:ind w:left="1701" w:hanging="567"/>
        <w:jc w:val="both"/>
        <w:rPr>
          <w:rFonts w:asciiTheme="minorHAnsi" w:hAnsiTheme="minorHAnsi"/>
        </w:rPr>
      </w:pPr>
      <w:r>
        <w:rPr>
          <w:rFonts w:asciiTheme="minorHAnsi" w:hAnsiTheme="minorHAnsi"/>
        </w:rPr>
        <w:lastRenderedPageBreak/>
        <w:t>c</w:t>
      </w:r>
      <w:r w:rsidR="00EF30F6" w:rsidRPr="005846C5">
        <w:rPr>
          <w:rFonts w:asciiTheme="minorHAnsi" w:hAnsiTheme="minorHAnsi"/>
        </w:rPr>
        <w:t>oordenar a alimentação dos dados dos processos seletivos e concursos públicos no sistema informatizado de seleção do IFCE;</w:t>
      </w:r>
    </w:p>
    <w:p w:rsidR="00EF30F6" w:rsidRPr="005846C5" w:rsidRDefault="00990537" w:rsidP="004A78BB">
      <w:pPr>
        <w:pStyle w:val="Padro"/>
        <w:numPr>
          <w:ilvl w:val="0"/>
          <w:numId w:val="59"/>
        </w:numPr>
        <w:spacing w:after="0" w:line="360" w:lineRule="auto"/>
        <w:ind w:left="1701" w:hanging="567"/>
        <w:jc w:val="both"/>
        <w:rPr>
          <w:rFonts w:asciiTheme="minorHAnsi" w:hAnsiTheme="minorHAnsi"/>
        </w:rPr>
      </w:pPr>
      <w:r>
        <w:rPr>
          <w:rFonts w:asciiTheme="minorHAnsi" w:hAnsiTheme="minorHAnsi"/>
        </w:rPr>
        <w:t>c</w:t>
      </w:r>
      <w:r w:rsidR="00EF30F6" w:rsidRPr="005846C5">
        <w:rPr>
          <w:rFonts w:asciiTheme="minorHAnsi" w:hAnsiTheme="minorHAnsi"/>
        </w:rPr>
        <w:t>oordenar a seleção de pessoas para participação como colaboradores (coordenador, supervisor, elaborador de questões, corretores, fiscais, auxiliares, balizadores, motoristas, saúde, vigilância e limpeza) nos processos seletivos e concursos públicos;</w:t>
      </w:r>
    </w:p>
    <w:p w:rsidR="00EF30F6" w:rsidRPr="005846C5" w:rsidRDefault="00990537" w:rsidP="004A78BB">
      <w:pPr>
        <w:pStyle w:val="Padro"/>
        <w:numPr>
          <w:ilvl w:val="0"/>
          <w:numId w:val="59"/>
        </w:numPr>
        <w:spacing w:after="0" w:line="360" w:lineRule="auto"/>
        <w:ind w:left="1701" w:hanging="567"/>
        <w:jc w:val="both"/>
        <w:rPr>
          <w:rFonts w:asciiTheme="minorHAnsi" w:hAnsiTheme="minorHAnsi"/>
        </w:rPr>
      </w:pPr>
      <w:r>
        <w:rPr>
          <w:rFonts w:asciiTheme="minorHAnsi" w:hAnsiTheme="minorHAnsi"/>
        </w:rPr>
        <w:t>a</w:t>
      </w:r>
      <w:r w:rsidR="00EF30F6" w:rsidRPr="005846C5">
        <w:rPr>
          <w:rFonts w:asciiTheme="minorHAnsi" w:hAnsiTheme="minorHAnsi"/>
        </w:rPr>
        <w:t>rticular junto às escolas públicas e órgãos públicos a utilização de espaços para a aplicação das provas;</w:t>
      </w:r>
    </w:p>
    <w:p w:rsidR="00EF30F6" w:rsidRPr="005846C5" w:rsidRDefault="00990537" w:rsidP="004A78BB">
      <w:pPr>
        <w:pStyle w:val="Padro"/>
        <w:numPr>
          <w:ilvl w:val="0"/>
          <w:numId w:val="59"/>
        </w:numPr>
        <w:spacing w:after="0" w:line="360" w:lineRule="auto"/>
        <w:ind w:left="1701" w:hanging="567"/>
        <w:jc w:val="both"/>
        <w:rPr>
          <w:rFonts w:asciiTheme="minorHAnsi" w:hAnsiTheme="minorHAnsi"/>
        </w:rPr>
      </w:pPr>
      <w:r>
        <w:rPr>
          <w:rFonts w:asciiTheme="minorHAnsi" w:hAnsiTheme="minorHAnsi"/>
        </w:rPr>
        <w:t>c</w:t>
      </w:r>
      <w:r w:rsidR="00EF30F6" w:rsidRPr="005846C5">
        <w:rPr>
          <w:rFonts w:asciiTheme="minorHAnsi" w:hAnsiTheme="minorHAnsi"/>
        </w:rPr>
        <w:t>oordenar o processo de implementação do banco de itens, const</w:t>
      </w:r>
      <w:r>
        <w:rPr>
          <w:rFonts w:asciiTheme="minorHAnsi" w:hAnsiTheme="minorHAnsi"/>
        </w:rPr>
        <w:t>it</w:t>
      </w:r>
      <w:r w:rsidR="00EF30F6" w:rsidRPr="005846C5">
        <w:rPr>
          <w:rFonts w:asciiTheme="minorHAnsi" w:hAnsiTheme="minorHAnsi"/>
        </w:rPr>
        <w:t xml:space="preserve">uído com a participação de todos os </w:t>
      </w:r>
      <w:r w:rsidR="00534375">
        <w:rPr>
          <w:rFonts w:asciiTheme="minorHAnsi" w:hAnsiTheme="minorHAnsi"/>
          <w:i/>
        </w:rPr>
        <w:t>c</w:t>
      </w:r>
      <w:r w:rsidR="00A67CC9" w:rsidRPr="00A67CC9">
        <w:rPr>
          <w:rFonts w:asciiTheme="minorHAnsi" w:hAnsiTheme="minorHAnsi"/>
          <w:i/>
        </w:rPr>
        <w:t>ampi</w:t>
      </w:r>
      <w:r w:rsidR="00EF30F6" w:rsidRPr="005846C5">
        <w:rPr>
          <w:rFonts w:asciiTheme="minorHAnsi" w:hAnsiTheme="minorHAnsi"/>
        </w:rPr>
        <w:t>, para a aplicação nos processos seletivos de novos alunos;</w:t>
      </w:r>
    </w:p>
    <w:p w:rsidR="00EF30F6" w:rsidRPr="005846C5" w:rsidRDefault="00990537" w:rsidP="004A78BB">
      <w:pPr>
        <w:pStyle w:val="Padro"/>
        <w:numPr>
          <w:ilvl w:val="0"/>
          <w:numId w:val="59"/>
        </w:numPr>
        <w:spacing w:after="0" w:line="360" w:lineRule="auto"/>
        <w:ind w:left="1701" w:hanging="567"/>
        <w:jc w:val="both"/>
        <w:rPr>
          <w:rFonts w:asciiTheme="minorHAnsi" w:hAnsiTheme="minorHAnsi"/>
        </w:rPr>
      </w:pPr>
      <w:r>
        <w:rPr>
          <w:rFonts w:asciiTheme="minorHAnsi" w:hAnsiTheme="minorHAnsi"/>
        </w:rPr>
        <w:t>r</w:t>
      </w:r>
      <w:r w:rsidR="00EF30F6" w:rsidRPr="005846C5">
        <w:rPr>
          <w:rFonts w:asciiTheme="minorHAnsi" w:hAnsiTheme="minorHAnsi"/>
        </w:rPr>
        <w:t>esguardar o sigilo de todo o material dos processos seletivos e dos concursos públicos;</w:t>
      </w:r>
    </w:p>
    <w:p w:rsidR="00EF30F6" w:rsidRDefault="00990537" w:rsidP="004A78BB">
      <w:pPr>
        <w:pStyle w:val="Padro"/>
        <w:numPr>
          <w:ilvl w:val="0"/>
          <w:numId w:val="59"/>
        </w:numPr>
        <w:spacing w:after="0" w:line="360" w:lineRule="auto"/>
        <w:ind w:left="1701" w:hanging="567"/>
        <w:jc w:val="both"/>
        <w:rPr>
          <w:rFonts w:asciiTheme="minorHAnsi" w:hAnsiTheme="minorHAnsi"/>
        </w:rPr>
      </w:pPr>
      <w:r>
        <w:rPr>
          <w:rFonts w:asciiTheme="minorHAnsi" w:hAnsiTheme="minorHAnsi"/>
        </w:rPr>
        <w:t>o</w:t>
      </w:r>
      <w:r w:rsidR="00EF30F6" w:rsidRPr="005846C5">
        <w:rPr>
          <w:rFonts w:asciiTheme="minorHAnsi" w:hAnsiTheme="minorHAnsi"/>
        </w:rPr>
        <w:t>rientar e solicitar a assinatura de termo de sigilo a todos os envolvidos nos processos seletivos e concursos públicos;</w:t>
      </w:r>
    </w:p>
    <w:p w:rsidR="00EF30F6" w:rsidRDefault="00990537" w:rsidP="004A78BB">
      <w:pPr>
        <w:pStyle w:val="Padro"/>
        <w:numPr>
          <w:ilvl w:val="0"/>
          <w:numId w:val="59"/>
        </w:numPr>
        <w:spacing w:after="0" w:line="360" w:lineRule="auto"/>
        <w:ind w:left="1701" w:hanging="567"/>
        <w:jc w:val="both"/>
        <w:rPr>
          <w:rFonts w:asciiTheme="minorHAnsi" w:hAnsiTheme="minorHAnsi"/>
        </w:rPr>
      </w:pPr>
      <w:r>
        <w:rPr>
          <w:rFonts w:asciiTheme="minorHAnsi" w:hAnsiTheme="minorHAnsi"/>
        </w:rPr>
        <w:t>e</w:t>
      </w:r>
      <w:r w:rsidR="00EF30F6">
        <w:rPr>
          <w:rFonts w:asciiTheme="minorHAnsi" w:hAnsiTheme="minorHAnsi"/>
        </w:rPr>
        <w:t>specificar materiais e atividades para subsidiar a contratação de empresas prestadora de serviços para apoiar a realização de concursos;</w:t>
      </w:r>
    </w:p>
    <w:p w:rsidR="00EF30F6" w:rsidRPr="005846C5" w:rsidRDefault="00990537" w:rsidP="004A78BB">
      <w:pPr>
        <w:pStyle w:val="Padro"/>
        <w:numPr>
          <w:ilvl w:val="0"/>
          <w:numId w:val="59"/>
        </w:numPr>
        <w:spacing w:after="0" w:line="360" w:lineRule="auto"/>
        <w:ind w:left="1701" w:hanging="567"/>
        <w:jc w:val="both"/>
        <w:rPr>
          <w:rFonts w:asciiTheme="minorHAnsi" w:hAnsiTheme="minorHAnsi"/>
        </w:rPr>
      </w:pPr>
      <w:r>
        <w:rPr>
          <w:rFonts w:asciiTheme="minorHAnsi" w:hAnsiTheme="minorHAnsi"/>
        </w:rPr>
        <w:t>e</w:t>
      </w:r>
      <w:r w:rsidR="00EF30F6" w:rsidRPr="005846C5">
        <w:rPr>
          <w:rFonts w:asciiTheme="minorHAnsi" w:hAnsiTheme="minorHAnsi"/>
        </w:rPr>
        <w:t>laborar folha de pagamento referente aos serviços prestados por alunos e servidores, baseada na legislação vigente;</w:t>
      </w:r>
      <w:r>
        <w:rPr>
          <w:rFonts w:asciiTheme="minorHAnsi" w:hAnsiTheme="minorHAnsi"/>
        </w:rPr>
        <w:t xml:space="preserve"> e</w:t>
      </w:r>
    </w:p>
    <w:p w:rsidR="00EF30F6" w:rsidRDefault="00990537" w:rsidP="004A78BB">
      <w:pPr>
        <w:pStyle w:val="Padro"/>
        <w:numPr>
          <w:ilvl w:val="0"/>
          <w:numId w:val="59"/>
        </w:numPr>
        <w:spacing w:after="0" w:line="360" w:lineRule="auto"/>
        <w:ind w:left="1701" w:hanging="567"/>
        <w:jc w:val="both"/>
        <w:rPr>
          <w:rFonts w:asciiTheme="minorHAnsi" w:hAnsiTheme="minorHAnsi"/>
        </w:rPr>
      </w:pPr>
      <w:r>
        <w:rPr>
          <w:rFonts w:asciiTheme="minorHAnsi" w:hAnsiTheme="minorHAnsi"/>
        </w:rPr>
        <w:t>e</w:t>
      </w:r>
      <w:r w:rsidR="00EF30F6" w:rsidRPr="005846C5">
        <w:rPr>
          <w:rFonts w:asciiTheme="minorHAnsi" w:hAnsiTheme="minorHAnsi"/>
        </w:rPr>
        <w:t>ncaminhar para o Departamento de Comunicação do IFCE todas as informações de todas as fases dos processos, a serem divulgadas no sítio do IFCE e demais veículos de comunicação</w:t>
      </w:r>
      <w:r w:rsidR="00EF30F6">
        <w:rPr>
          <w:rFonts w:asciiTheme="minorHAnsi" w:hAnsiTheme="minorHAnsi"/>
        </w:rPr>
        <w:t>.</w:t>
      </w:r>
    </w:p>
    <w:p w:rsidR="00EF30F6" w:rsidRDefault="00EF30F6" w:rsidP="00FF650E">
      <w:pPr>
        <w:spacing w:after="0" w:line="360" w:lineRule="auto"/>
        <w:rPr>
          <w:sz w:val="24"/>
          <w:szCs w:val="24"/>
        </w:rPr>
      </w:pPr>
      <w:r w:rsidRPr="003D12A9">
        <w:rPr>
          <w:b/>
          <w:sz w:val="24"/>
          <w:szCs w:val="24"/>
        </w:rPr>
        <w:t>Art. 53</w:t>
      </w:r>
      <w:r>
        <w:t xml:space="preserve"> </w:t>
      </w:r>
      <w:r w:rsidRPr="003D12A9">
        <w:rPr>
          <w:sz w:val="24"/>
          <w:szCs w:val="24"/>
        </w:rPr>
        <w:t xml:space="preserve">O </w:t>
      </w:r>
      <w:r w:rsidRPr="003D12A9">
        <w:rPr>
          <w:rFonts w:eastAsia="Arial" w:cs="Arial"/>
          <w:sz w:val="24"/>
          <w:szCs w:val="24"/>
        </w:rPr>
        <w:t>Departamento de Ensino Superior</w:t>
      </w:r>
      <w:r w:rsidRPr="003D12A9">
        <w:rPr>
          <w:sz w:val="24"/>
          <w:szCs w:val="24"/>
        </w:rPr>
        <w:t xml:space="preserve"> </w:t>
      </w:r>
      <w:r w:rsidRPr="003D12A9">
        <w:rPr>
          <w:rFonts w:cs="Tahoma"/>
          <w:bCs/>
          <w:sz w:val="24"/>
          <w:szCs w:val="24"/>
        </w:rPr>
        <w:t xml:space="preserve">tem como objetivo </w:t>
      </w:r>
      <w:r w:rsidRPr="003D12A9">
        <w:rPr>
          <w:sz w:val="24"/>
          <w:szCs w:val="24"/>
        </w:rPr>
        <w:t xml:space="preserve">planejar, desenvolver, orientar e monitorar as políticas </w:t>
      </w:r>
      <w:r w:rsidRPr="00393F71">
        <w:rPr>
          <w:sz w:val="24"/>
          <w:szCs w:val="24"/>
        </w:rPr>
        <w:t>institucionais direcionadas</w:t>
      </w:r>
      <w:r w:rsidRPr="003D12A9">
        <w:rPr>
          <w:sz w:val="24"/>
          <w:szCs w:val="24"/>
        </w:rPr>
        <w:t xml:space="preserve"> ao ensino superior do IFCE</w:t>
      </w:r>
      <w:r>
        <w:rPr>
          <w:sz w:val="24"/>
          <w:szCs w:val="24"/>
        </w:rPr>
        <w:t>.</w:t>
      </w:r>
    </w:p>
    <w:p w:rsidR="00EF30F6" w:rsidRPr="003D12A9" w:rsidRDefault="00EF30F6" w:rsidP="00EF30F6">
      <w:pPr>
        <w:rPr>
          <w:sz w:val="24"/>
          <w:szCs w:val="24"/>
        </w:rPr>
      </w:pPr>
      <w:r w:rsidRPr="003D12A9">
        <w:rPr>
          <w:b/>
          <w:sz w:val="24"/>
          <w:szCs w:val="24"/>
        </w:rPr>
        <w:t>Art.53 A</w:t>
      </w:r>
      <w:r>
        <w:rPr>
          <w:b/>
          <w:sz w:val="24"/>
          <w:szCs w:val="24"/>
        </w:rPr>
        <w:t xml:space="preserve"> </w:t>
      </w:r>
      <w:r>
        <w:rPr>
          <w:sz w:val="24"/>
          <w:szCs w:val="24"/>
        </w:rPr>
        <w:t xml:space="preserve"> Atribuições do  </w:t>
      </w:r>
      <w:r w:rsidR="00990537">
        <w:rPr>
          <w:sz w:val="24"/>
          <w:szCs w:val="24"/>
        </w:rPr>
        <w:t>c</w:t>
      </w:r>
      <w:r>
        <w:rPr>
          <w:sz w:val="24"/>
          <w:szCs w:val="24"/>
        </w:rPr>
        <w:t>hefe do Departamento de Ensino Superior do IFCE:</w:t>
      </w:r>
    </w:p>
    <w:p w:rsidR="00EF30F6" w:rsidRPr="009574EA" w:rsidRDefault="00990537" w:rsidP="004A78BB">
      <w:pPr>
        <w:pStyle w:val="PargrafodaLista"/>
        <w:numPr>
          <w:ilvl w:val="0"/>
          <w:numId w:val="60"/>
        </w:numPr>
        <w:ind w:left="1701" w:hanging="567"/>
        <w:rPr>
          <w:sz w:val="24"/>
          <w:szCs w:val="24"/>
        </w:rPr>
      </w:pPr>
      <w:r>
        <w:rPr>
          <w:sz w:val="24"/>
          <w:szCs w:val="24"/>
          <w:shd w:val="clear" w:color="auto" w:fill="FFFFFF"/>
        </w:rPr>
        <w:t>p</w:t>
      </w:r>
      <w:r w:rsidR="00EF30F6" w:rsidRPr="009574EA">
        <w:rPr>
          <w:sz w:val="24"/>
          <w:szCs w:val="24"/>
          <w:shd w:val="clear" w:color="auto" w:fill="FFFFFF"/>
        </w:rPr>
        <w:t>lanejar, organizar, supervisionar e controlar as ações d</w:t>
      </w:r>
      <w:r w:rsidR="00EF30F6">
        <w:rPr>
          <w:sz w:val="24"/>
          <w:szCs w:val="24"/>
          <w:shd w:val="clear" w:color="auto" w:fill="FFFFFF"/>
        </w:rPr>
        <w:t>o</w:t>
      </w:r>
      <w:r w:rsidR="00EF30F6" w:rsidRPr="009574EA">
        <w:rPr>
          <w:sz w:val="24"/>
          <w:szCs w:val="24"/>
          <w:shd w:val="clear" w:color="auto" w:fill="FFFFFF"/>
        </w:rPr>
        <w:t xml:space="preserve"> </w:t>
      </w:r>
      <w:r w:rsidR="00EF30F6">
        <w:rPr>
          <w:sz w:val="24"/>
          <w:szCs w:val="24"/>
          <w:shd w:val="clear" w:color="auto" w:fill="FFFFFF"/>
        </w:rPr>
        <w:t>Departamento;</w:t>
      </w:r>
    </w:p>
    <w:p w:rsidR="00EF30F6" w:rsidRPr="003D12A9" w:rsidRDefault="00990537" w:rsidP="004A78BB">
      <w:pPr>
        <w:pStyle w:val="PargrafodaLista"/>
        <w:widowControl w:val="0"/>
        <w:numPr>
          <w:ilvl w:val="0"/>
          <w:numId w:val="60"/>
        </w:numPr>
        <w:suppressAutoHyphens/>
        <w:spacing w:after="0" w:line="360" w:lineRule="auto"/>
        <w:ind w:left="1701" w:hanging="567"/>
        <w:rPr>
          <w:rFonts w:cs="Tahoma"/>
          <w:bCs/>
          <w:sz w:val="24"/>
          <w:szCs w:val="24"/>
        </w:rPr>
      </w:pPr>
      <w:r>
        <w:rPr>
          <w:rFonts w:cs="Tahoma"/>
          <w:bCs/>
          <w:sz w:val="24"/>
          <w:szCs w:val="24"/>
        </w:rPr>
        <w:t>p</w:t>
      </w:r>
      <w:r w:rsidR="00EF30F6" w:rsidRPr="003D12A9">
        <w:rPr>
          <w:rFonts w:cs="Tahoma"/>
          <w:bCs/>
          <w:sz w:val="24"/>
          <w:szCs w:val="24"/>
        </w:rPr>
        <w:t>rover suporte acadêmico aos cursos superiorres do IFCE;</w:t>
      </w:r>
    </w:p>
    <w:p w:rsidR="00EF30F6" w:rsidRPr="003D12A9" w:rsidRDefault="00EF30F6" w:rsidP="004A78BB">
      <w:pPr>
        <w:pStyle w:val="Padro"/>
        <w:numPr>
          <w:ilvl w:val="0"/>
          <w:numId w:val="60"/>
        </w:numPr>
        <w:spacing w:after="0" w:line="360" w:lineRule="auto"/>
        <w:ind w:left="1701" w:hanging="567"/>
        <w:jc w:val="both"/>
        <w:rPr>
          <w:rFonts w:asciiTheme="minorHAnsi" w:hAnsiTheme="minorHAnsi"/>
        </w:rPr>
      </w:pPr>
      <w:r w:rsidRPr="003D12A9">
        <w:rPr>
          <w:rFonts w:asciiTheme="minorHAnsi" w:hAnsiTheme="minorHAnsi"/>
        </w:rPr>
        <w:t xml:space="preserve">Manter-se atualizado quanto às legislações referentes ao ensino </w:t>
      </w:r>
    </w:p>
    <w:p w:rsidR="00EF30F6" w:rsidRPr="00DB19EF" w:rsidRDefault="00990537" w:rsidP="004A78BB">
      <w:pPr>
        <w:pStyle w:val="PargrafodaLista"/>
        <w:widowControl w:val="0"/>
        <w:numPr>
          <w:ilvl w:val="0"/>
          <w:numId w:val="60"/>
        </w:numPr>
        <w:suppressAutoHyphens/>
        <w:spacing w:after="0" w:line="360" w:lineRule="auto"/>
        <w:ind w:left="1701" w:hanging="567"/>
        <w:rPr>
          <w:rFonts w:cs="Tahoma"/>
          <w:bCs/>
          <w:sz w:val="24"/>
          <w:szCs w:val="24"/>
        </w:rPr>
      </w:pPr>
      <w:r>
        <w:rPr>
          <w:sz w:val="24"/>
          <w:szCs w:val="24"/>
        </w:rPr>
        <w:t>a</w:t>
      </w:r>
      <w:r w:rsidR="00EF30F6" w:rsidRPr="003D12A9">
        <w:rPr>
          <w:sz w:val="24"/>
          <w:szCs w:val="24"/>
        </w:rPr>
        <w:t xml:space="preserve">uxiliar os coordenadores na </w:t>
      </w:r>
      <w:r>
        <w:rPr>
          <w:sz w:val="24"/>
          <w:szCs w:val="24"/>
        </w:rPr>
        <w:t>elabora</w:t>
      </w:r>
      <w:r w:rsidR="00EF30F6" w:rsidRPr="003D12A9">
        <w:rPr>
          <w:sz w:val="24"/>
          <w:szCs w:val="24"/>
        </w:rPr>
        <w:t>ção de projetos de criação de</w:t>
      </w:r>
      <w:r w:rsidR="00EF30F6" w:rsidRPr="00DB19EF">
        <w:rPr>
          <w:sz w:val="24"/>
          <w:szCs w:val="24"/>
        </w:rPr>
        <w:t xml:space="preserve"> cursos superiores do IFCE;</w:t>
      </w:r>
    </w:p>
    <w:p w:rsidR="00EF30F6" w:rsidRPr="007C259D" w:rsidRDefault="00990537" w:rsidP="004A78BB">
      <w:pPr>
        <w:pStyle w:val="Padro"/>
        <w:numPr>
          <w:ilvl w:val="0"/>
          <w:numId w:val="60"/>
        </w:numPr>
        <w:spacing w:after="0" w:line="360" w:lineRule="auto"/>
        <w:ind w:left="1701" w:hanging="567"/>
        <w:jc w:val="both"/>
        <w:rPr>
          <w:rFonts w:asciiTheme="minorHAnsi" w:hAnsiTheme="minorHAnsi"/>
        </w:rPr>
      </w:pPr>
      <w:r>
        <w:rPr>
          <w:rFonts w:asciiTheme="minorHAnsi" w:hAnsiTheme="minorHAnsi"/>
        </w:rPr>
        <w:lastRenderedPageBreak/>
        <w:t>d</w:t>
      </w:r>
      <w:r w:rsidR="00EF30F6" w:rsidRPr="007C259D">
        <w:rPr>
          <w:rFonts w:asciiTheme="minorHAnsi" w:hAnsiTheme="minorHAnsi"/>
        </w:rPr>
        <w:t xml:space="preserve">esenvolver atividades de planejamento pedagógico e de infraestrutura, relacionadas ao </w:t>
      </w:r>
      <w:r>
        <w:rPr>
          <w:rFonts w:asciiTheme="minorHAnsi" w:hAnsiTheme="minorHAnsi"/>
        </w:rPr>
        <w:t>E</w:t>
      </w:r>
      <w:r w:rsidR="00EF30F6" w:rsidRPr="007C259D">
        <w:rPr>
          <w:rFonts w:asciiTheme="minorHAnsi" w:hAnsiTheme="minorHAnsi"/>
        </w:rPr>
        <w:t xml:space="preserve">nsino </w:t>
      </w:r>
      <w:r>
        <w:rPr>
          <w:rFonts w:asciiTheme="minorHAnsi" w:hAnsiTheme="minorHAnsi"/>
        </w:rPr>
        <w:t>S</w:t>
      </w:r>
      <w:r w:rsidR="00EF30F6" w:rsidRPr="007C259D">
        <w:rPr>
          <w:rFonts w:asciiTheme="minorHAnsi" w:hAnsiTheme="minorHAnsi"/>
        </w:rPr>
        <w:t>uperior;</w:t>
      </w:r>
    </w:p>
    <w:p w:rsidR="00EF30F6" w:rsidRPr="007C259D" w:rsidRDefault="00990537" w:rsidP="004A78BB">
      <w:pPr>
        <w:pStyle w:val="Padro"/>
        <w:numPr>
          <w:ilvl w:val="0"/>
          <w:numId w:val="60"/>
        </w:numPr>
        <w:spacing w:after="0" w:line="360" w:lineRule="auto"/>
        <w:ind w:left="1701" w:hanging="567"/>
        <w:jc w:val="both"/>
        <w:rPr>
          <w:rFonts w:asciiTheme="minorHAnsi" w:hAnsiTheme="minorHAnsi"/>
        </w:rPr>
      </w:pPr>
      <w:r>
        <w:rPr>
          <w:rFonts w:asciiTheme="minorHAnsi" w:hAnsiTheme="minorHAnsi"/>
        </w:rPr>
        <w:t>p</w:t>
      </w:r>
      <w:r w:rsidR="00EF30F6" w:rsidRPr="007C259D">
        <w:rPr>
          <w:rFonts w:asciiTheme="minorHAnsi" w:hAnsiTheme="minorHAnsi"/>
        </w:rPr>
        <w:t>lanejar, organizar e coordenar as p</w:t>
      </w:r>
      <w:r>
        <w:rPr>
          <w:rFonts w:asciiTheme="minorHAnsi" w:hAnsiTheme="minorHAnsi"/>
        </w:rPr>
        <w:t>olíticas de desenvolvimento do E</w:t>
      </w:r>
      <w:r w:rsidR="00EF30F6" w:rsidRPr="007C259D">
        <w:rPr>
          <w:rFonts w:asciiTheme="minorHAnsi" w:hAnsiTheme="minorHAnsi"/>
        </w:rPr>
        <w:t xml:space="preserve">nsino </w:t>
      </w:r>
      <w:r>
        <w:rPr>
          <w:rFonts w:asciiTheme="minorHAnsi" w:hAnsiTheme="minorHAnsi"/>
        </w:rPr>
        <w:t>S</w:t>
      </w:r>
      <w:r w:rsidR="00EF30F6" w:rsidRPr="007C259D">
        <w:rPr>
          <w:rFonts w:asciiTheme="minorHAnsi" w:hAnsiTheme="minorHAnsi"/>
        </w:rPr>
        <w:t>uperior;</w:t>
      </w:r>
    </w:p>
    <w:p w:rsidR="00EF30F6" w:rsidRPr="00393F71" w:rsidRDefault="00990537" w:rsidP="004A78BB">
      <w:pPr>
        <w:pStyle w:val="PargrafodaLista"/>
        <w:widowControl w:val="0"/>
        <w:numPr>
          <w:ilvl w:val="0"/>
          <w:numId w:val="60"/>
        </w:numPr>
        <w:suppressAutoHyphens/>
        <w:spacing w:after="0" w:line="360" w:lineRule="auto"/>
        <w:ind w:left="1701" w:hanging="567"/>
        <w:rPr>
          <w:rFonts w:cs="Tahoma"/>
          <w:bCs/>
          <w:sz w:val="24"/>
          <w:szCs w:val="24"/>
        </w:rPr>
      </w:pPr>
      <w:r>
        <w:rPr>
          <w:sz w:val="24"/>
          <w:szCs w:val="24"/>
        </w:rPr>
        <w:t>a</w:t>
      </w:r>
      <w:r w:rsidR="00EF30F6" w:rsidRPr="000A38DC">
        <w:rPr>
          <w:sz w:val="24"/>
          <w:szCs w:val="24"/>
        </w:rPr>
        <w:t xml:space="preserve">companhar os processos de regulação, avaliação e supervisão dos cursos </w:t>
      </w:r>
      <w:r w:rsidR="00EF30F6" w:rsidRPr="00393F71">
        <w:rPr>
          <w:sz w:val="24"/>
          <w:szCs w:val="24"/>
        </w:rPr>
        <w:t>superiores;</w:t>
      </w:r>
    </w:p>
    <w:p w:rsidR="00EF30F6" w:rsidRPr="007C259D" w:rsidRDefault="00990537" w:rsidP="004A78BB">
      <w:pPr>
        <w:pStyle w:val="Padro"/>
        <w:numPr>
          <w:ilvl w:val="0"/>
          <w:numId w:val="60"/>
        </w:numPr>
        <w:spacing w:after="0" w:line="360" w:lineRule="auto"/>
        <w:ind w:left="1701" w:hanging="567"/>
        <w:jc w:val="both"/>
        <w:rPr>
          <w:rFonts w:asciiTheme="minorHAnsi" w:hAnsiTheme="minorHAnsi"/>
        </w:rPr>
      </w:pPr>
      <w:r>
        <w:rPr>
          <w:rFonts w:asciiTheme="minorHAnsi" w:hAnsiTheme="minorHAnsi"/>
        </w:rPr>
        <w:t>a</w:t>
      </w:r>
      <w:r w:rsidR="00EF30F6" w:rsidRPr="00393F71">
        <w:rPr>
          <w:rFonts w:asciiTheme="minorHAnsi" w:hAnsiTheme="minorHAnsi"/>
        </w:rPr>
        <w:t xml:space="preserve">uxiliar a </w:t>
      </w:r>
      <w:r w:rsidR="00EF30F6" w:rsidRPr="00B40B07">
        <w:rPr>
          <w:rFonts w:asciiTheme="minorHAnsi" w:hAnsiTheme="minorHAnsi"/>
        </w:rPr>
        <w:t>Diretoria de Administração Acadêmica</w:t>
      </w:r>
      <w:r w:rsidR="00EF30F6" w:rsidRPr="00393F71">
        <w:rPr>
          <w:rFonts w:asciiTheme="minorHAnsi" w:hAnsiTheme="minorHAnsi"/>
        </w:rPr>
        <w:t xml:space="preserve"> na</w:t>
      </w:r>
      <w:r w:rsidR="00EF30F6" w:rsidRPr="007C259D">
        <w:rPr>
          <w:rFonts w:asciiTheme="minorHAnsi" w:hAnsiTheme="minorHAnsi"/>
        </w:rPr>
        <w:t xml:space="preserve"> elaboração e aplicação dos instrumentos avaliativos dos </w:t>
      </w:r>
      <w:r w:rsidR="00EF30F6" w:rsidRPr="007C259D">
        <w:rPr>
          <w:rFonts w:asciiTheme="minorHAnsi" w:hAnsiTheme="minorHAnsi"/>
          <w:i/>
        </w:rPr>
        <w:t>campi</w:t>
      </w:r>
      <w:r w:rsidR="00EF30F6" w:rsidRPr="007C259D">
        <w:rPr>
          <w:rFonts w:asciiTheme="minorHAnsi" w:hAnsiTheme="minorHAnsi"/>
        </w:rPr>
        <w:t xml:space="preserve">, para a implantação de </w:t>
      </w:r>
      <w:r>
        <w:rPr>
          <w:rFonts w:asciiTheme="minorHAnsi" w:hAnsiTheme="minorHAnsi"/>
        </w:rPr>
        <w:t>c</w:t>
      </w:r>
      <w:r w:rsidR="00EF30F6" w:rsidRPr="007C259D">
        <w:rPr>
          <w:rFonts w:asciiTheme="minorHAnsi" w:hAnsiTheme="minorHAnsi"/>
        </w:rPr>
        <w:t xml:space="preserve">ursos superiores, </w:t>
      </w:r>
      <w:r>
        <w:rPr>
          <w:rFonts w:asciiTheme="minorHAnsi" w:hAnsiTheme="minorHAnsi"/>
        </w:rPr>
        <w:t>produzindo</w:t>
      </w:r>
      <w:r w:rsidR="00EF30F6" w:rsidRPr="007C259D">
        <w:rPr>
          <w:rFonts w:asciiTheme="minorHAnsi" w:hAnsiTheme="minorHAnsi"/>
        </w:rPr>
        <w:t xml:space="preserve"> relatório para encaminhamento ao Conselho Superior do IFCE; </w:t>
      </w:r>
    </w:p>
    <w:p w:rsidR="00EF30F6" w:rsidRDefault="00990537" w:rsidP="004A78BB">
      <w:pPr>
        <w:pStyle w:val="Padro"/>
        <w:numPr>
          <w:ilvl w:val="0"/>
          <w:numId w:val="60"/>
        </w:numPr>
        <w:spacing w:after="0" w:line="360" w:lineRule="auto"/>
        <w:ind w:left="1701" w:hanging="567"/>
        <w:jc w:val="both"/>
        <w:rPr>
          <w:rFonts w:asciiTheme="minorHAnsi" w:hAnsiTheme="minorHAnsi"/>
        </w:rPr>
      </w:pPr>
      <w:r>
        <w:rPr>
          <w:rFonts w:asciiTheme="minorHAnsi" w:hAnsiTheme="minorHAnsi"/>
        </w:rPr>
        <w:t>o</w:t>
      </w:r>
      <w:r w:rsidR="00EF30F6" w:rsidRPr="007C259D">
        <w:rPr>
          <w:rFonts w:asciiTheme="minorHAnsi" w:hAnsiTheme="minorHAnsi"/>
        </w:rPr>
        <w:t xml:space="preserve">rientar e apoiar os </w:t>
      </w:r>
      <w:r>
        <w:rPr>
          <w:rFonts w:asciiTheme="minorHAnsi" w:hAnsiTheme="minorHAnsi"/>
        </w:rPr>
        <w:t>c</w:t>
      </w:r>
      <w:r w:rsidR="00EF30F6" w:rsidRPr="007C259D">
        <w:rPr>
          <w:rFonts w:asciiTheme="minorHAnsi" w:hAnsiTheme="minorHAnsi"/>
        </w:rPr>
        <w:t xml:space="preserve">oordenadores de </w:t>
      </w:r>
      <w:r>
        <w:rPr>
          <w:rFonts w:asciiTheme="minorHAnsi" w:hAnsiTheme="minorHAnsi"/>
        </w:rPr>
        <w:t>c</w:t>
      </w:r>
      <w:r w:rsidR="00EF30F6" w:rsidRPr="007C259D">
        <w:rPr>
          <w:rFonts w:asciiTheme="minorHAnsi" w:hAnsiTheme="minorHAnsi"/>
        </w:rPr>
        <w:t>ursos quanto à aplicação das avaliações do Exame Naciona</w:t>
      </w:r>
      <w:r w:rsidR="00EF30F6">
        <w:rPr>
          <w:rFonts w:asciiTheme="minorHAnsi" w:hAnsiTheme="minorHAnsi"/>
        </w:rPr>
        <w:t>l de Desempenho de Estudantes (</w:t>
      </w:r>
      <w:r w:rsidR="00EF30F6" w:rsidRPr="007C259D">
        <w:rPr>
          <w:rFonts w:asciiTheme="minorHAnsi" w:hAnsiTheme="minorHAnsi"/>
        </w:rPr>
        <w:t>ENADE);</w:t>
      </w:r>
    </w:p>
    <w:p w:rsidR="00EF30F6" w:rsidRPr="00393F71" w:rsidRDefault="00990537" w:rsidP="004A78BB">
      <w:pPr>
        <w:pStyle w:val="Padro"/>
        <w:numPr>
          <w:ilvl w:val="0"/>
          <w:numId w:val="60"/>
        </w:numPr>
        <w:spacing w:after="0" w:line="360" w:lineRule="auto"/>
        <w:ind w:left="1701" w:hanging="567"/>
        <w:jc w:val="both"/>
        <w:rPr>
          <w:rFonts w:asciiTheme="minorHAnsi" w:hAnsiTheme="minorHAnsi"/>
        </w:rPr>
      </w:pPr>
      <w:r>
        <w:rPr>
          <w:rFonts w:asciiTheme="minorHAnsi" w:hAnsiTheme="minorHAnsi"/>
        </w:rPr>
        <w:t>p</w:t>
      </w:r>
      <w:r w:rsidR="00EF30F6" w:rsidRPr="00B40B07">
        <w:rPr>
          <w:rFonts w:asciiTheme="minorHAnsi" w:hAnsiTheme="minorHAnsi"/>
        </w:rPr>
        <w:t xml:space="preserve">ropor </w:t>
      </w:r>
      <w:r w:rsidR="00EF30F6" w:rsidRPr="00393F71">
        <w:rPr>
          <w:rFonts w:asciiTheme="minorHAnsi" w:hAnsiTheme="minorHAnsi"/>
        </w:rPr>
        <w:t>e monitorar a regulamentação de normas e procedimentos administrativos nas áreas de ensino de graduação;</w:t>
      </w:r>
    </w:p>
    <w:p w:rsidR="00EF30F6" w:rsidRPr="007C259D" w:rsidRDefault="00990537" w:rsidP="004A78BB">
      <w:pPr>
        <w:pStyle w:val="Padro"/>
        <w:numPr>
          <w:ilvl w:val="0"/>
          <w:numId w:val="60"/>
        </w:numPr>
        <w:spacing w:after="0" w:line="360" w:lineRule="auto"/>
        <w:ind w:left="1701" w:hanging="567"/>
        <w:jc w:val="both"/>
        <w:rPr>
          <w:rFonts w:asciiTheme="minorHAnsi" w:hAnsiTheme="minorHAnsi"/>
        </w:rPr>
      </w:pPr>
      <w:r>
        <w:rPr>
          <w:rFonts w:asciiTheme="minorHAnsi" w:hAnsiTheme="minorHAnsi"/>
        </w:rPr>
        <w:t>g</w:t>
      </w:r>
      <w:r w:rsidR="00EF30F6" w:rsidRPr="007C259D">
        <w:rPr>
          <w:rFonts w:asciiTheme="minorHAnsi" w:hAnsiTheme="minorHAnsi"/>
        </w:rPr>
        <w:t>erenciar dados e informações dos curs</w:t>
      </w:r>
      <w:r w:rsidR="00EF30F6">
        <w:rPr>
          <w:rFonts w:asciiTheme="minorHAnsi" w:hAnsiTheme="minorHAnsi"/>
        </w:rPr>
        <w:t xml:space="preserve">os superiores provenientes dos </w:t>
      </w:r>
      <w:r w:rsidR="00EF30F6" w:rsidRPr="00E8719A">
        <w:rPr>
          <w:rFonts w:asciiTheme="minorHAnsi" w:hAnsiTheme="minorHAnsi"/>
          <w:i/>
        </w:rPr>
        <w:t>campi</w:t>
      </w:r>
      <w:r w:rsidR="00EF30F6" w:rsidRPr="007C259D">
        <w:rPr>
          <w:rFonts w:asciiTheme="minorHAnsi" w:hAnsiTheme="minorHAnsi"/>
        </w:rPr>
        <w:t>;</w:t>
      </w:r>
    </w:p>
    <w:p w:rsidR="00EF30F6" w:rsidRPr="007C259D" w:rsidRDefault="00990537" w:rsidP="004A78BB">
      <w:pPr>
        <w:pStyle w:val="Padro"/>
        <w:numPr>
          <w:ilvl w:val="0"/>
          <w:numId w:val="60"/>
        </w:numPr>
        <w:spacing w:after="0" w:line="360" w:lineRule="auto"/>
        <w:ind w:left="1701" w:hanging="567"/>
        <w:jc w:val="both"/>
        <w:rPr>
          <w:rFonts w:asciiTheme="minorHAnsi" w:hAnsiTheme="minorHAnsi"/>
        </w:rPr>
      </w:pPr>
      <w:r>
        <w:rPr>
          <w:rFonts w:asciiTheme="minorHAnsi" w:hAnsiTheme="minorHAnsi"/>
        </w:rPr>
        <w:t>p</w:t>
      </w:r>
      <w:r w:rsidR="00EF30F6" w:rsidRPr="007C259D">
        <w:rPr>
          <w:rFonts w:asciiTheme="minorHAnsi" w:hAnsiTheme="minorHAnsi"/>
        </w:rPr>
        <w:t>romover reuniões pedagógicas e administrativas para subsidiar a implantação, ampliação e reformulação de ações gerenciais nos cursos de graduação;</w:t>
      </w:r>
    </w:p>
    <w:p w:rsidR="00EF30F6" w:rsidRPr="007C259D" w:rsidRDefault="00990537" w:rsidP="004A78BB">
      <w:pPr>
        <w:pStyle w:val="Padro"/>
        <w:numPr>
          <w:ilvl w:val="0"/>
          <w:numId w:val="60"/>
        </w:numPr>
        <w:spacing w:after="0" w:line="360" w:lineRule="auto"/>
        <w:ind w:left="1701" w:hanging="567"/>
        <w:jc w:val="both"/>
        <w:rPr>
          <w:rFonts w:asciiTheme="minorHAnsi" w:hAnsiTheme="minorHAnsi"/>
        </w:rPr>
      </w:pPr>
      <w:r>
        <w:rPr>
          <w:rFonts w:asciiTheme="minorHAnsi" w:hAnsiTheme="minorHAnsi"/>
        </w:rPr>
        <w:t>a</w:t>
      </w:r>
      <w:r w:rsidR="00EF30F6" w:rsidRPr="007C259D">
        <w:rPr>
          <w:rFonts w:asciiTheme="minorHAnsi" w:hAnsiTheme="minorHAnsi"/>
        </w:rPr>
        <w:t>nalisar e propor a reformulação e modernização das matrizes curriculares dos cursos de graduação;</w:t>
      </w:r>
    </w:p>
    <w:p w:rsidR="00EF30F6" w:rsidRPr="00393F71" w:rsidRDefault="00990537" w:rsidP="004A78BB">
      <w:pPr>
        <w:pStyle w:val="Padro"/>
        <w:numPr>
          <w:ilvl w:val="0"/>
          <w:numId w:val="60"/>
        </w:numPr>
        <w:spacing w:after="0" w:line="360" w:lineRule="auto"/>
        <w:ind w:left="1701" w:hanging="567"/>
        <w:jc w:val="both"/>
        <w:rPr>
          <w:rFonts w:asciiTheme="minorHAnsi" w:hAnsiTheme="minorHAnsi"/>
        </w:rPr>
      </w:pPr>
      <w:r>
        <w:rPr>
          <w:rFonts w:asciiTheme="minorHAnsi" w:hAnsiTheme="minorHAnsi"/>
        </w:rPr>
        <w:t>a</w:t>
      </w:r>
      <w:r w:rsidR="00EF30F6" w:rsidRPr="007C259D">
        <w:rPr>
          <w:rFonts w:asciiTheme="minorHAnsi" w:hAnsiTheme="minorHAnsi"/>
        </w:rPr>
        <w:t xml:space="preserve">nalisar as propostas e projetos pedagógicos na área </w:t>
      </w:r>
      <w:r w:rsidR="00EF30F6" w:rsidRPr="00B40B07">
        <w:rPr>
          <w:rFonts w:asciiTheme="minorHAnsi" w:hAnsiTheme="minorHAnsi"/>
        </w:rPr>
        <w:t>de ensino de graduação;</w:t>
      </w:r>
    </w:p>
    <w:p w:rsidR="00EF30F6" w:rsidRPr="005846C5" w:rsidRDefault="00990537" w:rsidP="004A78BB">
      <w:pPr>
        <w:pStyle w:val="Padro"/>
        <w:numPr>
          <w:ilvl w:val="0"/>
          <w:numId w:val="60"/>
        </w:numPr>
        <w:tabs>
          <w:tab w:val="left" w:pos="0"/>
        </w:tabs>
        <w:spacing w:after="0" w:line="360" w:lineRule="auto"/>
        <w:ind w:left="1701" w:hanging="567"/>
        <w:jc w:val="both"/>
        <w:rPr>
          <w:rFonts w:asciiTheme="minorHAnsi" w:hAnsiTheme="minorHAnsi"/>
        </w:rPr>
      </w:pPr>
      <w:r>
        <w:rPr>
          <w:rFonts w:asciiTheme="minorHAnsi" w:hAnsiTheme="minorHAnsi"/>
        </w:rPr>
        <w:t>p</w:t>
      </w:r>
      <w:r w:rsidR="00EF30F6" w:rsidRPr="005846C5">
        <w:rPr>
          <w:rFonts w:asciiTheme="minorHAnsi" w:hAnsiTheme="minorHAnsi"/>
        </w:rPr>
        <w:t xml:space="preserve">articipar da elaboração e avaliação do </w:t>
      </w:r>
      <w:r>
        <w:rPr>
          <w:rFonts w:asciiTheme="minorHAnsi" w:hAnsiTheme="minorHAnsi"/>
        </w:rPr>
        <w:t>p</w:t>
      </w:r>
      <w:r w:rsidR="00EF30F6" w:rsidRPr="00105DD4">
        <w:rPr>
          <w:rFonts w:asciiTheme="minorHAnsi" w:hAnsiTheme="minorHAnsi"/>
        </w:rPr>
        <w:t xml:space="preserve">rojeto </w:t>
      </w:r>
      <w:r>
        <w:rPr>
          <w:rFonts w:asciiTheme="minorHAnsi" w:hAnsiTheme="minorHAnsi"/>
        </w:rPr>
        <w:t>p</w:t>
      </w:r>
      <w:r w:rsidR="00EF30F6" w:rsidRPr="00105DD4">
        <w:rPr>
          <w:rFonts w:asciiTheme="minorHAnsi" w:hAnsiTheme="minorHAnsi"/>
        </w:rPr>
        <w:t>edagógico da Instituição</w:t>
      </w:r>
      <w:r w:rsidR="00EF30F6" w:rsidRPr="005846C5">
        <w:rPr>
          <w:rFonts w:asciiTheme="minorHAnsi" w:hAnsiTheme="minorHAnsi"/>
        </w:rPr>
        <w:t xml:space="preserve"> e acompanhar o seu desenvolvimento, em todas as suas fases e instâncias, quanto ao cumprimento das ações relativas ao Ensino Superior;</w:t>
      </w:r>
    </w:p>
    <w:p w:rsidR="00EF30F6" w:rsidRPr="005846C5" w:rsidRDefault="00990537" w:rsidP="004A78BB">
      <w:pPr>
        <w:pStyle w:val="Padro"/>
        <w:numPr>
          <w:ilvl w:val="0"/>
          <w:numId w:val="60"/>
        </w:numPr>
        <w:tabs>
          <w:tab w:val="left" w:pos="1134"/>
        </w:tabs>
        <w:spacing w:after="0" w:line="360" w:lineRule="auto"/>
        <w:ind w:left="1701" w:hanging="567"/>
        <w:jc w:val="both"/>
        <w:rPr>
          <w:rFonts w:asciiTheme="minorHAnsi" w:hAnsiTheme="minorHAnsi"/>
          <w:color w:val="000000"/>
        </w:rPr>
      </w:pPr>
      <w:r>
        <w:rPr>
          <w:rFonts w:asciiTheme="minorHAnsi" w:hAnsiTheme="minorHAnsi"/>
          <w:color w:val="000000"/>
        </w:rPr>
        <w:t>o</w:t>
      </w:r>
      <w:r w:rsidR="00EF30F6" w:rsidRPr="005846C5">
        <w:rPr>
          <w:rFonts w:asciiTheme="minorHAnsi" w:hAnsiTheme="minorHAnsi"/>
          <w:color w:val="000000"/>
        </w:rPr>
        <w:t xml:space="preserve">rientar e </w:t>
      </w:r>
      <w:r w:rsidR="00EF30F6" w:rsidRPr="005846C5">
        <w:rPr>
          <w:rFonts w:asciiTheme="minorHAnsi" w:hAnsiTheme="minorHAnsi"/>
          <w:color w:val="auto"/>
        </w:rPr>
        <w:t xml:space="preserve">monitorar os </w:t>
      </w:r>
      <w:r w:rsidR="00EF30F6" w:rsidRPr="00E8719A">
        <w:rPr>
          <w:rFonts w:asciiTheme="minorHAnsi" w:hAnsiTheme="minorHAnsi"/>
          <w:i/>
          <w:color w:val="auto"/>
        </w:rPr>
        <w:t>campi</w:t>
      </w:r>
      <w:r w:rsidR="00EF30F6" w:rsidRPr="005846C5">
        <w:rPr>
          <w:rFonts w:asciiTheme="minorHAnsi" w:hAnsiTheme="minorHAnsi"/>
          <w:color w:val="000000"/>
        </w:rPr>
        <w:t xml:space="preserve"> sobre a obrigatoriedade de 20% (vinte por cento) de oferta de vagas de licenciatura, co</w:t>
      </w:r>
      <w:r w:rsidR="00EF30F6">
        <w:rPr>
          <w:rFonts w:asciiTheme="minorHAnsi" w:hAnsiTheme="minorHAnsi"/>
          <w:color w:val="000000"/>
        </w:rPr>
        <w:t>n</w:t>
      </w:r>
      <w:r w:rsidR="00EF30F6" w:rsidRPr="005846C5">
        <w:rPr>
          <w:rFonts w:asciiTheme="minorHAnsi" w:hAnsiTheme="minorHAnsi"/>
          <w:color w:val="000000"/>
        </w:rPr>
        <w:t xml:space="preserve">forme lei </w:t>
      </w:r>
      <w:r w:rsidR="00EF30F6">
        <w:rPr>
          <w:rFonts w:asciiTheme="minorHAnsi" w:hAnsiTheme="minorHAnsi"/>
          <w:color w:val="000000"/>
        </w:rPr>
        <w:t xml:space="preserve">11.892 </w:t>
      </w:r>
      <w:r w:rsidR="00EF30F6" w:rsidRPr="005846C5">
        <w:rPr>
          <w:rFonts w:asciiTheme="minorHAnsi" w:hAnsiTheme="minorHAnsi"/>
          <w:color w:val="000000"/>
        </w:rPr>
        <w:t>de</w:t>
      </w:r>
      <w:r w:rsidR="00EF30F6">
        <w:rPr>
          <w:rFonts w:asciiTheme="minorHAnsi" w:hAnsiTheme="minorHAnsi"/>
          <w:color w:val="000000"/>
        </w:rPr>
        <w:t xml:space="preserve"> 28/12/2008;</w:t>
      </w:r>
    </w:p>
    <w:p w:rsidR="00EF30F6" w:rsidRPr="005846C5" w:rsidRDefault="00990537" w:rsidP="004A78BB">
      <w:pPr>
        <w:pStyle w:val="Padro"/>
        <w:numPr>
          <w:ilvl w:val="0"/>
          <w:numId w:val="60"/>
        </w:numPr>
        <w:tabs>
          <w:tab w:val="left" w:pos="0"/>
        </w:tabs>
        <w:spacing w:after="0" w:line="360" w:lineRule="auto"/>
        <w:ind w:left="1701" w:hanging="567"/>
        <w:jc w:val="both"/>
        <w:rPr>
          <w:rFonts w:asciiTheme="minorHAnsi" w:hAnsiTheme="minorHAnsi"/>
        </w:rPr>
      </w:pPr>
      <w:r>
        <w:rPr>
          <w:rFonts w:asciiTheme="minorHAnsi" w:hAnsiTheme="minorHAnsi"/>
        </w:rPr>
        <w:lastRenderedPageBreak/>
        <w:t>a</w:t>
      </w:r>
      <w:r w:rsidR="00EF30F6" w:rsidRPr="005846C5">
        <w:rPr>
          <w:rFonts w:asciiTheme="minorHAnsi" w:hAnsiTheme="minorHAnsi"/>
        </w:rPr>
        <w:t>rticular junto aos conselhos de categorias o reconhecimento dos profissionais formados pelo IFCE;</w:t>
      </w:r>
    </w:p>
    <w:p w:rsidR="00EF30F6" w:rsidRPr="00CE3F2D" w:rsidRDefault="00721FB6" w:rsidP="004A78BB">
      <w:pPr>
        <w:pStyle w:val="PargrafodaLista"/>
        <w:numPr>
          <w:ilvl w:val="0"/>
          <w:numId w:val="60"/>
        </w:numPr>
        <w:spacing w:after="0" w:line="360" w:lineRule="auto"/>
        <w:ind w:left="1701" w:hanging="567"/>
        <w:rPr>
          <w:rFonts w:eastAsia="SimSun" w:cs="Mangal"/>
          <w:sz w:val="24"/>
          <w:szCs w:val="24"/>
          <w:lang w:eastAsia="zh-CN" w:bidi="hi-IN"/>
        </w:rPr>
      </w:pPr>
      <w:r>
        <w:rPr>
          <w:rFonts w:eastAsia="SimSun" w:cs="Mangal"/>
          <w:sz w:val="24"/>
          <w:szCs w:val="24"/>
          <w:lang w:eastAsia="zh-CN" w:bidi="hi-IN"/>
        </w:rPr>
        <w:t>p</w:t>
      </w:r>
      <w:r w:rsidR="00EF30F6" w:rsidRPr="00CE3F2D">
        <w:rPr>
          <w:rFonts w:eastAsia="SimSun" w:cs="Mangal"/>
          <w:sz w:val="24"/>
          <w:szCs w:val="24"/>
          <w:lang w:eastAsia="zh-CN" w:bidi="hi-IN"/>
        </w:rPr>
        <w:t>lanejar, acompanhar e avaliar</w:t>
      </w:r>
      <w:r>
        <w:rPr>
          <w:rFonts w:eastAsia="SimSun" w:cs="Mangal"/>
          <w:sz w:val="24"/>
          <w:szCs w:val="24"/>
          <w:lang w:eastAsia="zh-CN" w:bidi="hi-IN"/>
        </w:rPr>
        <w:t>,</w:t>
      </w:r>
      <w:r w:rsidR="00EF30F6" w:rsidRPr="00CE3F2D">
        <w:rPr>
          <w:rFonts w:eastAsia="SimSun" w:cs="Mangal"/>
          <w:sz w:val="24"/>
          <w:szCs w:val="24"/>
          <w:lang w:eastAsia="zh-CN" w:bidi="hi-IN"/>
        </w:rPr>
        <w:t xml:space="preserve"> juntamente com a Coordenadoria Pedagógica</w:t>
      </w:r>
      <w:r>
        <w:rPr>
          <w:rFonts w:eastAsia="SimSun" w:cs="Mangal"/>
          <w:sz w:val="24"/>
          <w:szCs w:val="24"/>
          <w:lang w:eastAsia="zh-CN" w:bidi="hi-IN"/>
        </w:rPr>
        <w:t>,</w:t>
      </w:r>
      <w:r w:rsidR="00EF30F6" w:rsidRPr="00CE3F2D">
        <w:rPr>
          <w:rFonts w:eastAsia="SimSun" w:cs="Mangal"/>
          <w:sz w:val="24"/>
          <w:szCs w:val="24"/>
          <w:lang w:eastAsia="zh-CN" w:bidi="hi-IN"/>
        </w:rPr>
        <w:t xml:space="preserve"> as políticas, programas e projetos de inclusão, acesso e permanência do estudante nos </w:t>
      </w:r>
      <w:r w:rsidR="00EF30F6" w:rsidRPr="00E8719A">
        <w:rPr>
          <w:rFonts w:eastAsia="SimSun" w:cs="Mangal"/>
          <w:i/>
          <w:sz w:val="24"/>
          <w:szCs w:val="24"/>
          <w:lang w:eastAsia="zh-CN" w:bidi="hi-IN"/>
        </w:rPr>
        <w:t>campi</w:t>
      </w:r>
      <w:r w:rsidR="00EF30F6" w:rsidRPr="00CE3F2D">
        <w:rPr>
          <w:rFonts w:eastAsia="SimSun" w:cs="Mangal"/>
          <w:sz w:val="24"/>
          <w:szCs w:val="24"/>
          <w:lang w:eastAsia="zh-CN" w:bidi="hi-IN"/>
        </w:rPr>
        <w:t>;</w:t>
      </w:r>
      <w:r>
        <w:rPr>
          <w:rFonts w:eastAsia="SimSun" w:cs="Mangal"/>
          <w:sz w:val="24"/>
          <w:szCs w:val="24"/>
          <w:lang w:eastAsia="zh-CN" w:bidi="hi-IN"/>
        </w:rPr>
        <w:t xml:space="preserve"> e</w:t>
      </w:r>
    </w:p>
    <w:p w:rsidR="00EF30F6" w:rsidRPr="005846C5" w:rsidRDefault="00721FB6" w:rsidP="004A78BB">
      <w:pPr>
        <w:pStyle w:val="Padro"/>
        <w:numPr>
          <w:ilvl w:val="0"/>
          <w:numId w:val="60"/>
        </w:numPr>
        <w:tabs>
          <w:tab w:val="left" w:pos="1134"/>
        </w:tabs>
        <w:spacing w:after="0" w:line="360" w:lineRule="auto"/>
        <w:ind w:left="1701" w:hanging="567"/>
        <w:jc w:val="both"/>
        <w:rPr>
          <w:rFonts w:asciiTheme="minorHAnsi" w:hAnsiTheme="minorHAnsi"/>
          <w:color w:val="000000"/>
        </w:rPr>
      </w:pPr>
      <w:r>
        <w:rPr>
          <w:rFonts w:asciiTheme="minorHAnsi" w:hAnsiTheme="minorHAnsi"/>
          <w:color w:val="000000"/>
        </w:rPr>
        <w:t>e</w:t>
      </w:r>
      <w:r w:rsidR="00EF30F6" w:rsidRPr="005846C5">
        <w:rPr>
          <w:rFonts w:asciiTheme="minorHAnsi" w:hAnsiTheme="minorHAnsi"/>
          <w:color w:val="000000"/>
        </w:rPr>
        <w:t>xercer outras atribuições em sua área de competência.</w:t>
      </w:r>
    </w:p>
    <w:p w:rsidR="00A33947" w:rsidRPr="005846C5" w:rsidRDefault="00A33947" w:rsidP="00A33947">
      <w:pPr>
        <w:pStyle w:val="Padro"/>
        <w:shd w:val="clear" w:color="auto" w:fill="FFFFFF"/>
        <w:tabs>
          <w:tab w:val="left" w:pos="1134"/>
        </w:tabs>
        <w:spacing w:after="0" w:line="360" w:lineRule="auto"/>
        <w:jc w:val="both"/>
        <w:rPr>
          <w:rFonts w:asciiTheme="minorHAnsi" w:hAnsiTheme="minorHAnsi"/>
        </w:rPr>
      </w:pPr>
      <w:r w:rsidRPr="00CE3F2D">
        <w:rPr>
          <w:rFonts w:asciiTheme="minorHAnsi" w:hAnsiTheme="minorHAnsi"/>
          <w:b/>
        </w:rPr>
        <w:t>Art. 5</w:t>
      </w:r>
      <w:r>
        <w:rPr>
          <w:rFonts w:asciiTheme="minorHAnsi" w:hAnsiTheme="minorHAnsi"/>
          <w:b/>
        </w:rPr>
        <w:t>4</w:t>
      </w:r>
      <w:r>
        <w:t xml:space="preserve"> </w:t>
      </w:r>
      <w:r w:rsidRPr="005846C5">
        <w:rPr>
          <w:rFonts w:asciiTheme="minorHAnsi" w:hAnsiTheme="minorHAnsi"/>
        </w:rPr>
        <w:t xml:space="preserve">O </w:t>
      </w:r>
      <w:r w:rsidRPr="005846C5">
        <w:rPr>
          <w:rFonts w:asciiTheme="minorHAnsi" w:eastAsia="Arial" w:hAnsiTheme="minorHAnsi" w:cs="Arial"/>
        </w:rPr>
        <w:t xml:space="preserve">Departamento de Ensino Básico e Técnico </w:t>
      </w:r>
      <w:r w:rsidRPr="005846C5">
        <w:rPr>
          <w:rFonts w:asciiTheme="minorHAnsi" w:hAnsiTheme="minorHAnsi" w:cs="Tahoma"/>
          <w:bCs/>
        </w:rPr>
        <w:t xml:space="preserve">tem como objetivo assessorar a </w:t>
      </w:r>
      <w:r w:rsidR="00DF0055">
        <w:rPr>
          <w:rFonts w:asciiTheme="minorHAnsi" w:hAnsiTheme="minorHAnsi" w:cs="Tahoma"/>
          <w:bCs/>
        </w:rPr>
        <w:t>Pró-reitoria</w:t>
      </w:r>
      <w:r w:rsidRPr="005846C5">
        <w:rPr>
          <w:rFonts w:asciiTheme="minorHAnsi" w:hAnsiTheme="minorHAnsi" w:cs="Tahoma"/>
          <w:bCs/>
        </w:rPr>
        <w:t xml:space="preserve"> de Ensino nas atividades que envolvem as políticas referentes ao planejamento, gestão e manutenção do Ensino Técnico e Básico no IFCE.</w:t>
      </w:r>
    </w:p>
    <w:p w:rsidR="00A33947" w:rsidRDefault="00A33947" w:rsidP="00A33947">
      <w:pPr>
        <w:pStyle w:val="Padro"/>
        <w:tabs>
          <w:tab w:val="clear" w:pos="708"/>
        </w:tabs>
        <w:spacing w:after="0" w:line="360" w:lineRule="auto"/>
        <w:jc w:val="both"/>
        <w:rPr>
          <w:rFonts w:asciiTheme="minorHAnsi" w:eastAsia="Arial" w:hAnsiTheme="minorHAnsi" w:cs="Arial"/>
          <w:bCs/>
        </w:rPr>
      </w:pPr>
      <w:r w:rsidRPr="00513F80">
        <w:rPr>
          <w:rFonts w:asciiTheme="minorHAnsi" w:hAnsiTheme="minorHAnsi"/>
          <w:b/>
        </w:rPr>
        <w:t>Art.5</w:t>
      </w:r>
      <w:r>
        <w:rPr>
          <w:rFonts w:asciiTheme="minorHAnsi" w:hAnsiTheme="minorHAnsi"/>
          <w:b/>
        </w:rPr>
        <w:t>4</w:t>
      </w:r>
      <w:r w:rsidR="00794C0D">
        <w:rPr>
          <w:rFonts w:asciiTheme="minorHAnsi" w:hAnsiTheme="minorHAnsi"/>
          <w:b/>
        </w:rPr>
        <w:t xml:space="preserve"> A</w:t>
      </w:r>
      <w:r>
        <w:rPr>
          <w:rFonts w:asciiTheme="minorHAnsi" w:hAnsiTheme="minorHAnsi"/>
          <w:b/>
        </w:rPr>
        <w:t xml:space="preserve"> </w:t>
      </w:r>
      <w:r w:rsidRPr="00B40B07">
        <w:rPr>
          <w:rFonts w:asciiTheme="minorHAnsi" w:hAnsiTheme="minorHAnsi"/>
        </w:rPr>
        <w:t>As</w:t>
      </w:r>
      <w:r w:rsidRPr="00515634">
        <w:rPr>
          <w:b/>
        </w:rPr>
        <w:t xml:space="preserve"> </w:t>
      </w:r>
      <w:r>
        <w:rPr>
          <w:b/>
        </w:rPr>
        <w:t xml:space="preserve"> </w:t>
      </w:r>
      <w:r>
        <w:rPr>
          <w:rFonts w:asciiTheme="minorHAnsi" w:eastAsia="Arial" w:hAnsiTheme="minorHAnsi" w:cs="Tahoma"/>
          <w:bCs/>
        </w:rPr>
        <w:t>Atribuições</w:t>
      </w:r>
      <w:r w:rsidRPr="005846C5">
        <w:rPr>
          <w:rFonts w:asciiTheme="minorHAnsi" w:eastAsia="Arial" w:hAnsiTheme="minorHAnsi" w:cs="Tahoma"/>
          <w:bCs/>
        </w:rPr>
        <w:t xml:space="preserve"> </w:t>
      </w:r>
      <w:r>
        <w:rPr>
          <w:rFonts w:asciiTheme="minorHAnsi" w:eastAsia="Arial" w:hAnsiTheme="minorHAnsi" w:cs="Tahoma"/>
          <w:bCs/>
        </w:rPr>
        <w:t>do</w:t>
      </w:r>
      <w:r w:rsidRPr="005846C5">
        <w:rPr>
          <w:rFonts w:asciiTheme="minorHAnsi" w:eastAsia="Arial" w:hAnsiTheme="minorHAnsi" w:cs="Tahoma"/>
          <w:bCs/>
        </w:rPr>
        <w:t xml:space="preserve"> </w:t>
      </w:r>
      <w:r w:rsidR="00721FB6">
        <w:rPr>
          <w:rFonts w:asciiTheme="minorHAnsi" w:eastAsia="Arial" w:hAnsiTheme="minorHAnsi" w:cs="Tahoma"/>
          <w:bCs/>
        </w:rPr>
        <w:t>c</w:t>
      </w:r>
      <w:r w:rsidRPr="005846C5">
        <w:rPr>
          <w:rFonts w:asciiTheme="minorHAnsi" w:eastAsia="Arial" w:hAnsiTheme="minorHAnsi" w:cs="Tahoma"/>
          <w:bCs/>
        </w:rPr>
        <w:t xml:space="preserve">hefe do </w:t>
      </w:r>
      <w:r w:rsidRPr="005846C5">
        <w:rPr>
          <w:rFonts w:asciiTheme="minorHAnsi" w:eastAsia="Arial" w:hAnsiTheme="minorHAnsi" w:cs="Arial"/>
          <w:bCs/>
        </w:rPr>
        <w:t>Departamento de Ensino Básico e Técnico</w:t>
      </w:r>
      <w:r>
        <w:rPr>
          <w:rFonts w:asciiTheme="minorHAnsi" w:eastAsia="Arial" w:hAnsiTheme="minorHAnsi" w:cs="Arial"/>
          <w:bCs/>
        </w:rPr>
        <w:t>:</w:t>
      </w:r>
    </w:p>
    <w:p w:rsidR="00A33947" w:rsidRPr="009574EA" w:rsidRDefault="00721FB6" w:rsidP="004A78BB">
      <w:pPr>
        <w:pStyle w:val="Padro"/>
        <w:numPr>
          <w:ilvl w:val="0"/>
          <w:numId w:val="64"/>
        </w:numPr>
        <w:tabs>
          <w:tab w:val="clear" w:pos="708"/>
        </w:tabs>
        <w:spacing w:after="0" w:line="360" w:lineRule="auto"/>
        <w:ind w:left="1701" w:hanging="567"/>
        <w:jc w:val="both"/>
        <w:rPr>
          <w:rFonts w:asciiTheme="minorHAnsi" w:hAnsiTheme="minorHAnsi"/>
        </w:rPr>
      </w:pPr>
      <w:r>
        <w:rPr>
          <w:rFonts w:asciiTheme="minorHAnsi" w:hAnsiTheme="minorHAnsi"/>
        </w:rPr>
        <w:t>p</w:t>
      </w:r>
      <w:r w:rsidR="00A33947" w:rsidRPr="009574EA">
        <w:rPr>
          <w:rFonts w:asciiTheme="minorHAnsi" w:hAnsiTheme="minorHAnsi"/>
        </w:rPr>
        <w:t>lanejar, organizar, supervisionar e controlar as ações d</w:t>
      </w:r>
      <w:r w:rsidR="00A33947">
        <w:rPr>
          <w:rFonts w:asciiTheme="minorHAnsi" w:hAnsiTheme="minorHAnsi"/>
        </w:rPr>
        <w:t>o</w:t>
      </w:r>
      <w:r w:rsidR="00A33947" w:rsidRPr="009574EA">
        <w:rPr>
          <w:rFonts w:asciiTheme="minorHAnsi" w:hAnsiTheme="minorHAnsi"/>
        </w:rPr>
        <w:t xml:space="preserve"> </w:t>
      </w:r>
      <w:r w:rsidR="00A33947">
        <w:rPr>
          <w:rFonts w:asciiTheme="minorHAnsi" w:hAnsiTheme="minorHAnsi"/>
        </w:rPr>
        <w:t>Departamento;</w:t>
      </w:r>
    </w:p>
    <w:p w:rsidR="00A33947" w:rsidRDefault="00721FB6" w:rsidP="004A78BB">
      <w:pPr>
        <w:pStyle w:val="Padro"/>
        <w:numPr>
          <w:ilvl w:val="0"/>
          <w:numId w:val="64"/>
        </w:numPr>
        <w:tabs>
          <w:tab w:val="left" w:pos="0"/>
        </w:tabs>
        <w:spacing w:after="0" w:line="360" w:lineRule="auto"/>
        <w:ind w:left="1701" w:hanging="567"/>
        <w:jc w:val="both"/>
        <w:rPr>
          <w:rFonts w:asciiTheme="minorHAnsi" w:hAnsiTheme="minorHAnsi"/>
        </w:rPr>
      </w:pPr>
      <w:r>
        <w:rPr>
          <w:rFonts w:asciiTheme="minorHAnsi" w:hAnsiTheme="minorHAnsi"/>
        </w:rPr>
        <w:t>e</w:t>
      </w:r>
      <w:r w:rsidR="00A33947" w:rsidRPr="005846C5">
        <w:rPr>
          <w:rFonts w:asciiTheme="minorHAnsi" w:hAnsiTheme="minorHAnsi"/>
        </w:rPr>
        <w:t xml:space="preserve">xecutar as ações definidas pela </w:t>
      </w:r>
      <w:r w:rsidR="00DF0055">
        <w:rPr>
          <w:rFonts w:asciiTheme="minorHAnsi" w:hAnsiTheme="minorHAnsi"/>
        </w:rPr>
        <w:t>Pró-reitoria</w:t>
      </w:r>
      <w:r w:rsidR="00A33947" w:rsidRPr="005846C5">
        <w:rPr>
          <w:rFonts w:asciiTheme="minorHAnsi" w:hAnsiTheme="minorHAnsi"/>
        </w:rPr>
        <w:t xml:space="preserve"> de Ensino</w:t>
      </w:r>
      <w:r>
        <w:rPr>
          <w:rFonts w:asciiTheme="minorHAnsi" w:hAnsiTheme="minorHAnsi"/>
        </w:rPr>
        <w:t>,</w:t>
      </w:r>
      <w:r w:rsidR="00A33947" w:rsidRPr="005846C5">
        <w:rPr>
          <w:rFonts w:asciiTheme="minorHAnsi" w:hAnsiTheme="minorHAnsi"/>
        </w:rPr>
        <w:t xml:space="preserve"> no senti</w:t>
      </w:r>
      <w:r>
        <w:rPr>
          <w:rFonts w:asciiTheme="minorHAnsi" w:hAnsiTheme="minorHAnsi"/>
        </w:rPr>
        <w:t>do de promover as políticas de E</w:t>
      </w:r>
      <w:r w:rsidR="00A33947" w:rsidRPr="005846C5">
        <w:rPr>
          <w:rFonts w:asciiTheme="minorHAnsi" w:hAnsiTheme="minorHAnsi"/>
        </w:rPr>
        <w:t>ducação para o Ensino Básico e Técnico, em atendimento às orientações do MEC;</w:t>
      </w:r>
    </w:p>
    <w:p w:rsidR="00A33947" w:rsidRPr="005846C5" w:rsidRDefault="00721FB6" w:rsidP="004A78BB">
      <w:pPr>
        <w:pStyle w:val="Padro"/>
        <w:numPr>
          <w:ilvl w:val="0"/>
          <w:numId w:val="64"/>
        </w:numPr>
        <w:tabs>
          <w:tab w:val="clear" w:pos="708"/>
        </w:tabs>
        <w:spacing w:after="0" w:line="360" w:lineRule="auto"/>
        <w:ind w:left="1701" w:hanging="567"/>
        <w:jc w:val="both"/>
        <w:rPr>
          <w:rFonts w:asciiTheme="minorHAnsi" w:hAnsiTheme="minorHAnsi"/>
        </w:rPr>
      </w:pPr>
      <w:r>
        <w:rPr>
          <w:rFonts w:asciiTheme="minorHAnsi" w:hAnsiTheme="minorHAnsi"/>
        </w:rPr>
        <w:t>p</w:t>
      </w:r>
      <w:r w:rsidR="00A33947" w:rsidRPr="005846C5">
        <w:rPr>
          <w:rFonts w:asciiTheme="minorHAnsi" w:hAnsiTheme="minorHAnsi"/>
        </w:rPr>
        <w:t xml:space="preserve">articipar da elaboração e avaliação do </w:t>
      </w:r>
      <w:r>
        <w:rPr>
          <w:rFonts w:asciiTheme="minorHAnsi" w:hAnsiTheme="minorHAnsi"/>
        </w:rPr>
        <w:t>projeto p</w:t>
      </w:r>
      <w:r w:rsidR="00A33947" w:rsidRPr="00105DD4">
        <w:rPr>
          <w:rFonts w:asciiTheme="minorHAnsi" w:hAnsiTheme="minorHAnsi"/>
        </w:rPr>
        <w:t>edagógico da Instituição e acompanhar o seu desenvolvimento, em todas as suas</w:t>
      </w:r>
      <w:r w:rsidR="00A33947" w:rsidRPr="005846C5">
        <w:rPr>
          <w:rFonts w:asciiTheme="minorHAnsi" w:hAnsiTheme="minorHAnsi"/>
        </w:rPr>
        <w:t xml:space="preserve"> fases e instâncias, quanto ao cumprimento das ações relativas ao Ensino Básico e Técnico;</w:t>
      </w:r>
    </w:p>
    <w:p w:rsidR="00A33947" w:rsidRPr="005846C5" w:rsidRDefault="00721FB6" w:rsidP="004A78BB">
      <w:pPr>
        <w:pStyle w:val="Padro"/>
        <w:numPr>
          <w:ilvl w:val="0"/>
          <w:numId w:val="64"/>
        </w:numPr>
        <w:tabs>
          <w:tab w:val="left" w:pos="0"/>
        </w:tabs>
        <w:spacing w:after="0" w:line="360" w:lineRule="auto"/>
        <w:ind w:left="1701" w:hanging="567"/>
        <w:jc w:val="both"/>
        <w:rPr>
          <w:rFonts w:asciiTheme="minorHAnsi" w:hAnsiTheme="minorHAnsi"/>
        </w:rPr>
      </w:pPr>
      <w:r>
        <w:rPr>
          <w:rFonts w:asciiTheme="minorHAnsi" w:hAnsiTheme="minorHAnsi"/>
        </w:rPr>
        <w:t>c</w:t>
      </w:r>
      <w:r w:rsidR="00A33947" w:rsidRPr="005846C5">
        <w:rPr>
          <w:rFonts w:asciiTheme="minorHAnsi" w:hAnsiTheme="minorHAnsi"/>
        </w:rPr>
        <w:t>oordenar o processo de padronização das disciplinas e matrizes curriculares dos cursos técnicos do IFCE;</w:t>
      </w:r>
    </w:p>
    <w:p w:rsidR="00A33947" w:rsidRPr="005846C5" w:rsidRDefault="00721FB6" w:rsidP="004A78BB">
      <w:pPr>
        <w:pStyle w:val="Padro"/>
        <w:numPr>
          <w:ilvl w:val="0"/>
          <w:numId w:val="64"/>
        </w:numPr>
        <w:tabs>
          <w:tab w:val="left" w:pos="0"/>
        </w:tabs>
        <w:spacing w:after="0" w:line="360" w:lineRule="auto"/>
        <w:ind w:left="1701" w:hanging="567"/>
        <w:jc w:val="both"/>
        <w:rPr>
          <w:rFonts w:asciiTheme="minorHAnsi" w:hAnsiTheme="minorHAnsi"/>
        </w:rPr>
      </w:pPr>
      <w:r>
        <w:rPr>
          <w:rFonts w:asciiTheme="minorHAnsi" w:hAnsiTheme="minorHAnsi"/>
        </w:rPr>
        <w:t>d</w:t>
      </w:r>
      <w:r w:rsidR="00A33947" w:rsidRPr="005846C5">
        <w:rPr>
          <w:rFonts w:asciiTheme="minorHAnsi" w:hAnsiTheme="minorHAnsi"/>
        </w:rPr>
        <w:t>efinir instrumentos de avaliação e diagnóstico, aplicando-os para o monitoramento ou a a</w:t>
      </w:r>
      <w:r>
        <w:rPr>
          <w:rFonts w:asciiTheme="minorHAnsi" w:hAnsiTheme="minorHAnsi"/>
        </w:rPr>
        <w:t>utorização de funcionamento de c</w:t>
      </w:r>
      <w:r w:rsidR="00A33947" w:rsidRPr="005846C5">
        <w:rPr>
          <w:rFonts w:asciiTheme="minorHAnsi" w:hAnsiTheme="minorHAnsi"/>
        </w:rPr>
        <w:t xml:space="preserve">ursos </w:t>
      </w:r>
      <w:r>
        <w:rPr>
          <w:rFonts w:asciiTheme="minorHAnsi" w:hAnsiTheme="minorHAnsi"/>
        </w:rPr>
        <w:t>b</w:t>
      </w:r>
      <w:r w:rsidR="00A33947" w:rsidRPr="005846C5">
        <w:rPr>
          <w:rFonts w:asciiTheme="minorHAnsi" w:hAnsiTheme="minorHAnsi"/>
        </w:rPr>
        <w:t xml:space="preserve">ásico e </w:t>
      </w:r>
      <w:r>
        <w:rPr>
          <w:rFonts w:asciiTheme="minorHAnsi" w:hAnsiTheme="minorHAnsi"/>
        </w:rPr>
        <w:t>t</w:t>
      </w:r>
      <w:r w:rsidR="00A33947" w:rsidRPr="005846C5">
        <w:rPr>
          <w:rFonts w:asciiTheme="minorHAnsi" w:hAnsiTheme="minorHAnsi"/>
        </w:rPr>
        <w:t xml:space="preserve">écnico nas </w:t>
      </w:r>
      <w:r>
        <w:rPr>
          <w:rFonts w:asciiTheme="minorHAnsi" w:hAnsiTheme="minorHAnsi"/>
        </w:rPr>
        <w:t>várias</w:t>
      </w:r>
      <w:r w:rsidR="00A33947" w:rsidRPr="005846C5">
        <w:rPr>
          <w:rFonts w:asciiTheme="minorHAnsi" w:hAnsiTheme="minorHAnsi"/>
        </w:rPr>
        <w:t xml:space="preserve"> modalidades em que o IFCE atuar;</w:t>
      </w:r>
    </w:p>
    <w:p w:rsidR="00A33947" w:rsidRPr="005846C5" w:rsidRDefault="00721FB6" w:rsidP="004A78BB">
      <w:pPr>
        <w:pStyle w:val="Padro"/>
        <w:numPr>
          <w:ilvl w:val="0"/>
          <w:numId w:val="64"/>
        </w:numPr>
        <w:tabs>
          <w:tab w:val="left" w:pos="0"/>
        </w:tabs>
        <w:spacing w:after="0" w:line="360" w:lineRule="auto"/>
        <w:ind w:left="1701" w:hanging="567"/>
        <w:jc w:val="both"/>
        <w:rPr>
          <w:rFonts w:asciiTheme="minorHAnsi" w:hAnsiTheme="minorHAnsi"/>
        </w:rPr>
      </w:pPr>
      <w:r>
        <w:rPr>
          <w:rFonts w:asciiTheme="minorHAnsi" w:hAnsiTheme="minorHAnsi"/>
        </w:rPr>
        <w:t>a</w:t>
      </w:r>
      <w:r w:rsidR="00A33947" w:rsidRPr="005846C5">
        <w:rPr>
          <w:rFonts w:asciiTheme="minorHAnsi" w:hAnsiTheme="minorHAnsi"/>
        </w:rPr>
        <w:t xml:space="preserve">nalisar e emitir parecer sobre a criação e funcionamento de </w:t>
      </w:r>
      <w:r>
        <w:rPr>
          <w:rFonts w:asciiTheme="minorHAnsi" w:hAnsiTheme="minorHAnsi"/>
        </w:rPr>
        <w:t>c</w:t>
      </w:r>
      <w:r w:rsidR="00A33947" w:rsidRPr="005846C5">
        <w:rPr>
          <w:rFonts w:asciiTheme="minorHAnsi" w:hAnsiTheme="minorHAnsi"/>
        </w:rPr>
        <w:t xml:space="preserve">ursos </w:t>
      </w:r>
      <w:r>
        <w:rPr>
          <w:rFonts w:asciiTheme="minorHAnsi" w:hAnsiTheme="minorHAnsi"/>
        </w:rPr>
        <w:t>b</w:t>
      </w:r>
      <w:r w:rsidR="00A33947" w:rsidRPr="005846C5">
        <w:rPr>
          <w:rFonts w:asciiTheme="minorHAnsi" w:hAnsiTheme="minorHAnsi"/>
        </w:rPr>
        <w:t xml:space="preserve">ásicos e </w:t>
      </w:r>
      <w:r>
        <w:rPr>
          <w:rFonts w:asciiTheme="minorHAnsi" w:hAnsiTheme="minorHAnsi"/>
        </w:rPr>
        <w:t>t</w:t>
      </w:r>
      <w:r w:rsidR="00A33947" w:rsidRPr="005846C5">
        <w:rPr>
          <w:rFonts w:asciiTheme="minorHAnsi" w:hAnsiTheme="minorHAnsi"/>
        </w:rPr>
        <w:t xml:space="preserve">écnicos em suas </w:t>
      </w:r>
      <w:r>
        <w:rPr>
          <w:rFonts w:asciiTheme="minorHAnsi" w:hAnsiTheme="minorHAnsi"/>
        </w:rPr>
        <w:t>variadas</w:t>
      </w:r>
      <w:r w:rsidR="00A33947" w:rsidRPr="005846C5">
        <w:rPr>
          <w:rFonts w:asciiTheme="minorHAnsi" w:hAnsiTheme="minorHAnsi"/>
        </w:rPr>
        <w:t xml:space="preserve"> modalidades;</w:t>
      </w:r>
    </w:p>
    <w:p w:rsidR="00A33947" w:rsidRPr="005846C5" w:rsidRDefault="00721FB6" w:rsidP="004A78BB">
      <w:pPr>
        <w:pStyle w:val="Padro"/>
        <w:numPr>
          <w:ilvl w:val="0"/>
          <w:numId w:val="64"/>
        </w:numPr>
        <w:tabs>
          <w:tab w:val="left" w:pos="0"/>
        </w:tabs>
        <w:spacing w:after="0" w:line="360" w:lineRule="auto"/>
        <w:ind w:left="1701" w:hanging="567"/>
        <w:jc w:val="both"/>
        <w:rPr>
          <w:rFonts w:asciiTheme="minorHAnsi" w:hAnsiTheme="minorHAnsi"/>
        </w:rPr>
      </w:pPr>
      <w:r>
        <w:rPr>
          <w:rFonts w:asciiTheme="minorHAnsi" w:hAnsiTheme="minorHAnsi"/>
        </w:rPr>
        <w:t>a</w:t>
      </w:r>
      <w:r w:rsidR="00A33947" w:rsidRPr="005846C5">
        <w:rPr>
          <w:rFonts w:asciiTheme="minorHAnsi" w:hAnsiTheme="minorHAnsi"/>
        </w:rPr>
        <w:t>rticular, com os demais departamentos, as ações necessárias relacionadas aos processos de seleção para alunos dos cursos de nível técnico em suas di</w:t>
      </w:r>
      <w:r>
        <w:rPr>
          <w:rFonts w:asciiTheme="minorHAnsi" w:hAnsiTheme="minorHAnsi"/>
        </w:rPr>
        <w:t>stintas</w:t>
      </w:r>
      <w:r w:rsidR="00A33947" w:rsidRPr="005846C5">
        <w:rPr>
          <w:rFonts w:asciiTheme="minorHAnsi" w:hAnsiTheme="minorHAnsi"/>
        </w:rPr>
        <w:t xml:space="preserve"> modalidades, assim como as referentes ao ingresso dos alunos do nível básico;</w:t>
      </w:r>
    </w:p>
    <w:p w:rsidR="00A33947" w:rsidRPr="005846C5" w:rsidRDefault="00721FB6" w:rsidP="004A78BB">
      <w:pPr>
        <w:pStyle w:val="Padro"/>
        <w:numPr>
          <w:ilvl w:val="0"/>
          <w:numId w:val="64"/>
        </w:numPr>
        <w:tabs>
          <w:tab w:val="left" w:pos="0"/>
        </w:tabs>
        <w:spacing w:after="0" w:line="360" w:lineRule="auto"/>
        <w:ind w:left="1701" w:hanging="567"/>
        <w:jc w:val="both"/>
        <w:rPr>
          <w:rFonts w:asciiTheme="minorHAnsi" w:hAnsiTheme="minorHAnsi"/>
        </w:rPr>
      </w:pPr>
      <w:r>
        <w:rPr>
          <w:rFonts w:asciiTheme="minorHAnsi" w:hAnsiTheme="minorHAnsi"/>
        </w:rPr>
        <w:t>a</w:t>
      </w:r>
      <w:r w:rsidR="00A33947" w:rsidRPr="005846C5">
        <w:rPr>
          <w:rFonts w:asciiTheme="minorHAnsi" w:hAnsiTheme="minorHAnsi"/>
        </w:rPr>
        <w:t xml:space="preserve">companhar o registro acadêmico dos </w:t>
      </w:r>
      <w:r>
        <w:rPr>
          <w:rFonts w:asciiTheme="minorHAnsi" w:hAnsiTheme="minorHAnsi"/>
        </w:rPr>
        <w:t>c</w:t>
      </w:r>
      <w:r w:rsidR="00A33947" w:rsidRPr="005846C5">
        <w:rPr>
          <w:rFonts w:asciiTheme="minorHAnsi" w:hAnsiTheme="minorHAnsi"/>
        </w:rPr>
        <w:t xml:space="preserve">ursos </w:t>
      </w:r>
      <w:r>
        <w:rPr>
          <w:rFonts w:asciiTheme="minorHAnsi" w:hAnsiTheme="minorHAnsi"/>
        </w:rPr>
        <w:t>b</w:t>
      </w:r>
      <w:r w:rsidR="00A33947" w:rsidRPr="005846C5">
        <w:rPr>
          <w:rFonts w:asciiTheme="minorHAnsi" w:hAnsiTheme="minorHAnsi"/>
        </w:rPr>
        <w:t xml:space="preserve">ásicos e </w:t>
      </w:r>
      <w:r>
        <w:rPr>
          <w:rFonts w:asciiTheme="minorHAnsi" w:hAnsiTheme="minorHAnsi"/>
        </w:rPr>
        <w:t>t</w:t>
      </w:r>
      <w:r w:rsidR="00A33947" w:rsidRPr="005846C5">
        <w:rPr>
          <w:rFonts w:asciiTheme="minorHAnsi" w:hAnsiTheme="minorHAnsi"/>
        </w:rPr>
        <w:t>écnicos nos diversos sistemas de controle do MEC;</w:t>
      </w:r>
    </w:p>
    <w:p w:rsidR="00A33947" w:rsidRPr="005846C5" w:rsidRDefault="00A33947" w:rsidP="004A78BB">
      <w:pPr>
        <w:pStyle w:val="Padro"/>
        <w:numPr>
          <w:ilvl w:val="0"/>
          <w:numId w:val="64"/>
        </w:numPr>
        <w:tabs>
          <w:tab w:val="left" w:pos="0"/>
        </w:tabs>
        <w:spacing w:after="0" w:line="360" w:lineRule="auto"/>
        <w:ind w:left="1701" w:hanging="567"/>
        <w:jc w:val="both"/>
        <w:rPr>
          <w:rFonts w:asciiTheme="minorHAnsi" w:hAnsiTheme="minorHAnsi"/>
        </w:rPr>
      </w:pPr>
      <w:r w:rsidRPr="005846C5">
        <w:rPr>
          <w:rFonts w:asciiTheme="minorHAnsi" w:hAnsiTheme="minorHAnsi"/>
        </w:rPr>
        <w:lastRenderedPageBreak/>
        <w:t xml:space="preserve">Conhecer e operar o sistema de controle acadêmico para acompanhamento dos registros cadastrados referentes aos </w:t>
      </w:r>
      <w:r w:rsidR="00721FB6">
        <w:rPr>
          <w:rFonts w:asciiTheme="minorHAnsi" w:hAnsiTheme="minorHAnsi"/>
        </w:rPr>
        <w:t>c</w:t>
      </w:r>
      <w:r w:rsidRPr="005846C5">
        <w:rPr>
          <w:rFonts w:asciiTheme="minorHAnsi" w:hAnsiTheme="minorHAnsi"/>
        </w:rPr>
        <w:t xml:space="preserve">ursos </w:t>
      </w:r>
      <w:r w:rsidR="00721FB6">
        <w:rPr>
          <w:rFonts w:asciiTheme="minorHAnsi" w:hAnsiTheme="minorHAnsi"/>
        </w:rPr>
        <w:t>b</w:t>
      </w:r>
      <w:r w:rsidRPr="005846C5">
        <w:rPr>
          <w:rFonts w:asciiTheme="minorHAnsi" w:hAnsiTheme="minorHAnsi"/>
        </w:rPr>
        <w:t xml:space="preserve">ásicos e </w:t>
      </w:r>
      <w:r w:rsidR="00721FB6">
        <w:rPr>
          <w:rFonts w:asciiTheme="minorHAnsi" w:hAnsiTheme="minorHAnsi"/>
        </w:rPr>
        <w:t>t</w:t>
      </w:r>
      <w:r w:rsidRPr="005846C5">
        <w:rPr>
          <w:rFonts w:asciiTheme="minorHAnsi" w:hAnsiTheme="minorHAnsi"/>
        </w:rPr>
        <w:t>écnicos do IFCE;</w:t>
      </w:r>
    </w:p>
    <w:p w:rsidR="00A33947" w:rsidRPr="005846C5" w:rsidRDefault="00721FB6" w:rsidP="004A78BB">
      <w:pPr>
        <w:pStyle w:val="Padro"/>
        <w:numPr>
          <w:ilvl w:val="0"/>
          <w:numId w:val="64"/>
        </w:numPr>
        <w:tabs>
          <w:tab w:val="left" w:pos="0"/>
        </w:tabs>
        <w:spacing w:after="0" w:line="360" w:lineRule="auto"/>
        <w:ind w:left="1701" w:hanging="567"/>
        <w:jc w:val="both"/>
        <w:rPr>
          <w:rFonts w:asciiTheme="minorHAnsi" w:hAnsiTheme="minorHAnsi"/>
        </w:rPr>
      </w:pPr>
      <w:r>
        <w:rPr>
          <w:rFonts w:asciiTheme="minorHAnsi" w:hAnsiTheme="minorHAnsi"/>
        </w:rPr>
        <w:t>a</w:t>
      </w:r>
      <w:r w:rsidR="00A33947" w:rsidRPr="005846C5">
        <w:rPr>
          <w:rFonts w:asciiTheme="minorHAnsi" w:hAnsiTheme="minorHAnsi"/>
        </w:rPr>
        <w:t xml:space="preserve">tualizar as informações relacionadas ao </w:t>
      </w:r>
      <w:r>
        <w:rPr>
          <w:rFonts w:asciiTheme="minorHAnsi" w:hAnsiTheme="minorHAnsi"/>
        </w:rPr>
        <w:t>e</w:t>
      </w:r>
      <w:r w:rsidR="00A33947" w:rsidRPr="005846C5">
        <w:rPr>
          <w:rFonts w:asciiTheme="minorHAnsi" w:hAnsiTheme="minorHAnsi"/>
        </w:rPr>
        <w:t xml:space="preserve">nsino </w:t>
      </w:r>
      <w:r>
        <w:rPr>
          <w:rFonts w:asciiTheme="minorHAnsi" w:hAnsiTheme="minorHAnsi"/>
        </w:rPr>
        <w:t>b</w:t>
      </w:r>
      <w:r w:rsidR="00A33947" w:rsidRPr="005846C5">
        <w:rPr>
          <w:rFonts w:asciiTheme="minorHAnsi" w:hAnsiTheme="minorHAnsi"/>
        </w:rPr>
        <w:t xml:space="preserve">ásico e </w:t>
      </w:r>
      <w:r>
        <w:rPr>
          <w:rFonts w:asciiTheme="minorHAnsi" w:hAnsiTheme="minorHAnsi"/>
        </w:rPr>
        <w:t>t</w:t>
      </w:r>
      <w:r w:rsidR="00A33947" w:rsidRPr="005846C5">
        <w:rPr>
          <w:rFonts w:asciiTheme="minorHAnsi" w:hAnsiTheme="minorHAnsi"/>
        </w:rPr>
        <w:t>écnico para o sítio do IFCE;</w:t>
      </w:r>
    </w:p>
    <w:p w:rsidR="00A33947" w:rsidRPr="005846C5" w:rsidRDefault="00721FB6" w:rsidP="004A78BB">
      <w:pPr>
        <w:pStyle w:val="Padro"/>
        <w:numPr>
          <w:ilvl w:val="0"/>
          <w:numId w:val="64"/>
        </w:numPr>
        <w:tabs>
          <w:tab w:val="left" w:pos="0"/>
        </w:tabs>
        <w:spacing w:after="0" w:line="360" w:lineRule="auto"/>
        <w:ind w:left="1701" w:hanging="567"/>
        <w:jc w:val="both"/>
        <w:rPr>
          <w:rFonts w:asciiTheme="minorHAnsi" w:hAnsiTheme="minorHAnsi"/>
        </w:rPr>
      </w:pPr>
      <w:r>
        <w:rPr>
          <w:rFonts w:asciiTheme="minorHAnsi" w:hAnsiTheme="minorHAnsi"/>
        </w:rPr>
        <w:t>articular com os demais d</w:t>
      </w:r>
      <w:r w:rsidR="00A33947" w:rsidRPr="005846C5">
        <w:rPr>
          <w:rFonts w:asciiTheme="minorHAnsi" w:hAnsiTheme="minorHAnsi"/>
        </w:rPr>
        <w:t>epartamentos as ações necessárias e relacionadas à melhoria da qualidade do Ensino Básico e Técnico do IFCE;</w:t>
      </w:r>
    </w:p>
    <w:p w:rsidR="00A33947" w:rsidRPr="005846C5" w:rsidRDefault="00721FB6" w:rsidP="004A78BB">
      <w:pPr>
        <w:pStyle w:val="Padro"/>
        <w:numPr>
          <w:ilvl w:val="0"/>
          <w:numId w:val="64"/>
        </w:numPr>
        <w:tabs>
          <w:tab w:val="left" w:pos="0"/>
        </w:tabs>
        <w:spacing w:after="0" w:line="360" w:lineRule="auto"/>
        <w:ind w:left="1701" w:hanging="567"/>
        <w:jc w:val="both"/>
        <w:rPr>
          <w:rFonts w:asciiTheme="minorHAnsi" w:hAnsiTheme="minorHAnsi"/>
        </w:rPr>
      </w:pPr>
      <w:r>
        <w:rPr>
          <w:rFonts w:asciiTheme="minorHAnsi" w:hAnsiTheme="minorHAnsi"/>
        </w:rPr>
        <w:t>a</w:t>
      </w:r>
      <w:r w:rsidR="00A33947" w:rsidRPr="005846C5">
        <w:rPr>
          <w:rFonts w:asciiTheme="minorHAnsi" w:hAnsiTheme="minorHAnsi"/>
        </w:rPr>
        <w:t>nalisar e propor</w:t>
      </w:r>
      <w:r>
        <w:rPr>
          <w:rFonts w:asciiTheme="minorHAnsi" w:hAnsiTheme="minorHAnsi"/>
        </w:rPr>
        <w:t>,</w:t>
      </w:r>
      <w:r w:rsidR="00A33947" w:rsidRPr="005846C5">
        <w:rPr>
          <w:rFonts w:asciiTheme="minorHAnsi" w:hAnsiTheme="minorHAnsi"/>
        </w:rPr>
        <w:t xml:space="preserve"> em conjunto com a Coordenadoria Pedagógica, criação e a modernização dos projetos pedagógicos relativos a </w:t>
      </w:r>
      <w:r>
        <w:rPr>
          <w:rFonts w:asciiTheme="minorHAnsi" w:hAnsiTheme="minorHAnsi"/>
        </w:rPr>
        <w:t>c</w:t>
      </w:r>
      <w:r w:rsidR="00A33947" w:rsidRPr="005846C5">
        <w:rPr>
          <w:rFonts w:asciiTheme="minorHAnsi" w:hAnsiTheme="minorHAnsi"/>
        </w:rPr>
        <w:t xml:space="preserve">ursos </w:t>
      </w:r>
      <w:r>
        <w:rPr>
          <w:rFonts w:asciiTheme="minorHAnsi" w:hAnsiTheme="minorHAnsi"/>
        </w:rPr>
        <w:t>t</w:t>
      </w:r>
      <w:r w:rsidR="00A33947" w:rsidRPr="005846C5">
        <w:rPr>
          <w:rFonts w:asciiTheme="minorHAnsi" w:hAnsiTheme="minorHAnsi"/>
        </w:rPr>
        <w:t xml:space="preserve">écnicos, articulando com os demais </w:t>
      </w:r>
      <w:r>
        <w:rPr>
          <w:rFonts w:asciiTheme="minorHAnsi" w:hAnsiTheme="minorHAnsi"/>
        </w:rPr>
        <w:t>d</w:t>
      </w:r>
      <w:r w:rsidR="00A33947" w:rsidRPr="005846C5">
        <w:rPr>
          <w:rFonts w:asciiTheme="minorHAnsi" w:hAnsiTheme="minorHAnsi"/>
        </w:rPr>
        <w:t>epartamentos as ações relacionadas à melhoria da qualidade do ensino neste nível de formação;</w:t>
      </w:r>
    </w:p>
    <w:p w:rsidR="00A33947" w:rsidRPr="005846C5" w:rsidRDefault="00B10B7B" w:rsidP="004A78BB">
      <w:pPr>
        <w:pStyle w:val="Padro"/>
        <w:numPr>
          <w:ilvl w:val="0"/>
          <w:numId w:val="64"/>
        </w:numPr>
        <w:tabs>
          <w:tab w:val="left" w:pos="0"/>
        </w:tabs>
        <w:spacing w:after="0" w:line="360" w:lineRule="auto"/>
        <w:ind w:left="1701" w:hanging="567"/>
        <w:jc w:val="both"/>
        <w:rPr>
          <w:rFonts w:asciiTheme="minorHAnsi" w:hAnsiTheme="minorHAnsi"/>
        </w:rPr>
      </w:pPr>
      <w:r>
        <w:rPr>
          <w:rFonts w:asciiTheme="minorHAnsi" w:hAnsiTheme="minorHAnsi"/>
        </w:rPr>
        <w:t>r</w:t>
      </w:r>
      <w:r w:rsidR="00A33947" w:rsidRPr="005846C5">
        <w:rPr>
          <w:rFonts w:asciiTheme="minorHAnsi" w:hAnsiTheme="minorHAnsi"/>
        </w:rPr>
        <w:t>epresentar o Departamento de Ensino Básico e Técnico, ou indicar representante, em eventos, reuniões, fóruns, congressos nacionais e internacionais;</w:t>
      </w:r>
    </w:p>
    <w:p w:rsidR="00A33947" w:rsidRPr="005846C5" w:rsidRDefault="00B10B7B" w:rsidP="004A78BB">
      <w:pPr>
        <w:pStyle w:val="Padro"/>
        <w:numPr>
          <w:ilvl w:val="0"/>
          <w:numId w:val="64"/>
        </w:numPr>
        <w:tabs>
          <w:tab w:val="left" w:pos="0"/>
        </w:tabs>
        <w:spacing w:after="0" w:line="360" w:lineRule="auto"/>
        <w:ind w:left="1701" w:hanging="567"/>
        <w:jc w:val="both"/>
        <w:rPr>
          <w:rFonts w:asciiTheme="minorHAnsi" w:hAnsiTheme="minorHAnsi"/>
        </w:rPr>
      </w:pPr>
      <w:r>
        <w:rPr>
          <w:rFonts w:asciiTheme="minorHAnsi" w:hAnsiTheme="minorHAnsi"/>
        </w:rPr>
        <w:t>a</w:t>
      </w:r>
      <w:r w:rsidR="00A33947" w:rsidRPr="005846C5">
        <w:rPr>
          <w:rFonts w:asciiTheme="minorHAnsi" w:hAnsiTheme="minorHAnsi"/>
        </w:rPr>
        <w:t xml:space="preserve">uxiliar a </w:t>
      </w:r>
      <w:r w:rsidR="00DF0055">
        <w:rPr>
          <w:rFonts w:asciiTheme="minorHAnsi" w:hAnsiTheme="minorHAnsi"/>
        </w:rPr>
        <w:t>Pró-reitoria</w:t>
      </w:r>
      <w:r w:rsidR="00A33947" w:rsidRPr="005846C5">
        <w:rPr>
          <w:rFonts w:asciiTheme="minorHAnsi" w:hAnsiTheme="minorHAnsi"/>
        </w:rPr>
        <w:t xml:space="preserve"> de Extensão nas políticas de estágio supervisionado;</w:t>
      </w:r>
    </w:p>
    <w:p w:rsidR="00A33947" w:rsidRPr="005846C5" w:rsidRDefault="00B10B7B" w:rsidP="004A78BB">
      <w:pPr>
        <w:pStyle w:val="Padro"/>
        <w:numPr>
          <w:ilvl w:val="0"/>
          <w:numId w:val="64"/>
        </w:numPr>
        <w:tabs>
          <w:tab w:val="left" w:pos="0"/>
        </w:tabs>
        <w:spacing w:after="0" w:line="360" w:lineRule="auto"/>
        <w:ind w:left="1701" w:hanging="567"/>
        <w:jc w:val="both"/>
        <w:rPr>
          <w:rFonts w:asciiTheme="minorHAnsi" w:hAnsiTheme="minorHAnsi"/>
        </w:rPr>
      </w:pPr>
      <w:r>
        <w:rPr>
          <w:rFonts w:asciiTheme="minorHAnsi" w:hAnsiTheme="minorHAnsi"/>
        </w:rPr>
        <w:t>a</w:t>
      </w:r>
      <w:r w:rsidR="00A33947" w:rsidRPr="005846C5">
        <w:rPr>
          <w:rFonts w:asciiTheme="minorHAnsi" w:hAnsiTheme="minorHAnsi"/>
        </w:rPr>
        <w:t>rticular junto aos conselhos de categorias o reconhecimento dos profissionais formados pelo IFCE;</w:t>
      </w:r>
    </w:p>
    <w:p w:rsidR="00A33947" w:rsidRPr="005846C5" w:rsidRDefault="00B10B7B" w:rsidP="004A78BB">
      <w:pPr>
        <w:pStyle w:val="Padro"/>
        <w:numPr>
          <w:ilvl w:val="0"/>
          <w:numId w:val="64"/>
        </w:numPr>
        <w:tabs>
          <w:tab w:val="left" w:pos="1134"/>
        </w:tabs>
        <w:spacing w:after="0" w:line="360" w:lineRule="auto"/>
        <w:ind w:left="1701" w:hanging="567"/>
        <w:jc w:val="both"/>
        <w:rPr>
          <w:rFonts w:asciiTheme="minorHAnsi" w:hAnsiTheme="minorHAnsi"/>
          <w:color w:val="auto"/>
        </w:rPr>
      </w:pPr>
      <w:r>
        <w:rPr>
          <w:rFonts w:asciiTheme="minorHAnsi" w:hAnsiTheme="minorHAnsi"/>
          <w:color w:val="auto"/>
        </w:rPr>
        <w:t>o</w:t>
      </w:r>
      <w:r w:rsidR="00A33947" w:rsidRPr="005846C5">
        <w:rPr>
          <w:rFonts w:asciiTheme="minorHAnsi" w:hAnsiTheme="minorHAnsi"/>
          <w:color w:val="auto"/>
        </w:rPr>
        <w:t xml:space="preserve">rientar e monitorar os </w:t>
      </w:r>
      <w:r w:rsidR="00A67CC9" w:rsidRPr="00A67CC9">
        <w:rPr>
          <w:rFonts w:asciiTheme="minorHAnsi" w:hAnsiTheme="minorHAnsi"/>
          <w:i/>
          <w:color w:val="auto"/>
        </w:rPr>
        <w:t>campi</w:t>
      </w:r>
      <w:r w:rsidR="00A33947" w:rsidRPr="005846C5">
        <w:rPr>
          <w:rFonts w:asciiTheme="minorHAnsi" w:hAnsiTheme="minorHAnsi"/>
          <w:color w:val="auto"/>
        </w:rPr>
        <w:t xml:space="preserve"> sobre a obrigatoriedade de 50% (cinquenta por cento) de oferta de vagas de cursos técnicos, preferencialmente na forma integrada, conforme lei de criação dos institutos federais;</w:t>
      </w:r>
    </w:p>
    <w:p w:rsidR="00A33947" w:rsidRDefault="00B10B7B" w:rsidP="004A78BB">
      <w:pPr>
        <w:pStyle w:val="PargrafodaLista"/>
        <w:numPr>
          <w:ilvl w:val="0"/>
          <w:numId w:val="64"/>
        </w:numPr>
        <w:spacing w:line="360" w:lineRule="auto"/>
        <w:ind w:left="1701" w:hanging="567"/>
        <w:rPr>
          <w:rFonts w:eastAsia="SimSun" w:cs="Mangal"/>
          <w:sz w:val="24"/>
          <w:szCs w:val="24"/>
          <w:lang w:eastAsia="zh-CN" w:bidi="hi-IN"/>
        </w:rPr>
      </w:pPr>
      <w:r>
        <w:rPr>
          <w:rFonts w:eastAsia="SimSun" w:cs="Mangal"/>
          <w:sz w:val="24"/>
          <w:szCs w:val="24"/>
          <w:lang w:eastAsia="zh-CN" w:bidi="hi-IN"/>
        </w:rPr>
        <w:t>p</w:t>
      </w:r>
      <w:r w:rsidR="00A33947" w:rsidRPr="002C059B">
        <w:rPr>
          <w:rFonts w:eastAsia="SimSun" w:cs="Mangal"/>
          <w:sz w:val="24"/>
          <w:szCs w:val="24"/>
          <w:lang w:eastAsia="zh-CN" w:bidi="hi-IN"/>
        </w:rPr>
        <w:t>lanejar, acompanhar e avaliar</w:t>
      </w:r>
      <w:r>
        <w:rPr>
          <w:rFonts w:eastAsia="SimSun" w:cs="Mangal"/>
          <w:sz w:val="24"/>
          <w:szCs w:val="24"/>
          <w:lang w:eastAsia="zh-CN" w:bidi="hi-IN"/>
        </w:rPr>
        <w:t>,</w:t>
      </w:r>
      <w:r w:rsidR="00A33947" w:rsidRPr="002C059B">
        <w:rPr>
          <w:rFonts w:eastAsia="SimSun" w:cs="Mangal"/>
          <w:sz w:val="24"/>
          <w:szCs w:val="24"/>
          <w:lang w:eastAsia="zh-CN" w:bidi="hi-IN"/>
        </w:rPr>
        <w:t xml:space="preserve"> juntamente com a Coordenadoria Pedagógica</w:t>
      </w:r>
      <w:r>
        <w:rPr>
          <w:rFonts w:eastAsia="SimSun" w:cs="Mangal"/>
          <w:sz w:val="24"/>
          <w:szCs w:val="24"/>
          <w:lang w:eastAsia="zh-CN" w:bidi="hi-IN"/>
        </w:rPr>
        <w:t>,</w:t>
      </w:r>
      <w:r w:rsidR="00A33947" w:rsidRPr="002C059B">
        <w:rPr>
          <w:rFonts w:eastAsia="SimSun" w:cs="Mangal"/>
          <w:sz w:val="24"/>
          <w:szCs w:val="24"/>
          <w:lang w:eastAsia="zh-CN" w:bidi="hi-IN"/>
        </w:rPr>
        <w:t xml:space="preserve"> as políticas, programas e projetos de inclusão, acesso e permanência do estudante nos </w:t>
      </w:r>
      <w:r w:rsidR="00A67CC9" w:rsidRPr="00A67CC9">
        <w:rPr>
          <w:rFonts w:eastAsia="SimSun" w:cs="Mangal"/>
          <w:i/>
          <w:sz w:val="24"/>
          <w:szCs w:val="24"/>
          <w:lang w:eastAsia="zh-CN" w:bidi="hi-IN"/>
        </w:rPr>
        <w:t>campi</w:t>
      </w:r>
      <w:r w:rsidR="00A33947" w:rsidRPr="002C059B">
        <w:rPr>
          <w:rFonts w:eastAsia="SimSun" w:cs="Mangal"/>
          <w:sz w:val="24"/>
          <w:szCs w:val="24"/>
          <w:lang w:eastAsia="zh-CN" w:bidi="hi-IN"/>
        </w:rPr>
        <w:t>;</w:t>
      </w:r>
      <w:r>
        <w:rPr>
          <w:rFonts w:eastAsia="SimSun" w:cs="Mangal"/>
          <w:sz w:val="24"/>
          <w:szCs w:val="24"/>
          <w:lang w:eastAsia="zh-CN" w:bidi="hi-IN"/>
        </w:rPr>
        <w:t xml:space="preserve"> e</w:t>
      </w:r>
    </w:p>
    <w:p w:rsidR="00A33947" w:rsidRDefault="00B10B7B" w:rsidP="004A78BB">
      <w:pPr>
        <w:pStyle w:val="PargrafodaLista"/>
        <w:numPr>
          <w:ilvl w:val="0"/>
          <w:numId w:val="64"/>
        </w:numPr>
        <w:spacing w:line="360" w:lineRule="auto"/>
        <w:ind w:left="1701" w:hanging="567"/>
        <w:rPr>
          <w:rFonts w:eastAsia="SimSun" w:cs="Mangal"/>
          <w:sz w:val="24"/>
          <w:szCs w:val="24"/>
          <w:lang w:eastAsia="zh-CN" w:bidi="hi-IN"/>
        </w:rPr>
      </w:pPr>
      <w:r>
        <w:rPr>
          <w:rFonts w:eastAsia="SimSun" w:cs="Mangal"/>
          <w:sz w:val="24"/>
          <w:szCs w:val="24"/>
          <w:lang w:eastAsia="zh-CN" w:bidi="hi-IN"/>
        </w:rPr>
        <w:t>d</w:t>
      </w:r>
      <w:r w:rsidR="00A33947">
        <w:rPr>
          <w:rFonts w:eastAsia="SimSun" w:cs="Mangal"/>
          <w:sz w:val="24"/>
          <w:szCs w:val="24"/>
          <w:lang w:eastAsia="zh-CN" w:bidi="hi-IN"/>
        </w:rPr>
        <w:t>esenvolver outras atividades correlatas.</w:t>
      </w:r>
    </w:p>
    <w:p w:rsidR="00A33947" w:rsidRPr="005846C5" w:rsidRDefault="00A33947" w:rsidP="00A33947">
      <w:pPr>
        <w:pStyle w:val="Padro"/>
        <w:tabs>
          <w:tab w:val="clear" w:pos="708"/>
        </w:tabs>
        <w:spacing w:after="0" w:line="360" w:lineRule="auto"/>
        <w:jc w:val="both"/>
        <w:rPr>
          <w:rFonts w:asciiTheme="minorHAnsi" w:hAnsiTheme="minorHAnsi"/>
        </w:rPr>
      </w:pPr>
      <w:r w:rsidRPr="002A1A74">
        <w:rPr>
          <w:rFonts w:asciiTheme="minorHAnsi" w:hAnsiTheme="minorHAnsi" w:cs="Tahoma"/>
          <w:b/>
        </w:rPr>
        <w:t>Art.</w:t>
      </w:r>
      <w:r>
        <w:rPr>
          <w:rFonts w:asciiTheme="minorHAnsi" w:hAnsiTheme="minorHAnsi" w:cs="Tahoma"/>
          <w:b/>
        </w:rPr>
        <w:t>55</w:t>
      </w:r>
      <w:r w:rsidRPr="002A1A74">
        <w:rPr>
          <w:rFonts w:asciiTheme="minorHAnsi" w:hAnsiTheme="minorHAnsi" w:cs="Tahoma"/>
          <w:b/>
        </w:rPr>
        <w:t xml:space="preserve"> </w:t>
      </w:r>
      <w:r>
        <w:rPr>
          <w:rFonts w:cs="Tahoma"/>
          <w:b/>
        </w:rPr>
        <w:t xml:space="preserve"> </w:t>
      </w:r>
      <w:r w:rsidRPr="005846C5">
        <w:rPr>
          <w:rFonts w:asciiTheme="minorHAnsi" w:hAnsiTheme="minorHAnsi"/>
        </w:rPr>
        <w:t xml:space="preserve">A </w:t>
      </w:r>
      <w:r w:rsidRPr="005846C5">
        <w:rPr>
          <w:rFonts w:asciiTheme="minorHAnsi" w:eastAsia="Arial" w:hAnsiTheme="minorHAnsi" w:cs="Arial"/>
          <w:bCs/>
        </w:rPr>
        <w:t>Coord</w:t>
      </w:r>
      <w:r w:rsidR="00B10B7B">
        <w:rPr>
          <w:rFonts w:asciiTheme="minorHAnsi" w:eastAsia="Arial" w:hAnsiTheme="minorHAnsi" w:cs="Arial"/>
          <w:bCs/>
        </w:rPr>
        <w:t>enadoria da</w:t>
      </w:r>
      <w:r w:rsidRPr="005846C5">
        <w:rPr>
          <w:rFonts w:asciiTheme="minorHAnsi" w:eastAsia="Arial" w:hAnsiTheme="minorHAnsi" w:cs="Arial"/>
          <w:bCs/>
        </w:rPr>
        <w:t xml:space="preserve"> Gestão do Sistema Acadêmico</w:t>
      </w:r>
      <w:r w:rsidRPr="005846C5">
        <w:rPr>
          <w:rFonts w:asciiTheme="minorHAnsi" w:eastAsia="Arial" w:hAnsiTheme="minorHAnsi" w:cs="Arial"/>
        </w:rPr>
        <w:t xml:space="preserve"> </w:t>
      </w:r>
      <w:r w:rsidRPr="005846C5">
        <w:rPr>
          <w:rFonts w:asciiTheme="minorHAnsi" w:hAnsiTheme="minorHAnsi" w:cs="Tahoma"/>
          <w:bCs/>
        </w:rPr>
        <w:t xml:space="preserve">tem como objetivo </w:t>
      </w:r>
      <w:r w:rsidRPr="005846C5">
        <w:rPr>
          <w:rFonts w:asciiTheme="minorHAnsi" w:hAnsiTheme="minorHAnsi"/>
        </w:rPr>
        <w:t>analisar a organização dos dados necessários ao processo de registro no sistema acadêmico, de modo a garantir sua legitimidade.</w:t>
      </w:r>
    </w:p>
    <w:p w:rsidR="00A33947" w:rsidRDefault="00A33947" w:rsidP="00A33947">
      <w:pPr>
        <w:pStyle w:val="Padro"/>
        <w:tabs>
          <w:tab w:val="left" w:pos="1134"/>
        </w:tabs>
        <w:spacing w:after="0" w:line="360" w:lineRule="auto"/>
        <w:jc w:val="both"/>
        <w:rPr>
          <w:rFonts w:asciiTheme="minorHAnsi" w:eastAsia="Arial" w:hAnsiTheme="minorHAnsi" w:cs="Arial"/>
          <w:bCs/>
        </w:rPr>
      </w:pPr>
      <w:r w:rsidRPr="00382EA8">
        <w:rPr>
          <w:rFonts w:asciiTheme="minorHAnsi" w:hAnsiTheme="minorHAnsi" w:cs="Tahoma"/>
          <w:b/>
        </w:rPr>
        <w:lastRenderedPageBreak/>
        <w:t xml:space="preserve">Art. </w:t>
      </w:r>
      <w:r>
        <w:rPr>
          <w:rFonts w:asciiTheme="minorHAnsi" w:hAnsiTheme="minorHAnsi" w:cs="Tahoma"/>
          <w:b/>
        </w:rPr>
        <w:t>55</w:t>
      </w:r>
      <w:r w:rsidRPr="00382EA8">
        <w:rPr>
          <w:rFonts w:asciiTheme="minorHAnsi" w:hAnsiTheme="minorHAnsi" w:cs="Tahoma"/>
          <w:b/>
        </w:rPr>
        <w:t xml:space="preserve"> </w:t>
      </w:r>
      <w:r w:rsidR="00794C0D">
        <w:rPr>
          <w:rFonts w:asciiTheme="minorHAnsi" w:hAnsiTheme="minorHAnsi" w:cs="Tahoma"/>
          <w:b/>
        </w:rPr>
        <w:t xml:space="preserve">A </w:t>
      </w:r>
      <w:r>
        <w:rPr>
          <w:rFonts w:asciiTheme="minorHAnsi" w:eastAsia="Arial" w:hAnsiTheme="minorHAnsi" w:cs="Tahoma"/>
          <w:bCs/>
        </w:rPr>
        <w:t>Atribuições</w:t>
      </w:r>
      <w:r w:rsidRPr="005846C5">
        <w:rPr>
          <w:rFonts w:asciiTheme="minorHAnsi" w:eastAsia="Arial" w:hAnsiTheme="minorHAnsi" w:cs="Tahoma"/>
          <w:bCs/>
        </w:rPr>
        <w:t xml:space="preserve"> </w:t>
      </w:r>
      <w:r>
        <w:rPr>
          <w:rFonts w:asciiTheme="minorHAnsi" w:eastAsia="Arial" w:hAnsiTheme="minorHAnsi" w:cs="Tahoma"/>
          <w:bCs/>
        </w:rPr>
        <w:t>do</w:t>
      </w:r>
      <w:r w:rsidRPr="005846C5">
        <w:rPr>
          <w:rFonts w:asciiTheme="minorHAnsi" w:eastAsia="Arial" w:hAnsiTheme="minorHAnsi" w:cs="Arial"/>
          <w:bCs/>
        </w:rPr>
        <w:t xml:space="preserve"> </w:t>
      </w:r>
      <w:r w:rsidR="00B10B7B">
        <w:rPr>
          <w:rFonts w:asciiTheme="minorHAnsi" w:eastAsia="Arial" w:hAnsiTheme="minorHAnsi" w:cs="Arial"/>
          <w:bCs/>
        </w:rPr>
        <w:t>c</w:t>
      </w:r>
      <w:r w:rsidRPr="005846C5">
        <w:rPr>
          <w:rFonts w:asciiTheme="minorHAnsi" w:eastAsia="Arial" w:hAnsiTheme="minorHAnsi" w:cs="Arial"/>
          <w:bCs/>
        </w:rPr>
        <w:t>oordenador d</w:t>
      </w:r>
      <w:r w:rsidR="00B10B7B">
        <w:rPr>
          <w:rFonts w:asciiTheme="minorHAnsi" w:eastAsia="Arial" w:hAnsiTheme="minorHAnsi" w:cs="Arial"/>
          <w:bCs/>
        </w:rPr>
        <w:t>a</w:t>
      </w:r>
      <w:r w:rsidRPr="005846C5">
        <w:rPr>
          <w:rFonts w:asciiTheme="minorHAnsi" w:eastAsia="Arial" w:hAnsiTheme="minorHAnsi" w:cs="Arial"/>
          <w:bCs/>
        </w:rPr>
        <w:t xml:space="preserve"> Gestão do Sistema Acadêmico</w:t>
      </w:r>
      <w:r>
        <w:rPr>
          <w:rFonts w:asciiTheme="minorHAnsi" w:eastAsia="Arial" w:hAnsiTheme="minorHAnsi" w:cs="Arial"/>
          <w:bCs/>
        </w:rPr>
        <w:t>:</w:t>
      </w:r>
    </w:p>
    <w:p w:rsidR="00A33947" w:rsidRPr="00AF5977" w:rsidRDefault="00B10B7B" w:rsidP="004A78BB">
      <w:pPr>
        <w:pStyle w:val="PargrafodaLista"/>
        <w:numPr>
          <w:ilvl w:val="0"/>
          <w:numId w:val="65"/>
        </w:numPr>
        <w:ind w:left="1701" w:hanging="567"/>
        <w:rPr>
          <w:sz w:val="24"/>
          <w:szCs w:val="24"/>
        </w:rPr>
      </w:pPr>
      <w:r>
        <w:rPr>
          <w:sz w:val="24"/>
          <w:szCs w:val="24"/>
          <w:shd w:val="clear" w:color="auto" w:fill="FFFFFF"/>
        </w:rPr>
        <w:t>p</w:t>
      </w:r>
      <w:r w:rsidR="00A33947" w:rsidRPr="00AF5977">
        <w:rPr>
          <w:sz w:val="24"/>
          <w:szCs w:val="24"/>
          <w:shd w:val="clear" w:color="auto" w:fill="FFFFFF"/>
        </w:rPr>
        <w:t>lanejar, organizar, supervisionar e controlar as ações da Coordenadoria</w:t>
      </w:r>
      <w:r w:rsidR="00A33947">
        <w:rPr>
          <w:sz w:val="24"/>
          <w:szCs w:val="24"/>
          <w:shd w:val="clear" w:color="auto" w:fill="FFFFFF"/>
        </w:rPr>
        <w:t>;</w:t>
      </w:r>
    </w:p>
    <w:p w:rsidR="00A33947" w:rsidRPr="005846C5" w:rsidRDefault="00B10B7B" w:rsidP="004A78BB">
      <w:pPr>
        <w:pStyle w:val="Padro"/>
        <w:numPr>
          <w:ilvl w:val="0"/>
          <w:numId w:val="65"/>
        </w:numPr>
        <w:tabs>
          <w:tab w:val="left" w:pos="1134"/>
        </w:tabs>
        <w:spacing w:after="0" w:line="360" w:lineRule="auto"/>
        <w:ind w:left="1701" w:hanging="567"/>
        <w:jc w:val="both"/>
        <w:rPr>
          <w:rFonts w:asciiTheme="minorHAnsi" w:hAnsiTheme="minorHAnsi"/>
        </w:rPr>
      </w:pPr>
      <w:r>
        <w:rPr>
          <w:rFonts w:asciiTheme="minorHAnsi" w:hAnsiTheme="minorHAnsi"/>
        </w:rPr>
        <w:t>p</w:t>
      </w:r>
      <w:r w:rsidR="00A33947" w:rsidRPr="005846C5">
        <w:rPr>
          <w:rFonts w:asciiTheme="minorHAnsi" w:hAnsiTheme="minorHAnsi"/>
        </w:rPr>
        <w:t>adronizar os dados a serem incluídos no sistema acadêmico;</w:t>
      </w:r>
    </w:p>
    <w:p w:rsidR="00A33947" w:rsidRPr="005846C5" w:rsidRDefault="00B10B7B" w:rsidP="004A78BB">
      <w:pPr>
        <w:pStyle w:val="Padro"/>
        <w:numPr>
          <w:ilvl w:val="0"/>
          <w:numId w:val="65"/>
        </w:numPr>
        <w:tabs>
          <w:tab w:val="left" w:pos="1134"/>
        </w:tabs>
        <w:spacing w:after="0" w:line="360" w:lineRule="auto"/>
        <w:ind w:left="1701" w:hanging="567"/>
        <w:jc w:val="both"/>
        <w:rPr>
          <w:rFonts w:asciiTheme="minorHAnsi" w:hAnsiTheme="minorHAnsi"/>
        </w:rPr>
      </w:pPr>
      <w:r>
        <w:rPr>
          <w:rFonts w:asciiTheme="minorHAnsi" w:hAnsiTheme="minorHAnsi"/>
        </w:rPr>
        <w:t>s</w:t>
      </w:r>
      <w:r w:rsidR="00A33947" w:rsidRPr="005846C5">
        <w:rPr>
          <w:rFonts w:asciiTheme="minorHAnsi" w:hAnsiTheme="minorHAnsi"/>
        </w:rPr>
        <w:t>olicitar mudanças e atualizações no sistema acadêmico;</w:t>
      </w:r>
    </w:p>
    <w:p w:rsidR="00A33947" w:rsidRPr="005846C5" w:rsidRDefault="00B10B7B" w:rsidP="004A78BB">
      <w:pPr>
        <w:pStyle w:val="Padro"/>
        <w:numPr>
          <w:ilvl w:val="0"/>
          <w:numId w:val="65"/>
        </w:numPr>
        <w:tabs>
          <w:tab w:val="left" w:pos="1134"/>
        </w:tabs>
        <w:spacing w:after="0" w:line="360" w:lineRule="auto"/>
        <w:ind w:left="1701" w:hanging="567"/>
        <w:jc w:val="both"/>
        <w:rPr>
          <w:rFonts w:asciiTheme="minorHAnsi" w:hAnsiTheme="minorHAnsi"/>
        </w:rPr>
      </w:pPr>
      <w:r>
        <w:rPr>
          <w:rFonts w:asciiTheme="minorHAnsi" w:hAnsiTheme="minorHAnsi"/>
        </w:rPr>
        <w:t>i</w:t>
      </w:r>
      <w:r w:rsidR="00A33947" w:rsidRPr="005846C5">
        <w:rPr>
          <w:rFonts w:asciiTheme="minorHAnsi" w:hAnsiTheme="minorHAnsi"/>
        </w:rPr>
        <w:t>ncluir e gerenciar as matrizes no sistema acadêmico com base em orientações da Diretoria Acadêmica;</w:t>
      </w:r>
    </w:p>
    <w:p w:rsidR="00A33947" w:rsidRPr="005846C5" w:rsidRDefault="00B10B7B" w:rsidP="004A78BB">
      <w:pPr>
        <w:pStyle w:val="Padro"/>
        <w:numPr>
          <w:ilvl w:val="0"/>
          <w:numId w:val="65"/>
        </w:numPr>
        <w:tabs>
          <w:tab w:val="left" w:pos="1134"/>
        </w:tabs>
        <w:spacing w:after="0" w:line="360" w:lineRule="auto"/>
        <w:ind w:left="1701" w:hanging="567"/>
        <w:jc w:val="both"/>
        <w:rPr>
          <w:rFonts w:asciiTheme="minorHAnsi" w:hAnsiTheme="minorHAnsi"/>
          <w:color w:val="auto"/>
        </w:rPr>
      </w:pPr>
      <w:r>
        <w:rPr>
          <w:rFonts w:asciiTheme="minorHAnsi" w:hAnsiTheme="minorHAnsi"/>
          <w:color w:val="auto"/>
        </w:rPr>
        <w:t>f</w:t>
      </w:r>
      <w:r w:rsidR="00A33947" w:rsidRPr="005846C5">
        <w:rPr>
          <w:rFonts w:asciiTheme="minorHAnsi" w:hAnsiTheme="minorHAnsi"/>
          <w:color w:val="auto"/>
        </w:rPr>
        <w:t xml:space="preserve">azer treinamento sistemático sobre o uso do sistema acadêmico aos diversos usuários realizando o devido acompanhamento da operacionalização desse sistema pelos </w:t>
      </w:r>
      <w:r w:rsidR="00A67CC9" w:rsidRPr="00A67CC9">
        <w:rPr>
          <w:rFonts w:asciiTheme="minorHAnsi" w:hAnsiTheme="minorHAnsi"/>
          <w:i/>
          <w:color w:val="auto"/>
        </w:rPr>
        <w:t>campi</w:t>
      </w:r>
      <w:r w:rsidR="00A33947" w:rsidRPr="005846C5">
        <w:rPr>
          <w:rFonts w:asciiTheme="minorHAnsi" w:hAnsiTheme="minorHAnsi"/>
          <w:color w:val="auto"/>
        </w:rPr>
        <w:t>;</w:t>
      </w:r>
    </w:p>
    <w:p w:rsidR="00A33947" w:rsidRPr="005846C5" w:rsidRDefault="00B10B7B" w:rsidP="004A78BB">
      <w:pPr>
        <w:pStyle w:val="Padro"/>
        <w:numPr>
          <w:ilvl w:val="0"/>
          <w:numId w:val="65"/>
        </w:numPr>
        <w:tabs>
          <w:tab w:val="clear" w:pos="708"/>
          <w:tab w:val="left" w:pos="709"/>
          <w:tab w:val="left" w:pos="1134"/>
        </w:tabs>
        <w:spacing w:after="0" w:line="360" w:lineRule="auto"/>
        <w:ind w:left="1701" w:hanging="567"/>
        <w:jc w:val="both"/>
        <w:rPr>
          <w:rFonts w:asciiTheme="minorHAnsi" w:hAnsiTheme="minorHAnsi"/>
        </w:rPr>
      </w:pPr>
      <w:r>
        <w:rPr>
          <w:rFonts w:asciiTheme="minorHAnsi" w:hAnsiTheme="minorHAnsi"/>
        </w:rPr>
        <w:t>a</w:t>
      </w:r>
      <w:r w:rsidR="00A33947" w:rsidRPr="005846C5">
        <w:rPr>
          <w:rFonts w:asciiTheme="minorHAnsi" w:hAnsiTheme="minorHAnsi"/>
        </w:rPr>
        <w:t xml:space="preserve">poiar as </w:t>
      </w:r>
      <w:r>
        <w:rPr>
          <w:rFonts w:asciiTheme="minorHAnsi" w:hAnsiTheme="minorHAnsi"/>
        </w:rPr>
        <w:t>c</w:t>
      </w:r>
      <w:r w:rsidR="00A33947" w:rsidRPr="005846C5">
        <w:rPr>
          <w:rFonts w:asciiTheme="minorHAnsi" w:hAnsiTheme="minorHAnsi"/>
        </w:rPr>
        <w:t xml:space="preserve">oordenadorias de </w:t>
      </w:r>
      <w:r>
        <w:rPr>
          <w:rFonts w:asciiTheme="minorHAnsi" w:hAnsiTheme="minorHAnsi"/>
        </w:rPr>
        <w:t>c</w:t>
      </w:r>
      <w:r w:rsidR="00A33947" w:rsidRPr="005846C5">
        <w:rPr>
          <w:rFonts w:asciiTheme="minorHAnsi" w:hAnsiTheme="minorHAnsi"/>
        </w:rPr>
        <w:t xml:space="preserve">ontrole </w:t>
      </w:r>
      <w:r>
        <w:rPr>
          <w:rFonts w:asciiTheme="minorHAnsi" w:hAnsiTheme="minorHAnsi"/>
        </w:rPr>
        <w:t>a</w:t>
      </w:r>
      <w:r w:rsidR="00A33947" w:rsidRPr="005846C5">
        <w:rPr>
          <w:rFonts w:asciiTheme="minorHAnsi" w:hAnsiTheme="minorHAnsi"/>
        </w:rPr>
        <w:t xml:space="preserve">cadêmicas dos </w:t>
      </w:r>
      <w:r w:rsidR="00065B9D">
        <w:rPr>
          <w:rFonts w:asciiTheme="minorHAnsi" w:hAnsiTheme="minorHAnsi"/>
          <w:i/>
        </w:rPr>
        <w:t>c</w:t>
      </w:r>
      <w:r w:rsidR="00065B9D" w:rsidRPr="00065B9D">
        <w:rPr>
          <w:rFonts w:asciiTheme="minorHAnsi" w:hAnsiTheme="minorHAnsi"/>
          <w:i/>
        </w:rPr>
        <w:t>ampi</w:t>
      </w:r>
      <w:r>
        <w:rPr>
          <w:rFonts w:asciiTheme="minorHAnsi" w:hAnsiTheme="minorHAnsi"/>
        </w:rPr>
        <w:t>, quanto ao uso do sistema a</w:t>
      </w:r>
      <w:r w:rsidR="00A33947" w:rsidRPr="005846C5">
        <w:rPr>
          <w:rFonts w:asciiTheme="minorHAnsi" w:hAnsiTheme="minorHAnsi"/>
        </w:rPr>
        <w:t>cadêmico;</w:t>
      </w:r>
    </w:p>
    <w:p w:rsidR="00A33947" w:rsidRPr="005846C5" w:rsidRDefault="00B10B7B" w:rsidP="004A78BB">
      <w:pPr>
        <w:pStyle w:val="Padro"/>
        <w:numPr>
          <w:ilvl w:val="0"/>
          <w:numId w:val="65"/>
        </w:numPr>
        <w:tabs>
          <w:tab w:val="clear" w:pos="708"/>
          <w:tab w:val="left" w:pos="709"/>
          <w:tab w:val="left" w:pos="1134"/>
        </w:tabs>
        <w:spacing w:after="0" w:line="360" w:lineRule="auto"/>
        <w:ind w:left="1701" w:hanging="567"/>
        <w:jc w:val="both"/>
        <w:rPr>
          <w:rFonts w:asciiTheme="minorHAnsi" w:hAnsiTheme="minorHAnsi"/>
        </w:rPr>
      </w:pPr>
      <w:r>
        <w:rPr>
          <w:rFonts w:asciiTheme="minorHAnsi" w:hAnsiTheme="minorHAnsi"/>
        </w:rPr>
        <w:t>f</w:t>
      </w:r>
      <w:r w:rsidR="00A33947" w:rsidRPr="005846C5">
        <w:rPr>
          <w:rFonts w:asciiTheme="minorHAnsi" w:hAnsiTheme="minorHAnsi"/>
        </w:rPr>
        <w:t xml:space="preserve">ornecer relatórios acadêmicos aos gestores da </w:t>
      </w:r>
      <w:r>
        <w:rPr>
          <w:rFonts w:asciiTheme="minorHAnsi" w:hAnsiTheme="minorHAnsi"/>
        </w:rPr>
        <w:t>I</w:t>
      </w:r>
      <w:r w:rsidR="00A33947" w:rsidRPr="005846C5">
        <w:rPr>
          <w:rFonts w:asciiTheme="minorHAnsi" w:hAnsiTheme="minorHAnsi"/>
        </w:rPr>
        <w:t>nstituição;</w:t>
      </w:r>
    </w:p>
    <w:p w:rsidR="00A33947" w:rsidRPr="005846C5" w:rsidRDefault="00B10B7B" w:rsidP="004A78BB">
      <w:pPr>
        <w:pStyle w:val="Padro"/>
        <w:numPr>
          <w:ilvl w:val="0"/>
          <w:numId w:val="65"/>
        </w:numPr>
        <w:tabs>
          <w:tab w:val="clear" w:pos="708"/>
          <w:tab w:val="left" w:pos="709"/>
          <w:tab w:val="left" w:pos="1134"/>
        </w:tabs>
        <w:spacing w:after="0" w:line="360" w:lineRule="auto"/>
        <w:ind w:left="1701" w:hanging="567"/>
        <w:jc w:val="both"/>
        <w:rPr>
          <w:rFonts w:asciiTheme="minorHAnsi" w:hAnsiTheme="minorHAnsi"/>
        </w:rPr>
      </w:pPr>
      <w:r>
        <w:rPr>
          <w:rFonts w:asciiTheme="minorHAnsi" w:hAnsiTheme="minorHAnsi"/>
        </w:rPr>
        <w:t>g</w:t>
      </w:r>
      <w:r w:rsidR="00A33947" w:rsidRPr="005846C5">
        <w:rPr>
          <w:rFonts w:asciiTheme="minorHAnsi" w:hAnsiTheme="minorHAnsi"/>
        </w:rPr>
        <w:t>erenciar</w:t>
      </w:r>
      <w:r>
        <w:rPr>
          <w:rFonts w:asciiTheme="minorHAnsi" w:hAnsiTheme="minorHAnsi"/>
        </w:rPr>
        <w:t xml:space="preserve"> as permissões dos usuários do s</w:t>
      </w:r>
      <w:r w:rsidR="00A33947" w:rsidRPr="005846C5">
        <w:rPr>
          <w:rFonts w:asciiTheme="minorHAnsi" w:hAnsiTheme="minorHAnsi"/>
        </w:rPr>
        <w:t xml:space="preserve">istema </w:t>
      </w:r>
      <w:r>
        <w:rPr>
          <w:rFonts w:asciiTheme="minorHAnsi" w:hAnsiTheme="minorHAnsi"/>
        </w:rPr>
        <w:t>ac</w:t>
      </w:r>
      <w:r w:rsidR="00A33947" w:rsidRPr="005846C5">
        <w:rPr>
          <w:rFonts w:asciiTheme="minorHAnsi" w:hAnsiTheme="minorHAnsi"/>
        </w:rPr>
        <w:t>adêmico;</w:t>
      </w:r>
    </w:p>
    <w:p w:rsidR="00A33947" w:rsidRPr="005846C5" w:rsidRDefault="00B10B7B" w:rsidP="004A78BB">
      <w:pPr>
        <w:pStyle w:val="Padro"/>
        <w:numPr>
          <w:ilvl w:val="0"/>
          <w:numId w:val="65"/>
        </w:numPr>
        <w:tabs>
          <w:tab w:val="clear" w:pos="708"/>
          <w:tab w:val="left" w:pos="709"/>
          <w:tab w:val="left" w:pos="1134"/>
        </w:tabs>
        <w:spacing w:after="0" w:line="360" w:lineRule="auto"/>
        <w:ind w:left="1701" w:hanging="567"/>
        <w:jc w:val="both"/>
        <w:rPr>
          <w:rFonts w:asciiTheme="minorHAnsi" w:hAnsiTheme="minorHAnsi"/>
        </w:rPr>
      </w:pPr>
      <w:r>
        <w:rPr>
          <w:rFonts w:asciiTheme="minorHAnsi" w:hAnsiTheme="minorHAnsi"/>
        </w:rPr>
        <w:t>e</w:t>
      </w:r>
      <w:r w:rsidR="00A33947" w:rsidRPr="005846C5">
        <w:rPr>
          <w:rFonts w:asciiTheme="minorHAnsi" w:hAnsiTheme="minorHAnsi"/>
        </w:rPr>
        <w:t>xtrair relatórios e dados para alimentação dos diversos sistemas do Governo Federal e para a gestão do IFCE;</w:t>
      </w:r>
      <w:r>
        <w:rPr>
          <w:rFonts w:asciiTheme="minorHAnsi" w:hAnsiTheme="minorHAnsi"/>
        </w:rPr>
        <w:t xml:space="preserve"> e</w:t>
      </w:r>
    </w:p>
    <w:p w:rsidR="00A33947" w:rsidRDefault="00B10B7B" w:rsidP="004A78BB">
      <w:pPr>
        <w:pStyle w:val="Padro"/>
        <w:numPr>
          <w:ilvl w:val="0"/>
          <w:numId w:val="65"/>
        </w:numPr>
        <w:tabs>
          <w:tab w:val="clear" w:pos="708"/>
          <w:tab w:val="left" w:pos="709"/>
          <w:tab w:val="left" w:pos="1134"/>
        </w:tabs>
        <w:spacing w:after="0" w:line="360" w:lineRule="auto"/>
        <w:ind w:left="1701" w:hanging="567"/>
        <w:jc w:val="both"/>
        <w:rPr>
          <w:rFonts w:asciiTheme="minorHAnsi" w:hAnsiTheme="minorHAnsi"/>
        </w:rPr>
      </w:pPr>
      <w:r>
        <w:rPr>
          <w:rFonts w:asciiTheme="minorHAnsi" w:hAnsiTheme="minorHAnsi"/>
        </w:rPr>
        <w:t>e</w:t>
      </w:r>
      <w:r w:rsidR="00A33947" w:rsidRPr="005846C5">
        <w:rPr>
          <w:rFonts w:asciiTheme="minorHAnsi" w:hAnsiTheme="minorHAnsi"/>
        </w:rPr>
        <w:t>xercer outras atribuições em sua área de competência.</w:t>
      </w:r>
    </w:p>
    <w:p w:rsidR="004F416B" w:rsidRPr="006F0297" w:rsidRDefault="004F416B" w:rsidP="004F416B">
      <w:pPr>
        <w:rPr>
          <w:sz w:val="24"/>
          <w:szCs w:val="24"/>
        </w:rPr>
      </w:pPr>
      <w:r w:rsidRPr="00E104D9">
        <w:rPr>
          <w:b/>
          <w:color w:val="000009"/>
          <w:sz w:val="24"/>
          <w:szCs w:val="24"/>
        </w:rPr>
        <w:t xml:space="preserve">Art. </w:t>
      </w:r>
      <w:r>
        <w:rPr>
          <w:b/>
          <w:color w:val="000009"/>
          <w:sz w:val="24"/>
          <w:szCs w:val="24"/>
        </w:rPr>
        <w:t>55 B</w:t>
      </w:r>
      <w:r w:rsidRPr="00E104D9">
        <w:rPr>
          <w:b/>
          <w:color w:val="000009"/>
          <w:sz w:val="24"/>
          <w:szCs w:val="24"/>
        </w:rPr>
        <w:t xml:space="preserve">  </w:t>
      </w:r>
      <w:r w:rsidRPr="00E104D9">
        <w:rPr>
          <w:color w:val="000009"/>
          <w:sz w:val="24"/>
          <w:szCs w:val="24"/>
        </w:rPr>
        <w:t>Atribuições</w:t>
      </w:r>
      <w:r>
        <w:rPr>
          <w:sz w:val="24"/>
          <w:szCs w:val="24"/>
        </w:rPr>
        <w:t xml:space="preserve"> da </w:t>
      </w:r>
      <w:r w:rsidRPr="006F0297">
        <w:rPr>
          <w:sz w:val="24"/>
          <w:szCs w:val="24"/>
        </w:rPr>
        <w:t>Coordenadoria de Análise da Qualidade dos dados Acadêmicos</w:t>
      </w:r>
      <w:r>
        <w:rPr>
          <w:sz w:val="24"/>
          <w:szCs w:val="24"/>
        </w:rPr>
        <w:t>:</w:t>
      </w:r>
    </w:p>
    <w:p w:rsidR="004275C1" w:rsidRPr="00AF5977" w:rsidRDefault="004275C1" w:rsidP="00495366">
      <w:pPr>
        <w:pStyle w:val="PargrafodaLista"/>
        <w:numPr>
          <w:ilvl w:val="0"/>
          <w:numId w:val="115"/>
        </w:numPr>
        <w:jc w:val="both"/>
        <w:rPr>
          <w:sz w:val="24"/>
          <w:szCs w:val="24"/>
        </w:rPr>
      </w:pPr>
      <w:r>
        <w:rPr>
          <w:sz w:val="24"/>
          <w:szCs w:val="24"/>
          <w:shd w:val="clear" w:color="auto" w:fill="FFFFFF"/>
        </w:rPr>
        <w:t>p</w:t>
      </w:r>
      <w:r w:rsidRPr="00AF5977">
        <w:rPr>
          <w:sz w:val="24"/>
          <w:szCs w:val="24"/>
          <w:shd w:val="clear" w:color="auto" w:fill="FFFFFF"/>
        </w:rPr>
        <w:t>lanejar, organizar, supervisionar e controlar as ações da Coordenadoria</w:t>
      </w:r>
      <w:r>
        <w:rPr>
          <w:sz w:val="24"/>
          <w:szCs w:val="24"/>
          <w:shd w:val="clear" w:color="auto" w:fill="FFFFFF"/>
        </w:rPr>
        <w:t>;</w:t>
      </w:r>
    </w:p>
    <w:p w:rsidR="004F416B" w:rsidRPr="00E104D9" w:rsidRDefault="004275C1" w:rsidP="004A78BB">
      <w:pPr>
        <w:pStyle w:val="PargrafodaLista"/>
        <w:widowControl w:val="0"/>
        <w:numPr>
          <w:ilvl w:val="0"/>
          <w:numId w:val="115"/>
        </w:numPr>
        <w:tabs>
          <w:tab w:val="left" w:pos="1804"/>
        </w:tabs>
        <w:spacing w:after="0" w:line="360" w:lineRule="auto"/>
        <w:contextualSpacing w:val="0"/>
        <w:jc w:val="both"/>
        <w:rPr>
          <w:color w:val="000009"/>
          <w:sz w:val="24"/>
          <w:szCs w:val="22"/>
        </w:rPr>
      </w:pPr>
      <w:r>
        <w:rPr>
          <w:color w:val="000009"/>
          <w:sz w:val="24"/>
          <w:szCs w:val="22"/>
        </w:rPr>
        <w:t>Coordenar a</w:t>
      </w:r>
      <w:r w:rsidR="004F416B" w:rsidRPr="00E104D9">
        <w:rPr>
          <w:color w:val="000009"/>
          <w:sz w:val="24"/>
          <w:szCs w:val="22"/>
        </w:rPr>
        <w:t xml:space="preserve"> </w:t>
      </w:r>
      <w:r>
        <w:rPr>
          <w:color w:val="000009"/>
          <w:sz w:val="24"/>
          <w:szCs w:val="22"/>
        </w:rPr>
        <w:t>a</w:t>
      </w:r>
      <w:r w:rsidR="004F416B" w:rsidRPr="00E104D9">
        <w:rPr>
          <w:color w:val="000009"/>
          <w:sz w:val="24"/>
          <w:szCs w:val="22"/>
        </w:rPr>
        <w:t>nálise dos dados encontrados no sistema acadêmico e transformá-los em informações úteis a tomada de decisão da gestão de ensino do IFCE;</w:t>
      </w:r>
    </w:p>
    <w:p w:rsidR="004F416B" w:rsidRPr="00E104D9" w:rsidRDefault="004F416B" w:rsidP="004A78BB">
      <w:pPr>
        <w:pStyle w:val="PargrafodaLista"/>
        <w:widowControl w:val="0"/>
        <w:numPr>
          <w:ilvl w:val="0"/>
          <w:numId w:val="115"/>
        </w:numPr>
        <w:tabs>
          <w:tab w:val="left" w:pos="1804"/>
        </w:tabs>
        <w:spacing w:after="0" w:line="360" w:lineRule="auto"/>
        <w:contextualSpacing w:val="0"/>
        <w:jc w:val="both"/>
        <w:rPr>
          <w:color w:val="000009"/>
          <w:sz w:val="24"/>
          <w:szCs w:val="22"/>
        </w:rPr>
      </w:pPr>
      <w:r w:rsidRPr="00E104D9">
        <w:rPr>
          <w:color w:val="000009"/>
          <w:sz w:val="24"/>
          <w:szCs w:val="22"/>
        </w:rPr>
        <w:t>Identificar os dados inconsistentes do Q-acadêmico;</w:t>
      </w:r>
    </w:p>
    <w:p w:rsidR="004F416B" w:rsidRPr="00E104D9" w:rsidRDefault="004F416B" w:rsidP="004A78BB">
      <w:pPr>
        <w:pStyle w:val="PargrafodaLista"/>
        <w:widowControl w:val="0"/>
        <w:numPr>
          <w:ilvl w:val="0"/>
          <w:numId w:val="115"/>
        </w:numPr>
        <w:tabs>
          <w:tab w:val="left" w:pos="1804"/>
        </w:tabs>
        <w:spacing w:after="0" w:line="360" w:lineRule="auto"/>
        <w:contextualSpacing w:val="0"/>
        <w:jc w:val="both"/>
        <w:rPr>
          <w:color w:val="000009"/>
          <w:sz w:val="24"/>
          <w:szCs w:val="22"/>
        </w:rPr>
      </w:pPr>
      <w:r w:rsidRPr="00E104D9">
        <w:rPr>
          <w:color w:val="000009"/>
          <w:sz w:val="24"/>
          <w:szCs w:val="22"/>
        </w:rPr>
        <w:t>Avaliar a qualidade dos dados gerados no sistema acadêmico para auxiliar na tomada de decisões;</w:t>
      </w:r>
    </w:p>
    <w:p w:rsidR="004F416B" w:rsidRPr="00E104D9" w:rsidRDefault="004F416B" w:rsidP="004A78BB">
      <w:pPr>
        <w:pStyle w:val="PargrafodaLista"/>
        <w:widowControl w:val="0"/>
        <w:numPr>
          <w:ilvl w:val="0"/>
          <w:numId w:val="115"/>
        </w:numPr>
        <w:tabs>
          <w:tab w:val="left" w:pos="1804"/>
        </w:tabs>
        <w:spacing w:after="0" w:line="360" w:lineRule="auto"/>
        <w:contextualSpacing w:val="0"/>
        <w:jc w:val="both"/>
        <w:rPr>
          <w:color w:val="000009"/>
          <w:sz w:val="24"/>
          <w:szCs w:val="22"/>
        </w:rPr>
      </w:pPr>
      <w:r w:rsidRPr="00E104D9">
        <w:rPr>
          <w:color w:val="000009"/>
          <w:sz w:val="24"/>
          <w:szCs w:val="22"/>
        </w:rPr>
        <w:t>Promover a normatização e padronização dos dados incluídos no Q-acadêmico;</w:t>
      </w:r>
    </w:p>
    <w:p w:rsidR="004F416B" w:rsidRPr="00E104D9" w:rsidRDefault="004F416B" w:rsidP="004A78BB">
      <w:pPr>
        <w:pStyle w:val="PargrafodaLista"/>
        <w:widowControl w:val="0"/>
        <w:numPr>
          <w:ilvl w:val="0"/>
          <w:numId w:val="115"/>
        </w:numPr>
        <w:tabs>
          <w:tab w:val="left" w:pos="1804"/>
        </w:tabs>
        <w:spacing w:after="0" w:line="360" w:lineRule="auto"/>
        <w:contextualSpacing w:val="0"/>
        <w:jc w:val="both"/>
        <w:rPr>
          <w:color w:val="000009"/>
          <w:sz w:val="24"/>
          <w:szCs w:val="22"/>
        </w:rPr>
      </w:pPr>
      <w:r w:rsidRPr="00E104D9">
        <w:rPr>
          <w:color w:val="000009"/>
          <w:sz w:val="24"/>
          <w:szCs w:val="22"/>
        </w:rPr>
        <w:t>Promover suporte a gestão quanto às informações relevantes ao ensino do IFCE;</w:t>
      </w:r>
    </w:p>
    <w:p w:rsidR="004F416B" w:rsidRPr="00E104D9" w:rsidRDefault="004F416B" w:rsidP="004A78BB">
      <w:pPr>
        <w:pStyle w:val="PargrafodaLista"/>
        <w:widowControl w:val="0"/>
        <w:numPr>
          <w:ilvl w:val="0"/>
          <w:numId w:val="115"/>
        </w:numPr>
        <w:tabs>
          <w:tab w:val="left" w:pos="1804"/>
        </w:tabs>
        <w:spacing w:after="0" w:line="360" w:lineRule="auto"/>
        <w:contextualSpacing w:val="0"/>
        <w:jc w:val="both"/>
        <w:rPr>
          <w:color w:val="000009"/>
          <w:sz w:val="24"/>
          <w:szCs w:val="22"/>
        </w:rPr>
      </w:pPr>
      <w:r w:rsidRPr="00E104D9">
        <w:rPr>
          <w:color w:val="000009"/>
          <w:sz w:val="24"/>
          <w:szCs w:val="22"/>
        </w:rPr>
        <w:t xml:space="preserve">Analisar informações pertinentes a retenção e evasão, de forma a </w:t>
      </w:r>
      <w:r w:rsidRPr="00E104D9">
        <w:rPr>
          <w:color w:val="000009"/>
          <w:sz w:val="24"/>
          <w:szCs w:val="22"/>
        </w:rPr>
        <w:lastRenderedPageBreak/>
        <w:t>prever possíveis causas da evasão com base nos dados;</w:t>
      </w:r>
    </w:p>
    <w:p w:rsidR="004F416B" w:rsidRPr="00E104D9" w:rsidRDefault="004F416B" w:rsidP="004A78BB">
      <w:pPr>
        <w:pStyle w:val="PargrafodaLista"/>
        <w:widowControl w:val="0"/>
        <w:numPr>
          <w:ilvl w:val="0"/>
          <w:numId w:val="115"/>
        </w:numPr>
        <w:tabs>
          <w:tab w:val="left" w:pos="1804"/>
        </w:tabs>
        <w:spacing w:after="0" w:line="360" w:lineRule="auto"/>
        <w:contextualSpacing w:val="0"/>
        <w:jc w:val="both"/>
        <w:rPr>
          <w:color w:val="000009"/>
          <w:sz w:val="24"/>
          <w:szCs w:val="22"/>
        </w:rPr>
      </w:pPr>
      <w:r w:rsidRPr="00E104D9">
        <w:rPr>
          <w:color w:val="000009"/>
          <w:sz w:val="24"/>
          <w:szCs w:val="22"/>
        </w:rPr>
        <w:t>Desenvolver outras ações designadas pelo Reitor e o pró-reitor de Ensino.</w:t>
      </w:r>
    </w:p>
    <w:p w:rsidR="004F416B" w:rsidRPr="00AD45D0" w:rsidRDefault="004F416B" w:rsidP="004F416B">
      <w:pPr>
        <w:pStyle w:val="PargrafodaLista"/>
        <w:tabs>
          <w:tab w:val="left" w:pos="1804"/>
        </w:tabs>
        <w:spacing w:line="293" w:lineRule="exact"/>
        <w:ind w:left="1803"/>
        <w:jc w:val="left"/>
        <w:rPr>
          <w:sz w:val="24"/>
        </w:rPr>
      </w:pPr>
    </w:p>
    <w:p w:rsidR="00A33947" w:rsidRDefault="00A33947" w:rsidP="00A33947">
      <w:pPr>
        <w:tabs>
          <w:tab w:val="left" w:pos="851"/>
        </w:tabs>
        <w:spacing w:after="0" w:line="360" w:lineRule="auto"/>
        <w:rPr>
          <w:sz w:val="24"/>
          <w:szCs w:val="24"/>
        </w:rPr>
      </w:pPr>
      <w:r w:rsidRPr="002C36EE">
        <w:rPr>
          <w:b/>
          <w:sz w:val="24"/>
          <w:szCs w:val="24"/>
        </w:rPr>
        <w:t>Art. 56 A</w:t>
      </w:r>
      <w:r w:rsidRPr="002C36EE">
        <w:rPr>
          <w:b/>
        </w:rPr>
        <w:t xml:space="preserve">  </w:t>
      </w:r>
      <w:r w:rsidRPr="002C36EE">
        <w:rPr>
          <w:sz w:val="24"/>
          <w:szCs w:val="24"/>
        </w:rPr>
        <w:t>A Coordenadoria</w:t>
      </w:r>
      <w:r w:rsidRPr="00515634">
        <w:rPr>
          <w:sz w:val="24"/>
          <w:szCs w:val="24"/>
        </w:rPr>
        <w:t xml:space="preserve"> Pedagógica tem como objetivo apoiar e orientar a </w:t>
      </w:r>
      <w:r w:rsidR="00DF0055">
        <w:rPr>
          <w:sz w:val="24"/>
          <w:szCs w:val="24"/>
        </w:rPr>
        <w:t>Pró-reitoria</w:t>
      </w:r>
      <w:r w:rsidRPr="00515634">
        <w:rPr>
          <w:sz w:val="24"/>
          <w:szCs w:val="24"/>
        </w:rPr>
        <w:t xml:space="preserve"> de Ensino nas decisões relativas às questões pedagógicas, nos vários níveis e modalidades de ensino do IFCE.</w:t>
      </w:r>
    </w:p>
    <w:p w:rsidR="00A33947" w:rsidRPr="00515634" w:rsidRDefault="00A33947" w:rsidP="00A33947">
      <w:pPr>
        <w:tabs>
          <w:tab w:val="left" w:pos="851"/>
        </w:tabs>
        <w:spacing w:after="0" w:line="360" w:lineRule="auto"/>
        <w:rPr>
          <w:b/>
          <w:sz w:val="24"/>
          <w:szCs w:val="24"/>
        </w:rPr>
      </w:pPr>
      <w:r w:rsidRPr="00C563EC">
        <w:rPr>
          <w:b/>
          <w:sz w:val="24"/>
          <w:szCs w:val="24"/>
        </w:rPr>
        <w:t xml:space="preserve">Art. 56 </w:t>
      </w:r>
      <w:r>
        <w:rPr>
          <w:b/>
          <w:sz w:val="24"/>
          <w:szCs w:val="24"/>
        </w:rPr>
        <w:t>B</w:t>
      </w:r>
      <w:r>
        <w:rPr>
          <w:b/>
        </w:rPr>
        <w:t xml:space="preserve">   </w:t>
      </w:r>
      <w:r>
        <w:rPr>
          <w:sz w:val="24"/>
          <w:szCs w:val="24"/>
        </w:rPr>
        <w:t>Atribuições</w:t>
      </w:r>
      <w:r w:rsidRPr="00515634">
        <w:rPr>
          <w:sz w:val="24"/>
          <w:szCs w:val="24"/>
        </w:rPr>
        <w:t xml:space="preserve"> </w:t>
      </w:r>
      <w:r>
        <w:rPr>
          <w:sz w:val="24"/>
          <w:szCs w:val="24"/>
        </w:rPr>
        <w:t>da</w:t>
      </w:r>
      <w:r w:rsidRPr="00515634">
        <w:rPr>
          <w:sz w:val="24"/>
          <w:szCs w:val="24"/>
        </w:rPr>
        <w:t xml:space="preserve"> Coordenadoria Pedagógica:</w:t>
      </w:r>
    </w:p>
    <w:p w:rsidR="00A33947" w:rsidRPr="00AF5977" w:rsidRDefault="002C36EE" w:rsidP="004A78BB">
      <w:pPr>
        <w:widowControl w:val="0"/>
        <w:numPr>
          <w:ilvl w:val="0"/>
          <w:numId w:val="61"/>
        </w:numPr>
        <w:tabs>
          <w:tab w:val="clear" w:pos="1068"/>
          <w:tab w:val="num" w:pos="1701"/>
        </w:tabs>
        <w:suppressAutoHyphens/>
        <w:spacing w:after="0" w:line="360" w:lineRule="auto"/>
        <w:ind w:left="1701" w:hanging="567"/>
        <w:rPr>
          <w:sz w:val="24"/>
          <w:szCs w:val="24"/>
        </w:rPr>
      </w:pPr>
      <w:r>
        <w:rPr>
          <w:rFonts w:cs="Tahoma"/>
          <w:bCs/>
          <w:sz w:val="24"/>
          <w:szCs w:val="24"/>
        </w:rPr>
        <w:t>p</w:t>
      </w:r>
      <w:r w:rsidR="00A33947" w:rsidRPr="00AF5977">
        <w:rPr>
          <w:rFonts w:cs="Tahoma"/>
          <w:bCs/>
          <w:sz w:val="24"/>
          <w:szCs w:val="24"/>
        </w:rPr>
        <w:t>lanejar, organizar, supervisionar e controlar as ações da Coordenadoria</w:t>
      </w:r>
      <w:r w:rsidR="00A33947">
        <w:rPr>
          <w:rFonts w:cs="Tahoma"/>
          <w:bCs/>
          <w:sz w:val="24"/>
          <w:szCs w:val="24"/>
        </w:rPr>
        <w:t>;</w:t>
      </w:r>
    </w:p>
    <w:p w:rsidR="00A33947" w:rsidRPr="00580401" w:rsidRDefault="002C36EE" w:rsidP="004A78BB">
      <w:pPr>
        <w:widowControl w:val="0"/>
        <w:numPr>
          <w:ilvl w:val="0"/>
          <w:numId w:val="61"/>
        </w:numPr>
        <w:tabs>
          <w:tab w:val="clear" w:pos="1068"/>
          <w:tab w:val="num" w:pos="1701"/>
        </w:tabs>
        <w:suppressAutoHyphens/>
        <w:spacing w:after="0" w:line="360" w:lineRule="auto"/>
        <w:ind w:left="1701" w:hanging="567"/>
        <w:rPr>
          <w:rFonts w:cs="Tahoma"/>
          <w:bCs/>
          <w:sz w:val="24"/>
          <w:szCs w:val="24"/>
        </w:rPr>
      </w:pPr>
      <w:r>
        <w:rPr>
          <w:rFonts w:cs="Tahoma"/>
          <w:bCs/>
          <w:sz w:val="24"/>
          <w:szCs w:val="24"/>
        </w:rPr>
        <w:t>o</w:t>
      </w:r>
      <w:r w:rsidR="00A33947" w:rsidRPr="00580401">
        <w:rPr>
          <w:rFonts w:cs="Tahoma"/>
          <w:bCs/>
          <w:sz w:val="24"/>
          <w:szCs w:val="24"/>
        </w:rPr>
        <w:t xml:space="preserve">rganizar e realizar reuniões sistemáticas com os representantes da área pedagógica dos </w:t>
      </w:r>
      <w:r w:rsidR="00A67CC9" w:rsidRPr="00A67CC9">
        <w:rPr>
          <w:rFonts w:cs="Tahoma"/>
          <w:bCs/>
          <w:i/>
          <w:sz w:val="24"/>
          <w:szCs w:val="24"/>
        </w:rPr>
        <w:t>campi</w:t>
      </w:r>
      <w:r w:rsidR="00A33947" w:rsidRPr="00580401">
        <w:rPr>
          <w:rFonts w:cs="Tahoma"/>
          <w:bCs/>
          <w:sz w:val="24"/>
          <w:szCs w:val="24"/>
        </w:rPr>
        <w:t>, para discussão das políticas e ações pertinentes ao ensino</w:t>
      </w:r>
      <w:r w:rsidR="00A33947">
        <w:rPr>
          <w:rFonts w:cs="Tahoma"/>
          <w:bCs/>
          <w:sz w:val="24"/>
          <w:szCs w:val="24"/>
        </w:rPr>
        <w:t>;</w:t>
      </w:r>
    </w:p>
    <w:p w:rsidR="00A33947" w:rsidRPr="00580401" w:rsidRDefault="002C36EE" w:rsidP="004A78BB">
      <w:pPr>
        <w:widowControl w:val="0"/>
        <w:numPr>
          <w:ilvl w:val="0"/>
          <w:numId w:val="61"/>
        </w:numPr>
        <w:tabs>
          <w:tab w:val="clear" w:pos="1068"/>
          <w:tab w:val="num" w:pos="1701"/>
        </w:tabs>
        <w:suppressAutoHyphens/>
        <w:spacing w:after="0" w:line="360" w:lineRule="auto"/>
        <w:ind w:left="1701" w:hanging="567"/>
        <w:rPr>
          <w:rFonts w:cs="Tahoma"/>
          <w:bCs/>
          <w:sz w:val="24"/>
          <w:szCs w:val="24"/>
        </w:rPr>
      </w:pPr>
      <w:r>
        <w:rPr>
          <w:rFonts w:cs="Tahoma"/>
          <w:bCs/>
          <w:sz w:val="24"/>
          <w:szCs w:val="24"/>
        </w:rPr>
        <w:t>o</w:t>
      </w:r>
      <w:r w:rsidR="00A33947" w:rsidRPr="00580401">
        <w:rPr>
          <w:rFonts w:cs="Tahoma"/>
          <w:bCs/>
          <w:sz w:val="24"/>
          <w:szCs w:val="24"/>
        </w:rPr>
        <w:t>rientar, ana</w:t>
      </w:r>
      <w:r>
        <w:rPr>
          <w:rFonts w:cs="Tahoma"/>
          <w:bCs/>
          <w:sz w:val="24"/>
          <w:szCs w:val="24"/>
        </w:rPr>
        <w:t>lisar e avaliar os projetos de c</w:t>
      </w:r>
      <w:r w:rsidR="00A33947" w:rsidRPr="00580401">
        <w:rPr>
          <w:rFonts w:cs="Tahoma"/>
          <w:bCs/>
          <w:sz w:val="24"/>
          <w:szCs w:val="24"/>
        </w:rPr>
        <w:t>ursos, de todos os níveis e modalidades ofertados, ou a serem ofertados pelo IFCE</w:t>
      </w:r>
      <w:r>
        <w:rPr>
          <w:rFonts w:cs="Tahoma"/>
          <w:bCs/>
          <w:sz w:val="24"/>
          <w:szCs w:val="24"/>
        </w:rPr>
        <w:t>,</w:t>
      </w:r>
      <w:r w:rsidR="00A33947">
        <w:rPr>
          <w:rFonts w:cs="Tahoma"/>
          <w:bCs/>
          <w:sz w:val="24"/>
          <w:szCs w:val="24"/>
        </w:rPr>
        <w:t xml:space="preserve"> </w:t>
      </w:r>
      <w:r w:rsidR="00A33947" w:rsidRPr="00ED10F7">
        <w:rPr>
          <w:rFonts w:eastAsia="Times New Roman" w:cs="Times New Roman"/>
          <w:color w:val="00000A"/>
          <w:sz w:val="24"/>
          <w:szCs w:val="24"/>
        </w:rPr>
        <w:t xml:space="preserve">e encaminhá-los ao </w:t>
      </w:r>
      <w:r>
        <w:rPr>
          <w:rFonts w:eastAsia="Times New Roman" w:cs="Times New Roman"/>
          <w:color w:val="00000A"/>
          <w:sz w:val="24"/>
          <w:szCs w:val="24"/>
        </w:rPr>
        <w:t>p</w:t>
      </w:r>
      <w:r w:rsidR="00A33947" w:rsidRPr="00ED10F7">
        <w:rPr>
          <w:rFonts w:eastAsia="Times New Roman" w:cs="Times New Roman"/>
          <w:color w:val="00000A"/>
          <w:sz w:val="24"/>
          <w:szCs w:val="24"/>
        </w:rPr>
        <w:t xml:space="preserve">esquisador </w:t>
      </w:r>
      <w:r>
        <w:rPr>
          <w:rFonts w:eastAsia="Times New Roman" w:cs="Times New Roman"/>
          <w:color w:val="00000A"/>
          <w:sz w:val="24"/>
          <w:szCs w:val="24"/>
        </w:rPr>
        <w:t>i</w:t>
      </w:r>
      <w:r w:rsidR="00A33947" w:rsidRPr="00ED10F7">
        <w:rPr>
          <w:rFonts w:eastAsia="Times New Roman" w:cs="Times New Roman"/>
          <w:color w:val="00000A"/>
          <w:sz w:val="24"/>
          <w:szCs w:val="24"/>
        </w:rPr>
        <w:t>nstitucional</w:t>
      </w:r>
      <w:r w:rsidR="00A33947">
        <w:rPr>
          <w:rFonts w:eastAsia="Times New Roman" w:cs="Times New Roman"/>
          <w:color w:val="00000A"/>
          <w:sz w:val="24"/>
          <w:szCs w:val="24"/>
        </w:rPr>
        <w:t xml:space="preserve"> (PI)</w:t>
      </w:r>
      <w:r w:rsidR="00A33947" w:rsidRPr="00ED10F7">
        <w:rPr>
          <w:rFonts w:eastAsia="Times New Roman" w:cs="Times New Roman"/>
          <w:color w:val="00000A"/>
          <w:sz w:val="24"/>
          <w:szCs w:val="24"/>
        </w:rPr>
        <w:t xml:space="preserve"> para lançamento no e-MEC</w:t>
      </w:r>
      <w:r w:rsidR="00A33947">
        <w:rPr>
          <w:rFonts w:cs="Tahoma"/>
          <w:bCs/>
          <w:sz w:val="24"/>
          <w:szCs w:val="24"/>
        </w:rPr>
        <w:t>;</w:t>
      </w:r>
    </w:p>
    <w:p w:rsidR="00A33947" w:rsidRDefault="002C36EE" w:rsidP="004A78BB">
      <w:pPr>
        <w:widowControl w:val="0"/>
        <w:numPr>
          <w:ilvl w:val="0"/>
          <w:numId w:val="61"/>
        </w:numPr>
        <w:tabs>
          <w:tab w:val="clear" w:pos="1068"/>
          <w:tab w:val="num" w:pos="1701"/>
        </w:tabs>
        <w:suppressAutoHyphens/>
        <w:spacing w:after="0" w:line="360" w:lineRule="auto"/>
        <w:ind w:left="1701" w:hanging="567"/>
        <w:rPr>
          <w:rFonts w:cs="Tahoma"/>
          <w:bCs/>
          <w:sz w:val="24"/>
          <w:szCs w:val="24"/>
        </w:rPr>
      </w:pPr>
      <w:r>
        <w:rPr>
          <w:rFonts w:cs="Tahoma"/>
          <w:bCs/>
          <w:sz w:val="24"/>
          <w:szCs w:val="24"/>
        </w:rPr>
        <w:t>s</w:t>
      </w:r>
      <w:r w:rsidR="00A33947" w:rsidRPr="00580401">
        <w:rPr>
          <w:rFonts w:cs="Tahoma"/>
          <w:bCs/>
          <w:sz w:val="24"/>
          <w:szCs w:val="24"/>
        </w:rPr>
        <w:t xml:space="preserve">ugerir, elaborar e/ou alterar normas e procedimentos da organização didático-pedagógica do IFCE, junto com os </w:t>
      </w:r>
      <w:r w:rsidR="00A67CC9" w:rsidRPr="00A67CC9">
        <w:rPr>
          <w:rFonts w:cs="Tahoma"/>
          <w:bCs/>
          <w:i/>
          <w:sz w:val="24"/>
          <w:szCs w:val="24"/>
        </w:rPr>
        <w:t>campi</w:t>
      </w:r>
      <w:r w:rsidR="00A33947">
        <w:rPr>
          <w:rFonts w:cs="Tahoma"/>
          <w:bCs/>
          <w:sz w:val="24"/>
          <w:szCs w:val="24"/>
        </w:rPr>
        <w:t>;</w:t>
      </w:r>
    </w:p>
    <w:p w:rsidR="00A33947" w:rsidRPr="005846C5" w:rsidRDefault="002C36EE" w:rsidP="004A78BB">
      <w:pPr>
        <w:pStyle w:val="Padro"/>
        <w:numPr>
          <w:ilvl w:val="0"/>
          <w:numId w:val="61"/>
        </w:numPr>
        <w:tabs>
          <w:tab w:val="clear" w:pos="1068"/>
        </w:tabs>
        <w:spacing w:after="0" w:line="360" w:lineRule="auto"/>
        <w:ind w:left="1701" w:hanging="567"/>
        <w:jc w:val="both"/>
        <w:rPr>
          <w:rFonts w:asciiTheme="minorHAnsi" w:hAnsiTheme="minorHAnsi"/>
        </w:rPr>
      </w:pPr>
      <w:r>
        <w:rPr>
          <w:rFonts w:asciiTheme="minorHAnsi" w:hAnsiTheme="minorHAnsi"/>
        </w:rPr>
        <w:t>e</w:t>
      </w:r>
      <w:r w:rsidR="00A33947" w:rsidRPr="005846C5">
        <w:rPr>
          <w:rFonts w:asciiTheme="minorHAnsi" w:hAnsiTheme="minorHAnsi"/>
        </w:rPr>
        <w:t>star atualizado</w:t>
      </w:r>
      <w:r w:rsidR="00A33947">
        <w:rPr>
          <w:rFonts w:asciiTheme="minorHAnsi" w:hAnsiTheme="minorHAnsi"/>
        </w:rPr>
        <w:t xml:space="preserve"> </w:t>
      </w:r>
      <w:r w:rsidR="00A33947" w:rsidRPr="005846C5">
        <w:rPr>
          <w:rFonts w:asciiTheme="minorHAnsi" w:hAnsiTheme="minorHAnsi"/>
        </w:rPr>
        <w:t>com as legislações educacionais, de modo a subsidiar as</w:t>
      </w:r>
      <w:r w:rsidR="00A33947" w:rsidRPr="005846C5">
        <w:rPr>
          <w:rFonts w:asciiTheme="minorHAnsi" w:hAnsiTheme="minorHAnsi"/>
          <w:color w:val="000000"/>
        </w:rPr>
        <w:t xml:space="preserve"> </w:t>
      </w:r>
      <w:r>
        <w:rPr>
          <w:rFonts w:asciiTheme="minorHAnsi" w:hAnsiTheme="minorHAnsi"/>
          <w:color w:val="000000"/>
        </w:rPr>
        <w:t>d</w:t>
      </w:r>
      <w:r w:rsidR="00A33947" w:rsidRPr="005846C5">
        <w:rPr>
          <w:rFonts w:asciiTheme="minorHAnsi" w:hAnsiTheme="minorHAnsi"/>
          <w:color w:val="000000"/>
        </w:rPr>
        <w:t>iretorias/</w:t>
      </w:r>
      <w:r>
        <w:rPr>
          <w:rFonts w:asciiTheme="minorHAnsi" w:hAnsiTheme="minorHAnsi"/>
          <w:color w:val="000000"/>
        </w:rPr>
        <w:t>d</w:t>
      </w:r>
      <w:r w:rsidR="00A33947" w:rsidRPr="005846C5">
        <w:rPr>
          <w:rFonts w:asciiTheme="minorHAnsi" w:hAnsiTheme="minorHAnsi"/>
          <w:color w:val="000000"/>
        </w:rPr>
        <w:t xml:space="preserve">epartamento de ensino </w:t>
      </w:r>
      <w:r w:rsidR="00A33947" w:rsidRPr="005846C5">
        <w:rPr>
          <w:rFonts w:asciiTheme="minorHAnsi" w:hAnsiTheme="minorHAnsi"/>
        </w:rPr>
        <w:t xml:space="preserve">e área pedagógica da </w:t>
      </w:r>
      <w:r w:rsidR="00DF0055">
        <w:rPr>
          <w:rFonts w:asciiTheme="minorHAnsi" w:hAnsiTheme="minorHAnsi"/>
        </w:rPr>
        <w:t>Pró-reitoria</w:t>
      </w:r>
      <w:r w:rsidR="00A33947" w:rsidRPr="005846C5">
        <w:rPr>
          <w:rFonts w:asciiTheme="minorHAnsi" w:hAnsiTheme="minorHAnsi"/>
        </w:rPr>
        <w:t xml:space="preserve"> de Ensino e dos </w:t>
      </w:r>
      <w:r w:rsidR="00A67CC9" w:rsidRPr="00A67CC9">
        <w:rPr>
          <w:rFonts w:asciiTheme="minorHAnsi" w:hAnsiTheme="minorHAnsi"/>
          <w:i/>
        </w:rPr>
        <w:t>campi</w:t>
      </w:r>
      <w:r w:rsidR="00A33947" w:rsidRPr="005846C5">
        <w:rPr>
          <w:rFonts w:asciiTheme="minorHAnsi" w:hAnsiTheme="minorHAnsi"/>
        </w:rPr>
        <w:t>;</w:t>
      </w:r>
    </w:p>
    <w:p w:rsidR="00A33947" w:rsidRPr="005846C5" w:rsidRDefault="002C36EE" w:rsidP="004A78BB">
      <w:pPr>
        <w:pStyle w:val="Padro"/>
        <w:numPr>
          <w:ilvl w:val="0"/>
          <w:numId w:val="61"/>
        </w:numPr>
        <w:tabs>
          <w:tab w:val="clear" w:pos="1068"/>
          <w:tab w:val="num" w:pos="1701"/>
        </w:tabs>
        <w:spacing w:after="0" w:line="360" w:lineRule="auto"/>
        <w:ind w:left="1701" w:hanging="567"/>
        <w:jc w:val="both"/>
        <w:rPr>
          <w:rFonts w:asciiTheme="minorHAnsi" w:hAnsiTheme="minorHAnsi"/>
        </w:rPr>
      </w:pPr>
      <w:r>
        <w:rPr>
          <w:rFonts w:asciiTheme="minorHAnsi" w:hAnsiTheme="minorHAnsi"/>
        </w:rPr>
        <w:t>a</w:t>
      </w:r>
      <w:r w:rsidR="00A33947" w:rsidRPr="005846C5">
        <w:rPr>
          <w:rFonts w:asciiTheme="minorHAnsi" w:hAnsiTheme="minorHAnsi"/>
        </w:rPr>
        <w:t xml:space="preserve">companhar, em parceria com a </w:t>
      </w:r>
      <w:r w:rsidR="00A33947" w:rsidRPr="005846C5">
        <w:rPr>
          <w:rFonts w:asciiTheme="minorHAnsi" w:hAnsiTheme="minorHAnsi" w:cs="Tahoma"/>
          <w:bCs/>
        </w:rPr>
        <w:t xml:space="preserve">Coordenadoria de Informações </w:t>
      </w:r>
      <w:r w:rsidR="00A33947" w:rsidRPr="00E635D9">
        <w:rPr>
          <w:rFonts w:asciiTheme="minorHAnsi" w:hAnsiTheme="minorHAnsi" w:cs="Tahoma"/>
          <w:bCs/>
        </w:rPr>
        <w:t>Institucionais (</w:t>
      </w:r>
      <w:r>
        <w:rPr>
          <w:rFonts w:asciiTheme="minorHAnsi" w:hAnsiTheme="minorHAnsi" w:cs="Tahoma"/>
          <w:bCs/>
        </w:rPr>
        <w:t>p</w:t>
      </w:r>
      <w:r w:rsidR="00A33947" w:rsidRPr="00B40B07">
        <w:rPr>
          <w:rFonts w:asciiTheme="minorHAnsi" w:hAnsiTheme="minorHAnsi"/>
        </w:rPr>
        <w:t xml:space="preserve">esquisador </w:t>
      </w:r>
      <w:r>
        <w:rPr>
          <w:rFonts w:asciiTheme="minorHAnsi" w:hAnsiTheme="minorHAnsi"/>
        </w:rPr>
        <w:t>i</w:t>
      </w:r>
      <w:r w:rsidR="00A33947" w:rsidRPr="00B40B07">
        <w:rPr>
          <w:rFonts w:asciiTheme="minorHAnsi" w:hAnsiTheme="minorHAnsi"/>
        </w:rPr>
        <w:t>nstitucional</w:t>
      </w:r>
      <w:r w:rsidR="00A33947" w:rsidRPr="00E635D9">
        <w:rPr>
          <w:rFonts w:asciiTheme="minorHAnsi" w:hAnsiTheme="minorHAnsi"/>
        </w:rPr>
        <w:t>),</w:t>
      </w:r>
      <w:r w:rsidR="00A33947" w:rsidRPr="005846C5">
        <w:rPr>
          <w:rFonts w:asciiTheme="minorHAnsi" w:hAnsiTheme="minorHAnsi"/>
        </w:rPr>
        <w:t xml:space="preserve"> o lançamento de dados relativos ao ensino no IFCE, nos </w:t>
      </w:r>
      <w:r>
        <w:rPr>
          <w:rFonts w:asciiTheme="minorHAnsi" w:hAnsiTheme="minorHAnsi"/>
        </w:rPr>
        <w:t>s</w:t>
      </w:r>
      <w:r w:rsidR="00A33947" w:rsidRPr="005846C5">
        <w:rPr>
          <w:rFonts w:asciiTheme="minorHAnsi" w:hAnsiTheme="minorHAnsi"/>
        </w:rPr>
        <w:t>istemas INEP/MEC;</w:t>
      </w:r>
    </w:p>
    <w:p w:rsidR="00A33947" w:rsidRPr="006A3445" w:rsidRDefault="002C36EE" w:rsidP="004A78BB">
      <w:pPr>
        <w:widowControl w:val="0"/>
        <w:numPr>
          <w:ilvl w:val="0"/>
          <w:numId w:val="61"/>
        </w:numPr>
        <w:tabs>
          <w:tab w:val="clear" w:pos="1068"/>
          <w:tab w:val="num" w:pos="1701"/>
        </w:tabs>
        <w:suppressAutoHyphens/>
        <w:spacing w:after="0" w:line="360" w:lineRule="auto"/>
        <w:ind w:left="1701" w:hanging="567"/>
        <w:rPr>
          <w:rFonts w:cs="Tahoma"/>
          <w:bCs/>
          <w:sz w:val="24"/>
          <w:szCs w:val="24"/>
        </w:rPr>
      </w:pPr>
      <w:r>
        <w:rPr>
          <w:sz w:val="24"/>
          <w:szCs w:val="24"/>
        </w:rPr>
        <w:t>c</w:t>
      </w:r>
      <w:r w:rsidR="00A33947" w:rsidRPr="006A3445">
        <w:rPr>
          <w:sz w:val="24"/>
          <w:szCs w:val="24"/>
        </w:rPr>
        <w:t>oordenar</w:t>
      </w:r>
      <w:r>
        <w:rPr>
          <w:sz w:val="24"/>
          <w:szCs w:val="24"/>
        </w:rPr>
        <w:t>,</w:t>
      </w:r>
      <w:r w:rsidR="00A33947" w:rsidRPr="006A3445">
        <w:rPr>
          <w:sz w:val="24"/>
          <w:szCs w:val="24"/>
        </w:rPr>
        <w:t xml:space="preserve"> junto com a Diretoria Acadêmica</w:t>
      </w:r>
      <w:r>
        <w:rPr>
          <w:sz w:val="24"/>
          <w:szCs w:val="24"/>
        </w:rPr>
        <w:t>,</w:t>
      </w:r>
      <w:r w:rsidR="00A33947" w:rsidRPr="006A3445">
        <w:rPr>
          <w:sz w:val="24"/>
          <w:szCs w:val="24"/>
        </w:rPr>
        <w:t xml:space="preserve"> atividades de cunho didático e pedagógico;</w:t>
      </w:r>
    </w:p>
    <w:p w:rsidR="00A33947" w:rsidRDefault="002C36EE" w:rsidP="004A78BB">
      <w:pPr>
        <w:pStyle w:val="Padro"/>
        <w:numPr>
          <w:ilvl w:val="0"/>
          <w:numId w:val="61"/>
        </w:numPr>
        <w:tabs>
          <w:tab w:val="clear" w:pos="1068"/>
          <w:tab w:val="num" w:pos="1701"/>
        </w:tabs>
        <w:spacing w:after="0" w:line="360" w:lineRule="auto"/>
        <w:ind w:firstLine="66"/>
        <w:jc w:val="both"/>
        <w:rPr>
          <w:rFonts w:asciiTheme="minorHAnsi" w:hAnsiTheme="minorHAnsi"/>
        </w:rPr>
      </w:pPr>
      <w:r>
        <w:rPr>
          <w:rFonts w:asciiTheme="minorHAnsi" w:hAnsiTheme="minorHAnsi"/>
        </w:rPr>
        <w:t>o</w:t>
      </w:r>
      <w:r w:rsidR="00A33947" w:rsidRPr="005846C5">
        <w:rPr>
          <w:rFonts w:asciiTheme="minorHAnsi" w:hAnsiTheme="minorHAnsi"/>
        </w:rPr>
        <w:t xml:space="preserve">rganizar e coordenar encontros com diretores gerais e chefes de </w:t>
      </w:r>
      <w:r w:rsidR="00A33947">
        <w:rPr>
          <w:rFonts w:asciiTheme="minorHAnsi" w:hAnsiTheme="minorHAnsi"/>
        </w:rPr>
        <w:tab/>
      </w:r>
      <w:r w:rsidR="00A33947" w:rsidRPr="005846C5">
        <w:rPr>
          <w:rFonts w:asciiTheme="minorHAnsi" w:hAnsiTheme="minorHAnsi"/>
        </w:rPr>
        <w:t xml:space="preserve">departamento de ensino dos </w:t>
      </w:r>
      <w:r w:rsidR="00A67CC9" w:rsidRPr="00A67CC9">
        <w:rPr>
          <w:rFonts w:asciiTheme="minorHAnsi" w:hAnsiTheme="minorHAnsi"/>
          <w:i/>
        </w:rPr>
        <w:t>campi</w:t>
      </w:r>
      <w:r w:rsidR="00A33947" w:rsidRPr="005846C5">
        <w:rPr>
          <w:rFonts w:asciiTheme="minorHAnsi" w:hAnsiTheme="minorHAnsi"/>
        </w:rPr>
        <w:t xml:space="preserve">, para analisar e discutir assuntos </w:t>
      </w:r>
      <w:r w:rsidR="00A33947">
        <w:rPr>
          <w:rFonts w:asciiTheme="minorHAnsi" w:hAnsiTheme="minorHAnsi"/>
        </w:rPr>
        <w:tab/>
      </w:r>
      <w:r w:rsidR="00A33947" w:rsidRPr="005846C5">
        <w:rPr>
          <w:rFonts w:asciiTheme="minorHAnsi" w:hAnsiTheme="minorHAnsi"/>
        </w:rPr>
        <w:t>pedagógicos que envolvam toda a Instituição;</w:t>
      </w:r>
    </w:p>
    <w:p w:rsidR="00A33947" w:rsidRPr="005846C5" w:rsidRDefault="002C36EE" w:rsidP="004A78BB">
      <w:pPr>
        <w:pStyle w:val="Padro"/>
        <w:numPr>
          <w:ilvl w:val="0"/>
          <w:numId w:val="61"/>
        </w:numPr>
        <w:tabs>
          <w:tab w:val="clear" w:pos="1068"/>
          <w:tab w:val="left" w:pos="1701"/>
        </w:tabs>
        <w:spacing w:after="0" w:line="360" w:lineRule="auto"/>
        <w:ind w:firstLine="66"/>
        <w:jc w:val="both"/>
        <w:rPr>
          <w:rFonts w:asciiTheme="minorHAnsi" w:hAnsiTheme="minorHAnsi"/>
        </w:rPr>
      </w:pPr>
      <w:r>
        <w:rPr>
          <w:rFonts w:asciiTheme="minorHAnsi" w:hAnsiTheme="minorHAnsi"/>
        </w:rPr>
        <w:t>a</w:t>
      </w:r>
      <w:r w:rsidR="00A33947" w:rsidRPr="005846C5">
        <w:rPr>
          <w:rFonts w:asciiTheme="minorHAnsi" w:hAnsiTheme="minorHAnsi"/>
        </w:rPr>
        <w:t xml:space="preserve">nalisar todos os dados recolhidos nos mais diversos momentos, </w:t>
      </w:r>
      <w:r w:rsidR="00A33947">
        <w:rPr>
          <w:rFonts w:asciiTheme="minorHAnsi" w:hAnsiTheme="minorHAnsi"/>
        </w:rPr>
        <w:tab/>
      </w:r>
      <w:r w:rsidR="00A33947" w:rsidRPr="005846C5">
        <w:rPr>
          <w:rFonts w:asciiTheme="minorHAnsi" w:hAnsiTheme="minorHAnsi"/>
        </w:rPr>
        <w:t>buscando inferir deles os aspectos relevantes da instituição</w:t>
      </w:r>
      <w:r w:rsidR="006B0719">
        <w:rPr>
          <w:rFonts w:asciiTheme="minorHAnsi" w:hAnsiTheme="minorHAnsi"/>
        </w:rPr>
        <w:t xml:space="preserve"> </w:t>
      </w:r>
      <w:r w:rsidR="00A33947" w:rsidRPr="005846C5">
        <w:rPr>
          <w:rFonts w:asciiTheme="minorHAnsi" w:hAnsiTheme="minorHAnsi"/>
        </w:rPr>
        <w:t xml:space="preserve">e os </w:t>
      </w:r>
      <w:r w:rsidR="00A33947">
        <w:rPr>
          <w:rFonts w:asciiTheme="minorHAnsi" w:hAnsiTheme="minorHAnsi"/>
        </w:rPr>
        <w:lastRenderedPageBreak/>
        <w:tab/>
      </w:r>
      <w:r w:rsidR="00A33947" w:rsidRPr="005846C5">
        <w:rPr>
          <w:rFonts w:asciiTheme="minorHAnsi" w:hAnsiTheme="minorHAnsi"/>
        </w:rPr>
        <w:t xml:space="preserve">pontos deficientes que possam comprometer a boa qualidade do </w:t>
      </w:r>
      <w:r w:rsidR="00A33947">
        <w:rPr>
          <w:rFonts w:asciiTheme="minorHAnsi" w:hAnsiTheme="minorHAnsi"/>
        </w:rPr>
        <w:tab/>
      </w:r>
      <w:r w:rsidR="00A33947" w:rsidRPr="005846C5">
        <w:rPr>
          <w:rFonts w:asciiTheme="minorHAnsi" w:hAnsiTheme="minorHAnsi"/>
        </w:rPr>
        <w:t xml:space="preserve">ensino, das ações pedagógicas, do desempenho docente e discente e </w:t>
      </w:r>
      <w:r w:rsidR="00A33947">
        <w:rPr>
          <w:rFonts w:asciiTheme="minorHAnsi" w:hAnsiTheme="minorHAnsi"/>
        </w:rPr>
        <w:tab/>
      </w:r>
      <w:r w:rsidR="00A33947" w:rsidRPr="005846C5">
        <w:rPr>
          <w:rFonts w:asciiTheme="minorHAnsi" w:hAnsiTheme="minorHAnsi"/>
        </w:rPr>
        <w:t xml:space="preserve">dos serviços prestados pelo </w:t>
      </w:r>
      <w:r w:rsidR="001E3194">
        <w:rPr>
          <w:rFonts w:asciiTheme="minorHAnsi" w:hAnsiTheme="minorHAnsi"/>
        </w:rPr>
        <w:t>IFCE</w:t>
      </w:r>
      <w:r w:rsidR="00A33947" w:rsidRPr="005846C5">
        <w:rPr>
          <w:rFonts w:asciiTheme="minorHAnsi" w:hAnsiTheme="minorHAnsi"/>
        </w:rPr>
        <w:t>;</w:t>
      </w:r>
    </w:p>
    <w:p w:rsidR="00A33947" w:rsidRPr="005846C5" w:rsidRDefault="002C36EE" w:rsidP="004A78BB">
      <w:pPr>
        <w:pStyle w:val="Padro"/>
        <w:numPr>
          <w:ilvl w:val="0"/>
          <w:numId w:val="61"/>
        </w:numPr>
        <w:tabs>
          <w:tab w:val="clear" w:pos="1068"/>
          <w:tab w:val="num" w:pos="1701"/>
        </w:tabs>
        <w:spacing w:after="0" w:line="360" w:lineRule="auto"/>
        <w:ind w:firstLine="66"/>
        <w:jc w:val="both"/>
        <w:rPr>
          <w:rFonts w:asciiTheme="minorHAnsi" w:hAnsiTheme="minorHAnsi"/>
        </w:rPr>
      </w:pPr>
      <w:r>
        <w:rPr>
          <w:rFonts w:asciiTheme="minorHAnsi" w:hAnsiTheme="minorHAnsi"/>
        </w:rPr>
        <w:t>o</w:t>
      </w:r>
      <w:r w:rsidR="00A33947" w:rsidRPr="005846C5">
        <w:rPr>
          <w:rFonts w:asciiTheme="minorHAnsi" w:hAnsiTheme="minorHAnsi"/>
        </w:rPr>
        <w:t xml:space="preserve">rientar os </w:t>
      </w:r>
      <w:r>
        <w:rPr>
          <w:rFonts w:asciiTheme="minorHAnsi" w:hAnsiTheme="minorHAnsi"/>
        </w:rPr>
        <w:t>d</w:t>
      </w:r>
      <w:r w:rsidR="00A33947" w:rsidRPr="005846C5">
        <w:rPr>
          <w:rFonts w:asciiTheme="minorHAnsi" w:hAnsiTheme="minorHAnsi"/>
        </w:rPr>
        <w:t>epartamentos/</w:t>
      </w:r>
      <w:r>
        <w:rPr>
          <w:rFonts w:asciiTheme="minorHAnsi" w:hAnsiTheme="minorHAnsi"/>
        </w:rPr>
        <w:t>d</w:t>
      </w:r>
      <w:r w:rsidR="00A33947" w:rsidRPr="005846C5">
        <w:rPr>
          <w:rFonts w:asciiTheme="minorHAnsi" w:hAnsiTheme="minorHAnsi"/>
        </w:rPr>
        <w:t xml:space="preserve">iretorias de </w:t>
      </w:r>
      <w:r>
        <w:rPr>
          <w:rFonts w:asciiTheme="minorHAnsi" w:hAnsiTheme="minorHAnsi"/>
        </w:rPr>
        <w:t>e</w:t>
      </w:r>
      <w:r w:rsidR="00A33947" w:rsidRPr="005846C5">
        <w:rPr>
          <w:rFonts w:asciiTheme="minorHAnsi" w:hAnsiTheme="minorHAnsi"/>
        </w:rPr>
        <w:t xml:space="preserve">nsino sobre a condução </w:t>
      </w:r>
      <w:r w:rsidR="00A33947">
        <w:rPr>
          <w:rFonts w:asciiTheme="minorHAnsi" w:hAnsiTheme="minorHAnsi"/>
        </w:rPr>
        <w:tab/>
      </w:r>
      <w:r w:rsidR="00A33947" w:rsidRPr="005846C5">
        <w:rPr>
          <w:rFonts w:asciiTheme="minorHAnsi" w:hAnsiTheme="minorHAnsi"/>
        </w:rPr>
        <w:t xml:space="preserve">dos encontros pedagógicos dos </w:t>
      </w:r>
      <w:r w:rsidR="00A67CC9" w:rsidRPr="00A67CC9">
        <w:rPr>
          <w:rFonts w:asciiTheme="minorHAnsi" w:hAnsiTheme="minorHAnsi"/>
          <w:i/>
        </w:rPr>
        <w:t>campi</w:t>
      </w:r>
      <w:r w:rsidR="00A33947" w:rsidRPr="005846C5">
        <w:rPr>
          <w:rFonts w:asciiTheme="minorHAnsi" w:hAnsiTheme="minorHAnsi"/>
        </w:rPr>
        <w:t>;</w:t>
      </w:r>
    </w:p>
    <w:p w:rsidR="00A33947" w:rsidRPr="006A3445" w:rsidRDefault="002C36EE" w:rsidP="004A78BB">
      <w:pPr>
        <w:pStyle w:val="PargrafodaLista"/>
        <w:numPr>
          <w:ilvl w:val="0"/>
          <w:numId w:val="61"/>
        </w:numPr>
        <w:tabs>
          <w:tab w:val="left" w:pos="1701"/>
        </w:tabs>
        <w:spacing w:after="0" w:line="360" w:lineRule="auto"/>
        <w:ind w:firstLine="66"/>
        <w:rPr>
          <w:rFonts w:eastAsia="SimSun" w:cs="Mangal"/>
          <w:sz w:val="24"/>
          <w:szCs w:val="24"/>
          <w:lang w:eastAsia="zh-CN" w:bidi="hi-IN"/>
        </w:rPr>
      </w:pPr>
      <w:r>
        <w:rPr>
          <w:rFonts w:eastAsia="SimSun" w:cs="Mangal"/>
          <w:sz w:val="24"/>
          <w:szCs w:val="24"/>
          <w:lang w:eastAsia="zh-CN" w:bidi="hi-IN"/>
        </w:rPr>
        <w:t>p</w:t>
      </w:r>
      <w:r w:rsidR="00A33947" w:rsidRPr="006A3445">
        <w:rPr>
          <w:rFonts w:eastAsia="SimSun" w:cs="Mangal"/>
          <w:sz w:val="24"/>
          <w:szCs w:val="24"/>
          <w:lang w:eastAsia="zh-CN" w:bidi="hi-IN"/>
        </w:rPr>
        <w:t>lanejar, acompanhar e avaliar</w:t>
      </w:r>
      <w:r>
        <w:rPr>
          <w:rFonts w:eastAsia="SimSun" w:cs="Mangal"/>
          <w:sz w:val="24"/>
          <w:szCs w:val="24"/>
          <w:lang w:eastAsia="zh-CN" w:bidi="hi-IN"/>
        </w:rPr>
        <w:t>,</w:t>
      </w:r>
      <w:r w:rsidR="00A33947" w:rsidRPr="006A3445">
        <w:rPr>
          <w:rFonts w:eastAsia="SimSun" w:cs="Mangal"/>
          <w:sz w:val="24"/>
          <w:szCs w:val="24"/>
          <w:lang w:eastAsia="zh-CN" w:bidi="hi-IN"/>
        </w:rPr>
        <w:t xml:space="preserve"> juntamente com os </w:t>
      </w:r>
      <w:r>
        <w:rPr>
          <w:rFonts w:eastAsia="SimSun" w:cs="Mangal"/>
          <w:sz w:val="24"/>
          <w:szCs w:val="24"/>
          <w:lang w:eastAsia="zh-CN" w:bidi="hi-IN"/>
        </w:rPr>
        <w:t>d</w:t>
      </w:r>
      <w:r w:rsidR="00A33947" w:rsidRPr="006A3445">
        <w:rPr>
          <w:rFonts w:eastAsia="SimSun" w:cs="Mangal"/>
          <w:sz w:val="24"/>
          <w:szCs w:val="24"/>
          <w:lang w:eastAsia="zh-CN" w:bidi="hi-IN"/>
        </w:rPr>
        <w:t xml:space="preserve">epartamentos </w:t>
      </w:r>
      <w:r w:rsidR="00A33947">
        <w:rPr>
          <w:rFonts w:eastAsia="SimSun" w:cs="Mangal"/>
          <w:sz w:val="24"/>
          <w:szCs w:val="24"/>
          <w:lang w:eastAsia="zh-CN" w:bidi="hi-IN"/>
        </w:rPr>
        <w:tab/>
      </w:r>
      <w:r w:rsidR="00A33947" w:rsidRPr="006A3445">
        <w:rPr>
          <w:rFonts w:eastAsia="SimSun" w:cs="Mangal"/>
          <w:sz w:val="24"/>
          <w:szCs w:val="24"/>
          <w:lang w:eastAsia="zh-CN" w:bidi="hi-IN"/>
        </w:rPr>
        <w:t xml:space="preserve">de </w:t>
      </w:r>
      <w:r w:rsidR="00A33947">
        <w:rPr>
          <w:rFonts w:eastAsia="SimSun" w:cs="Mangal"/>
          <w:sz w:val="24"/>
          <w:szCs w:val="24"/>
          <w:lang w:eastAsia="zh-CN" w:bidi="hi-IN"/>
        </w:rPr>
        <w:tab/>
      </w:r>
      <w:r>
        <w:rPr>
          <w:rFonts w:eastAsia="SimSun" w:cs="Mangal"/>
          <w:sz w:val="24"/>
          <w:szCs w:val="24"/>
          <w:lang w:eastAsia="zh-CN" w:bidi="hi-IN"/>
        </w:rPr>
        <w:t>e</w:t>
      </w:r>
      <w:r w:rsidR="00A33947" w:rsidRPr="006A3445">
        <w:rPr>
          <w:rFonts w:eastAsia="SimSun" w:cs="Mangal"/>
          <w:sz w:val="24"/>
          <w:szCs w:val="24"/>
          <w:lang w:eastAsia="zh-CN" w:bidi="hi-IN"/>
        </w:rPr>
        <w:t xml:space="preserve">nsino  </w:t>
      </w:r>
      <w:r>
        <w:rPr>
          <w:rFonts w:eastAsia="SimSun" w:cs="Mangal"/>
          <w:sz w:val="24"/>
          <w:szCs w:val="24"/>
          <w:lang w:eastAsia="zh-CN" w:bidi="hi-IN"/>
        </w:rPr>
        <w:t>t</w:t>
      </w:r>
      <w:r w:rsidR="00A33947" w:rsidRPr="006A3445">
        <w:rPr>
          <w:rFonts w:eastAsia="SimSun" w:cs="Mangal"/>
          <w:sz w:val="24"/>
          <w:szCs w:val="24"/>
          <w:lang w:eastAsia="zh-CN" w:bidi="hi-IN"/>
        </w:rPr>
        <w:t xml:space="preserve">écnico e </w:t>
      </w:r>
      <w:r>
        <w:rPr>
          <w:rFonts w:eastAsia="SimSun" w:cs="Mangal"/>
          <w:sz w:val="24"/>
          <w:szCs w:val="24"/>
          <w:lang w:eastAsia="zh-CN" w:bidi="hi-IN"/>
        </w:rPr>
        <w:t>s</w:t>
      </w:r>
      <w:r w:rsidR="00A33947" w:rsidRPr="006A3445">
        <w:rPr>
          <w:rFonts w:eastAsia="SimSun" w:cs="Mangal"/>
          <w:sz w:val="24"/>
          <w:szCs w:val="24"/>
          <w:lang w:eastAsia="zh-CN" w:bidi="hi-IN"/>
        </w:rPr>
        <w:t>uperior</w:t>
      </w:r>
      <w:r>
        <w:rPr>
          <w:rFonts w:eastAsia="SimSun" w:cs="Mangal"/>
          <w:sz w:val="24"/>
          <w:szCs w:val="24"/>
          <w:lang w:eastAsia="zh-CN" w:bidi="hi-IN"/>
        </w:rPr>
        <w:t>,</w:t>
      </w:r>
      <w:r w:rsidR="00A33947" w:rsidRPr="006A3445">
        <w:rPr>
          <w:rFonts w:eastAsia="SimSun" w:cs="Mangal"/>
          <w:sz w:val="24"/>
          <w:szCs w:val="24"/>
          <w:lang w:eastAsia="zh-CN" w:bidi="hi-IN"/>
        </w:rPr>
        <w:t xml:space="preserve">  as políticas, programas e projetos de </w:t>
      </w:r>
      <w:r w:rsidR="00A33947">
        <w:rPr>
          <w:rFonts w:eastAsia="SimSun" w:cs="Mangal"/>
          <w:sz w:val="24"/>
          <w:szCs w:val="24"/>
          <w:lang w:eastAsia="zh-CN" w:bidi="hi-IN"/>
        </w:rPr>
        <w:tab/>
      </w:r>
      <w:r w:rsidR="00A33947" w:rsidRPr="006A3445">
        <w:rPr>
          <w:rFonts w:eastAsia="SimSun" w:cs="Mangal"/>
          <w:sz w:val="24"/>
          <w:szCs w:val="24"/>
          <w:lang w:eastAsia="zh-CN" w:bidi="hi-IN"/>
        </w:rPr>
        <w:t xml:space="preserve">inclusão, acesso e permanência do estudante nos </w:t>
      </w:r>
      <w:r w:rsidR="00A67CC9" w:rsidRPr="00A67CC9">
        <w:rPr>
          <w:rFonts w:eastAsia="SimSun" w:cs="Mangal"/>
          <w:i/>
          <w:sz w:val="24"/>
          <w:szCs w:val="24"/>
          <w:lang w:eastAsia="zh-CN" w:bidi="hi-IN"/>
        </w:rPr>
        <w:t>campi</w:t>
      </w:r>
      <w:r w:rsidR="00A33947" w:rsidRPr="006A3445">
        <w:rPr>
          <w:rFonts w:eastAsia="SimSun" w:cs="Mangal"/>
          <w:sz w:val="24"/>
          <w:szCs w:val="24"/>
          <w:lang w:eastAsia="zh-CN" w:bidi="hi-IN"/>
        </w:rPr>
        <w:t>;</w:t>
      </w:r>
      <w:r>
        <w:rPr>
          <w:rFonts w:eastAsia="SimSun" w:cs="Mangal"/>
          <w:sz w:val="24"/>
          <w:szCs w:val="24"/>
          <w:lang w:eastAsia="zh-CN" w:bidi="hi-IN"/>
        </w:rPr>
        <w:t xml:space="preserve"> e</w:t>
      </w:r>
    </w:p>
    <w:p w:rsidR="00A33947" w:rsidRPr="005846C5" w:rsidRDefault="002C36EE" w:rsidP="004A78BB">
      <w:pPr>
        <w:pStyle w:val="Padro"/>
        <w:numPr>
          <w:ilvl w:val="0"/>
          <w:numId w:val="61"/>
        </w:numPr>
        <w:tabs>
          <w:tab w:val="clear" w:pos="708"/>
          <w:tab w:val="clear" w:pos="1068"/>
        </w:tabs>
        <w:spacing w:after="0" w:line="360" w:lineRule="auto"/>
        <w:ind w:left="1701" w:hanging="567"/>
        <w:jc w:val="both"/>
        <w:rPr>
          <w:rFonts w:asciiTheme="minorHAnsi" w:hAnsiTheme="minorHAnsi"/>
        </w:rPr>
      </w:pPr>
      <w:r>
        <w:rPr>
          <w:rFonts w:asciiTheme="minorHAnsi" w:hAnsiTheme="minorHAnsi"/>
        </w:rPr>
        <w:t>r</w:t>
      </w:r>
      <w:r w:rsidR="00A33947" w:rsidRPr="005846C5">
        <w:rPr>
          <w:rFonts w:asciiTheme="minorHAnsi" w:hAnsiTheme="minorHAnsi"/>
        </w:rPr>
        <w:t>ealizar outras atividades correlatas.</w:t>
      </w:r>
    </w:p>
    <w:p w:rsidR="00A33947" w:rsidRPr="00811AD7" w:rsidRDefault="00A33947" w:rsidP="00A33947">
      <w:pPr>
        <w:pStyle w:val="Padro"/>
        <w:tabs>
          <w:tab w:val="left" w:pos="1134"/>
        </w:tabs>
        <w:spacing w:after="0" w:line="360" w:lineRule="auto"/>
        <w:jc w:val="both"/>
        <w:rPr>
          <w:rFonts w:asciiTheme="minorHAnsi" w:hAnsiTheme="minorHAnsi"/>
        </w:rPr>
      </w:pPr>
      <w:r w:rsidRPr="00811AD7">
        <w:rPr>
          <w:rFonts w:asciiTheme="minorHAnsi" w:hAnsiTheme="minorHAnsi" w:cs="Tahoma"/>
          <w:b/>
        </w:rPr>
        <w:t xml:space="preserve">Art.56 </w:t>
      </w:r>
      <w:r>
        <w:rPr>
          <w:rFonts w:asciiTheme="minorHAnsi" w:hAnsiTheme="minorHAnsi" w:cs="Tahoma"/>
          <w:b/>
        </w:rPr>
        <w:t>C</w:t>
      </w:r>
      <w:r w:rsidRPr="00811AD7">
        <w:rPr>
          <w:rFonts w:asciiTheme="minorHAnsi" w:hAnsiTheme="minorHAnsi" w:cs="Tahoma"/>
        </w:rPr>
        <w:t xml:space="preserve"> A Coordenadoria de Informações Institucionais tem como finalidade o estabelecimento de um canal de comunicação entre o IFCE e o Ministério da Educação, por meio dos mais diversos sistemas estatais de informações, visando a oferecer subsídios aos órgãos federais, elaboradores de políticas públicas e de financiamento da educação. </w:t>
      </w:r>
      <w:r w:rsidRPr="00811AD7">
        <w:rPr>
          <w:rFonts w:asciiTheme="minorHAnsi" w:hAnsiTheme="minorHAnsi"/>
        </w:rPr>
        <w:t xml:space="preserve">O responsável pela </w:t>
      </w:r>
      <w:r w:rsidR="002C36EE">
        <w:rPr>
          <w:rFonts w:asciiTheme="minorHAnsi" w:hAnsiTheme="minorHAnsi"/>
        </w:rPr>
        <w:t>C</w:t>
      </w:r>
      <w:r w:rsidRPr="00811AD7">
        <w:rPr>
          <w:rFonts w:asciiTheme="minorHAnsi" w:hAnsiTheme="minorHAnsi"/>
        </w:rPr>
        <w:t xml:space="preserve">oordenadoria de </w:t>
      </w:r>
      <w:r w:rsidR="002C36EE">
        <w:rPr>
          <w:rFonts w:asciiTheme="minorHAnsi" w:hAnsiTheme="minorHAnsi"/>
        </w:rPr>
        <w:t>I</w:t>
      </w:r>
      <w:r w:rsidRPr="00811AD7">
        <w:rPr>
          <w:rFonts w:asciiTheme="minorHAnsi" w:hAnsiTheme="minorHAnsi"/>
        </w:rPr>
        <w:t xml:space="preserve">nformações </w:t>
      </w:r>
      <w:r w:rsidR="002C36EE">
        <w:rPr>
          <w:rFonts w:asciiTheme="minorHAnsi" w:hAnsiTheme="minorHAnsi"/>
        </w:rPr>
        <w:t>I</w:t>
      </w:r>
      <w:r w:rsidRPr="00811AD7">
        <w:rPr>
          <w:rFonts w:asciiTheme="minorHAnsi" w:hAnsiTheme="minorHAnsi"/>
        </w:rPr>
        <w:t xml:space="preserve">nstitucionais é o </w:t>
      </w:r>
      <w:r w:rsidR="002C36EE">
        <w:rPr>
          <w:rFonts w:asciiTheme="minorHAnsi" w:hAnsiTheme="minorHAnsi"/>
        </w:rPr>
        <w:t>p</w:t>
      </w:r>
      <w:r w:rsidRPr="00811AD7">
        <w:rPr>
          <w:rFonts w:asciiTheme="minorHAnsi" w:hAnsiTheme="minorHAnsi"/>
        </w:rPr>
        <w:t xml:space="preserve">esquisador </w:t>
      </w:r>
      <w:r w:rsidR="002C36EE">
        <w:rPr>
          <w:rFonts w:asciiTheme="minorHAnsi" w:hAnsiTheme="minorHAnsi"/>
        </w:rPr>
        <w:t>i</w:t>
      </w:r>
      <w:r w:rsidRPr="00811AD7">
        <w:rPr>
          <w:rFonts w:asciiTheme="minorHAnsi" w:hAnsiTheme="minorHAnsi"/>
        </w:rPr>
        <w:t>nstitucional (PI);</w:t>
      </w:r>
    </w:p>
    <w:p w:rsidR="00A33947" w:rsidRPr="00ED5718" w:rsidRDefault="00A33947" w:rsidP="00A33947">
      <w:pPr>
        <w:tabs>
          <w:tab w:val="left" w:pos="851"/>
        </w:tabs>
        <w:spacing w:after="0" w:line="360" w:lineRule="auto"/>
        <w:rPr>
          <w:rFonts w:cs="Tahoma"/>
          <w:sz w:val="24"/>
          <w:szCs w:val="24"/>
        </w:rPr>
      </w:pPr>
      <w:r w:rsidRPr="009F4483">
        <w:rPr>
          <w:rFonts w:cs="Tahoma"/>
          <w:b/>
          <w:sz w:val="24"/>
          <w:szCs w:val="24"/>
        </w:rPr>
        <w:t xml:space="preserve">Art.56 </w:t>
      </w:r>
      <w:r>
        <w:rPr>
          <w:rFonts w:cs="Tahoma"/>
          <w:b/>
          <w:sz w:val="24"/>
          <w:szCs w:val="24"/>
        </w:rPr>
        <w:t>D</w:t>
      </w:r>
      <w:r>
        <w:rPr>
          <w:rFonts w:cs="Tahoma"/>
          <w:sz w:val="24"/>
          <w:szCs w:val="24"/>
        </w:rPr>
        <w:t xml:space="preserve"> Atribuições d</w:t>
      </w:r>
      <w:r w:rsidRPr="00ED5718">
        <w:rPr>
          <w:rFonts w:cs="Tahoma"/>
          <w:sz w:val="24"/>
          <w:szCs w:val="24"/>
        </w:rPr>
        <w:t xml:space="preserve">o </w:t>
      </w:r>
      <w:r w:rsidR="002C36EE">
        <w:rPr>
          <w:rFonts w:cs="Tahoma"/>
          <w:sz w:val="24"/>
          <w:szCs w:val="24"/>
        </w:rPr>
        <w:t>c</w:t>
      </w:r>
      <w:r w:rsidRPr="00ED5718">
        <w:rPr>
          <w:rFonts w:cs="Tahoma"/>
          <w:sz w:val="24"/>
          <w:szCs w:val="24"/>
        </w:rPr>
        <w:t>oordenador de Informações Institucionais</w:t>
      </w:r>
      <w:r>
        <w:rPr>
          <w:rFonts w:cs="Tahoma"/>
          <w:sz w:val="24"/>
          <w:szCs w:val="24"/>
        </w:rPr>
        <w:t xml:space="preserve"> (PI)</w:t>
      </w:r>
      <w:r w:rsidRPr="00ED5718">
        <w:rPr>
          <w:rFonts w:cs="Tahoma"/>
          <w:sz w:val="24"/>
          <w:szCs w:val="24"/>
        </w:rPr>
        <w:t>:</w:t>
      </w:r>
    </w:p>
    <w:p w:rsidR="00A33947" w:rsidRPr="00AF5977" w:rsidRDefault="002C36EE" w:rsidP="004A78BB">
      <w:pPr>
        <w:pStyle w:val="Padro"/>
        <w:numPr>
          <w:ilvl w:val="0"/>
          <w:numId w:val="62"/>
        </w:numPr>
        <w:tabs>
          <w:tab w:val="clear" w:pos="708"/>
          <w:tab w:val="clear" w:pos="1070"/>
        </w:tabs>
        <w:spacing w:after="0" w:line="360" w:lineRule="auto"/>
        <w:ind w:left="1701" w:hanging="567"/>
        <w:jc w:val="both"/>
        <w:rPr>
          <w:rFonts w:asciiTheme="minorHAnsi" w:hAnsiTheme="minorHAnsi"/>
        </w:rPr>
      </w:pPr>
      <w:r>
        <w:rPr>
          <w:rFonts w:asciiTheme="minorHAnsi" w:hAnsiTheme="minorHAnsi"/>
        </w:rPr>
        <w:t>p</w:t>
      </w:r>
      <w:r w:rsidR="00A33947" w:rsidRPr="00AF5977">
        <w:rPr>
          <w:rFonts w:asciiTheme="minorHAnsi" w:hAnsiTheme="minorHAnsi"/>
        </w:rPr>
        <w:t>lanejar, organizar, supervisionar e controlar as ações da Coordenadoria</w:t>
      </w:r>
      <w:r w:rsidR="00A33947">
        <w:rPr>
          <w:rFonts w:asciiTheme="minorHAnsi" w:hAnsiTheme="minorHAnsi"/>
        </w:rPr>
        <w:t>;</w:t>
      </w:r>
    </w:p>
    <w:p w:rsidR="00A33947" w:rsidRPr="005846C5" w:rsidRDefault="002C36EE" w:rsidP="004A78BB">
      <w:pPr>
        <w:pStyle w:val="Padro"/>
        <w:numPr>
          <w:ilvl w:val="0"/>
          <w:numId w:val="62"/>
        </w:numPr>
        <w:tabs>
          <w:tab w:val="clear" w:pos="708"/>
          <w:tab w:val="clear" w:pos="1070"/>
        </w:tabs>
        <w:spacing w:after="0" w:line="360" w:lineRule="auto"/>
        <w:ind w:left="1701" w:hanging="567"/>
        <w:jc w:val="both"/>
        <w:rPr>
          <w:rFonts w:asciiTheme="minorHAnsi" w:hAnsiTheme="minorHAnsi"/>
        </w:rPr>
      </w:pPr>
      <w:r>
        <w:rPr>
          <w:rFonts w:asciiTheme="minorHAnsi" w:hAnsiTheme="minorHAnsi"/>
        </w:rPr>
        <w:t>c</w:t>
      </w:r>
      <w:r w:rsidR="00A33947" w:rsidRPr="005846C5">
        <w:rPr>
          <w:rFonts w:asciiTheme="minorHAnsi" w:hAnsiTheme="minorHAnsi"/>
        </w:rPr>
        <w:t>oletar e lançar no sistema do Governo Federal com o apoio da Diretoria de Tecnologia de Inform</w:t>
      </w:r>
      <w:r>
        <w:rPr>
          <w:rFonts w:asciiTheme="minorHAnsi" w:hAnsiTheme="minorHAnsi"/>
        </w:rPr>
        <w:t>ação do IFCE, os dados sobre a E</w:t>
      </w:r>
      <w:r w:rsidR="00A33947" w:rsidRPr="005846C5">
        <w:rPr>
          <w:rFonts w:asciiTheme="minorHAnsi" w:hAnsiTheme="minorHAnsi"/>
        </w:rPr>
        <w:t xml:space="preserve">ducação </w:t>
      </w:r>
      <w:r>
        <w:rPr>
          <w:rFonts w:asciiTheme="minorHAnsi" w:hAnsiTheme="minorHAnsi"/>
        </w:rPr>
        <w:t>S</w:t>
      </w:r>
      <w:r w:rsidR="00A33947" w:rsidRPr="005846C5">
        <w:rPr>
          <w:rFonts w:asciiTheme="minorHAnsi" w:hAnsiTheme="minorHAnsi"/>
        </w:rPr>
        <w:t xml:space="preserve">uperior – Censo da Educação Superior – no que </w:t>
      </w:r>
      <w:r w:rsidR="00A33947" w:rsidRPr="005846C5">
        <w:rPr>
          <w:rFonts w:asciiTheme="minorHAnsi" w:hAnsiTheme="minorHAnsi" w:cs="Tahoma"/>
          <w:bCs/>
        </w:rPr>
        <w:t>se refere ao ensino</w:t>
      </w:r>
      <w:r>
        <w:rPr>
          <w:rFonts w:asciiTheme="minorHAnsi" w:hAnsiTheme="minorHAnsi" w:cs="Tahoma"/>
          <w:bCs/>
        </w:rPr>
        <w:t>-</w:t>
      </w:r>
      <w:r w:rsidR="00A33947" w:rsidRPr="005846C5">
        <w:rPr>
          <w:rFonts w:asciiTheme="minorHAnsi" w:hAnsiTheme="minorHAnsi" w:cs="Tahoma"/>
          <w:bCs/>
        </w:rPr>
        <w:t>informações sobre cursos, docentes e alunos;</w:t>
      </w:r>
    </w:p>
    <w:p w:rsidR="00A33947" w:rsidRPr="005846C5" w:rsidRDefault="00696AC7" w:rsidP="004A78BB">
      <w:pPr>
        <w:pStyle w:val="Padro"/>
        <w:numPr>
          <w:ilvl w:val="0"/>
          <w:numId w:val="62"/>
        </w:numPr>
        <w:tabs>
          <w:tab w:val="clear" w:pos="708"/>
          <w:tab w:val="clear" w:pos="1070"/>
        </w:tabs>
        <w:spacing w:after="0" w:line="360" w:lineRule="auto"/>
        <w:ind w:left="1701" w:hanging="567"/>
        <w:jc w:val="both"/>
        <w:rPr>
          <w:rFonts w:asciiTheme="minorHAnsi" w:hAnsiTheme="minorHAnsi"/>
        </w:rPr>
      </w:pPr>
      <w:r>
        <w:rPr>
          <w:rFonts w:asciiTheme="minorHAnsi" w:hAnsiTheme="minorHAnsi"/>
        </w:rPr>
        <w:t>c</w:t>
      </w:r>
      <w:r w:rsidR="00A33947" w:rsidRPr="005846C5">
        <w:rPr>
          <w:rFonts w:asciiTheme="minorHAnsi" w:hAnsiTheme="minorHAnsi"/>
        </w:rPr>
        <w:t>oletar e lançar no sistema do Governo Federal</w:t>
      </w:r>
      <w:r>
        <w:rPr>
          <w:rFonts w:asciiTheme="minorHAnsi" w:hAnsiTheme="minorHAnsi"/>
        </w:rPr>
        <w:t>,</w:t>
      </w:r>
      <w:r w:rsidR="00A33947" w:rsidRPr="005846C5">
        <w:rPr>
          <w:rFonts w:asciiTheme="minorHAnsi" w:hAnsiTheme="minorHAnsi"/>
        </w:rPr>
        <w:t xml:space="preserve"> com o apoio da Diretoria de Tecnologia de Informação do IFCE, os dados sobre a infraestrutura disponível às atividades de extensão e de pesquisa, do corpo docente e técnico</w:t>
      </w:r>
      <w:r>
        <w:rPr>
          <w:rFonts w:asciiTheme="minorHAnsi" w:hAnsiTheme="minorHAnsi"/>
        </w:rPr>
        <w:t>-</w:t>
      </w:r>
      <w:r w:rsidR="00A33947" w:rsidRPr="005846C5">
        <w:rPr>
          <w:rFonts w:asciiTheme="minorHAnsi" w:hAnsiTheme="minorHAnsi"/>
        </w:rPr>
        <w:t xml:space="preserve">administrativo da instituição, com o objetivo de dotar o MEC/INEP de informações reais e atuais sobre a </w:t>
      </w:r>
      <w:r>
        <w:rPr>
          <w:rFonts w:asciiTheme="minorHAnsi" w:hAnsiTheme="minorHAnsi"/>
        </w:rPr>
        <w:t>E</w:t>
      </w:r>
      <w:r w:rsidR="00A33947" w:rsidRPr="005846C5">
        <w:rPr>
          <w:rFonts w:asciiTheme="minorHAnsi" w:hAnsiTheme="minorHAnsi"/>
        </w:rPr>
        <w:t xml:space="preserve">ducação </w:t>
      </w:r>
      <w:r>
        <w:rPr>
          <w:rFonts w:asciiTheme="minorHAnsi" w:hAnsiTheme="minorHAnsi"/>
        </w:rPr>
        <w:t>S</w:t>
      </w:r>
      <w:r w:rsidR="00A33947" w:rsidRPr="005846C5">
        <w:rPr>
          <w:rFonts w:asciiTheme="minorHAnsi" w:hAnsiTheme="minorHAnsi"/>
        </w:rPr>
        <w:t>uperior;</w:t>
      </w:r>
    </w:p>
    <w:p w:rsidR="00A33947" w:rsidRPr="005846C5" w:rsidRDefault="00696AC7" w:rsidP="004A78BB">
      <w:pPr>
        <w:pStyle w:val="Padro"/>
        <w:numPr>
          <w:ilvl w:val="0"/>
          <w:numId w:val="62"/>
        </w:numPr>
        <w:tabs>
          <w:tab w:val="clear" w:pos="708"/>
          <w:tab w:val="clear" w:pos="1070"/>
        </w:tabs>
        <w:spacing w:after="0" w:line="360" w:lineRule="auto"/>
        <w:ind w:left="1701" w:hanging="567"/>
        <w:jc w:val="both"/>
        <w:rPr>
          <w:rFonts w:asciiTheme="minorHAnsi" w:hAnsiTheme="minorHAnsi"/>
        </w:rPr>
      </w:pPr>
      <w:r>
        <w:rPr>
          <w:rFonts w:asciiTheme="minorHAnsi" w:hAnsiTheme="minorHAnsi"/>
        </w:rPr>
        <w:t>c</w:t>
      </w:r>
      <w:r w:rsidR="00A33947" w:rsidRPr="005846C5">
        <w:rPr>
          <w:rFonts w:asciiTheme="minorHAnsi" w:hAnsiTheme="minorHAnsi"/>
        </w:rPr>
        <w:t xml:space="preserve">oletar e lançar no sistema do Governo Federal, com o apoio da Diretoria de Tecnologia de Informação do IFCE, os dados de alunos dos cursos técnicos nos seus ciclos de matricula – SISTEC - com vistas </w:t>
      </w:r>
      <w:r w:rsidR="00A33947" w:rsidRPr="005846C5">
        <w:rPr>
          <w:rFonts w:asciiTheme="minorHAnsi" w:hAnsiTheme="minorHAnsi"/>
        </w:rPr>
        <w:lastRenderedPageBreak/>
        <w:t xml:space="preserve">a proporcionar ao MEC/INEP uma </w:t>
      </w:r>
      <w:r>
        <w:rPr>
          <w:rFonts w:asciiTheme="minorHAnsi" w:hAnsiTheme="minorHAnsi"/>
        </w:rPr>
        <w:t>“</w:t>
      </w:r>
      <w:r w:rsidR="00A33947" w:rsidRPr="005846C5">
        <w:rPr>
          <w:rFonts w:asciiTheme="minorHAnsi" w:hAnsiTheme="minorHAnsi"/>
        </w:rPr>
        <w:t>radiografia</w:t>
      </w:r>
      <w:r>
        <w:rPr>
          <w:rFonts w:asciiTheme="minorHAnsi" w:hAnsiTheme="minorHAnsi"/>
        </w:rPr>
        <w:t>”</w:t>
      </w:r>
      <w:r w:rsidR="00A33947" w:rsidRPr="005846C5">
        <w:rPr>
          <w:rFonts w:asciiTheme="minorHAnsi" w:hAnsiTheme="minorHAnsi"/>
        </w:rPr>
        <w:t xml:space="preserve">sobre a </w:t>
      </w:r>
      <w:r w:rsidR="00A33947" w:rsidRPr="00696AC7">
        <w:rPr>
          <w:rFonts w:asciiTheme="minorHAnsi" w:hAnsiTheme="minorHAnsi"/>
        </w:rPr>
        <w:t>oferta</w:t>
      </w:r>
      <w:r w:rsidRPr="00696AC7">
        <w:rPr>
          <w:rFonts w:asciiTheme="minorHAnsi" w:hAnsiTheme="minorHAnsi"/>
        </w:rPr>
        <w:t>/</w:t>
      </w:r>
      <w:r w:rsidR="00A33947" w:rsidRPr="00696AC7">
        <w:rPr>
          <w:rFonts w:asciiTheme="minorHAnsi" w:hAnsiTheme="minorHAnsi"/>
        </w:rPr>
        <w:t xml:space="preserve"> demand</w:t>
      </w:r>
      <w:r w:rsidR="00A33947" w:rsidRPr="005846C5">
        <w:rPr>
          <w:rFonts w:asciiTheme="minorHAnsi" w:hAnsiTheme="minorHAnsi"/>
        </w:rPr>
        <w:t xml:space="preserve">a e efetividade deste nível de ensino no </w:t>
      </w:r>
      <w:r>
        <w:rPr>
          <w:rFonts w:asciiTheme="minorHAnsi" w:hAnsiTheme="minorHAnsi"/>
        </w:rPr>
        <w:t>P</w:t>
      </w:r>
      <w:r w:rsidR="00A33947" w:rsidRPr="005846C5">
        <w:rPr>
          <w:rFonts w:asciiTheme="minorHAnsi" w:hAnsiTheme="minorHAnsi"/>
        </w:rPr>
        <w:t>aís;</w:t>
      </w:r>
    </w:p>
    <w:p w:rsidR="00A33947" w:rsidRDefault="00696AC7" w:rsidP="004A78BB">
      <w:pPr>
        <w:pStyle w:val="Padro"/>
        <w:numPr>
          <w:ilvl w:val="0"/>
          <w:numId w:val="62"/>
        </w:numPr>
        <w:tabs>
          <w:tab w:val="clear" w:pos="1070"/>
          <w:tab w:val="num" w:pos="1701"/>
        </w:tabs>
        <w:spacing w:after="0" w:line="360" w:lineRule="auto"/>
        <w:ind w:left="1701" w:hanging="567"/>
        <w:jc w:val="both"/>
        <w:rPr>
          <w:rFonts w:asciiTheme="minorHAnsi" w:hAnsiTheme="minorHAnsi"/>
        </w:rPr>
      </w:pPr>
      <w:r>
        <w:rPr>
          <w:rFonts w:asciiTheme="minorHAnsi" w:hAnsiTheme="minorHAnsi"/>
        </w:rPr>
        <w:t>c</w:t>
      </w:r>
      <w:r w:rsidR="00A33947" w:rsidRPr="005846C5">
        <w:rPr>
          <w:rFonts w:asciiTheme="minorHAnsi" w:hAnsiTheme="minorHAnsi"/>
        </w:rPr>
        <w:t xml:space="preserve">oletar e lançar no sistema do Governo Federal, com o apoio da Diretoria de Tecnologia de Informação do IFCE, as informações dos </w:t>
      </w:r>
      <w:r w:rsidR="00A67CC9" w:rsidRPr="00A67CC9">
        <w:rPr>
          <w:rFonts w:asciiTheme="minorHAnsi" w:hAnsiTheme="minorHAnsi"/>
          <w:i/>
        </w:rPr>
        <w:t>campi</w:t>
      </w:r>
      <w:r w:rsidR="00A33947" w:rsidRPr="005846C5">
        <w:rPr>
          <w:rFonts w:asciiTheme="minorHAnsi" w:hAnsiTheme="minorHAnsi"/>
        </w:rPr>
        <w:t>, em relação ao censo do nível técnico de ensino</w:t>
      </w:r>
      <w:r>
        <w:rPr>
          <w:rFonts w:asciiTheme="minorHAnsi" w:hAnsiTheme="minorHAnsi"/>
        </w:rPr>
        <w:t>-</w:t>
      </w:r>
      <w:r w:rsidR="00A33947" w:rsidRPr="005846C5">
        <w:rPr>
          <w:rFonts w:asciiTheme="minorHAnsi" w:hAnsiTheme="minorHAnsi"/>
        </w:rPr>
        <w:t xml:space="preserve"> Educacenso</w:t>
      </w:r>
      <w:r>
        <w:rPr>
          <w:rFonts w:asciiTheme="minorHAnsi" w:hAnsiTheme="minorHAnsi"/>
        </w:rPr>
        <w:t>-</w:t>
      </w:r>
      <w:r w:rsidR="00A33947" w:rsidRPr="005846C5">
        <w:rPr>
          <w:rFonts w:asciiTheme="minorHAnsi" w:hAnsiTheme="minorHAnsi"/>
        </w:rPr>
        <w:t xml:space="preserve"> de modo que sejam disponibilizadas, em tempo hábil, ao MEC/INEP;</w:t>
      </w:r>
    </w:p>
    <w:p w:rsidR="00A33947" w:rsidRDefault="00696AC7" w:rsidP="004A78BB">
      <w:pPr>
        <w:pStyle w:val="Padro"/>
        <w:numPr>
          <w:ilvl w:val="0"/>
          <w:numId w:val="62"/>
        </w:numPr>
        <w:tabs>
          <w:tab w:val="clear" w:pos="708"/>
          <w:tab w:val="clear" w:pos="1070"/>
        </w:tabs>
        <w:spacing w:after="0" w:line="360" w:lineRule="auto"/>
        <w:ind w:left="1701" w:hanging="567"/>
        <w:jc w:val="both"/>
        <w:rPr>
          <w:rFonts w:asciiTheme="minorHAnsi" w:hAnsiTheme="minorHAnsi"/>
        </w:rPr>
      </w:pPr>
      <w:r>
        <w:rPr>
          <w:rFonts w:asciiTheme="minorHAnsi" w:hAnsiTheme="minorHAnsi"/>
        </w:rPr>
        <w:t>c</w:t>
      </w:r>
      <w:r w:rsidR="00A33947" w:rsidRPr="005846C5">
        <w:rPr>
          <w:rFonts w:asciiTheme="minorHAnsi" w:hAnsiTheme="minorHAnsi"/>
        </w:rPr>
        <w:t>adastrar no MEC/INEP, pelo sistema e-MEC, os cursos superiores, ofertados pelo IFCE, prestando as informações necessárias ao reconhecimento d</w:t>
      </w:r>
      <w:r>
        <w:rPr>
          <w:rFonts w:asciiTheme="minorHAnsi" w:hAnsiTheme="minorHAnsi"/>
        </w:rPr>
        <w:t>estes</w:t>
      </w:r>
      <w:r w:rsidR="00A33947" w:rsidRPr="005846C5">
        <w:rPr>
          <w:rFonts w:asciiTheme="minorHAnsi" w:hAnsiTheme="minorHAnsi"/>
        </w:rPr>
        <w:t xml:space="preserve"> pelo órgão competente;</w:t>
      </w:r>
      <w:r>
        <w:rPr>
          <w:rFonts w:asciiTheme="minorHAnsi" w:hAnsiTheme="minorHAnsi"/>
        </w:rPr>
        <w:t xml:space="preserve"> e</w:t>
      </w:r>
    </w:p>
    <w:p w:rsidR="00A33947" w:rsidRPr="005846C5" w:rsidRDefault="00696AC7" w:rsidP="004A78BB">
      <w:pPr>
        <w:pStyle w:val="Padro"/>
        <w:numPr>
          <w:ilvl w:val="0"/>
          <w:numId w:val="62"/>
        </w:numPr>
        <w:tabs>
          <w:tab w:val="clear" w:pos="708"/>
          <w:tab w:val="clear" w:pos="1070"/>
        </w:tabs>
        <w:spacing w:after="0" w:line="360" w:lineRule="auto"/>
        <w:ind w:left="1701" w:hanging="567"/>
        <w:jc w:val="both"/>
        <w:rPr>
          <w:rFonts w:asciiTheme="minorHAnsi" w:hAnsiTheme="minorHAnsi"/>
        </w:rPr>
      </w:pPr>
      <w:r>
        <w:rPr>
          <w:rFonts w:asciiTheme="minorHAnsi" w:hAnsiTheme="minorHAnsi"/>
        </w:rPr>
        <w:t>s</w:t>
      </w:r>
      <w:r w:rsidR="00A33947" w:rsidRPr="005846C5">
        <w:rPr>
          <w:rFonts w:asciiTheme="minorHAnsi" w:hAnsiTheme="minorHAnsi"/>
        </w:rPr>
        <w:t>ubsidiar a Reitoria e</w:t>
      </w:r>
      <w:r>
        <w:rPr>
          <w:rFonts w:asciiTheme="minorHAnsi" w:hAnsiTheme="minorHAnsi"/>
        </w:rPr>
        <w:t xml:space="preserve"> as</w:t>
      </w:r>
      <w:r w:rsidR="00A33947" w:rsidRPr="005846C5">
        <w:rPr>
          <w:rFonts w:asciiTheme="minorHAnsi" w:hAnsiTheme="minorHAnsi"/>
        </w:rPr>
        <w:t xml:space="preserve"> </w:t>
      </w:r>
      <w:r>
        <w:rPr>
          <w:rFonts w:asciiTheme="minorHAnsi" w:hAnsiTheme="minorHAnsi"/>
        </w:rPr>
        <w:t>p</w:t>
      </w:r>
      <w:r w:rsidR="00DF0055">
        <w:rPr>
          <w:rFonts w:asciiTheme="minorHAnsi" w:hAnsiTheme="minorHAnsi"/>
        </w:rPr>
        <w:t>ró-reitoria</w:t>
      </w:r>
      <w:r w:rsidR="00A33947" w:rsidRPr="005846C5">
        <w:rPr>
          <w:rFonts w:asciiTheme="minorHAnsi" w:hAnsiTheme="minorHAnsi"/>
        </w:rPr>
        <w:t>s com informações que possam justificar toda e qualquer atividade que necessite de confirmação estatística.</w:t>
      </w:r>
    </w:p>
    <w:p w:rsidR="00A33947" w:rsidRDefault="00A33947" w:rsidP="00A33947">
      <w:pPr>
        <w:tabs>
          <w:tab w:val="left" w:pos="851"/>
        </w:tabs>
        <w:spacing w:after="0" w:line="360" w:lineRule="auto"/>
        <w:rPr>
          <w:color w:val="FF0000"/>
          <w:sz w:val="28"/>
          <w:szCs w:val="28"/>
        </w:rPr>
      </w:pPr>
      <w:r w:rsidRPr="00811AD7">
        <w:rPr>
          <w:rFonts w:cs="Tahoma"/>
          <w:b/>
          <w:sz w:val="24"/>
          <w:szCs w:val="24"/>
        </w:rPr>
        <w:t>Art. 57</w:t>
      </w:r>
      <w:r w:rsidRPr="00811AD7">
        <w:rPr>
          <w:rFonts w:cs="Tahoma"/>
          <w:sz w:val="24"/>
          <w:szCs w:val="24"/>
        </w:rPr>
        <w:t xml:space="preserve"> </w:t>
      </w:r>
      <w:r w:rsidRPr="00811AD7">
        <w:rPr>
          <w:sz w:val="24"/>
          <w:szCs w:val="24"/>
        </w:rPr>
        <w:t xml:space="preserve">A Coordenadoria de Registro Acadêmicos tem por objetivo a análise e organização dos documentos necessários </w:t>
      </w:r>
      <w:r w:rsidR="00696AC7">
        <w:rPr>
          <w:sz w:val="24"/>
          <w:szCs w:val="24"/>
        </w:rPr>
        <w:t>de registro dos</w:t>
      </w:r>
      <w:r w:rsidRPr="00811AD7">
        <w:rPr>
          <w:sz w:val="24"/>
          <w:szCs w:val="24"/>
        </w:rPr>
        <w:t xml:space="preserve"> diplomas, de modo a garantir</w:t>
      </w:r>
      <w:r w:rsidRPr="0089603A">
        <w:rPr>
          <w:sz w:val="24"/>
          <w:szCs w:val="24"/>
        </w:rPr>
        <w:t xml:space="preserve"> sua legitimidade.</w:t>
      </w:r>
      <w:r w:rsidRPr="0092529F">
        <w:rPr>
          <w:color w:val="FF0000"/>
          <w:sz w:val="28"/>
          <w:szCs w:val="28"/>
        </w:rPr>
        <w:t xml:space="preserve"> </w:t>
      </w:r>
    </w:p>
    <w:p w:rsidR="00A33947" w:rsidRPr="0089603A" w:rsidRDefault="00A33947" w:rsidP="00A33947">
      <w:pPr>
        <w:tabs>
          <w:tab w:val="left" w:pos="851"/>
        </w:tabs>
        <w:spacing w:after="0" w:line="360" w:lineRule="auto"/>
        <w:rPr>
          <w:sz w:val="24"/>
          <w:szCs w:val="24"/>
        </w:rPr>
      </w:pPr>
      <w:r w:rsidRPr="004469F5">
        <w:rPr>
          <w:rFonts w:cs="Tahoma"/>
          <w:b/>
          <w:sz w:val="24"/>
          <w:szCs w:val="24"/>
        </w:rPr>
        <w:t>Art. 5</w:t>
      </w:r>
      <w:r>
        <w:rPr>
          <w:rFonts w:cs="Tahoma"/>
          <w:b/>
          <w:sz w:val="24"/>
          <w:szCs w:val="24"/>
        </w:rPr>
        <w:t xml:space="preserve">7 A </w:t>
      </w:r>
      <w:r w:rsidRPr="004469F5">
        <w:rPr>
          <w:rFonts w:cs="Tahoma"/>
          <w:sz w:val="24"/>
          <w:szCs w:val="24"/>
        </w:rPr>
        <w:t xml:space="preserve"> </w:t>
      </w:r>
      <w:r>
        <w:rPr>
          <w:sz w:val="24"/>
          <w:szCs w:val="24"/>
        </w:rPr>
        <w:t>Atribuições</w:t>
      </w:r>
      <w:r w:rsidRPr="004469F5">
        <w:rPr>
          <w:sz w:val="24"/>
          <w:szCs w:val="24"/>
        </w:rPr>
        <w:t xml:space="preserve"> </w:t>
      </w:r>
      <w:r>
        <w:rPr>
          <w:sz w:val="24"/>
          <w:szCs w:val="24"/>
        </w:rPr>
        <w:t>d</w:t>
      </w:r>
      <w:r w:rsidRPr="004469F5">
        <w:rPr>
          <w:sz w:val="24"/>
          <w:szCs w:val="24"/>
        </w:rPr>
        <w:t>o coordenador</w:t>
      </w:r>
      <w:r w:rsidR="00696AC7">
        <w:rPr>
          <w:sz w:val="24"/>
          <w:szCs w:val="24"/>
        </w:rPr>
        <w:t xml:space="preserve"> de Registro Acadêmico</w:t>
      </w:r>
      <w:r w:rsidRPr="004469F5">
        <w:rPr>
          <w:sz w:val="24"/>
          <w:szCs w:val="24"/>
        </w:rPr>
        <w:t>:</w:t>
      </w:r>
    </w:p>
    <w:p w:rsidR="00A33947" w:rsidRPr="00AF5977" w:rsidRDefault="00696AC7" w:rsidP="004A78BB">
      <w:pPr>
        <w:widowControl w:val="0"/>
        <w:numPr>
          <w:ilvl w:val="0"/>
          <w:numId w:val="63"/>
        </w:numPr>
        <w:tabs>
          <w:tab w:val="clear" w:pos="1212"/>
        </w:tabs>
        <w:suppressAutoHyphens/>
        <w:spacing w:after="0" w:line="360" w:lineRule="auto"/>
        <w:ind w:left="1701" w:hanging="567"/>
        <w:rPr>
          <w:rFonts w:cs="Tahoma"/>
          <w:bCs/>
          <w:sz w:val="24"/>
          <w:szCs w:val="24"/>
        </w:rPr>
      </w:pPr>
      <w:r>
        <w:rPr>
          <w:rFonts w:cs="Tahoma"/>
          <w:bCs/>
          <w:sz w:val="24"/>
          <w:szCs w:val="24"/>
        </w:rPr>
        <w:t>p</w:t>
      </w:r>
      <w:r w:rsidR="00A33947" w:rsidRPr="00AF5977">
        <w:rPr>
          <w:rFonts w:cs="Tahoma"/>
          <w:bCs/>
          <w:sz w:val="24"/>
          <w:szCs w:val="24"/>
        </w:rPr>
        <w:t>lanejar, organizar, supervisionar e controlar as ações da Coordenadoria</w:t>
      </w:r>
      <w:r w:rsidR="00A33947">
        <w:rPr>
          <w:rFonts w:cs="Tahoma"/>
          <w:bCs/>
          <w:sz w:val="24"/>
          <w:szCs w:val="24"/>
        </w:rPr>
        <w:t>;</w:t>
      </w:r>
    </w:p>
    <w:p w:rsidR="00A33947" w:rsidRDefault="00696AC7" w:rsidP="004A78BB">
      <w:pPr>
        <w:widowControl w:val="0"/>
        <w:numPr>
          <w:ilvl w:val="0"/>
          <w:numId w:val="63"/>
        </w:numPr>
        <w:tabs>
          <w:tab w:val="num" w:pos="1701"/>
        </w:tabs>
        <w:suppressAutoHyphens/>
        <w:spacing w:after="0" w:line="360" w:lineRule="auto"/>
        <w:ind w:left="1701" w:hanging="567"/>
        <w:rPr>
          <w:rFonts w:cs="Tahoma"/>
          <w:bCs/>
          <w:sz w:val="24"/>
          <w:szCs w:val="24"/>
        </w:rPr>
      </w:pPr>
      <w:r>
        <w:rPr>
          <w:rFonts w:cs="Tahoma"/>
          <w:bCs/>
          <w:sz w:val="24"/>
          <w:szCs w:val="24"/>
        </w:rPr>
        <w:t>a</w:t>
      </w:r>
      <w:r w:rsidR="00A33947" w:rsidRPr="00580401">
        <w:rPr>
          <w:rFonts w:cs="Tahoma"/>
          <w:bCs/>
          <w:sz w:val="24"/>
          <w:szCs w:val="24"/>
        </w:rPr>
        <w:t>nalisar documentação enviada quand</w:t>
      </w:r>
      <w:r>
        <w:rPr>
          <w:rFonts w:cs="Tahoma"/>
          <w:bCs/>
          <w:sz w:val="24"/>
          <w:szCs w:val="24"/>
        </w:rPr>
        <w:t xml:space="preserve">o da solicitação do registro do </w:t>
      </w:r>
      <w:r w:rsidR="00A33947" w:rsidRPr="00580401">
        <w:rPr>
          <w:rFonts w:cs="Tahoma"/>
          <w:bCs/>
          <w:sz w:val="24"/>
          <w:szCs w:val="24"/>
        </w:rPr>
        <w:t>diploma;</w:t>
      </w:r>
    </w:p>
    <w:p w:rsidR="00A33947" w:rsidRPr="00811AD7" w:rsidRDefault="00696AC7" w:rsidP="004A78BB">
      <w:pPr>
        <w:widowControl w:val="0"/>
        <w:numPr>
          <w:ilvl w:val="0"/>
          <w:numId w:val="63"/>
        </w:numPr>
        <w:tabs>
          <w:tab w:val="num" w:pos="1701"/>
        </w:tabs>
        <w:suppressAutoHyphens/>
        <w:spacing w:after="0" w:line="360" w:lineRule="auto"/>
        <w:ind w:left="1701" w:hanging="567"/>
        <w:rPr>
          <w:rFonts w:cs="Tahoma"/>
          <w:bCs/>
          <w:sz w:val="24"/>
          <w:szCs w:val="24"/>
        </w:rPr>
      </w:pPr>
      <w:r>
        <w:rPr>
          <w:rFonts w:eastAsia="Arial" w:cs="Arial"/>
          <w:bCs/>
          <w:sz w:val="24"/>
          <w:szCs w:val="24"/>
        </w:rPr>
        <w:t>c</w:t>
      </w:r>
      <w:r w:rsidR="00A33947" w:rsidRPr="00811AD7">
        <w:rPr>
          <w:rFonts w:eastAsia="Arial" w:cs="Arial"/>
          <w:bCs/>
          <w:sz w:val="24"/>
          <w:szCs w:val="24"/>
        </w:rPr>
        <w:t>onferir o registro específico a esse fim;</w:t>
      </w:r>
    </w:p>
    <w:p w:rsidR="00A33947" w:rsidRPr="005846C5" w:rsidRDefault="00696AC7" w:rsidP="004A78BB">
      <w:pPr>
        <w:pStyle w:val="Padro"/>
        <w:numPr>
          <w:ilvl w:val="0"/>
          <w:numId w:val="63"/>
        </w:numPr>
        <w:tabs>
          <w:tab w:val="clear" w:pos="708"/>
          <w:tab w:val="clear" w:pos="1212"/>
        </w:tabs>
        <w:spacing w:after="0" w:line="360" w:lineRule="auto"/>
        <w:ind w:left="1701" w:hanging="567"/>
        <w:jc w:val="both"/>
        <w:rPr>
          <w:rFonts w:asciiTheme="minorHAnsi" w:hAnsiTheme="minorHAnsi"/>
        </w:rPr>
      </w:pPr>
      <w:r>
        <w:rPr>
          <w:rFonts w:asciiTheme="minorHAnsi" w:hAnsiTheme="minorHAnsi"/>
        </w:rPr>
        <w:t>c</w:t>
      </w:r>
      <w:r w:rsidR="00A33947" w:rsidRPr="005846C5">
        <w:rPr>
          <w:rFonts w:asciiTheme="minorHAnsi" w:hAnsiTheme="minorHAnsi"/>
        </w:rPr>
        <w:t xml:space="preserve">olher as assinaturas dos responsáveis legais pela expedição do diploma; </w:t>
      </w:r>
    </w:p>
    <w:p w:rsidR="00A33947" w:rsidRPr="005846C5" w:rsidRDefault="00696AC7" w:rsidP="004A78BB">
      <w:pPr>
        <w:pStyle w:val="Padro"/>
        <w:numPr>
          <w:ilvl w:val="0"/>
          <w:numId w:val="63"/>
        </w:numPr>
        <w:tabs>
          <w:tab w:val="clear" w:pos="708"/>
          <w:tab w:val="clear" w:pos="1212"/>
        </w:tabs>
        <w:spacing w:after="0" w:line="360" w:lineRule="auto"/>
        <w:ind w:left="1701" w:hanging="567"/>
        <w:jc w:val="both"/>
        <w:rPr>
          <w:rFonts w:asciiTheme="minorHAnsi" w:hAnsiTheme="minorHAnsi"/>
        </w:rPr>
      </w:pPr>
      <w:r>
        <w:rPr>
          <w:rFonts w:asciiTheme="minorHAnsi" w:hAnsiTheme="minorHAnsi"/>
        </w:rPr>
        <w:t>g</w:t>
      </w:r>
      <w:r w:rsidR="00A33947" w:rsidRPr="005846C5">
        <w:rPr>
          <w:rFonts w:asciiTheme="minorHAnsi" w:hAnsiTheme="minorHAnsi"/>
        </w:rPr>
        <w:t>arantir que os diplomados assinem o livro de registro, firmando o recebimento do diploma;</w:t>
      </w:r>
    </w:p>
    <w:p w:rsidR="00A33947" w:rsidRPr="005846C5" w:rsidRDefault="00696AC7" w:rsidP="004A78BB">
      <w:pPr>
        <w:pStyle w:val="Padro"/>
        <w:numPr>
          <w:ilvl w:val="0"/>
          <w:numId w:val="63"/>
        </w:numPr>
        <w:tabs>
          <w:tab w:val="clear" w:pos="708"/>
          <w:tab w:val="clear" w:pos="1212"/>
        </w:tabs>
        <w:spacing w:after="0" w:line="360" w:lineRule="auto"/>
        <w:ind w:left="1701" w:hanging="567"/>
        <w:jc w:val="both"/>
        <w:rPr>
          <w:rFonts w:asciiTheme="minorHAnsi" w:hAnsiTheme="minorHAnsi"/>
        </w:rPr>
      </w:pPr>
      <w:r>
        <w:rPr>
          <w:rFonts w:asciiTheme="minorHAnsi" w:hAnsiTheme="minorHAnsi"/>
        </w:rPr>
        <w:t>b</w:t>
      </w:r>
      <w:r w:rsidR="00A33947" w:rsidRPr="005846C5">
        <w:rPr>
          <w:rFonts w:asciiTheme="minorHAnsi" w:hAnsiTheme="minorHAnsi"/>
        </w:rPr>
        <w:t xml:space="preserve">uscar novas tecnologias para registros de documentos, </w:t>
      </w:r>
      <w:r>
        <w:rPr>
          <w:rFonts w:asciiTheme="minorHAnsi" w:hAnsiTheme="minorHAnsi"/>
        </w:rPr>
        <w:t>assegurando,</w:t>
      </w:r>
      <w:r w:rsidR="00A33947" w:rsidRPr="005846C5">
        <w:rPr>
          <w:rFonts w:asciiTheme="minorHAnsi" w:hAnsiTheme="minorHAnsi"/>
        </w:rPr>
        <w:t xml:space="preserve"> assim</w:t>
      </w:r>
      <w:r w:rsidR="00332F2E">
        <w:rPr>
          <w:rFonts w:asciiTheme="minorHAnsi" w:hAnsiTheme="minorHAnsi"/>
        </w:rPr>
        <w:t>,</w:t>
      </w:r>
      <w:r w:rsidR="00A33947" w:rsidRPr="005846C5">
        <w:rPr>
          <w:rFonts w:asciiTheme="minorHAnsi" w:hAnsiTheme="minorHAnsi"/>
        </w:rPr>
        <w:t xml:space="preserve"> a legitimidade dos documentos expedidos; </w:t>
      </w:r>
      <w:r w:rsidR="00332F2E">
        <w:rPr>
          <w:rFonts w:asciiTheme="minorHAnsi" w:hAnsiTheme="minorHAnsi"/>
        </w:rPr>
        <w:t>e</w:t>
      </w:r>
    </w:p>
    <w:p w:rsidR="00A33947" w:rsidRPr="005846C5" w:rsidRDefault="00332F2E" w:rsidP="004A78BB">
      <w:pPr>
        <w:pStyle w:val="Padro"/>
        <w:numPr>
          <w:ilvl w:val="0"/>
          <w:numId w:val="63"/>
        </w:numPr>
        <w:tabs>
          <w:tab w:val="clear" w:pos="708"/>
          <w:tab w:val="clear" w:pos="1212"/>
        </w:tabs>
        <w:spacing w:after="0" w:line="360" w:lineRule="auto"/>
        <w:ind w:left="1701" w:hanging="567"/>
        <w:jc w:val="both"/>
        <w:rPr>
          <w:rFonts w:asciiTheme="minorHAnsi" w:hAnsiTheme="minorHAnsi"/>
        </w:rPr>
      </w:pPr>
      <w:r>
        <w:rPr>
          <w:rFonts w:asciiTheme="minorHAnsi" w:hAnsiTheme="minorHAnsi"/>
        </w:rPr>
        <w:t>e</w:t>
      </w:r>
      <w:r w:rsidR="00A33947" w:rsidRPr="005846C5">
        <w:rPr>
          <w:rFonts w:asciiTheme="minorHAnsi" w:hAnsiTheme="minorHAnsi"/>
        </w:rPr>
        <w:t>xercer outras atribuições em sua área de competência.</w:t>
      </w:r>
    </w:p>
    <w:p w:rsidR="004F416B" w:rsidRDefault="004F416B" w:rsidP="004F416B">
      <w:pPr>
        <w:rPr>
          <w:sz w:val="24"/>
          <w:szCs w:val="24"/>
        </w:rPr>
      </w:pPr>
      <w:r w:rsidRPr="007D6F8A">
        <w:rPr>
          <w:b/>
          <w:sz w:val="24"/>
          <w:szCs w:val="24"/>
        </w:rPr>
        <w:t>Art. 58</w:t>
      </w:r>
      <w:r>
        <w:rPr>
          <w:sz w:val="24"/>
          <w:szCs w:val="24"/>
        </w:rPr>
        <w:t xml:space="preserve">   Atribuições da </w:t>
      </w:r>
      <w:r w:rsidRPr="006F0297">
        <w:rPr>
          <w:sz w:val="24"/>
          <w:szCs w:val="24"/>
        </w:rPr>
        <w:t>Coordenadoria</w:t>
      </w:r>
      <w:r w:rsidRPr="008608C9">
        <w:rPr>
          <w:sz w:val="24"/>
          <w:szCs w:val="24"/>
        </w:rPr>
        <w:t xml:space="preserve"> Pedagógico-acadêmica Para Cursos Ead:</w:t>
      </w:r>
    </w:p>
    <w:p w:rsidR="00495366" w:rsidRPr="00AF5977" w:rsidRDefault="00495366" w:rsidP="00495366">
      <w:pPr>
        <w:pStyle w:val="PargrafodaLista"/>
        <w:numPr>
          <w:ilvl w:val="0"/>
          <w:numId w:val="116"/>
        </w:numPr>
        <w:rPr>
          <w:sz w:val="24"/>
          <w:szCs w:val="24"/>
        </w:rPr>
      </w:pPr>
      <w:r>
        <w:rPr>
          <w:sz w:val="24"/>
          <w:szCs w:val="24"/>
          <w:shd w:val="clear" w:color="auto" w:fill="FFFFFF"/>
        </w:rPr>
        <w:t>p</w:t>
      </w:r>
      <w:r w:rsidRPr="00AF5977">
        <w:rPr>
          <w:sz w:val="24"/>
          <w:szCs w:val="24"/>
          <w:shd w:val="clear" w:color="auto" w:fill="FFFFFF"/>
        </w:rPr>
        <w:t>lanejar, organizar, supervisionar e controlar as ações da Coordenadoria</w:t>
      </w:r>
      <w:r>
        <w:rPr>
          <w:sz w:val="24"/>
          <w:szCs w:val="24"/>
          <w:shd w:val="clear" w:color="auto" w:fill="FFFFFF"/>
        </w:rPr>
        <w:t>;</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 xml:space="preserve">acompanhar e subsidiar a atuação dos professores e </w:t>
      </w:r>
      <w:r w:rsidRPr="007D6F8A">
        <w:rPr>
          <w:color w:val="000009"/>
          <w:sz w:val="24"/>
        </w:rPr>
        <w:lastRenderedPageBreak/>
        <w:t>tutores;</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participar dos encontros da coordenação com professores Formadores e Tutores;</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prestar apoio pedagógico em atividades laboratoriais</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 xml:space="preserve">prestar serviço de atendimento pedagógico e apoio acadêmico às pessoas com deficiência; </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participar de outras atividades necessárias para o bom desempenho do ensino na DEAD/PROEN</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Interagir com as áreas acadêmicas e organizar a oferta dos cursos em conformidade com Catálogo Nacional de Cursos Técnicos e o Manual de Cursos de Formação Inicial e Continuada; bem como as normativas relacionadas aos cursos de nível superior e Pós – Graduação;</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 xml:space="preserve">Auxiliar a DEAD/PROEN na elaboração da proposta de implantação dos cursos na modalidade EAD </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 xml:space="preserve">Articular com as áreas acadêmicas e sugerir ações de suporte tecnológico necessárias durante o processo de formação, prestando informações a DEAD/PROEN;  </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Coordenar o planejamento de ensino;</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 xml:space="preserve">Assegurar a acessibilidade para a plena participação de pessoas com deficiência; </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Apresentar a DEAD/PROEN, ao final do curso ofertado, relatório das atividades e do desempenho dos estudantes;</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 xml:space="preserve">Elaborar relatório sobre as atividades de ensino para encaminhar ao Pro reitor de Ensino ao final de cada semestre;  </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Adequar e sugerir melhorias que possam ser inseridas na metodologia de ensino adotada;</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 xml:space="preserve"> Realizar análises e estudos sobre o desempenho do curso;</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lastRenderedPageBreak/>
        <w:t>Supervisionar a constante atualização, no SISTEC e Sistema Acadêmico, dos registros de frequência e desempenho acadêmico dos alunos EAD;</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Fazer a articulação com os polos de Apoio Presencial, orientando os tutores presenciais para que haja o cumprimento do previsto nos projetos pedagógicos;</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Exercer, quando couber, as atribuições de apoio às atividades acadêmicas e administrativas.</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Participar de outras atividades necessárias para o bom desempenho do ensino nos programas gerenciados pela DEAD/PROEN.</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Colaborar com Elaboração de projeto pedagógico de novos cursos, segundo as diretrizes curriculares nacionais da educação profissional e tecnológica e os demais documentos de referência elaborados pelo MEC;</w:t>
      </w:r>
    </w:p>
    <w:p w:rsidR="004F416B" w:rsidRPr="007D6F8A" w:rsidRDefault="004F416B" w:rsidP="004A78BB">
      <w:pPr>
        <w:pStyle w:val="PargrafodaLista"/>
        <w:widowControl w:val="0"/>
        <w:numPr>
          <w:ilvl w:val="0"/>
          <w:numId w:val="116"/>
        </w:numPr>
        <w:tabs>
          <w:tab w:val="left" w:pos="1804"/>
        </w:tabs>
        <w:spacing w:after="0" w:line="360" w:lineRule="auto"/>
        <w:ind w:right="1242"/>
        <w:contextualSpacing w:val="0"/>
        <w:rPr>
          <w:color w:val="000009"/>
          <w:sz w:val="24"/>
        </w:rPr>
      </w:pPr>
      <w:r w:rsidRPr="007D6F8A">
        <w:rPr>
          <w:color w:val="000009"/>
          <w:sz w:val="24"/>
        </w:rPr>
        <w:t>Acompanhar pedagogicamente os Coordenadores de tutoria dos cursos, bem como promover encontros pedagógicos.</w:t>
      </w:r>
    </w:p>
    <w:p w:rsidR="004F416B" w:rsidRPr="006F0297" w:rsidRDefault="004F416B" w:rsidP="004F416B">
      <w:pPr>
        <w:autoSpaceDE w:val="0"/>
        <w:autoSpaceDN w:val="0"/>
        <w:adjustRightInd w:val="0"/>
        <w:rPr>
          <w:sz w:val="24"/>
          <w:szCs w:val="24"/>
        </w:rPr>
      </w:pPr>
      <w:r w:rsidRPr="00C80892">
        <w:rPr>
          <w:b/>
          <w:sz w:val="24"/>
          <w:szCs w:val="24"/>
        </w:rPr>
        <w:t>Art.</w:t>
      </w:r>
      <w:r>
        <w:rPr>
          <w:b/>
          <w:sz w:val="24"/>
          <w:szCs w:val="24"/>
        </w:rPr>
        <w:t>58 A</w:t>
      </w:r>
      <w:r>
        <w:rPr>
          <w:sz w:val="24"/>
          <w:szCs w:val="24"/>
        </w:rPr>
        <w:t xml:space="preserve"> Atribuições da </w:t>
      </w:r>
      <w:r w:rsidRPr="006F0297">
        <w:rPr>
          <w:sz w:val="24"/>
          <w:szCs w:val="24"/>
        </w:rPr>
        <w:t>Coordenadoria de administração e</w:t>
      </w:r>
      <w:r>
        <w:rPr>
          <w:sz w:val="24"/>
          <w:szCs w:val="24"/>
        </w:rPr>
        <w:t xml:space="preserve"> apoio financeiro da DEAD/PROEN:</w:t>
      </w:r>
    </w:p>
    <w:p w:rsidR="00495366" w:rsidRPr="00AF5977" w:rsidRDefault="00495366" w:rsidP="00495366">
      <w:pPr>
        <w:pStyle w:val="PargrafodaLista"/>
        <w:numPr>
          <w:ilvl w:val="0"/>
          <w:numId w:val="117"/>
        </w:numPr>
        <w:rPr>
          <w:sz w:val="24"/>
          <w:szCs w:val="24"/>
        </w:rPr>
      </w:pPr>
      <w:r>
        <w:rPr>
          <w:sz w:val="24"/>
          <w:szCs w:val="24"/>
          <w:shd w:val="clear" w:color="auto" w:fill="FFFFFF"/>
        </w:rPr>
        <w:t>p</w:t>
      </w:r>
      <w:r w:rsidRPr="00AF5977">
        <w:rPr>
          <w:sz w:val="24"/>
          <w:szCs w:val="24"/>
          <w:shd w:val="clear" w:color="auto" w:fill="FFFFFF"/>
        </w:rPr>
        <w:t>lanejar, organizar, supervisionar e controlar as ações da Coordenadoria</w:t>
      </w:r>
      <w:r>
        <w:rPr>
          <w:sz w:val="24"/>
          <w:szCs w:val="24"/>
          <w:shd w:val="clear" w:color="auto" w:fill="FFFFFF"/>
        </w:rPr>
        <w:t>;</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t>Realizar apoio administrativo - financeiro às Coordenações do e-Tec e UAB além dos cursos de Pós - Graduação;</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t>Apoiar nas atividades solicitadas pela DEAD/PROEN;</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t>Solicitar as coordenações dos cursos a distancia à demanda de serviços necessários ao bom andamento dos cursos ofertados na modalidade EAD;</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t>Participar dos encontros de coordenações promovidos pelos coordenadores de programas vinculados a DEAD;</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lastRenderedPageBreak/>
        <w:t>Gerenciar a logística financeira e administrativa dos encontros presenciais dos cursos da DEAD/PROEN;</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t>Realizar os cadastros, situações de vinculação e pagamentos dos bolsistas de projetos;</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t>Acompanhar e controlar o saldo de cotas de bolsas dos programas DEAD/PROEN;</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t>Elaborar relatórios, planilhas financeiras quando solicitados, pela gestão orçamentária de programas gerenciados pela DEAD/PROEN;</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t>Apoiar as coordenações de curso no preenchimento do relatório de prestação de contas parcial e anual dos recursos descentralizados;</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t>Participar de outras atividades necessárias para o bom desempenho do ensino na DEAD/PROEN;</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t>Atendimento às demandas de auditoria interna e externa;</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t>Realizar e acompanhar todo o processo de compras e licitações da DEAD/PROEN;</w:t>
      </w:r>
    </w:p>
    <w:p w:rsidR="004F416B" w:rsidRPr="007D6F8A" w:rsidRDefault="004F416B" w:rsidP="004A78BB">
      <w:pPr>
        <w:pStyle w:val="PargrafodaLista"/>
        <w:widowControl w:val="0"/>
        <w:numPr>
          <w:ilvl w:val="0"/>
          <w:numId w:val="117"/>
        </w:numPr>
        <w:tabs>
          <w:tab w:val="left" w:pos="1804"/>
        </w:tabs>
        <w:spacing w:after="0" w:line="360" w:lineRule="auto"/>
        <w:ind w:right="1242"/>
        <w:contextualSpacing w:val="0"/>
        <w:rPr>
          <w:color w:val="000009"/>
          <w:sz w:val="24"/>
        </w:rPr>
      </w:pPr>
      <w:r w:rsidRPr="007D6F8A">
        <w:rPr>
          <w:color w:val="000009"/>
          <w:sz w:val="24"/>
        </w:rPr>
        <w:t xml:space="preserve">Orientar e acompanhar sobre aspectos financeiros e administrativos os projetos e programas da DEAD/PROEN. </w:t>
      </w:r>
    </w:p>
    <w:p w:rsidR="00A33947" w:rsidRDefault="00A33947" w:rsidP="00A33947">
      <w:pPr>
        <w:widowControl w:val="0"/>
        <w:suppressAutoHyphens/>
        <w:spacing w:after="0" w:line="360" w:lineRule="auto"/>
        <w:rPr>
          <w:rFonts w:cs="Tahoma"/>
          <w:sz w:val="24"/>
          <w:szCs w:val="24"/>
        </w:rPr>
      </w:pPr>
      <w:r w:rsidRPr="00A4509D">
        <w:rPr>
          <w:rFonts w:cs="Tahoma"/>
          <w:b/>
          <w:bCs/>
          <w:sz w:val="24"/>
          <w:szCs w:val="24"/>
        </w:rPr>
        <w:t xml:space="preserve">Art. 58 </w:t>
      </w:r>
      <w:r>
        <w:rPr>
          <w:rFonts w:cs="Tahoma"/>
          <w:b/>
          <w:bCs/>
          <w:sz w:val="24"/>
          <w:szCs w:val="24"/>
        </w:rPr>
        <w:t>B</w:t>
      </w:r>
      <w:r w:rsidRPr="00CC264A">
        <w:rPr>
          <w:rFonts w:cs="Tahoma"/>
          <w:sz w:val="24"/>
          <w:szCs w:val="24"/>
        </w:rPr>
        <w:t xml:space="preserve"> </w:t>
      </w:r>
      <w:r w:rsidR="00E86E71">
        <w:rPr>
          <w:rFonts w:cs="Tahoma"/>
          <w:sz w:val="24"/>
          <w:szCs w:val="24"/>
        </w:rPr>
        <w:t xml:space="preserve">A Assistência da </w:t>
      </w:r>
      <w:r w:rsidR="00DF0055">
        <w:rPr>
          <w:rFonts w:cs="Tahoma"/>
          <w:sz w:val="24"/>
          <w:szCs w:val="24"/>
        </w:rPr>
        <w:t>Pró-reitoria</w:t>
      </w:r>
      <w:r w:rsidR="00E86E71">
        <w:rPr>
          <w:rFonts w:cs="Tahoma"/>
          <w:sz w:val="24"/>
          <w:szCs w:val="24"/>
        </w:rPr>
        <w:t xml:space="preserve"> de E</w:t>
      </w:r>
      <w:r>
        <w:rPr>
          <w:rFonts w:cs="Tahoma"/>
          <w:sz w:val="24"/>
          <w:szCs w:val="24"/>
        </w:rPr>
        <w:t xml:space="preserve">nsino é o órgão de apoio responsável </w:t>
      </w:r>
      <w:r w:rsidR="00332F2E">
        <w:rPr>
          <w:rFonts w:cs="Tahoma"/>
          <w:sz w:val="24"/>
          <w:szCs w:val="24"/>
        </w:rPr>
        <w:t>por</w:t>
      </w:r>
      <w:r>
        <w:rPr>
          <w:rFonts w:cs="Tahoma"/>
          <w:sz w:val="24"/>
          <w:szCs w:val="24"/>
        </w:rPr>
        <w:t xml:space="preserve"> colaborar na organização das atividades operacionais e manter </w:t>
      </w:r>
      <w:r w:rsidRPr="002D6F33">
        <w:rPr>
          <w:rFonts w:cs="Tahoma"/>
          <w:sz w:val="24"/>
          <w:szCs w:val="24"/>
        </w:rPr>
        <w:t>organizados</w:t>
      </w:r>
      <w:r>
        <w:rPr>
          <w:rFonts w:cs="Tahoma"/>
          <w:sz w:val="24"/>
          <w:szCs w:val="24"/>
        </w:rPr>
        <w:t xml:space="preserve"> documentos e normativos. </w:t>
      </w:r>
    </w:p>
    <w:p w:rsidR="00A33947" w:rsidRPr="006832A4" w:rsidRDefault="00A33947" w:rsidP="00A33947">
      <w:pPr>
        <w:tabs>
          <w:tab w:val="left" w:pos="851"/>
        </w:tabs>
        <w:spacing w:after="0" w:line="360" w:lineRule="auto"/>
        <w:rPr>
          <w:rFonts w:cs="Tahoma"/>
          <w:sz w:val="24"/>
          <w:szCs w:val="24"/>
        </w:rPr>
      </w:pPr>
      <w:r>
        <w:rPr>
          <w:rFonts w:cs="Tahoma"/>
          <w:b/>
          <w:bCs/>
          <w:sz w:val="24"/>
          <w:szCs w:val="24"/>
        </w:rPr>
        <w:t xml:space="preserve">Art.58 </w:t>
      </w:r>
      <w:r w:rsidRPr="006832A4">
        <w:rPr>
          <w:rFonts w:cs="Tahoma"/>
          <w:b/>
          <w:bCs/>
          <w:sz w:val="24"/>
          <w:szCs w:val="24"/>
        </w:rPr>
        <w:t xml:space="preserve">C </w:t>
      </w:r>
      <w:r w:rsidRPr="006832A4">
        <w:rPr>
          <w:rFonts w:cs="Tahoma"/>
          <w:sz w:val="24"/>
          <w:szCs w:val="24"/>
        </w:rPr>
        <w:t xml:space="preserve">Atribuições da Assistência da </w:t>
      </w:r>
      <w:r w:rsidR="00DF0055">
        <w:rPr>
          <w:rFonts w:cs="Tahoma"/>
          <w:sz w:val="24"/>
          <w:szCs w:val="24"/>
        </w:rPr>
        <w:t>Pró-reitoria</w:t>
      </w:r>
    </w:p>
    <w:p w:rsidR="00A33947" w:rsidRPr="00AF5977" w:rsidRDefault="00332F2E" w:rsidP="004A78BB">
      <w:pPr>
        <w:pStyle w:val="Normal1"/>
        <w:numPr>
          <w:ilvl w:val="0"/>
          <w:numId w:val="66"/>
        </w:numPr>
        <w:tabs>
          <w:tab w:val="clear" w:pos="1068"/>
        </w:tabs>
        <w:spacing w:after="0" w:line="360" w:lineRule="auto"/>
        <w:ind w:left="1701" w:hanging="567"/>
        <w:jc w:val="both"/>
        <w:rPr>
          <w:rFonts w:asciiTheme="minorHAnsi" w:eastAsia="Times New Roman" w:hAnsiTheme="minorHAnsi" w:cs="Times New Roman"/>
          <w:color w:val="00000A"/>
          <w:sz w:val="24"/>
          <w:szCs w:val="24"/>
        </w:rPr>
      </w:pPr>
      <w:r>
        <w:rPr>
          <w:rFonts w:asciiTheme="minorHAnsi" w:eastAsia="Times New Roman" w:hAnsiTheme="minorHAnsi" w:cs="Times New Roman"/>
          <w:color w:val="00000A"/>
          <w:sz w:val="24"/>
          <w:szCs w:val="24"/>
        </w:rPr>
        <w:t>p</w:t>
      </w:r>
      <w:r w:rsidR="00A33947" w:rsidRPr="00AF5977">
        <w:rPr>
          <w:rFonts w:asciiTheme="minorHAnsi" w:eastAsia="Times New Roman" w:hAnsiTheme="minorHAnsi" w:cs="Times New Roman"/>
          <w:color w:val="00000A"/>
          <w:sz w:val="24"/>
          <w:szCs w:val="24"/>
        </w:rPr>
        <w:t xml:space="preserve">lanejar, organizar, supervisionar e controlar as ações da </w:t>
      </w:r>
      <w:r w:rsidR="00A33947">
        <w:rPr>
          <w:rFonts w:asciiTheme="minorHAnsi" w:eastAsia="Times New Roman" w:hAnsiTheme="minorHAnsi" w:cs="Times New Roman"/>
          <w:color w:val="00000A"/>
          <w:sz w:val="24"/>
          <w:szCs w:val="24"/>
        </w:rPr>
        <w:t>Assistência;</w:t>
      </w:r>
    </w:p>
    <w:p w:rsidR="004F416B" w:rsidRDefault="00332F2E" w:rsidP="004A78BB">
      <w:pPr>
        <w:pStyle w:val="Normal1"/>
        <w:numPr>
          <w:ilvl w:val="0"/>
          <w:numId w:val="66"/>
        </w:numPr>
        <w:tabs>
          <w:tab w:val="clear" w:pos="1068"/>
        </w:tabs>
        <w:spacing w:after="0" w:line="360" w:lineRule="auto"/>
        <w:ind w:left="1701" w:hanging="567"/>
        <w:jc w:val="both"/>
        <w:rPr>
          <w:rFonts w:asciiTheme="minorHAnsi" w:eastAsia="Times New Roman" w:hAnsiTheme="minorHAnsi" w:cs="Times New Roman"/>
          <w:color w:val="00000A"/>
          <w:sz w:val="24"/>
          <w:szCs w:val="24"/>
        </w:rPr>
      </w:pPr>
      <w:r w:rsidRPr="004F416B">
        <w:rPr>
          <w:rFonts w:asciiTheme="minorHAnsi" w:eastAsia="Times New Roman" w:hAnsiTheme="minorHAnsi" w:cs="Times New Roman"/>
          <w:color w:val="00000A"/>
          <w:sz w:val="24"/>
          <w:szCs w:val="24"/>
        </w:rPr>
        <w:t>a</w:t>
      </w:r>
      <w:r w:rsidR="00A33947" w:rsidRPr="004F416B">
        <w:rPr>
          <w:rFonts w:asciiTheme="minorHAnsi" w:eastAsia="Times New Roman" w:hAnsiTheme="minorHAnsi" w:cs="Times New Roman"/>
          <w:color w:val="00000A"/>
          <w:sz w:val="24"/>
          <w:szCs w:val="24"/>
        </w:rPr>
        <w:t>ssessorar o</w:t>
      </w:r>
      <w:r w:rsidR="00E86E71" w:rsidRPr="004F416B">
        <w:rPr>
          <w:rFonts w:asciiTheme="minorHAnsi" w:eastAsia="Times New Roman" w:hAnsiTheme="minorHAnsi" w:cs="Times New Roman"/>
          <w:color w:val="00000A"/>
          <w:sz w:val="24"/>
          <w:szCs w:val="24"/>
        </w:rPr>
        <w:t xml:space="preserve"> </w:t>
      </w:r>
      <w:r w:rsidRPr="004F416B">
        <w:rPr>
          <w:rFonts w:asciiTheme="minorHAnsi" w:eastAsia="Times New Roman" w:hAnsiTheme="minorHAnsi" w:cs="Times New Roman"/>
          <w:color w:val="00000A"/>
          <w:sz w:val="24"/>
          <w:szCs w:val="24"/>
        </w:rPr>
        <w:t>p</w:t>
      </w:r>
      <w:r w:rsidR="00A33947" w:rsidRPr="004F416B">
        <w:rPr>
          <w:rFonts w:asciiTheme="minorHAnsi" w:eastAsia="Times New Roman" w:hAnsiTheme="minorHAnsi" w:cs="Times New Roman"/>
          <w:color w:val="00000A"/>
          <w:sz w:val="24"/>
          <w:szCs w:val="24"/>
        </w:rPr>
        <w:t>ró-</w:t>
      </w:r>
      <w:r w:rsidRPr="004F416B">
        <w:rPr>
          <w:rFonts w:asciiTheme="minorHAnsi" w:eastAsia="Times New Roman" w:hAnsiTheme="minorHAnsi" w:cs="Times New Roman"/>
          <w:color w:val="00000A"/>
          <w:sz w:val="24"/>
          <w:szCs w:val="24"/>
        </w:rPr>
        <w:t>r</w:t>
      </w:r>
      <w:r w:rsidR="00A33947" w:rsidRPr="004F416B">
        <w:rPr>
          <w:rFonts w:asciiTheme="minorHAnsi" w:eastAsia="Times New Roman" w:hAnsiTheme="minorHAnsi" w:cs="Times New Roman"/>
          <w:color w:val="00000A"/>
          <w:sz w:val="24"/>
          <w:szCs w:val="24"/>
        </w:rPr>
        <w:t>eitor nos assuntos relativos à rotina do ensino do IFCE;</w:t>
      </w:r>
    </w:p>
    <w:p w:rsidR="00A33947" w:rsidRPr="004F416B" w:rsidRDefault="00332F2E" w:rsidP="004A78BB">
      <w:pPr>
        <w:pStyle w:val="Normal1"/>
        <w:numPr>
          <w:ilvl w:val="0"/>
          <w:numId w:val="66"/>
        </w:numPr>
        <w:tabs>
          <w:tab w:val="clear" w:pos="1068"/>
        </w:tabs>
        <w:spacing w:after="0" w:line="360" w:lineRule="auto"/>
        <w:ind w:left="1701" w:hanging="567"/>
        <w:jc w:val="both"/>
        <w:rPr>
          <w:rFonts w:asciiTheme="minorHAnsi" w:eastAsia="Times New Roman" w:hAnsiTheme="minorHAnsi" w:cs="Times New Roman"/>
          <w:color w:val="00000A"/>
          <w:sz w:val="24"/>
          <w:szCs w:val="24"/>
        </w:rPr>
      </w:pPr>
      <w:r w:rsidRPr="004F416B">
        <w:rPr>
          <w:rFonts w:asciiTheme="minorHAnsi" w:eastAsia="Times New Roman" w:hAnsiTheme="minorHAnsi" w:cs="Times New Roman"/>
          <w:color w:val="00000A"/>
          <w:sz w:val="24"/>
          <w:szCs w:val="24"/>
        </w:rPr>
        <w:t>o</w:t>
      </w:r>
      <w:r w:rsidR="00A33947" w:rsidRPr="004F416B">
        <w:rPr>
          <w:rFonts w:asciiTheme="minorHAnsi" w:eastAsia="Times New Roman" w:hAnsiTheme="minorHAnsi" w:cs="Times New Roman"/>
          <w:color w:val="00000A"/>
          <w:sz w:val="24"/>
          <w:szCs w:val="24"/>
        </w:rPr>
        <w:t xml:space="preserve">rganizar a agenda do </w:t>
      </w:r>
      <w:r w:rsidRPr="004F416B">
        <w:rPr>
          <w:rFonts w:asciiTheme="minorHAnsi" w:eastAsia="Times New Roman" w:hAnsiTheme="minorHAnsi" w:cs="Times New Roman"/>
          <w:color w:val="00000A"/>
          <w:sz w:val="24"/>
          <w:szCs w:val="24"/>
        </w:rPr>
        <w:t>p</w:t>
      </w:r>
      <w:r w:rsidR="00A33947" w:rsidRPr="004F416B">
        <w:rPr>
          <w:rFonts w:asciiTheme="minorHAnsi" w:eastAsia="Times New Roman" w:hAnsiTheme="minorHAnsi" w:cs="Times New Roman"/>
          <w:color w:val="00000A"/>
          <w:sz w:val="24"/>
          <w:szCs w:val="24"/>
        </w:rPr>
        <w:t>ró-</w:t>
      </w:r>
      <w:r w:rsidRPr="004F416B">
        <w:rPr>
          <w:rFonts w:asciiTheme="minorHAnsi" w:eastAsia="Times New Roman" w:hAnsiTheme="minorHAnsi" w:cs="Times New Roman"/>
          <w:color w:val="00000A"/>
          <w:sz w:val="24"/>
          <w:szCs w:val="24"/>
        </w:rPr>
        <w:t>r</w:t>
      </w:r>
      <w:r w:rsidR="00A33947" w:rsidRPr="004F416B">
        <w:rPr>
          <w:rFonts w:asciiTheme="minorHAnsi" w:eastAsia="Times New Roman" w:hAnsiTheme="minorHAnsi" w:cs="Times New Roman"/>
          <w:color w:val="00000A"/>
          <w:sz w:val="24"/>
          <w:szCs w:val="24"/>
        </w:rPr>
        <w:t xml:space="preserve">eitor e as pautas das reuniões da </w:t>
      </w:r>
      <w:r w:rsidR="00DF0055" w:rsidRPr="004F416B">
        <w:rPr>
          <w:rFonts w:asciiTheme="minorHAnsi" w:eastAsia="Times New Roman" w:hAnsiTheme="minorHAnsi" w:cs="Times New Roman"/>
          <w:color w:val="00000A"/>
          <w:sz w:val="24"/>
          <w:szCs w:val="24"/>
        </w:rPr>
        <w:t>Pró-reitoria</w:t>
      </w:r>
      <w:r w:rsidR="00A33947" w:rsidRPr="004F416B">
        <w:rPr>
          <w:rFonts w:asciiTheme="minorHAnsi" w:eastAsia="Times New Roman" w:hAnsiTheme="minorHAnsi" w:cs="Times New Roman"/>
          <w:color w:val="00000A"/>
          <w:sz w:val="24"/>
          <w:szCs w:val="24"/>
        </w:rPr>
        <w:t xml:space="preserve"> de Ensino, e fazer os devidos registros;</w:t>
      </w:r>
    </w:p>
    <w:p w:rsidR="00A33947" w:rsidRPr="009021BC" w:rsidRDefault="00332F2E" w:rsidP="004A78BB">
      <w:pPr>
        <w:pStyle w:val="Normal1"/>
        <w:numPr>
          <w:ilvl w:val="0"/>
          <w:numId w:val="66"/>
        </w:numPr>
        <w:tabs>
          <w:tab w:val="clear" w:pos="1068"/>
        </w:tabs>
        <w:spacing w:after="0" w:line="360" w:lineRule="auto"/>
        <w:ind w:left="1701" w:hanging="567"/>
        <w:jc w:val="both"/>
        <w:rPr>
          <w:rFonts w:asciiTheme="minorHAnsi" w:hAnsiTheme="minorHAnsi"/>
        </w:rPr>
      </w:pPr>
      <w:r>
        <w:rPr>
          <w:rFonts w:asciiTheme="minorHAnsi" w:eastAsia="Times New Roman" w:hAnsiTheme="minorHAnsi" w:cs="Times New Roman"/>
          <w:color w:val="00000A"/>
          <w:sz w:val="24"/>
          <w:szCs w:val="24"/>
        </w:rPr>
        <w:lastRenderedPageBreak/>
        <w:t>e</w:t>
      </w:r>
      <w:r w:rsidR="00A33947" w:rsidRPr="009021BC">
        <w:rPr>
          <w:rFonts w:asciiTheme="minorHAnsi" w:eastAsia="Times New Roman" w:hAnsiTheme="minorHAnsi" w:cs="Times New Roman"/>
          <w:color w:val="00000A"/>
          <w:sz w:val="24"/>
          <w:szCs w:val="24"/>
        </w:rPr>
        <w:t xml:space="preserve">laborar memorandos, ofícios, convocações, declarações e </w:t>
      </w:r>
      <w:r>
        <w:rPr>
          <w:rFonts w:asciiTheme="minorHAnsi" w:eastAsia="Times New Roman" w:hAnsiTheme="minorHAnsi" w:cs="Times New Roman"/>
          <w:color w:val="00000A"/>
          <w:sz w:val="24"/>
          <w:szCs w:val="24"/>
        </w:rPr>
        <w:t>outros documentos, a pedido do p</w:t>
      </w:r>
      <w:r w:rsidR="00A33947" w:rsidRPr="009021BC">
        <w:rPr>
          <w:rFonts w:asciiTheme="minorHAnsi" w:eastAsia="Times New Roman" w:hAnsiTheme="minorHAnsi" w:cs="Times New Roman"/>
          <w:color w:val="00000A"/>
          <w:sz w:val="24"/>
          <w:szCs w:val="24"/>
        </w:rPr>
        <w:t>ró-</w:t>
      </w:r>
      <w:r w:rsidR="00A0796B">
        <w:rPr>
          <w:rFonts w:asciiTheme="minorHAnsi" w:eastAsia="Times New Roman" w:hAnsiTheme="minorHAnsi" w:cs="Times New Roman"/>
          <w:color w:val="00000A"/>
          <w:sz w:val="24"/>
          <w:szCs w:val="24"/>
        </w:rPr>
        <w:t>r</w:t>
      </w:r>
      <w:r w:rsidR="00A33947" w:rsidRPr="009021BC">
        <w:rPr>
          <w:rFonts w:asciiTheme="minorHAnsi" w:eastAsia="Times New Roman" w:hAnsiTheme="minorHAnsi" w:cs="Times New Roman"/>
          <w:color w:val="00000A"/>
          <w:sz w:val="24"/>
          <w:szCs w:val="24"/>
        </w:rPr>
        <w:t xml:space="preserve">eitor de </w:t>
      </w:r>
      <w:r>
        <w:rPr>
          <w:rFonts w:asciiTheme="minorHAnsi" w:eastAsia="Times New Roman" w:hAnsiTheme="minorHAnsi" w:cs="Times New Roman"/>
          <w:color w:val="00000A"/>
          <w:sz w:val="24"/>
          <w:szCs w:val="24"/>
        </w:rPr>
        <w:t>e</w:t>
      </w:r>
      <w:r w:rsidR="00A33947" w:rsidRPr="009021BC">
        <w:rPr>
          <w:rFonts w:asciiTheme="minorHAnsi" w:eastAsia="Times New Roman" w:hAnsiTheme="minorHAnsi" w:cs="Times New Roman"/>
          <w:color w:val="00000A"/>
          <w:sz w:val="24"/>
          <w:szCs w:val="24"/>
        </w:rPr>
        <w:t xml:space="preserve">nsino, </w:t>
      </w:r>
      <w:r>
        <w:rPr>
          <w:rFonts w:asciiTheme="minorHAnsi" w:eastAsia="Times New Roman" w:hAnsiTheme="minorHAnsi" w:cs="Times New Roman"/>
          <w:color w:val="00000A"/>
          <w:sz w:val="24"/>
          <w:szCs w:val="24"/>
        </w:rPr>
        <w:t>d</w:t>
      </w:r>
      <w:r w:rsidR="00A33947" w:rsidRPr="009021BC">
        <w:rPr>
          <w:rFonts w:asciiTheme="minorHAnsi" w:eastAsia="Times New Roman" w:hAnsiTheme="minorHAnsi" w:cs="Times New Roman"/>
          <w:color w:val="00000A"/>
          <w:sz w:val="24"/>
          <w:szCs w:val="24"/>
        </w:rPr>
        <w:t xml:space="preserve">iretor </w:t>
      </w:r>
      <w:r>
        <w:rPr>
          <w:rFonts w:asciiTheme="minorHAnsi" w:eastAsia="Times New Roman" w:hAnsiTheme="minorHAnsi" w:cs="Times New Roman"/>
          <w:color w:val="00000A"/>
          <w:sz w:val="24"/>
          <w:szCs w:val="24"/>
        </w:rPr>
        <w:t>a</w:t>
      </w:r>
      <w:r w:rsidR="00A33947" w:rsidRPr="009021BC">
        <w:rPr>
          <w:rFonts w:asciiTheme="minorHAnsi" w:eastAsia="Times New Roman" w:hAnsiTheme="minorHAnsi" w:cs="Times New Roman"/>
          <w:color w:val="00000A"/>
          <w:sz w:val="24"/>
          <w:szCs w:val="24"/>
        </w:rPr>
        <w:t xml:space="preserve">cadêmico e </w:t>
      </w:r>
      <w:r>
        <w:rPr>
          <w:rFonts w:asciiTheme="minorHAnsi" w:eastAsia="Times New Roman" w:hAnsiTheme="minorHAnsi" w:cs="Times New Roman"/>
          <w:color w:val="00000A"/>
          <w:sz w:val="24"/>
          <w:szCs w:val="24"/>
        </w:rPr>
        <w:t>d</w:t>
      </w:r>
      <w:r w:rsidR="00A33947" w:rsidRPr="009021BC">
        <w:rPr>
          <w:rFonts w:asciiTheme="minorHAnsi" w:eastAsia="Times New Roman" w:hAnsiTheme="minorHAnsi" w:cs="Times New Roman"/>
          <w:color w:val="00000A"/>
          <w:sz w:val="24"/>
          <w:szCs w:val="24"/>
        </w:rPr>
        <w:t>iretor de Educação a Distância;</w:t>
      </w:r>
    </w:p>
    <w:p w:rsidR="00A33947" w:rsidRPr="009021BC" w:rsidRDefault="00332F2E" w:rsidP="004A78BB">
      <w:pPr>
        <w:pStyle w:val="Normal1"/>
        <w:numPr>
          <w:ilvl w:val="0"/>
          <w:numId w:val="66"/>
        </w:numPr>
        <w:tabs>
          <w:tab w:val="clear" w:pos="1068"/>
        </w:tabs>
        <w:spacing w:after="0" w:line="360" w:lineRule="auto"/>
        <w:ind w:left="1701" w:hanging="567"/>
        <w:jc w:val="both"/>
        <w:rPr>
          <w:rFonts w:asciiTheme="minorHAnsi" w:hAnsiTheme="minorHAnsi"/>
        </w:rPr>
      </w:pPr>
      <w:r>
        <w:rPr>
          <w:rFonts w:asciiTheme="minorHAnsi" w:eastAsia="Times New Roman" w:hAnsiTheme="minorHAnsi" w:cs="Times New Roman"/>
          <w:color w:val="00000A"/>
          <w:sz w:val="24"/>
          <w:szCs w:val="24"/>
        </w:rPr>
        <w:t>i</w:t>
      </w:r>
      <w:r w:rsidR="00A33947" w:rsidRPr="009021BC">
        <w:rPr>
          <w:rFonts w:asciiTheme="minorHAnsi" w:eastAsia="Times New Roman" w:hAnsiTheme="minorHAnsi" w:cs="Times New Roman"/>
          <w:color w:val="00000A"/>
          <w:sz w:val="24"/>
          <w:szCs w:val="24"/>
        </w:rPr>
        <w:t xml:space="preserve">ntermediar a comunicação entre a </w:t>
      </w:r>
      <w:r w:rsidR="00DF0055">
        <w:rPr>
          <w:rFonts w:asciiTheme="minorHAnsi" w:eastAsia="Times New Roman" w:hAnsiTheme="minorHAnsi" w:cs="Times New Roman"/>
          <w:color w:val="00000A"/>
          <w:sz w:val="24"/>
          <w:szCs w:val="24"/>
        </w:rPr>
        <w:t>Pró-reitoria</w:t>
      </w:r>
      <w:r w:rsidR="00A33947" w:rsidRPr="009021BC">
        <w:rPr>
          <w:rFonts w:asciiTheme="minorHAnsi" w:eastAsia="Times New Roman" w:hAnsiTheme="minorHAnsi" w:cs="Times New Roman"/>
          <w:color w:val="00000A"/>
          <w:sz w:val="24"/>
          <w:szCs w:val="24"/>
        </w:rPr>
        <w:t xml:space="preserve"> de Ensino e os diversos setores do IFCE;</w:t>
      </w:r>
    </w:p>
    <w:p w:rsidR="00A33947" w:rsidRPr="009021BC" w:rsidRDefault="00332F2E" w:rsidP="004A78BB">
      <w:pPr>
        <w:pStyle w:val="Normal1"/>
        <w:numPr>
          <w:ilvl w:val="0"/>
          <w:numId w:val="66"/>
        </w:numPr>
        <w:tabs>
          <w:tab w:val="clear" w:pos="1068"/>
        </w:tabs>
        <w:spacing w:after="0" w:line="360" w:lineRule="auto"/>
        <w:ind w:left="1701" w:hanging="567"/>
        <w:jc w:val="both"/>
        <w:rPr>
          <w:rFonts w:asciiTheme="minorHAnsi" w:hAnsiTheme="minorHAnsi"/>
        </w:rPr>
      </w:pPr>
      <w:r>
        <w:rPr>
          <w:rFonts w:asciiTheme="minorHAnsi" w:eastAsia="Times New Roman" w:hAnsiTheme="minorHAnsi" w:cs="Times New Roman"/>
          <w:color w:val="00000A"/>
          <w:sz w:val="24"/>
          <w:szCs w:val="24"/>
        </w:rPr>
        <w:t>t</w:t>
      </w:r>
      <w:r w:rsidR="00A33947" w:rsidRPr="009021BC">
        <w:rPr>
          <w:rFonts w:asciiTheme="minorHAnsi" w:eastAsia="Times New Roman" w:hAnsiTheme="minorHAnsi" w:cs="Times New Roman"/>
          <w:color w:val="00000A"/>
          <w:sz w:val="24"/>
          <w:szCs w:val="24"/>
        </w:rPr>
        <w:t xml:space="preserve">ransmitir informações aos </w:t>
      </w:r>
      <w:r w:rsidR="00A33947" w:rsidRPr="009021BC">
        <w:rPr>
          <w:rFonts w:asciiTheme="minorHAnsi" w:eastAsia="Times New Roman" w:hAnsiTheme="minorHAnsi" w:cs="Times New Roman"/>
          <w:i/>
          <w:color w:val="00000A"/>
          <w:sz w:val="24"/>
          <w:szCs w:val="24"/>
        </w:rPr>
        <w:t>campi</w:t>
      </w:r>
      <w:r w:rsidR="00A33947" w:rsidRPr="009021BC">
        <w:rPr>
          <w:rFonts w:asciiTheme="minorHAnsi" w:eastAsia="Times New Roman" w:hAnsiTheme="minorHAnsi" w:cs="Times New Roman"/>
          <w:color w:val="00000A"/>
          <w:sz w:val="24"/>
          <w:szCs w:val="24"/>
        </w:rPr>
        <w:t xml:space="preserve"> e emitir convocação de seus representantes para reuniões, encontros, seminários e outras atividades programadas pela </w:t>
      </w:r>
      <w:r w:rsidR="00DF0055">
        <w:rPr>
          <w:rFonts w:asciiTheme="minorHAnsi" w:eastAsia="Times New Roman" w:hAnsiTheme="minorHAnsi" w:cs="Times New Roman"/>
          <w:color w:val="00000A"/>
          <w:sz w:val="24"/>
          <w:szCs w:val="24"/>
        </w:rPr>
        <w:t>Pró-reitoria</w:t>
      </w:r>
      <w:r w:rsidR="00A33947" w:rsidRPr="009021BC">
        <w:rPr>
          <w:rFonts w:asciiTheme="minorHAnsi" w:eastAsia="Times New Roman" w:hAnsiTheme="minorHAnsi" w:cs="Times New Roman"/>
          <w:color w:val="00000A"/>
          <w:sz w:val="24"/>
          <w:szCs w:val="24"/>
        </w:rPr>
        <w:t xml:space="preserve"> de Ensino;</w:t>
      </w:r>
    </w:p>
    <w:p w:rsidR="00A33947" w:rsidRPr="009021BC" w:rsidRDefault="00332F2E" w:rsidP="004A78BB">
      <w:pPr>
        <w:pStyle w:val="Normal1"/>
        <w:numPr>
          <w:ilvl w:val="0"/>
          <w:numId w:val="66"/>
        </w:numPr>
        <w:tabs>
          <w:tab w:val="clear" w:pos="1068"/>
        </w:tabs>
        <w:spacing w:after="0" w:line="360" w:lineRule="auto"/>
        <w:ind w:left="1701" w:hanging="567"/>
        <w:jc w:val="both"/>
        <w:rPr>
          <w:rFonts w:asciiTheme="minorHAnsi" w:hAnsiTheme="minorHAnsi"/>
        </w:rPr>
      </w:pPr>
      <w:r>
        <w:rPr>
          <w:rFonts w:asciiTheme="minorHAnsi" w:eastAsia="Times New Roman" w:hAnsiTheme="minorHAnsi" w:cs="Times New Roman"/>
          <w:color w:val="00000A"/>
          <w:sz w:val="24"/>
          <w:szCs w:val="24"/>
        </w:rPr>
        <w:t>s</w:t>
      </w:r>
      <w:r w:rsidR="00A33947" w:rsidRPr="009021BC">
        <w:rPr>
          <w:rFonts w:asciiTheme="minorHAnsi" w:eastAsia="Times New Roman" w:hAnsiTheme="minorHAnsi" w:cs="Times New Roman"/>
          <w:color w:val="00000A"/>
          <w:sz w:val="24"/>
          <w:szCs w:val="24"/>
        </w:rPr>
        <w:t>olicitar ao Gabinete do Reitor aquisição de passagens terrestres e aéreas, liberação de veículos oficiais, autorização de diárias para os servidores e/ou convidados em exercício de atividades relacionadas ao ensino;</w:t>
      </w:r>
    </w:p>
    <w:p w:rsidR="00A33947" w:rsidRPr="009021BC" w:rsidRDefault="00332F2E" w:rsidP="004A78BB">
      <w:pPr>
        <w:pStyle w:val="Normal1"/>
        <w:numPr>
          <w:ilvl w:val="0"/>
          <w:numId w:val="66"/>
        </w:numPr>
        <w:tabs>
          <w:tab w:val="clear" w:pos="1068"/>
        </w:tabs>
        <w:spacing w:after="0" w:line="360" w:lineRule="auto"/>
        <w:ind w:left="1701" w:hanging="567"/>
        <w:jc w:val="both"/>
        <w:rPr>
          <w:rFonts w:asciiTheme="minorHAnsi" w:hAnsiTheme="minorHAnsi"/>
        </w:rPr>
      </w:pPr>
      <w:r>
        <w:rPr>
          <w:rFonts w:asciiTheme="minorHAnsi" w:eastAsia="Times New Roman" w:hAnsiTheme="minorHAnsi" w:cs="Times New Roman"/>
          <w:color w:val="00000A"/>
          <w:sz w:val="24"/>
          <w:szCs w:val="24"/>
        </w:rPr>
        <w:t>e</w:t>
      </w:r>
      <w:r w:rsidR="00A33947" w:rsidRPr="009021BC">
        <w:rPr>
          <w:rFonts w:asciiTheme="minorHAnsi" w:eastAsia="Times New Roman" w:hAnsiTheme="minorHAnsi" w:cs="Times New Roman"/>
          <w:color w:val="00000A"/>
          <w:sz w:val="24"/>
          <w:szCs w:val="24"/>
        </w:rPr>
        <w:t xml:space="preserve">laborar, dentro das formalidades legais e técnicas, portarias e demais atos para fins de assinatura do </w:t>
      </w:r>
      <w:r>
        <w:rPr>
          <w:rFonts w:asciiTheme="minorHAnsi" w:eastAsia="Times New Roman" w:hAnsiTheme="minorHAnsi" w:cs="Times New Roman"/>
          <w:color w:val="00000A"/>
          <w:sz w:val="24"/>
          <w:szCs w:val="24"/>
        </w:rPr>
        <w:t>p</w:t>
      </w:r>
      <w:r w:rsidR="00A33947" w:rsidRPr="009021BC">
        <w:rPr>
          <w:rFonts w:asciiTheme="minorHAnsi" w:eastAsia="Times New Roman" w:hAnsiTheme="minorHAnsi" w:cs="Times New Roman"/>
          <w:color w:val="00000A"/>
          <w:sz w:val="24"/>
          <w:szCs w:val="24"/>
        </w:rPr>
        <w:t>ró-</w:t>
      </w:r>
      <w:r w:rsidR="004574C4">
        <w:rPr>
          <w:rFonts w:asciiTheme="minorHAnsi" w:eastAsia="Times New Roman" w:hAnsiTheme="minorHAnsi" w:cs="Times New Roman"/>
          <w:color w:val="00000A"/>
          <w:sz w:val="24"/>
          <w:szCs w:val="24"/>
        </w:rPr>
        <w:t>r</w:t>
      </w:r>
      <w:r w:rsidR="00A33947" w:rsidRPr="009021BC">
        <w:rPr>
          <w:rFonts w:asciiTheme="minorHAnsi" w:eastAsia="Times New Roman" w:hAnsiTheme="minorHAnsi" w:cs="Times New Roman"/>
          <w:color w:val="00000A"/>
          <w:sz w:val="24"/>
          <w:szCs w:val="24"/>
        </w:rPr>
        <w:t>eitor de Ensino;</w:t>
      </w:r>
    </w:p>
    <w:p w:rsidR="00A33947" w:rsidRPr="009021BC" w:rsidRDefault="00332F2E" w:rsidP="004A78BB">
      <w:pPr>
        <w:pStyle w:val="Normal1"/>
        <w:numPr>
          <w:ilvl w:val="0"/>
          <w:numId w:val="66"/>
        </w:numPr>
        <w:tabs>
          <w:tab w:val="clear" w:pos="1068"/>
        </w:tabs>
        <w:spacing w:after="0" w:line="360" w:lineRule="auto"/>
        <w:ind w:left="1701" w:hanging="567"/>
        <w:jc w:val="both"/>
        <w:rPr>
          <w:rFonts w:asciiTheme="minorHAnsi" w:hAnsiTheme="minorHAnsi"/>
        </w:rPr>
      </w:pPr>
      <w:r>
        <w:rPr>
          <w:rFonts w:asciiTheme="minorHAnsi" w:eastAsia="Times New Roman" w:hAnsiTheme="minorHAnsi" w:cs="Times New Roman"/>
          <w:color w:val="00000A"/>
          <w:sz w:val="24"/>
          <w:szCs w:val="24"/>
        </w:rPr>
        <w:t>c</w:t>
      </w:r>
      <w:r w:rsidR="00A33947" w:rsidRPr="009021BC">
        <w:rPr>
          <w:rFonts w:asciiTheme="minorHAnsi" w:eastAsia="Times New Roman" w:hAnsiTheme="minorHAnsi" w:cs="Times New Roman"/>
          <w:color w:val="00000A"/>
          <w:sz w:val="24"/>
          <w:szCs w:val="24"/>
        </w:rPr>
        <w:t xml:space="preserve">ontrolar o registro e arquivamento da documentação física e eletrônica da </w:t>
      </w:r>
      <w:r w:rsidR="00DF0055">
        <w:rPr>
          <w:rFonts w:asciiTheme="minorHAnsi" w:eastAsia="Times New Roman" w:hAnsiTheme="minorHAnsi" w:cs="Times New Roman"/>
          <w:color w:val="00000A"/>
          <w:sz w:val="24"/>
          <w:szCs w:val="24"/>
        </w:rPr>
        <w:t>Pró-reitoria</w:t>
      </w:r>
      <w:r w:rsidR="00A33947" w:rsidRPr="009021BC">
        <w:rPr>
          <w:rFonts w:asciiTheme="minorHAnsi" w:eastAsia="Times New Roman" w:hAnsiTheme="minorHAnsi" w:cs="Times New Roman"/>
          <w:color w:val="00000A"/>
          <w:sz w:val="24"/>
          <w:szCs w:val="24"/>
        </w:rPr>
        <w:t xml:space="preserve"> de Ensino;</w:t>
      </w:r>
    </w:p>
    <w:p w:rsidR="00A33947" w:rsidRPr="009021BC" w:rsidRDefault="00332F2E" w:rsidP="004A78BB">
      <w:pPr>
        <w:pStyle w:val="Normal1"/>
        <w:numPr>
          <w:ilvl w:val="0"/>
          <w:numId w:val="66"/>
        </w:numPr>
        <w:tabs>
          <w:tab w:val="clear" w:pos="1068"/>
        </w:tabs>
        <w:spacing w:after="0" w:line="360" w:lineRule="auto"/>
        <w:ind w:left="1701" w:hanging="567"/>
        <w:rPr>
          <w:rFonts w:asciiTheme="minorHAnsi" w:hAnsiTheme="minorHAnsi"/>
        </w:rPr>
      </w:pPr>
      <w:r>
        <w:rPr>
          <w:rFonts w:asciiTheme="minorHAnsi" w:eastAsia="Times New Roman" w:hAnsiTheme="minorHAnsi" w:cs="Times New Roman"/>
          <w:color w:val="00000A"/>
          <w:sz w:val="24"/>
          <w:szCs w:val="24"/>
        </w:rPr>
        <w:t>c</w:t>
      </w:r>
      <w:r w:rsidR="00A33947" w:rsidRPr="009021BC">
        <w:rPr>
          <w:rFonts w:asciiTheme="minorHAnsi" w:eastAsia="Times New Roman" w:hAnsiTheme="minorHAnsi" w:cs="Times New Roman"/>
          <w:color w:val="00000A"/>
          <w:sz w:val="24"/>
          <w:szCs w:val="24"/>
        </w:rPr>
        <w:t>ontrolar o arquivo de processos administrativos e judiciais;</w:t>
      </w:r>
    </w:p>
    <w:p w:rsidR="00A33947" w:rsidRPr="009021BC" w:rsidRDefault="00332F2E" w:rsidP="004A78BB">
      <w:pPr>
        <w:pStyle w:val="Normal1"/>
        <w:numPr>
          <w:ilvl w:val="0"/>
          <w:numId w:val="66"/>
        </w:numPr>
        <w:tabs>
          <w:tab w:val="clear" w:pos="1068"/>
        </w:tabs>
        <w:spacing w:after="0" w:line="360" w:lineRule="auto"/>
        <w:ind w:left="1701" w:hanging="567"/>
        <w:rPr>
          <w:rFonts w:asciiTheme="minorHAnsi" w:hAnsiTheme="minorHAnsi"/>
        </w:rPr>
      </w:pPr>
      <w:r>
        <w:rPr>
          <w:rFonts w:asciiTheme="minorHAnsi" w:eastAsia="Times New Roman" w:hAnsiTheme="minorHAnsi" w:cs="Times New Roman"/>
          <w:color w:val="00000A"/>
          <w:sz w:val="24"/>
          <w:szCs w:val="24"/>
        </w:rPr>
        <w:t>c</w:t>
      </w:r>
      <w:r w:rsidR="00A33947" w:rsidRPr="009021BC">
        <w:rPr>
          <w:rFonts w:asciiTheme="minorHAnsi" w:eastAsia="Times New Roman" w:hAnsiTheme="minorHAnsi" w:cs="Times New Roman"/>
          <w:color w:val="00000A"/>
          <w:sz w:val="24"/>
          <w:szCs w:val="24"/>
        </w:rPr>
        <w:t>ontrolar a entrada e saída de documentos;</w:t>
      </w:r>
    </w:p>
    <w:p w:rsidR="00A33947" w:rsidRPr="009021BC" w:rsidRDefault="00332F2E" w:rsidP="004A78BB">
      <w:pPr>
        <w:pStyle w:val="Normal1"/>
        <w:numPr>
          <w:ilvl w:val="0"/>
          <w:numId w:val="66"/>
        </w:numPr>
        <w:tabs>
          <w:tab w:val="clear" w:pos="1068"/>
        </w:tabs>
        <w:spacing w:after="0" w:line="360" w:lineRule="auto"/>
        <w:ind w:left="1701" w:hanging="567"/>
        <w:jc w:val="both"/>
        <w:rPr>
          <w:rFonts w:asciiTheme="minorHAnsi" w:hAnsiTheme="minorHAnsi"/>
        </w:rPr>
      </w:pPr>
      <w:r>
        <w:rPr>
          <w:rFonts w:asciiTheme="minorHAnsi" w:eastAsia="Times New Roman" w:hAnsiTheme="minorHAnsi" w:cs="Times New Roman"/>
          <w:color w:val="00000A"/>
          <w:sz w:val="24"/>
          <w:szCs w:val="24"/>
        </w:rPr>
        <w:t>e</w:t>
      </w:r>
      <w:r w:rsidR="00A33947" w:rsidRPr="009021BC">
        <w:rPr>
          <w:rFonts w:asciiTheme="minorHAnsi" w:eastAsia="Times New Roman" w:hAnsiTheme="minorHAnsi" w:cs="Times New Roman"/>
          <w:color w:val="00000A"/>
          <w:sz w:val="24"/>
          <w:szCs w:val="24"/>
        </w:rPr>
        <w:t>ncaminhar</w:t>
      </w:r>
      <w:r>
        <w:rPr>
          <w:rFonts w:asciiTheme="minorHAnsi" w:eastAsia="Times New Roman" w:hAnsiTheme="minorHAnsi" w:cs="Times New Roman"/>
          <w:color w:val="00000A"/>
          <w:sz w:val="24"/>
          <w:szCs w:val="24"/>
        </w:rPr>
        <w:t>,</w:t>
      </w:r>
      <w:r w:rsidR="00A33947" w:rsidRPr="009021BC">
        <w:rPr>
          <w:rFonts w:asciiTheme="minorHAnsi" w:eastAsia="Times New Roman" w:hAnsiTheme="minorHAnsi" w:cs="Times New Roman"/>
          <w:color w:val="00000A"/>
          <w:sz w:val="24"/>
          <w:szCs w:val="24"/>
        </w:rPr>
        <w:t xml:space="preserve"> com periodicidade</w:t>
      </w:r>
      <w:r>
        <w:rPr>
          <w:rFonts w:asciiTheme="minorHAnsi" w:eastAsia="Times New Roman" w:hAnsiTheme="minorHAnsi" w:cs="Times New Roman"/>
          <w:color w:val="00000A"/>
          <w:sz w:val="24"/>
          <w:szCs w:val="24"/>
        </w:rPr>
        <w:t>,</w:t>
      </w:r>
      <w:r w:rsidR="00A33947" w:rsidRPr="009021BC">
        <w:rPr>
          <w:rFonts w:asciiTheme="minorHAnsi" w:eastAsia="Times New Roman" w:hAnsiTheme="minorHAnsi" w:cs="Times New Roman"/>
          <w:color w:val="00000A"/>
          <w:sz w:val="24"/>
          <w:szCs w:val="24"/>
        </w:rPr>
        <w:t xml:space="preserve"> informações das ações realizadas pela </w:t>
      </w:r>
      <w:r w:rsidR="00DF0055">
        <w:rPr>
          <w:rFonts w:asciiTheme="minorHAnsi" w:eastAsia="Times New Roman" w:hAnsiTheme="minorHAnsi" w:cs="Times New Roman"/>
          <w:color w:val="00000A"/>
          <w:sz w:val="24"/>
          <w:szCs w:val="24"/>
        </w:rPr>
        <w:t>Pró-reitoria</w:t>
      </w:r>
      <w:r w:rsidR="00A33947" w:rsidRPr="009021BC">
        <w:rPr>
          <w:rFonts w:asciiTheme="minorHAnsi" w:eastAsia="Times New Roman" w:hAnsiTheme="minorHAnsi" w:cs="Times New Roman"/>
          <w:color w:val="00000A"/>
          <w:sz w:val="24"/>
          <w:szCs w:val="24"/>
        </w:rPr>
        <w:t xml:space="preserve"> de Ensino ao Departamento de Comunicação do IFCE para que sejam divulgadas na comunidade interna e externa;</w:t>
      </w:r>
    </w:p>
    <w:p w:rsidR="00A33947" w:rsidRPr="009021BC" w:rsidRDefault="00332F2E" w:rsidP="004A78BB">
      <w:pPr>
        <w:pStyle w:val="Normal1"/>
        <w:numPr>
          <w:ilvl w:val="0"/>
          <w:numId w:val="66"/>
        </w:numPr>
        <w:tabs>
          <w:tab w:val="clear" w:pos="1068"/>
        </w:tabs>
        <w:spacing w:after="0" w:line="360" w:lineRule="auto"/>
        <w:ind w:left="1701" w:hanging="567"/>
        <w:rPr>
          <w:rFonts w:asciiTheme="minorHAnsi" w:hAnsiTheme="minorHAnsi"/>
        </w:rPr>
      </w:pPr>
      <w:r>
        <w:rPr>
          <w:rFonts w:asciiTheme="minorHAnsi" w:eastAsia="Times New Roman" w:hAnsiTheme="minorHAnsi" w:cs="Times New Roman"/>
          <w:color w:val="00000A"/>
          <w:sz w:val="24"/>
          <w:szCs w:val="24"/>
        </w:rPr>
        <w:t>a</w:t>
      </w:r>
      <w:r w:rsidR="00A33947" w:rsidRPr="009021BC">
        <w:rPr>
          <w:rFonts w:asciiTheme="minorHAnsi" w:eastAsia="Times New Roman" w:hAnsiTheme="minorHAnsi" w:cs="Times New Roman"/>
          <w:color w:val="00000A"/>
          <w:sz w:val="24"/>
          <w:szCs w:val="24"/>
        </w:rPr>
        <w:t xml:space="preserve">tualizar com frequências as informações do sítio do IFCE na área da </w:t>
      </w:r>
      <w:r w:rsidR="00DF0055">
        <w:rPr>
          <w:rFonts w:asciiTheme="minorHAnsi" w:eastAsia="Times New Roman" w:hAnsiTheme="minorHAnsi" w:cs="Times New Roman"/>
          <w:color w:val="00000A"/>
          <w:sz w:val="24"/>
          <w:szCs w:val="24"/>
        </w:rPr>
        <w:t>Pró-reitoria</w:t>
      </w:r>
      <w:r w:rsidR="00A33947" w:rsidRPr="009021BC">
        <w:rPr>
          <w:rFonts w:asciiTheme="minorHAnsi" w:eastAsia="Times New Roman" w:hAnsiTheme="minorHAnsi" w:cs="Times New Roman"/>
          <w:color w:val="00000A"/>
          <w:sz w:val="24"/>
          <w:szCs w:val="24"/>
        </w:rPr>
        <w:t xml:space="preserve"> de Ensino;</w:t>
      </w:r>
      <w:r>
        <w:rPr>
          <w:rFonts w:asciiTheme="minorHAnsi" w:eastAsia="Times New Roman" w:hAnsiTheme="minorHAnsi" w:cs="Times New Roman"/>
          <w:color w:val="00000A"/>
          <w:sz w:val="24"/>
          <w:szCs w:val="24"/>
        </w:rPr>
        <w:t xml:space="preserve"> e</w:t>
      </w:r>
    </w:p>
    <w:p w:rsidR="00A33947" w:rsidRPr="009021BC" w:rsidRDefault="00332F2E" w:rsidP="004A78BB">
      <w:pPr>
        <w:pStyle w:val="Normal1"/>
        <w:numPr>
          <w:ilvl w:val="0"/>
          <w:numId w:val="66"/>
        </w:numPr>
        <w:tabs>
          <w:tab w:val="clear" w:pos="1068"/>
        </w:tabs>
        <w:spacing w:after="0" w:line="360" w:lineRule="auto"/>
        <w:ind w:left="1701" w:hanging="567"/>
        <w:rPr>
          <w:rFonts w:asciiTheme="minorHAnsi" w:eastAsia="Times New Roman" w:hAnsiTheme="minorHAnsi" w:cs="Times New Roman"/>
          <w:color w:val="00000A"/>
          <w:sz w:val="24"/>
          <w:szCs w:val="24"/>
        </w:rPr>
      </w:pPr>
      <w:r>
        <w:rPr>
          <w:rFonts w:asciiTheme="minorHAnsi" w:eastAsia="Times New Roman" w:hAnsiTheme="minorHAnsi" w:cs="Times New Roman"/>
          <w:color w:val="00000A"/>
          <w:sz w:val="24"/>
          <w:szCs w:val="24"/>
        </w:rPr>
        <w:t>e</w:t>
      </w:r>
      <w:r w:rsidR="00A33947" w:rsidRPr="009021BC">
        <w:rPr>
          <w:rFonts w:asciiTheme="minorHAnsi" w:eastAsia="Times New Roman" w:hAnsiTheme="minorHAnsi" w:cs="Times New Roman"/>
          <w:color w:val="00000A"/>
          <w:sz w:val="24"/>
          <w:szCs w:val="24"/>
        </w:rPr>
        <w:t>xercer outras atividades correlatas.</w:t>
      </w:r>
    </w:p>
    <w:p w:rsidR="00A33947" w:rsidRPr="00D26FF9" w:rsidRDefault="00A33947" w:rsidP="009D71A2">
      <w:pPr>
        <w:pStyle w:val="Ttulo4"/>
        <w:jc w:val="center"/>
        <w:rPr>
          <w:rFonts w:asciiTheme="minorHAnsi" w:hAnsiTheme="minorHAnsi"/>
          <w:i w:val="0"/>
          <w:color w:val="auto"/>
          <w:sz w:val="22"/>
          <w:szCs w:val="22"/>
        </w:rPr>
      </w:pPr>
      <w:r w:rsidRPr="00D26FF9">
        <w:rPr>
          <w:rFonts w:asciiTheme="minorHAnsi" w:hAnsiTheme="minorHAnsi"/>
          <w:i w:val="0"/>
          <w:color w:val="auto"/>
          <w:sz w:val="22"/>
          <w:szCs w:val="22"/>
        </w:rPr>
        <w:t>SUBSEÇÃO IV</w:t>
      </w:r>
    </w:p>
    <w:p w:rsidR="00481066" w:rsidRPr="00D26FF9" w:rsidRDefault="00146A90" w:rsidP="009D71A2">
      <w:pPr>
        <w:pStyle w:val="Ttulo4"/>
        <w:jc w:val="center"/>
        <w:rPr>
          <w:rFonts w:asciiTheme="minorHAnsi" w:hAnsiTheme="minorHAnsi"/>
          <w:i w:val="0"/>
          <w:color w:val="auto"/>
          <w:sz w:val="22"/>
          <w:szCs w:val="22"/>
        </w:rPr>
      </w:pPr>
      <w:r w:rsidRPr="00D26FF9">
        <w:rPr>
          <w:rFonts w:asciiTheme="minorHAnsi" w:hAnsiTheme="minorHAnsi"/>
          <w:i w:val="0"/>
          <w:color w:val="auto"/>
          <w:sz w:val="22"/>
          <w:szCs w:val="22"/>
        </w:rPr>
        <w:t>DA PRÓ-REITORIA DA</w:t>
      </w:r>
      <w:r w:rsidR="00A33947" w:rsidRPr="00D26FF9">
        <w:rPr>
          <w:rFonts w:asciiTheme="minorHAnsi" w:hAnsiTheme="minorHAnsi"/>
          <w:i w:val="0"/>
          <w:color w:val="auto"/>
          <w:sz w:val="22"/>
          <w:szCs w:val="22"/>
        </w:rPr>
        <w:t xml:space="preserve"> GESTÃO DE </w:t>
      </w:r>
      <w:r w:rsidR="00481066" w:rsidRPr="00D26FF9">
        <w:rPr>
          <w:rFonts w:asciiTheme="minorHAnsi" w:hAnsiTheme="minorHAnsi"/>
          <w:i w:val="0"/>
          <w:color w:val="auto"/>
          <w:sz w:val="22"/>
          <w:szCs w:val="22"/>
        </w:rPr>
        <w:t>PESSOAS</w:t>
      </w:r>
    </w:p>
    <w:p w:rsidR="00A33947" w:rsidRPr="00B86015" w:rsidRDefault="00A33947" w:rsidP="00A33947">
      <w:pPr>
        <w:tabs>
          <w:tab w:val="left" w:pos="851"/>
        </w:tabs>
        <w:autoSpaceDE w:val="0"/>
        <w:autoSpaceDN w:val="0"/>
        <w:adjustRightInd w:val="0"/>
        <w:spacing w:after="0" w:line="360" w:lineRule="auto"/>
        <w:rPr>
          <w:rFonts w:cs="CenturyGothic"/>
          <w:sz w:val="24"/>
          <w:szCs w:val="24"/>
        </w:rPr>
      </w:pPr>
      <w:r w:rsidRPr="00B86015">
        <w:rPr>
          <w:rFonts w:cs="Arial"/>
          <w:b/>
          <w:sz w:val="24"/>
          <w:szCs w:val="24"/>
        </w:rPr>
        <w:t>Art</w:t>
      </w:r>
      <w:r w:rsidRPr="00B86015">
        <w:rPr>
          <w:rFonts w:cs="Arial"/>
          <w:sz w:val="24"/>
          <w:szCs w:val="24"/>
        </w:rPr>
        <w:t xml:space="preserve">. </w:t>
      </w:r>
      <w:r>
        <w:rPr>
          <w:rFonts w:cs="Arial"/>
          <w:b/>
          <w:sz w:val="24"/>
          <w:szCs w:val="24"/>
        </w:rPr>
        <w:t>59</w:t>
      </w:r>
      <w:r w:rsidRPr="00B86015">
        <w:rPr>
          <w:rFonts w:cs="Arial"/>
          <w:sz w:val="24"/>
          <w:szCs w:val="24"/>
        </w:rPr>
        <w:t xml:space="preserve"> </w:t>
      </w:r>
      <w:r w:rsidRPr="00B86015">
        <w:rPr>
          <w:rFonts w:cs="CenturyGothic"/>
          <w:sz w:val="24"/>
          <w:szCs w:val="24"/>
        </w:rPr>
        <w:t xml:space="preserve">A </w:t>
      </w:r>
      <w:r w:rsidR="00DF0055">
        <w:rPr>
          <w:sz w:val="24"/>
          <w:szCs w:val="24"/>
        </w:rPr>
        <w:t>Pró-reitoria</w:t>
      </w:r>
      <w:r w:rsidRPr="000F7627">
        <w:rPr>
          <w:sz w:val="24"/>
          <w:szCs w:val="24"/>
        </w:rPr>
        <w:t xml:space="preserve"> d</w:t>
      </w:r>
      <w:r w:rsidR="00332F2E">
        <w:rPr>
          <w:sz w:val="24"/>
          <w:szCs w:val="24"/>
        </w:rPr>
        <w:t>a</w:t>
      </w:r>
      <w:r w:rsidRPr="000F7627">
        <w:rPr>
          <w:sz w:val="24"/>
          <w:szCs w:val="24"/>
        </w:rPr>
        <w:t xml:space="preserve"> Gestão de Pessoas</w:t>
      </w:r>
      <w:r w:rsidRPr="00B86015">
        <w:rPr>
          <w:rFonts w:cs="CenturyGothic"/>
          <w:sz w:val="24"/>
          <w:szCs w:val="24"/>
        </w:rPr>
        <w:t xml:space="preserve"> é um órgão seccional do Sistema de Pessoal Civil da Administração Federal</w:t>
      </w:r>
      <w:r>
        <w:rPr>
          <w:rFonts w:cs="CenturyGothic"/>
          <w:sz w:val="24"/>
          <w:szCs w:val="24"/>
        </w:rPr>
        <w:t xml:space="preserve"> </w:t>
      </w:r>
      <w:r w:rsidRPr="00B86015">
        <w:rPr>
          <w:rFonts w:cs="CenturyGothic"/>
          <w:sz w:val="24"/>
          <w:szCs w:val="24"/>
        </w:rPr>
        <w:t>-</w:t>
      </w:r>
      <w:r>
        <w:rPr>
          <w:rFonts w:cs="CenturyGothic"/>
          <w:sz w:val="24"/>
          <w:szCs w:val="24"/>
        </w:rPr>
        <w:t xml:space="preserve"> </w:t>
      </w:r>
      <w:r w:rsidRPr="00B86015">
        <w:rPr>
          <w:rFonts w:cs="CenturyGothic"/>
          <w:sz w:val="24"/>
          <w:szCs w:val="24"/>
        </w:rPr>
        <w:t>SIPEC, subordinado ao Reitor do IFCE, atuando como órgão de assessoramento na área d</w:t>
      </w:r>
      <w:r w:rsidR="00332F2E">
        <w:rPr>
          <w:rFonts w:cs="CenturyGothic"/>
          <w:sz w:val="24"/>
          <w:szCs w:val="24"/>
        </w:rPr>
        <w:t>a</w:t>
      </w:r>
      <w:r w:rsidRPr="00B86015">
        <w:rPr>
          <w:rFonts w:cs="CenturyGothic"/>
          <w:sz w:val="24"/>
          <w:szCs w:val="24"/>
        </w:rPr>
        <w:t xml:space="preserve"> gestão de pessoas do IFCE.</w:t>
      </w:r>
    </w:p>
    <w:p w:rsidR="00A33947" w:rsidRDefault="00A33947" w:rsidP="00A33947">
      <w:pPr>
        <w:tabs>
          <w:tab w:val="left" w:pos="851"/>
        </w:tabs>
        <w:autoSpaceDE w:val="0"/>
        <w:autoSpaceDN w:val="0"/>
        <w:adjustRightInd w:val="0"/>
        <w:spacing w:after="0" w:line="360" w:lineRule="auto"/>
        <w:rPr>
          <w:rFonts w:cs="CenturyGothic"/>
          <w:sz w:val="24"/>
          <w:szCs w:val="24"/>
        </w:rPr>
      </w:pPr>
      <w:r w:rsidRPr="00B86015">
        <w:rPr>
          <w:rFonts w:cs="Arial"/>
          <w:b/>
          <w:sz w:val="24"/>
          <w:szCs w:val="24"/>
        </w:rPr>
        <w:t>Art</w:t>
      </w:r>
      <w:r w:rsidRPr="00B86015">
        <w:rPr>
          <w:rFonts w:cs="Arial"/>
          <w:sz w:val="24"/>
          <w:szCs w:val="24"/>
        </w:rPr>
        <w:t xml:space="preserve">. </w:t>
      </w:r>
      <w:r>
        <w:rPr>
          <w:rFonts w:cs="Arial"/>
          <w:b/>
          <w:sz w:val="24"/>
          <w:szCs w:val="24"/>
        </w:rPr>
        <w:t>60</w:t>
      </w:r>
      <w:r w:rsidRPr="00B86015">
        <w:rPr>
          <w:rFonts w:cs="Arial"/>
          <w:sz w:val="24"/>
          <w:szCs w:val="24"/>
        </w:rPr>
        <w:t xml:space="preserve"> </w:t>
      </w:r>
      <w:r>
        <w:rPr>
          <w:rFonts w:cs="Arial"/>
          <w:sz w:val="24"/>
          <w:szCs w:val="24"/>
        </w:rPr>
        <w:t>A</w:t>
      </w:r>
      <w:r w:rsidRPr="00A13C25">
        <w:rPr>
          <w:sz w:val="24"/>
          <w:szCs w:val="24"/>
        </w:rPr>
        <w:t xml:space="preserve"> </w:t>
      </w:r>
      <w:r w:rsidR="00DF0055">
        <w:rPr>
          <w:sz w:val="24"/>
          <w:szCs w:val="24"/>
        </w:rPr>
        <w:t>Pró-reitoria</w:t>
      </w:r>
      <w:r w:rsidRPr="000F7627">
        <w:rPr>
          <w:sz w:val="24"/>
          <w:szCs w:val="24"/>
        </w:rPr>
        <w:t xml:space="preserve"> d</w:t>
      </w:r>
      <w:r w:rsidR="00332F2E">
        <w:rPr>
          <w:sz w:val="24"/>
          <w:szCs w:val="24"/>
        </w:rPr>
        <w:t>a</w:t>
      </w:r>
      <w:r w:rsidRPr="000F7627">
        <w:rPr>
          <w:sz w:val="24"/>
          <w:szCs w:val="24"/>
        </w:rPr>
        <w:t xml:space="preserve"> Gestão de Pessoas</w:t>
      </w:r>
      <w:r w:rsidRPr="00B86015">
        <w:rPr>
          <w:rFonts w:cs="CenturyGothic"/>
          <w:sz w:val="24"/>
          <w:szCs w:val="24"/>
        </w:rPr>
        <w:t xml:space="preserve"> </w:t>
      </w:r>
      <w:r>
        <w:rPr>
          <w:rFonts w:cs="CenturyGothic"/>
          <w:sz w:val="24"/>
          <w:szCs w:val="24"/>
        </w:rPr>
        <w:t xml:space="preserve"> é composta por:</w:t>
      </w:r>
    </w:p>
    <w:p w:rsidR="00A33947" w:rsidRPr="00710B7A" w:rsidRDefault="00A33947" w:rsidP="004A78BB">
      <w:pPr>
        <w:pStyle w:val="Normal1"/>
        <w:numPr>
          <w:ilvl w:val="0"/>
          <w:numId w:val="84"/>
        </w:numPr>
        <w:tabs>
          <w:tab w:val="clear" w:pos="1068"/>
        </w:tabs>
        <w:spacing w:after="0" w:line="360" w:lineRule="auto"/>
        <w:ind w:left="1701" w:hanging="567"/>
        <w:rPr>
          <w:rFonts w:asciiTheme="minorHAnsi" w:eastAsia="Times New Roman" w:hAnsiTheme="minorHAnsi" w:cs="Times New Roman"/>
          <w:color w:val="00000A"/>
          <w:sz w:val="24"/>
          <w:szCs w:val="24"/>
        </w:rPr>
      </w:pPr>
      <w:r w:rsidRPr="00710B7A">
        <w:rPr>
          <w:rFonts w:asciiTheme="minorHAnsi" w:eastAsia="Times New Roman" w:hAnsiTheme="minorHAnsi" w:cs="Times New Roman"/>
          <w:color w:val="00000A"/>
          <w:sz w:val="24"/>
          <w:szCs w:val="24"/>
        </w:rPr>
        <w:t xml:space="preserve">Assistência da </w:t>
      </w:r>
      <w:r w:rsidR="00DF0055">
        <w:rPr>
          <w:rFonts w:asciiTheme="minorHAnsi" w:eastAsia="Times New Roman" w:hAnsiTheme="minorHAnsi" w:cs="Times New Roman"/>
          <w:color w:val="00000A"/>
          <w:sz w:val="24"/>
          <w:szCs w:val="24"/>
        </w:rPr>
        <w:t>Pró-reitoria</w:t>
      </w:r>
    </w:p>
    <w:p w:rsidR="00A33947" w:rsidRPr="00710B7A" w:rsidRDefault="00A33947" w:rsidP="004A78BB">
      <w:pPr>
        <w:pStyle w:val="Normal1"/>
        <w:numPr>
          <w:ilvl w:val="0"/>
          <w:numId w:val="84"/>
        </w:numPr>
        <w:tabs>
          <w:tab w:val="clear" w:pos="1068"/>
        </w:tabs>
        <w:spacing w:after="0" w:line="360" w:lineRule="auto"/>
        <w:ind w:left="1701" w:hanging="567"/>
        <w:rPr>
          <w:rFonts w:asciiTheme="minorHAnsi" w:eastAsia="Times New Roman" w:hAnsiTheme="minorHAnsi" w:cs="Times New Roman"/>
          <w:color w:val="00000A"/>
          <w:sz w:val="24"/>
          <w:szCs w:val="24"/>
        </w:rPr>
      </w:pPr>
      <w:r w:rsidRPr="00710B7A">
        <w:rPr>
          <w:rFonts w:asciiTheme="minorHAnsi" w:eastAsia="Times New Roman" w:hAnsiTheme="minorHAnsi" w:cs="Times New Roman"/>
          <w:color w:val="00000A"/>
          <w:sz w:val="24"/>
          <w:szCs w:val="24"/>
        </w:rPr>
        <w:lastRenderedPageBreak/>
        <w:t>Departamento d</w:t>
      </w:r>
      <w:r w:rsidR="00332F2E">
        <w:rPr>
          <w:rFonts w:asciiTheme="minorHAnsi" w:eastAsia="Times New Roman" w:hAnsiTheme="minorHAnsi" w:cs="Times New Roman"/>
          <w:color w:val="00000A"/>
          <w:sz w:val="24"/>
          <w:szCs w:val="24"/>
        </w:rPr>
        <w:t>a</w:t>
      </w:r>
      <w:r w:rsidRPr="00710B7A">
        <w:rPr>
          <w:rFonts w:asciiTheme="minorHAnsi" w:eastAsia="Times New Roman" w:hAnsiTheme="minorHAnsi" w:cs="Times New Roman"/>
          <w:color w:val="00000A"/>
          <w:sz w:val="24"/>
          <w:szCs w:val="24"/>
        </w:rPr>
        <w:t xml:space="preserve"> Gestão de Pessoas</w:t>
      </w:r>
    </w:p>
    <w:p w:rsidR="00A33947" w:rsidRPr="00B86015" w:rsidRDefault="00A33947" w:rsidP="004A78BB">
      <w:pPr>
        <w:pStyle w:val="PargrafodaLista"/>
        <w:numPr>
          <w:ilvl w:val="0"/>
          <w:numId w:val="67"/>
        </w:numPr>
        <w:tabs>
          <w:tab w:val="left" w:pos="1985"/>
          <w:tab w:val="left" w:pos="2268"/>
        </w:tabs>
        <w:autoSpaceDE w:val="0"/>
        <w:autoSpaceDN w:val="0"/>
        <w:adjustRightInd w:val="0"/>
        <w:spacing w:after="0" w:line="360" w:lineRule="auto"/>
        <w:ind w:left="1985" w:firstLine="0"/>
        <w:rPr>
          <w:rFonts w:cs="CenturyGothic"/>
          <w:sz w:val="24"/>
          <w:szCs w:val="24"/>
        </w:rPr>
      </w:pPr>
      <w:r w:rsidRPr="00B86015">
        <w:rPr>
          <w:rFonts w:cs="CenturyGothic"/>
          <w:sz w:val="24"/>
          <w:szCs w:val="24"/>
        </w:rPr>
        <w:t>Coordenadoria de Desenvolvimento e Avaliação</w:t>
      </w:r>
    </w:p>
    <w:p w:rsidR="00A33947" w:rsidRPr="00B86015" w:rsidRDefault="00A33947" w:rsidP="004A78BB">
      <w:pPr>
        <w:pStyle w:val="PargrafodaLista"/>
        <w:numPr>
          <w:ilvl w:val="0"/>
          <w:numId w:val="67"/>
        </w:numPr>
        <w:tabs>
          <w:tab w:val="left" w:pos="1985"/>
          <w:tab w:val="left" w:pos="2268"/>
        </w:tabs>
        <w:autoSpaceDE w:val="0"/>
        <w:autoSpaceDN w:val="0"/>
        <w:adjustRightInd w:val="0"/>
        <w:spacing w:after="0" w:line="360" w:lineRule="auto"/>
        <w:ind w:left="1985" w:firstLine="0"/>
        <w:rPr>
          <w:rFonts w:cs="CenturyGothic"/>
          <w:sz w:val="24"/>
          <w:szCs w:val="24"/>
        </w:rPr>
      </w:pPr>
      <w:r w:rsidRPr="00B86015">
        <w:rPr>
          <w:rFonts w:cs="CenturyGothic"/>
          <w:sz w:val="24"/>
          <w:szCs w:val="24"/>
        </w:rPr>
        <w:t>Coordenadoria de Seleção e Movimentação</w:t>
      </w:r>
    </w:p>
    <w:p w:rsidR="00A33947" w:rsidRPr="00710B7A" w:rsidRDefault="00A33947" w:rsidP="004A78BB">
      <w:pPr>
        <w:pStyle w:val="Normal1"/>
        <w:numPr>
          <w:ilvl w:val="0"/>
          <w:numId w:val="84"/>
        </w:numPr>
        <w:tabs>
          <w:tab w:val="clear" w:pos="1068"/>
        </w:tabs>
        <w:spacing w:after="0" w:line="360" w:lineRule="auto"/>
        <w:ind w:left="1701" w:hanging="567"/>
        <w:rPr>
          <w:rFonts w:asciiTheme="minorHAnsi" w:eastAsia="Times New Roman" w:hAnsiTheme="minorHAnsi" w:cs="Times New Roman"/>
          <w:color w:val="00000A"/>
          <w:sz w:val="24"/>
          <w:szCs w:val="24"/>
        </w:rPr>
      </w:pPr>
      <w:r w:rsidRPr="00710B7A">
        <w:rPr>
          <w:rFonts w:asciiTheme="minorHAnsi" w:eastAsia="Times New Roman" w:hAnsiTheme="minorHAnsi" w:cs="Times New Roman"/>
          <w:color w:val="00000A"/>
          <w:sz w:val="24"/>
          <w:szCs w:val="24"/>
        </w:rPr>
        <w:t>Departamento de Administração de Pessoal</w:t>
      </w:r>
    </w:p>
    <w:p w:rsidR="00A33947" w:rsidRPr="00B86015" w:rsidRDefault="00A33947" w:rsidP="004A78BB">
      <w:pPr>
        <w:pStyle w:val="PargrafodaLista"/>
        <w:numPr>
          <w:ilvl w:val="0"/>
          <w:numId w:val="68"/>
        </w:numPr>
        <w:tabs>
          <w:tab w:val="left" w:pos="2268"/>
        </w:tabs>
        <w:autoSpaceDE w:val="0"/>
        <w:autoSpaceDN w:val="0"/>
        <w:adjustRightInd w:val="0"/>
        <w:spacing w:after="0" w:line="360" w:lineRule="auto"/>
        <w:ind w:left="1985" w:firstLine="0"/>
        <w:rPr>
          <w:rFonts w:cs="CenturyGothic"/>
          <w:sz w:val="24"/>
          <w:szCs w:val="24"/>
        </w:rPr>
      </w:pPr>
      <w:r w:rsidRPr="00B86015">
        <w:rPr>
          <w:rFonts w:cs="CenturyGothic"/>
          <w:sz w:val="24"/>
          <w:szCs w:val="24"/>
        </w:rPr>
        <w:t>Coordenadoria de Pessoal</w:t>
      </w:r>
      <w:r w:rsidR="006B61AB">
        <w:rPr>
          <w:rFonts w:cs="CenturyGothic"/>
          <w:sz w:val="24"/>
          <w:szCs w:val="24"/>
        </w:rPr>
        <w:t>;</w:t>
      </w:r>
    </w:p>
    <w:p w:rsidR="00A33947" w:rsidRPr="00B86015" w:rsidRDefault="00A33947" w:rsidP="004A78BB">
      <w:pPr>
        <w:pStyle w:val="PargrafodaLista"/>
        <w:numPr>
          <w:ilvl w:val="0"/>
          <w:numId w:val="68"/>
        </w:numPr>
        <w:tabs>
          <w:tab w:val="left" w:pos="2268"/>
        </w:tabs>
        <w:autoSpaceDE w:val="0"/>
        <w:autoSpaceDN w:val="0"/>
        <w:adjustRightInd w:val="0"/>
        <w:spacing w:after="0" w:line="360" w:lineRule="auto"/>
        <w:ind w:left="1985" w:firstLine="0"/>
        <w:rPr>
          <w:rFonts w:cs="CenturyGothic"/>
          <w:sz w:val="24"/>
          <w:szCs w:val="24"/>
        </w:rPr>
      </w:pPr>
      <w:r w:rsidRPr="00B86015">
        <w:rPr>
          <w:rFonts w:cs="CenturyGothic"/>
          <w:sz w:val="24"/>
          <w:szCs w:val="24"/>
        </w:rPr>
        <w:t>Coordenadoria de Legislação e Normas</w:t>
      </w:r>
      <w:r w:rsidR="006B61AB">
        <w:rPr>
          <w:rFonts w:cs="CenturyGothic"/>
          <w:sz w:val="24"/>
          <w:szCs w:val="24"/>
        </w:rPr>
        <w:t>;</w:t>
      </w:r>
    </w:p>
    <w:p w:rsidR="00A33947" w:rsidRPr="00B86015" w:rsidRDefault="00A33947" w:rsidP="004A78BB">
      <w:pPr>
        <w:pStyle w:val="PargrafodaLista"/>
        <w:numPr>
          <w:ilvl w:val="0"/>
          <w:numId w:val="68"/>
        </w:numPr>
        <w:tabs>
          <w:tab w:val="left" w:pos="2268"/>
        </w:tabs>
        <w:autoSpaceDE w:val="0"/>
        <w:autoSpaceDN w:val="0"/>
        <w:adjustRightInd w:val="0"/>
        <w:spacing w:after="0" w:line="360" w:lineRule="auto"/>
        <w:ind w:left="1985" w:firstLine="0"/>
        <w:rPr>
          <w:rFonts w:cs="CenturyGothic"/>
          <w:sz w:val="24"/>
          <w:szCs w:val="24"/>
        </w:rPr>
      </w:pPr>
      <w:r w:rsidRPr="00B86015">
        <w:rPr>
          <w:rFonts w:cs="CenturyGothic"/>
          <w:sz w:val="24"/>
          <w:szCs w:val="24"/>
        </w:rPr>
        <w:t>Coordenadoria de Aposentadoria e Pensão</w:t>
      </w:r>
      <w:r w:rsidR="006B61AB">
        <w:rPr>
          <w:rFonts w:cs="CenturyGothic"/>
          <w:sz w:val="24"/>
          <w:szCs w:val="24"/>
        </w:rPr>
        <w:t>;</w:t>
      </w:r>
    </w:p>
    <w:p w:rsidR="00A33947" w:rsidRDefault="00A33947" w:rsidP="004A78BB">
      <w:pPr>
        <w:pStyle w:val="PargrafodaLista"/>
        <w:numPr>
          <w:ilvl w:val="0"/>
          <w:numId w:val="68"/>
        </w:numPr>
        <w:tabs>
          <w:tab w:val="left" w:pos="2268"/>
        </w:tabs>
        <w:autoSpaceDE w:val="0"/>
        <w:autoSpaceDN w:val="0"/>
        <w:adjustRightInd w:val="0"/>
        <w:spacing w:after="0" w:line="360" w:lineRule="auto"/>
        <w:ind w:left="1985" w:firstLine="0"/>
        <w:rPr>
          <w:rFonts w:cs="CenturyGothic"/>
          <w:sz w:val="24"/>
          <w:szCs w:val="24"/>
        </w:rPr>
      </w:pPr>
      <w:r w:rsidRPr="00B86015">
        <w:rPr>
          <w:rFonts w:cs="CenturyGothic"/>
          <w:sz w:val="24"/>
          <w:szCs w:val="24"/>
        </w:rPr>
        <w:t>Coordenadoria de Apoio à Saúde do Servidor</w:t>
      </w:r>
      <w:r w:rsidR="006B61AB">
        <w:rPr>
          <w:rFonts w:cs="CenturyGothic"/>
          <w:sz w:val="24"/>
          <w:szCs w:val="24"/>
        </w:rPr>
        <w:t>;</w:t>
      </w:r>
    </w:p>
    <w:p w:rsidR="006B61AB" w:rsidRPr="004D0B76" w:rsidRDefault="006B61AB" w:rsidP="004A78BB">
      <w:pPr>
        <w:pStyle w:val="PargrafodaLista"/>
        <w:numPr>
          <w:ilvl w:val="2"/>
          <w:numId w:val="68"/>
        </w:numPr>
        <w:tabs>
          <w:tab w:val="left" w:pos="2552"/>
        </w:tabs>
        <w:autoSpaceDE w:val="0"/>
        <w:autoSpaceDN w:val="0"/>
        <w:adjustRightInd w:val="0"/>
        <w:spacing w:after="0" w:line="360" w:lineRule="auto"/>
        <w:ind w:firstLine="250"/>
        <w:rPr>
          <w:rFonts w:cs="CenturyGothic"/>
          <w:sz w:val="24"/>
          <w:szCs w:val="24"/>
        </w:rPr>
      </w:pPr>
      <w:r w:rsidRPr="004D0B76">
        <w:rPr>
          <w:rFonts w:cs="CenturyGothic"/>
          <w:sz w:val="24"/>
          <w:szCs w:val="24"/>
        </w:rPr>
        <w:t>Coordenadoria de Pericia</w:t>
      </w:r>
      <w:r w:rsidR="00BA0A8A" w:rsidRPr="004D0B76">
        <w:rPr>
          <w:rFonts w:cs="CenturyGothic"/>
          <w:sz w:val="24"/>
          <w:szCs w:val="24"/>
        </w:rPr>
        <w:t xml:space="preserve"> Médica</w:t>
      </w:r>
      <w:r w:rsidR="00B477E4" w:rsidRPr="004D0B76">
        <w:rPr>
          <w:rFonts w:cs="CenturyGothic"/>
          <w:sz w:val="24"/>
          <w:szCs w:val="24"/>
        </w:rPr>
        <w:t xml:space="preserve"> </w:t>
      </w:r>
      <w:r w:rsidRPr="004D0B76">
        <w:rPr>
          <w:rFonts w:cs="CenturyGothic"/>
          <w:sz w:val="24"/>
          <w:szCs w:val="24"/>
        </w:rPr>
        <w:t>.</w:t>
      </w:r>
    </w:p>
    <w:p w:rsidR="00A33947" w:rsidRPr="00710B7A" w:rsidRDefault="00A33947" w:rsidP="004A78BB">
      <w:pPr>
        <w:pStyle w:val="Normal1"/>
        <w:numPr>
          <w:ilvl w:val="0"/>
          <w:numId w:val="84"/>
        </w:numPr>
        <w:tabs>
          <w:tab w:val="clear" w:pos="1068"/>
        </w:tabs>
        <w:spacing w:after="0" w:line="360" w:lineRule="auto"/>
        <w:ind w:left="1701" w:hanging="567"/>
        <w:rPr>
          <w:rFonts w:asciiTheme="minorHAnsi" w:eastAsia="Times New Roman" w:hAnsiTheme="minorHAnsi" w:cs="Times New Roman"/>
          <w:color w:val="00000A"/>
          <w:sz w:val="24"/>
          <w:szCs w:val="24"/>
        </w:rPr>
      </w:pPr>
      <w:r w:rsidRPr="00710B7A">
        <w:rPr>
          <w:rFonts w:asciiTheme="minorHAnsi" w:eastAsia="Times New Roman" w:hAnsiTheme="minorHAnsi" w:cs="Times New Roman"/>
          <w:color w:val="00000A"/>
          <w:sz w:val="24"/>
          <w:szCs w:val="24"/>
        </w:rPr>
        <w:t>Departamento de Cadastro e Pagamento</w:t>
      </w:r>
    </w:p>
    <w:p w:rsidR="00A33947" w:rsidRPr="00B86015" w:rsidRDefault="00A33947" w:rsidP="004A78BB">
      <w:pPr>
        <w:pStyle w:val="PargrafodaLista"/>
        <w:numPr>
          <w:ilvl w:val="0"/>
          <w:numId w:val="69"/>
        </w:numPr>
        <w:tabs>
          <w:tab w:val="left" w:pos="2268"/>
        </w:tabs>
        <w:autoSpaceDE w:val="0"/>
        <w:autoSpaceDN w:val="0"/>
        <w:adjustRightInd w:val="0"/>
        <w:spacing w:after="0" w:line="360" w:lineRule="auto"/>
        <w:ind w:left="1985" w:firstLine="0"/>
        <w:rPr>
          <w:rFonts w:cs="CenturyGothic"/>
          <w:sz w:val="24"/>
          <w:szCs w:val="24"/>
        </w:rPr>
      </w:pPr>
      <w:r w:rsidRPr="00B86015">
        <w:rPr>
          <w:rFonts w:cs="CenturyGothic"/>
          <w:sz w:val="24"/>
          <w:szCs w:val="24"/>
        </w:rPr>
        <w:t>Coordenadoria de Cadastro e Benefício</w:t>
      </w:r>
      <w:r w:rsidR="006B61AB">
        <w:rPr>
          <w:rFonts w:cs="CenturyGothic"/>
          <w:sz w:val="24"/>
          <w:szCs w:val="24"/>
        </w:rPr>
        <w:t>;</w:t>
      </w:r>
    </w:p>
    <w:p w:rsidR="00A33947" w:rsidRPr="00B86015" w:rsidRDefault="00A33947" w:rsidP="004A78BB">
      <w:pPr>
        <w:pStyle w:val="PargrafodaLista"/>
        <w:numPr>
          <w:ilvl w:val="0"/>
          <w:numId w:val="69"/>
        </w:numPr>
        <w:tabs>
          <w:tab w:val="left" w:pos="2268"/>
        </w:tabs>
        <w:autoSpaceDE w:val="0"/>
        <w:autoSpaceDN w:val="0"/>
        <w:adjustRightInd w:val="0"/>
        <w:spacing w:after="0" w:line="360" w:lineRule="auto"/>
        <w:ind w:left="1985" w:firstLine="0"/>
        <w:rPr>
          <w:rFonts w:cs="CenturyGothic"/>
          <w:sz w:val="24"/>
          <w:szCs w:val="24"/>
        </w:rPr>
      </w:pPr>
      <w:r w:rsidRPr="00B86015">
        <w:rPr>
          <w:rFonts w:cs="CenturyGothic"/>
          <w:sz w:val="24"/>
          <w:szCs w:val="24"/>
        </w:rPr>
        <w:t>Coordenadoria de Pagamento</w:t>
      </w:r>
      <w:r w:rsidR="006B61AB">
        <w:rPr>
          <w:rFonts w:cs="CenturyGothic"/>
          <w:sz w:val="24"/>
          <w:szCs w:val="24"/>
        </w:rPr>
        <w:t>.</w:t>
      </w:r>
    </w:p>
    <w:p w:rsidR="00A33947" w:rsidRDefault="00A33947" w:rsidP="00A33947">
      <w:pPr>
        <w:tabs>
          <w:tab w:val="left" w:pos="851"/>
        </w:tabs>
        <w:autoSpaceDE w:val="0"/>
        <w:autoSpaceDN w:val="0"/>
        <w:adjustRightInd w:val="0"/>
        <w:spacing w:after="0" w:line="360" w:lineRule="auto"/>
        <w:rPr>
          <w:rFonts w:cs="CenturyGothic"/>
          <w:sz w:val="24"/>
          <w:szCs w:val="24"/>
        </w:rPr>
      </w:pPr>
      <w:r w:rsidRPr="00CB0316">
        <w:rPr>
          <w:rFonts w:cs="Tahoma"/>
          <w:b/>
          <w:sz w:val="24"/>
          <w:szCs w:val="24"/>
        </w:rPr>
        <w:t>§</w:t>
      </w:r>
      <w:r w:rsidRPr="00CB0316">
        <w:rPr>
          <w:rFonts w:cs="CenturyGothic"/>
          <w:b/>
          <w:sz w:val="24"/>
          <w:szCs w:val="24"/>
        </w:rPr>
        <w:t xml:space="preserve"> 1</w:t>
      </w:r>
      <w:r w:rsidRPr="00B86015">
        <w:rPr>
          <w:rFonts w:cs="CenturyGothic"/>
          <w:b/>
          <w:sz w:val="24"/>
          <w:szCs w:val="24"/>
        </w:rPr>
        <w:t>º</w:t>
      </w:r>
      <w:r w:rsidRPr="00B86015">
        <w:rPr>
          <w:rFonts w:cs="CenturyGothic"/>
          <w:sz w:val="24"/>
          <w:szCs w:val="24"/>
        </w:rPr>
        <w:t xml:space="preserve">. </w:t>
      </w:r>
      <w:r>
        <w:rPr>
          <w:rFonts w:cs="CenturyGothic"/>
          <w:sz w:val="24"/>
          <w:szCs w:val="24"/>
        </w:rPr>
        <w:t>Sempre que possível</w:t>
      </w:r>
      <w:r w:rsidR="00332F2E">
        <w:rPr>
          <w:rFonts w:cs="CenturyGothic"/>
          <w:sz w:val="24"/>
          <w:szCs w:val="24"/>
        </w:rPr>
        <w:t>,</w:t>
      </w:r>
      <w:r>
        <w:rPr>
          <w:rFonts w:cs="CenturyGothic"/>
          <w:sz w:val="24"/>
          <w:szCs w:val="24"/>
        </w:rPr>
        <w:t xml:space="preserve"> a PROGEP descentralizará aos </w:t>
      </w:r>
      <w:r w:rsidR="00A67CC9" w:rsidRPr="00A67CC9">
        <w:rPr>
          <w:rFonts w:cs="CenturyGothic"/>
          <w:i/>
          <w:sz w:val="24"/>
          <w:szCs w:val="24"/>
        </w:rPr>
        <w:t>campi</w:t>
      </w:r>
      <w:r>
        <w:rPr>
          <w:rFonts w:cs="CenturyGothic"/>
          <w:sz w:val="24"/>
          <w:szCs w:val="24"/>
        </w:rPr>
        <w:t xml:space="preserve"> a administração d</w:t>
      </w:r>
      <w:r w:rsidR="00332F2E">
        <w:rPr>
          <w:rFonts w:cs="CenturyGothic"/>
          <w:sz w:val="24"/>
          <w:szCs w:val="24"/>
        </w:rPr>
        <w:t>a</w:t>
      </w:r>
      <w:r>
        <w:rPr>
          <w:rFonts w:cs="CenturyGothic"/>
          <w:sz w:val="24"/>
          <w:szCs w:val="24"/>
        </w:rPr>
        <w:t xml:space="preserve"> </w:t>
      </w:r>
      <w:r w:rsidRPr="00B86015">
        <w:rPr>
          <w:rFonts w:cs="CenturyGothic"/>
          <w:sz w:val="24"/>
          <w:szCs w:val="24"/>
        </w:rPr>
        <w:t>Gestão de Pessoas, observando as disposições legais e as determinações emanadas da Reitoria na área d</w:t>
      </w:r>
      <w:r w:rsidR="004A1C1E">
        <w:rPr>
          <w:rFonts w:cs="CenturyGothic"/>
          <w:sz w:val="24"/>
          <w:szCs w:val="24"/>
        </w:rPr>
        <w:t>a</w:t>
      </w:r>
      <w:r w:rsidRPr="00B86015">
        <w:rPr>
          <w:rFonts w:cs="CenturyGothic"/>
          <w:sz w:val="24"/>
          <w:szCs w:val="24"/>
        </w:rPr>
        <w:t xml:space="preserve"> gestão de pessoas.</w:t>
      </w:r>
    </w:p>
    <w:p w:rsidR="00A33947" w:rsidRDefault="00A33947" w:rsidP="00A33947">
      <w:pPr>
        <w:widowControl w:val="0"/>
        <w:suppressAutoHyphens/>
        <w:spacing w:after="0" w:line="360" w:lineRule="auto"/>
        <w:rPr>
          <w:rFonts w:cs="Tahoma"/>
          <w:sz w:val="24"/>
          <w:szCs w:val="24"/>
        </w:rPr>
      </w:pPr>
      <w:r w:rsidRPr="00A4509D">
        <w:rPr>
          <w:rFonts w:cs="Tahoma"/>
          <w:b/>
          <w:bCs/>
          <w:sz w:val="24"/>
          <w:szCs w:val="24"/>
        </w:rPr>
        <w:t xml:space="preserve">Art. </w:t>
      </w:r>
      <w:r>
        <w:rPr>
          <w:rFonts w:cs="Tahoma"/>
          <w:b/>
          <w:bCs/>
          <w:sz w:val="24"/>
          <w:szCs w:val="24"/>
        </w:rPr>
        <w:t>60 A</w:t>
      </w:r>
      <w:r w:rsidRPr="00CC264A">
        <w:rPr>
          <w:rFonts w:cs="Tahoma"/>
          <w:sz w:val="24"/>
          <w:szCs w:val="24"/>
        </w:rPr>
        <w:t xml:space="preserve"> </w:t>
      </w:r>
      <w:r>
        <w:rPr>
          <w:rFonts w:cs="Tahoma"/>
          <w:sz w:val="24"/>
          <w:szCs w:val="24"/>
        </w:rPr>
        <w:t xml:space="preserve">A Assistência da </w:t>
      </w:r>
      <w:r w:rsidR="00DF0055">
        <w:rPr>
          <w:rFonts w:cs="Tahoma"/>
          <w:sz w:val="24"/>
          <w:szCs w:val="24"/>
        </w:rPr>
        <w:t>Pró-reitoria</w:t>
      </w:r>
      <w:r>
        <w:rPr>
          <w:rFonts w:cs="Tahoma"/>
          <w:sz w:val="24"/>
          <w:szCs w:val="24"/>
        </w:rPr>
        <w:t xml:space="preserve"> d</w:t>
      </w:r>
      <w:r w:rsidR="004A1C1E">
        <w:rPr>
          <w:rFonts w:cs="Tahoma"/>
          <w:sz w:val="24"/>
          <w:szCs w:val="24"/>
        </w:rPr>
        <w:t>a</w:t>
      </w:r>
      <w:r>
        <w:rPr>
          <w:rFonts w:cs="Tahoma"/>
          <w:sz w:val="24"/>
          <w:szCs w:val="24"/>
        </w:rPr>
        <w:t xml:space="preserve"> </w:t>
      </w:r>
      <w:r w:rsidRPr="000F7627">
        <w:rPr>
          <w:sz w:val="24"/>
          <w:szCs w:val="24"/>
        </w:rPr>
        <w:t>Gestão de Pessoas</w:t>
      </w:r>
      <w:r>
        <w:rPr>
          <w:rFonts w:cs="Tahoma"/>
          <w:sz w:val="24"/>
          <w:szCs w:val="24"/>
        </w:rPr>
        <w:t xml:space="preserve"> é o órgão de apoio responsável em colaborar na organização das atividades operacionais e manter </w:t>
      </w:r>
      <w:r w:rsidRPr="002D6F33">
        <w:rPr>
          <w:rFonts w:cs="Tahoma"/>
          <w:sz w:val="24"/>
          <w:szCs w:val="24"/>
        </w:rPr>
        <w:t>organizados</w:t>
      </w:r>
      <w:r>
        <w:rPr>
          <w:rFonts w:cs="Tahoma"/>
          <w:sz w:val="24"/>
          <w:szCs w:val="24"/>
        </w:rPr>
        <w:t xml:space="preserve"> documentos e normativos</w:t>
      </w:r>
      <w:r w:rsidR="004A1C1E">
        <w:rPr>
          <w:rFonts w:cs="Tahoma"/>
          <w:sz w:val="24"/>
          <w:szCs w:val="24"/>
        </w:rPr>
        <w:t>.</w:t>
      </w:r>
    </w:p>
    <w:p w:rsidR="00A33947" w:rsidRPr="00ED5718" w:rsidRDefault="00A33947" w:rsidP="00A33947">
      <w:pPr>
        <w:tabs>
          <w:tab w:val="left" w:pos="851"/>
        </w:tabs>
        <w:spacing w:after="0" w:line="360" w:lineRule="auto"/>
        <w:rPr>
          <w:rFonts w:cs="Tahoma"/>
          <w:sz w:val="24"/>
          <w:szCs w:val="24"/>
        </w:rPr>
      </w:pPr>
      <w:r>
        <w:rPr>
          <w:rFonts w:cs="Tahoma"/>
          <w:b/>
          <w:bCs/>
          <w:sz w:val="24"/>
          <w:szCs w:val="24"/>
        </w:rPr>
        <w:t xml:space="preserve">Art.60 B </w:t>
      </w:r>
      <w:r>
        <w:rPr>
          <w:rFonts w:cs="Tahoma"/>
          <w:sz w:val="24"/>
          <w:szCs w:val="24"/>
        </w:rPr>
        <w:t>Atribuições</w:t>
      </w:r>
      <w:r w:rsidRPr="00ED5718">
        <w:rPr>
          <w:rFonts w:cs="Tahoma"/>
          <w:sz w:val="24"/>
          <w:szCs w:val="24"/>
        </w:rPr>
        <w:t xml:space="preserve"> </w:t>
      </w:r>
      <w:r>
        <w:rPr>
          <w:rFonts w:cs="Tahoma"/>
          <w:sz w:val="24"/>
          <w:szCs w:val="24"/>
        </w:rPr>
        <w:t>da Assistência da Pró-reitoria</w:t>
      </w:r>
      <w:r w:rsidRPr="00ED5718">
        <w:rPr>
          <w:rFonts w:cs="Tahoma"/>
          <w:sz w:val="24"/>
          <w:szCs w:val="24"/>
        </w:rPr>
        <w:t>:</w:t>
      </w:r>
    </w:p>
    <w:p w:rsidR="009719B3" w:rsidRPr="009574EA" w:rsidRDefault="004A1C1E" w:rsidP="004A78BB">
      <w:pPr>
        <w:pStyle w:val="PargrafodaLista"/>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p</w:t>
      </w:r>
      <w:r w:rsidR="009719B3" w:rsidRPr="009574EA">
        <w:rPr>
          <w:rFonts w:cs="Tahoma"/>
          <w:bCs/>
          <w:sz w:val="24"/>
          <w:szCs w:val="24"/>
        </w:rPr>
        <w:t xml:space="preserve">lanejar, organizar, supervisionar e controlar as ações da </w:t>
      </w:r>
      <w:r w:rsidR="009719B3">
        <w:rPr>
          <w:rFonts w:cs="Tahoma"/>
          <w:bCs/>
          <w:sz w:val="24"/>
          <w:szCs w:val="24"/>
        </w:rPr>
        <w:t>Assistência;</w:t>
      </w:r>
    </w:p>
    <w:p w:rsidR="00A33947" w:rsidRPr="00E2576D" w:rsidRDefault="004A1C1E" w:rsidP="004A78BB">
      <w:pPr>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m</w:t>
      </w:r>
      <w:r w:rsidR="00A33947" w:rsidRPr="00E2576D">
        <w:rPr>
          <w:rFonts w:cs="Tahoma"/>
          <w:bCs/>
          <w:sz w:val="24"/>
          <w:szCs w:val="24"/>
        </w:rPr>
        <w:t>anter atualizado o registro da documentação d</w:t>
      </w:r>
      <w:r w:rsidR="00A33947">
        <w:rPr>
          <w:rFonts w:cs="Tahoma"/>
          <w:bCs/>
          <w:sz w:val="24"/>
          <w:szCs w:val="24"/>
        </w:rPr>
        <w:t>a</w:t>
      </w:r>
      <w:r w:rsidR="00A33947" w:rsidRPr="00E2576D">
        <w:rPr>
          <w:rFonts w:cs="Tahoma"/>
          <w:bCs/>
          <w:sz w:val="24"/>
          <w:szCs w:val="24"/>
        </w:rPr>
        <w:t xml:space="preserve"> </w:t>
      </w:r>
      <w:r w:rsidR="00A33947">
        <w:rPr>
          <w:rFonts w:cs="Tahoma"/>
          <w:bCs/>
          <w:sz w:val="24"/>
          <w:szCs w:val="24"/>
        </w:rPr>
        <w:t>Pró-r</w:t>
      </w:r>
      <w:r w:rsidR="00A33947" w:rsidRPr="00E2576D">
        <w:rPr>
          <w:rFonts w:cs="Tahoma"/>
          <w:bCs/>
          <w:sz w:val="24"/>
          <w:szCs w:val="24"/>
        </w:rPr>
        <w:t>eitor</w:t>
      </w:r>
      <w:r w:rsidR="00A33947">
        <w:rPr>
          <w:rFonts w:cs="Tahoma"/>
          <w:bCs/>
          <w:sz w:val="24"/>
          <w:szCs w:val="24"/>
        </w:rPr>
        <w:t>ia</w:t>
      </w:r>
      <w:r w:rsidR="00A33947" w:rsidRPr="00E2576D">
        <w:rPr>
          <w:rFonts w:cs="Tahoma"/>
          <w:bCs/>
          <w:sz w:val="24"/>
          <w:szCs w:val="24"/>
        </w:rPr>
        <w:t>;</w:t>
      </w:r>
    </w:p>
    <w:p w:rsidR="00A33947" w:rsidRDefault="004A1C1E" w:rsidP="004A78BB">
      <w:pPr>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e</w:t>
      </w:r>
      <w:r w:rsidR="00A33947" w:rsidRPr="00E2576D">
        <w:rPr>
          <w:rFonts w:cs="Tahoma"/>
          <w:bCs/>
          <w:sz w:val="24"/>
          <w:szCs w:val="24"/>
        </w:rPr>
        <w:t>ncaminhar os atos administrativos e normativos</w:t>
      </w:r>
      <w:r>
        <w:rPr>
          <w:rFonts w:cs="Tahoma"/>
          <w:bCs/>
          <w:sz w:val="24"/>
          <w:szCs w:val="24"/>
        </w:rPr>
        <w:t xml:space="preserve"> de interesses das d</w:t>
      </w:r>
      <w:r w:rsidR="00A33947">
        <w:rPr>
          <w:rFonts w:cs="Tahoma"/>
          <w:bCs/>
          <w:sz w:val="24"/>
          <w:szCs w:val="24"/>
        </w:rPr>
        <w:t xml:space="preserve">iretorias aos respectivos </w:t>
      </w:r>
      <w:r>
        <w:rPr>
          <w:rFonts w:cs="Tahoma"/>
          <w:bCs/>
          <w:sz w:val="24"/>
          <w:szCs w:val="24"/>
        </w:rPr>
        <w:t>d</w:t>
      </w:r>
      <w:r w:rsidR="00A33947">
        <w:rPr>
          <w:rFonts w:cs="Tahoma"/>
          <w:bCs/>
          <w:sz w:val="24"/>
          <w:szCs w:val="24"/>
        </w:rPr>
        <w:t>iretores;</w:t>
      </w:r>
    </w:p>
    <w:p w:rsidR="00A33947" w:rsidRDefault="004A1C1E" w:rsidP="004A78BB">
      <w:pPr>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p</w:t>
      </w:r>
      <w:r w:rsidR="00A33947" w:rsidRPr="00E2576D">
        <w:rPr>
          <w:rFonts w:cs="Tahoma"/>
          <w:bCs/>
          <w:sz w:val="24"/>
          <w:szCs w:val="24"/>
        </w:rPr>
        <w:t xml:space="preserve">rovidenciar o que for necessário para viagens do </w:t>
      </w:r>
      <w:r>
        <w:rPr>
          <w:rFonts w:cs="Tahoma"/>
          <w:bCs/>
          <w:sz w:val="24"/>
          <w:szCs w:val="24"/>
        </w:rPr>
        <w:t>p</w:t>
      </w:r>
      <w:r w:rsidR="00A33947">
        <w:rPr>
          <w:rFonts w:cs="Tahoma"/>
          <w:bCs/>
          <w:sz w:val="24"/>
          <w:szCs w:val="24"/>
        </w:rPr>
        <w:t>ró-r</w:t>
      </w:r>
      <w:r w:rsidR="00A33947" w:rsidRPr="00E2576D">
        <w:rPr>
          <w:rFonts w:cs="Tahoma"/>
          <w:bCs/>
          <w:sz w:val="24"/>
          <w:szCs w:val="24"/>
        </w:rPr>
        <w:t xml:space="preserve">eitor; </w:t>
      </w:r>
    </w:p>
    <w:p w:rsidR="00A33947" w:rsidRDefault="004A1C1E" w:rsidP="004A78BB">
      <w:pPr>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o</w:t>
      </w:r>
      <w:r w:rsidR="00A33947" w:rsidRPr="00E2576D">
        <w:rPr>
          <w:rFonts w:cs="Tahoma"/>
          <w:bCs/>
          <w:sz w:val="24"/>
          <w:szCs w:val="24"/>
        </w:rPr>
        <w:t>rganizar e manter</w:t>
      </w:r>
      <w:r w:rsidR="00A33947">
        <w:rPr>
          <w:rFonts w:cs="Tahoma"/>
          <w:bCs/>
          <w:sz w:val="24"/>
          <w:szCs w:val="24"/>
        </w:rPr>
        <w:t xml:space="preserve"> atualizados</w:t>
      </w:r>
      <w:r>
        <w:rPr>
          <w:rFonts w:cs="Tahoma"/>
          <w:bCs/>
          <w:sz w:val="24"/>
          <w:szCs w:val="24"/>
        </w:rPr>
        <w:t xml:space="preserve"> os</w:t>
      </w:r>
      <w:r w:rsidR="00A33947">
        <w:rPr>
          <w:rFonts w:cs="Tahoma"/>
          <w:bCs/>
          <w:sz w:val="24"/>
          <w:szCs w:val="24"/>
        </w:rPr>
        <w:t xml:space="preserve"> </w:t>
      </w:r>
      <w:r w:rsidR="00A33947" w:rsidRPr="00E2576D">
        <w:rPr>
          <w:rFonts w:cs="Tahoma"/>
          <w:bCs/>
          <w:sz w:val="24"/>
          <w:szCs w:val="24"/>
        </w:rPr>
        <w:t xml:space="preserve">arquivos da </w:t>
      </w:r>
      <w:r w:rsidR="00A33947">
        <w:rPr>
          <w:rFonts w:cs="Tahoma"/>
          <w:bCs/>
          <w:sz w:val="24"/>
          <w:szCs w:val="24"/>
        </w:rPr>
        <w:t>Pró-r</w:t>
      </w:r>
      <w:r w:rsidR="00A33947" w:rsidRPr="00E2576D">
        <w:rPr>
          <w:rFonts w:cs="Tahoma"/>
          <w:bCs/>
          <w:sz w:val="24"/>
          <w:szCs w:val="24"/>
        </w:rPr>
        <w:t>eitoria;</w:t>
      </w:r>
    </w:p>
    <w:p w:rsidR="00A33947" w:rsidRDefault="004A1C1E" w:rsidP="004A78BB">
      <w:pPr>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e</w:t>
      </w:r>
      <w:r w:rsidR="00A33947" w:rsidRPr="00E2576D">
        <w:rPr>
          <w:rFonts w:cs="Tahoma"/>
          <w:bCs/>
          <w:sz w:val="24"/>
          <w:szCs w:val="24"/>
        </w:rPr>
        <w:t>ncaminhar a documentação e correspondência no âmbito d</w:t>
      </w:r>
      <w:r w:rsidR="00A33947">
        <w:rPr>
          <w:rFonts w:cs="Tahoma"/>
          <w:bCs/>
          <w:sz w:val="24"/>
          <w:szCs w:val="24"/>
        </w:rPr>
        <w:t>a</w:t>
      </w:r>
      <w:r w:rsidR="00A33947" w:rsidRPr="005B2028">
        <w:rPr>
          <w:rFonts w:cs="Tahoma"/>
          <w:bCs/>
          <w:sz w:val="24"/>
          <w:szCs w:val="24"/>
        </w:rPr>
        <w:t xml:space="preserve"> </w:t>
      </w:r>
      <w:r w:rsidR="00A33947">
        <w:rPr>
          <w:rFonts w:cs="Tahoma"/>
          <w:bCs/>
          <w:sz w:val="24"/>
          <w:szCs w:val="24"/>
        </w:rPr>
        <w:t>Pró-r</w:t>
      </w:r>
      <w:r w:rsidR="00A33947" w:rsidRPr="00E2576D">
        <w:rPr>
          <w:rFonts w:cs="Tahoma"/>
          <w:bCs/>
          <w:sz w:val="24"/>
          <w:szCs w:val="24"/>
        </w:rPr>
        <w:t>eitor</w:t>
      </w:r>
      <w:r w:rsidR="00A33947">
        <w:rPr>
          <w:rFonts w:cs="Tahoma"/>
          <w:bCs/>
          <w:sz w:val="24"/>
          <w:szCs w:val="24"/>
        </w:rPr>
        <w:t>ia</w:t>
      </w:r>
      <w:r w:rsidR="00A33947" w:rsidRPr="00E2576D">
        <w:rPr>
          <w:rFonts w:cs="Tahoma"/>
          <w:bCs/>
          <w:sz w:val="24"/>
          <w:szCs w:val="24"/>
        </w:rPr>
        <w:t>;</w:t>
      </w:r>
    </w:p>
    <w:p w:rsidR="00A33947" w:rsidRDefault="004A1C1E" w:rsidP="004A78BB">
      <w:pPr>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r</w:t>
      </w:r>
      <w:r w:rsidR="00A33947" w:rsidRPr="00E2576D">
        <w:rPr>
          <w:rFonts w:cs="Tahoma"/>
          <w:bCs/>
          <w:sz w:val="24"/>
          <w:szCs w:val="24"/>
        </w:rPr>
        <w:t xml:space="preserve">eceber a correspondência destinada </w:t>
      </w:r>
      <w:r w:rsidR="00A33947">
        <w:rPr>
          <w:rFonts w:cs="Tahoma"/>
          <w:bCs/>
          <w:sz w:val="24"/>
          <w:szCs w:val="24"/>
        </w:rPr>
        <w:t>ao</w:t>
      </w:r>
      <w:r w:rsidR="00A33947" w:rsidRPr="00E2576D">
        <w:rPr>
          <w:rFonts w:cs="Tahoma"/>
          <w:bCs/>
          <w:sz w:val="24"/>
          <w:szCs w:val="24"/>
        </w:rPr>
        <w:t xml:space="preserve"> </w:t>
      </w:r>
      <w:r>
        <w:rPr>
          <w:rFonts w:cs="Tahoma"/>
          <w:bCs/>
          <w:sz w:val="24"/>
          <w:szCs w:val="24"/>
        </w:rPr>
        <w:t>p</w:t>
      </w:r>
      <w:r w:rsidR="00A33947">
        <w:rPr>
          <w:rFonts w:cs="Tahoma"/>
          <w:bCs/>
          <w:sz w:val="24"/>
          <w:szCs w:val="24"/>
        </w:rPr>
        <w:t>ró-r</w:t>
      </w:r>
      <w:r w:rsidR="00A33947" w:rsidRPr="00E2576D">
        <w:rPr>
          <w:rFonts w:cs="Tahoma"/>
          <w:bCs/>
          <w:sz w:val="24"/>
          <w:szCs w:val="24"/>
        </w:rPr>
        <w:t>eitor</w:t>
      </w:r>
      <w:r>
        <w:rPr>
          <w:rFonts w:cs="Tahoma"/>
          <w:bCs/>
          <w:sz w:val="24"/>
          <w:szCs w:val="24"/>
        </w:rPr>
        <w:t xml:space="preserve"> e</w:t>
      </w:r>
      <w:r w:rsidR="00A33947" w:rsidRPr="00E2576D">
        <w:rPr>
          <w:rFonts w:cs="Tahoma"/>
          <w:bCs/>
          <w:sz w:val="24"/>
          <w:szCs w:val="24"/>
        </w:rPr>
        <w:t xml:space="preserve"> controlar a sua guarda e distribuição; </w:t>
      </w:r>
    </w:p>
    <w:p w:rsidR="00A33947" w:rsidRDefault="004A1C1E" w:rsidP="004A78BB">
      <w:pPr>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m</w:t>
      </w:r>
      <w:r w:rsidR="00A33947" w:rsidRPr="00E2576D">
        <w:rPr>
          <w:rFonts w:cs="Tahoma"/>
          <w:bCs/>
          <w:sz w:val="24"/>
          <w:szCs w:val="24"/>
        </w:rPr>
        <w:t xml:space="preserve">anter atualizada e organizada a agenda do </w:t>
      </w:r>
      <w:r>
        <w:rPr>
          <w:rFonts w:cs="Tahoma"/>
          <w:bCs/>
          <w:sz w:val="24"/>
          <w:szCs w:val="24"/>
        </w:rPr>
        <w:t>p</w:t>
      </w:r>
      <w:r w:rsidR="00A33947">
        <w:rPr>
          <w:rFonts w:cs="Tahoma"/>
          <w:bCs/>
          <w:sz w:val="24"/>
          <w:szCs w:val="24"/>
        </w:rPr>
        <w:t>ró-r</w:t>
      </w:r>
      <w:r w:rsidR="00A33947" w:rsidRPr="00E2576D">
        <w:rPr>
          <w:rFonts w:cs="Tahoma"/>
          <w:bCs/>
          <w:sz w:val="24"/>
          <w:szCs w:val="24"/>
        </w:rPr>
        <w:t>eitor;</w:t>
      </w:r>
    </w:p>
    <w:p w:rsidR="00A33947" w:rsidRDefault="004A1C1E" w:rsidP="004A78BB">
      <w:pPr>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e</w:t>
      </w:r>
      <w:r w:rsidR="00A33947" w:rsidRPr="00E2576D">
        <w:rPr>
          <w:rFonts w:cs="Tahoma"/>
          <w:bCs/>
          <w:sz w:val="24"/>
          <w:szCs w:val="24"/>
        </w:rPr>
        <w:t xml:space="preserve">ncaminhar requisição de </w:t>
      </w:r>
      <w:r w:rsidRPr="00E2576D">
        <w:rPr>
          <w:rFonts w:cs="Tahoma"/>
          <w:bCs/>
          <w:sz w:val="24"/>
          <w:szCs w:val="24"/>
        </w:rPr>
        <w:t>passagens</w:t>
      </w:r>
      <w:r>
        <w:rPr>
          <w:rFonts w:cs="Tahoma"/>
          <w:bCs/>
          <w:sz w:val="24"/>
          <w:szCs w:val="24"/>
        </w:rPr>
        <w:t xml:space="preserve"> e</w:t>
      </w:r>
      <w:r w:rsidRPr="00E2576D">
        <w:rPr>
          <w:rFonts w:cs="Tahoma"/>
          <w:bCs/>
          <w:sz w:val="24"/>
          <w:szCs w:val="24"/>
        </w:rPr>
        <w:t xml:space="preserve"> </w:t>
      </w:r>
      <w:r w:rsidR="00A33947" w:rsidRPr="00E2576D">
        <w:rPr>
          <w:rFonts w:cs="Tahoma"/>
          <w:bCs/>
          <w:sz w:val="24"/>
          <w:szCs w:val="24"/>
        </w:rPr>
        <w:t>diárias de interesse d</w:t>
      </w:r>
      <w:r w:rsidR="00A33947">
        <w:rPr>
          <w:rFonts w:cs="Tahoma"/>
          <w:bCs/>
          <w:sz w:val="24"/>
          <w:szCs w:val="24"/>
        </w:rPr>
        <w:t>a</w:t>
      </w:r>
      <w:r w:rsidR="00A33947" w:rsidRPr="00E2576D">
        <w:rPr>
          <w:rFonts w:cs="Tahoma"/>
          <w:bCs/>
          <w:sz w:val="24"/>
          <w:szCs w:val="24"/>
        </w:rPr>
        <w:t xml:space="preserve"> </w:t>
      </w:r>
      <w:r w:rsidR="00A33947">
        <w:rPr>
          <w:rFonts w:cs="Tahoma"/>
          <w:bCs/>
          <w:sz w:val="24"/>
          <w:szCs w:val="24"/>
        </w:rPr>
        <w:t>Pró-r</w:t>
      </w:r>
      <w:r w:rsidR="00A33947" w:rsidRPr="00E2576D">
        <w:rPr>
          <w:rFonts w:cs="Tahoma"/>
          <w:bCs/>
          <w:sz w:val="24"/>
          <w:szCs w:val="24"/>
        </w:rPr>
        <w:t>eitor</w:t>
      </w:r>
      <w:r w:rsidR="00A33947">
        <w:rPr>
          <w:rFonts w:cs="Tahoma"/>
          <w:bCs/>
          <w:sz w:val="24"/>
          <w:szCs w:val="24"/>
        </w:rPr>
        <w:t>ia</w:t>
      </w:r>
      <w:r w:rsidR="00A33947" w:rsidRPr="00E2576D">
        <w:rPr>
          <w:rFonts w:cs="Tahoma"/>
          <w:bCs/>
          <w:sz w:val="24"/>
          <w:szCs w:val="24"/>
        </w:rPr>
        <w:t xml:space="preserve">, bem como providenciar </w:t>
      </w:r>
      <w:r w:rsidR="00A33947">
        <w:rPr>
          <w:rFonts w:cs="Tahoma"/>
          <w:bCs/>
          <w:sz w:val="24"/>
          <w:szCs w:val="24"/>
        </w:rPr>
        <w:t>junto ao setor competente a</w:t>
      </w:r>
      <w:r w:rsidR="00A33947" w:rsidRPr="00E2576D">
        <w:rPr>
          <w:rFonts w:cs="Tahoma"/>
          <w:bCs/>
          <w:sz w:val="24"/>
          <w:szCs w:val="24"/>
        </w:rPr>
        <w:t xml:space="preserve"> reserva </w:t>
      </w:r>
      <w:r w:rsidR="00A33947" w:rsidRPr="00E2576D">
        <w:rPr>
          <w:rFonts w:cs="Tahoma"/>
          <w:bCs/>
          <w:sz w:val="24"/>
          <w:szCs w:val="24"/>
        </w:rPr>
        <w:lastRenderedPageBreak/>
        <w:t xml:space="preserve">de </w:t>
      </w:r>
      <w:r w:rsidR="00A33947">
        <w:rPr>
          <w:rFonts w:cs="Tahoma"/>
          <w:bCs/>
          <w:sz w:val="24"/>
          <w:szCs w:val="24"/>
        </w:rPr>
        <w:tab/>
      </w:r>
      <w:r w:rsidR="00A33947" w:rsidRPr="00E2576D">
        <w:rPr>
          <w:rFonts w:cs="Tahoma"/>
          <w:bCs/>
          <w:sz w:val="24"/>
          <w:szCs w:val="24"/>
        </w:rPr>
        <w:t>hotéis e transportes;</w:t>
      </w:r>
    </w:p>
    <w:p w:rsidR="00A33947" w:rsidRDefault="004A1C1E" w:rsidP="004A78BB">
      <w:pPr>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p</w:t>
      </w:r>
      <w:r w:rsidR="00A33947" w:rsidRPr="00E2576D">
        <w:rPr>
          <w:rFonts w:cs="Tahoma"/>
          <w:bCs/>
          <w:sz w:val="24"/>
          <w:szCs w:val="24"/>
        </w:rPr>
        <w:t xml:space="preserve">rovidenciar o material de apoio às reuniões de interesse da </w:t>
      </w:r>
      <w:r w:rsidR="00A33947">
        <w:rPr>
          <w:rFonts w:cs="Tahoma"/>
          <w:bCs/>
          <w:sz w:val="24"/>
          <w:szCs w:val="24"/>
        </w:rPr>
        <w:t>Pró-r</w:t>
      </w:r>
      <w:r w:rsidR="00A33947" w:rsidRPr="00E2576D">
        <w:rPr>
          <w:rFonts w:cs="Tahoma"/>
          <w:bCs/>
          <w:sz w:val="24"/>
          <w:szCs w:val="24"/>
        </w:rPr>
        <w:t>eitor</w:t>
      </w:r>
      <w:r w:rsidR="00A33947">
        <w:rPr>
          <w:rFonts w:cs="Tahoma"/>
          <w:bCs/>
          <w:sz w:val="24"/>
          <w:szCs w:val="24"/>
        </w:rPr>
        <w:t>ia</w:t>
      </w:r>
      <w:r w:rsidR="00A33947" w:rsidRPr="00E2576D">
        <w:rPr>
          <w:rFonts w:cs="Tahoma"/>
          <w:bCs/>
          <w:sz w:val="24"/>
          <w:szCs w:val="24"/>
        </w:rPr>
        <w:t xml:space="preserve">; </w:t>
      </w:r>
    </w:p>
    <w:p w:rsidR="00A33947" w:rsidRPr="00E2576D" w:rsidRDefault="004A1C1E" w:rsidP="004A78BB">
      <w:pPr>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e</w:t>
      </w:r>
      <w:r w:rsidR="00A33947" w:rsidRPr="00E2576D">
        <w:rPr>
          <w:rFonts w:cs="Tahoma"/>
          <w:bCs/>
          <w:sz w:val="24"/>
          <w:szCs w:val="24"/>
        </w:rPr>
        <w:t xml:space="preserve">fetuar reserva de veículos </w:t>
      </w:r>
      <w:r w:rsidR="00A33947">
        <w:rPr>
          <w:rFonts w:cs="Tahoma"/>
          <w:bCs/>
          <w:sz w:val="24"/>
          <w:szCs w:val="24"/>
        </w:rPr>
        <w:t xml:space="preserve">para </w:t>
      </w:r>
      <w:r w:rsidR="00A33947" w:rsidRPr="00E2576D">
        <w:rPr>
          <w:rFonts w:cs="Tahoma"/>
          <w:bCs/>
          <w:sz w:val="24"/>
          <w:szCs w:val="24"/>
        </w:rPr>
        <w:t>serviço d</w:t>
      </w:r>
      <w:r w:rsidR="00A33947">
        <w:rPr>
          <w:rFonts w:cs="Tahoma"/>
          <w:bCs/>
          <w:sz w:val="24"/>
          <w:szCs w:val="24"/>
        </w:rPr>
        <w:t>a</w:t>
      </w:r>
      <w:r w:rsidR="00A33947" w:rsidRPr="00E2576D">
        <w:rPr>
          <w:rFonts w:cs="Tahoma"/>
          <w:bCs/>
          <w:sz w:val="24"/>
          <w:szCs w:val="24"/>
        </w:rPr>
        <w:t xml:space="preserve"> </w:t>
      </w:r>
      <w:r w:rsidR="00A33947">
        <w:rPr>
          <w:rFonts w:cs="Tahoma"/>
          <w:bCs/>
          <w:sz w:val="24"/>
          <w:szCs w:val="24"/>
        </w:rPr>
        <w:t>Pró-r</w:t>
      </w:r>
      <w:r w:rsidR="00A33947" w:rsidRPr="00E2576D">
        <w:rPr>
          <w:rFonts w:cs="Tahoma"/>
          <w:bCs/>
          <w:sz w:val="24"/>
          <w:szCs w:val="24"/>
        </w:rPr>
        <w:t>eitor</w:t>
      </w:r>
      <w:r w:rsidR="00A33947">
        <w:rPr>
          <w:rFonts w:cs="Tahoma"/>
          <w:bCs/>
          <w:sz w:val="24"/>
          <w:szCs w:val="24"/>
        </w:rPr>
        <w:t>ia</w:t>
      </w:r>
      <w:r w:rsidR="00A33947" w:rsidRPr="00E2576D">
        <w:rPr>
          <w:rFonts w:cs="Tahoma"/>
          <w:bCs/>
          <w:sz w:val="24"/>
          <w:szCs w:val="24"/>
        </w:rPr>
        <w:t>;</w:t>
      </w:r>
    </w:p>
    <w:p w:rsidR="00A33947" w:rsidRDefault="004A1C1E" w:rsidP="004A78BB">
      <w:pPr>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r</w:t>
      </w:r>
      <w:r w:rsidR="00A33947" w:rsidRPr="00E2576D">
        <w:rPr>
          <w:rFonts w:cs="Tahoma"/>
          <w:bCs/>
          <w:sz w:val="24"/>
          <w:szCs w:val="24"/>
        </w:rPr>
        <w:t>eceber, preparar e expedir documentos internos</w:t>
      </w:r>
      <w:r w:rsidR="00A33947">
        <w:rPr>
          <w:rFonts w:cs="Tahoma"/>
          <w:bCs/>
          <w:sz w:val="24"/>
          <w:szCs w:val="24"/>
        </w:rPr>
        <w:t xml:space="preserve"> externos </w:t>
      </w:r>
      <w:r w:rsidR="00A33947" w:rsidRPr="00E2576D">
        <w:rPr>
          <w:rFonts w:cs="Tahoma"/>
          <w:bCs/>
          <w:sz w:val="24"/>
          <w:szCs w:val="24"/>
        </w:rPr>
        <w:t xml:space="preserve">da </w:t>
      </w:r>
      <w:r w:rsidR="00A33947">
        <w:rPr>
          <w:rFonts w:cs="Tahoma"/>
          <w:bCs/>
          <w:sz w:val="24"/>
          <w:szCs w:val="24"/>
        </w:rPr>
        <w:t>Pró-reitoria</w:t>
      </w:r>
      <w:r w:rsidR="00A33947" w:rsidRPr="00E2576D">
        <w:rPr>
          <w:rFonts w:cs="Tahoma"/>
          <w:bCs/>
          <w:sz w:val="24"/>
          <w:szCs w:val="24"/>
        </w:rPr>
        <w:t xml:space="preserve">; </w:t>
      </w:r>
      <w:r w:rsidR="00A33947">
        <w:rPr>
          <w:rFonts w:cs="Tahoma"/>
          <w:bCs/>
          <w:sz w:val="24"/>
          <w:szCs w:val="24"/>
        </w:rPr>
        <w:t xml:space="preserve"> </w:t>
      </w:r>
      <w:r>
        <w:rPr>
          <w:rFonts w:cs="Tahoma"/>
          <w:bCs/>
          <w:sz w:val="24"/>
          <w:szCs w:val="24"/>
        </w:rPr>
        <w:t>e</w:t>
      </w:r>
    </w:p>
    <w:p w:rsidR="00A33947" w:rsidRDefault="004A1C1E" w:rsidP="004A78BB">
      <w:pPr>
        <w:widowControl w:val="0"/>
        <w:numPr>
          <w:ilvl w:val="0"/>
          <w:numId w:val="71"/>
        </w:numPr>
        <w:tabs>
          <w:tab w:val="clear" w:pos="1068"/>
        </w:tabs>
        <w:suppressAutoHyphens/>
        <w:spacing w:after="0" w:line="360" w:lineRule="auto"/>
        <w:ind w:left="1701" w:hanging="567"/>
        <w:rPr>
          <w:rFonts w:cs="Tahoma"/>
          <w:bCs/>
          <w:sz w:val="24"/>
          <w:szCs w:val="24"/>
        </w:rPr>
      </w:pPr>
      <w:r>
        <w:rPr>
          <w:rFonts w:cs="Tahoma"/>
          <w:bCs/>
          <w:sz w:val="24"/>
          <w:szCs w:val="24"/>
        </w:rPr>
        <w:t>d</w:t>
      </w:r>
      <w:r w:rsidR="00A33947" w:rsidRPr="00E2576D">
        <w:rPr>
          <w:rFonts w:cs="Tahoma"/>
          <w:bCs/>
          <w:sz w:val="24"/>
          <w:szCs w:val="24"/>
        </w:rPr>
        <w:t xml:space="preserve">esempenhar outras atribuições eventualmente delegadas pelo </w:t>
      </w:r>
      <w:r>
        <w:rPr>
          <w:rFonts w:cs="Tahoma"/>
          <w:bCs/>
          <w:sz w:val="24"/>
          <w:szCs w:val="24"/>
        </w:rPr>
        <w:t>p</w:t>
      </w:r>
      <w:r w:rsidR="00A33947">
        <w:rPr>
          <w:rFonts w:cs="Tahoma"/>
          <w:bCs/>
          <w:sz w:val="24"/>
          <w:szCs w:val="24"/>
        </w:rPr>
        <w:t>ró-</w:t>
      </w:r>
      <w:r w:rsidR="00A33947" w:rsidRPr="00585768">
        <w:rPr>
          <w:rFonts w:cs="Tahoma"/>
          <w:bCs/>
          <w:sz w:val="24"/>
          <w:szCs w:val="24"/>
        </w:rPr>
        <w:t>reitor.</w:t>
      </w:r>
    </w:p>
    <w:p w:rsidR="00A33947" w:rsidRPr="00B86015" w:rsidRDefault="00A33947" w:rsidP="00A33947">
      <w:pPr>
        <w:autoSpaceDE w:val="0"/>
        <w:autoSpaceDN w:val="0"/>
        <w:adjustRightInd w:val="0"/>
        <w:spacing w:after="0" w:line="360" w:lineRule="auto"/>
        <w:rPr>
          <w:rFonts w:cs="CenturyGothic"/>
          <w:sz w:val="24"/>
          <w:szCs w:val="24"/>
        </w:rPr>
      </w:pPr>
      <w:r w:rsidRPr="000F7627">
        <w:rPr>
          <w:rFonts w:cs="CenturyGothic,Bold"/>
          <w:b/>
          <w:bCs/>
          <w:color w:val="000000"/>
          <w:sz w:val="24"/>
          <w:szCs w:val="24"/>
        </w:rPr>
        <w:t>Art</w:t>
      </w:r>
      <w:r w:rsidRPr="000F7627">
        <w:rPr>
          <w:rFonts w:cs="CenturyGothic"/>
          <w:color w:val="000000"/>
          <w:sz w:val="24"/>
          <w:szCs w:val="24"/>
        </w:rPr>
        <w:t xml:space="preserve">. </w:t>
      </w:r>
      <w:r w:rsidRPr="000F7627">
        <w:rPr>
          <w:rFonts w:cs="CenturyGothic"/>
          <w:b/>
          <w:color w:val="000000"/>
          <w:sz w:val="24"/>
          <w:szCs w:val="24"/>
        </w:rPr>
        <w:t xml:space="preserve">61  </w:t>
      </w:r>
      <w:r w:rsidRPr="000F7627">
        <w:rPr>
          <w:rFonts w:cs="CenturyGothic"/>
          <w:sz w:val="24"/>
          <w:szCs w:val="24"/>
        </w:rPr>
        <w:t>Compete ao Pró-reitor d</w:t>
      </w:r>
      <w:r w:rsidR="004A1C1E">
        <w:rPr>
          <w:rFonts w:cs="CenturyGothic"/>
          <w:sz w:val="24"/>
          <w:szCs w:val="24"/>
        </w:rPr>
        <w:t>a</w:t>
      </w:r>
      <w:r w:rsidRPr="000F7627">
        <w:rPr>
          <w:rFonts w:cs="CenturyGothic"/>
          <w:sz w:val="24"/>
          <w:szCs w:val="24"/>
        </w:rPr>
        <w:t xml:space="preserve"> Gestão de Pessoas:</w:t>
      </w:r>
    </w:p>
    <w:p w:rsidR="00A33947" w:rsidRPr="00B86015" w:rsidRDefault="00A33947" w:rsidP="004A78BB">
      <w:pPr>
        <w:widowControl w:val="0"/>
        <w:numPr>
          <w:ilvl w:val="0"/>
          <w:numId w:val="70"/>
        </w:numPr>
        <w:tabs>
          <w:tab w:val="clear" w:pos="1068"/>
        </w:tabs>
        <w:suppressAutoHyphens/>
        <w:spacing w:after="0" w:line="360" w:lineRule="auto"/>
        <w:ind w:left="1701" w:hanging="567"/>
        <w:rPr>
          <w:rFonts w:cs="Tahoma"/>
          <w:bCs/>
          <w:sz w:val="24"/>
          <w:szCs w:val="24"/>
        </w:rPr>
      </w:pPr>
      <w:r w:rsidRPr="00B86015">
        <w:rPr>
          <w:rFonts w:cs="Tahoma"/>
          <w:bCs/>
          <w:sz w:val="24"/>
          <w:szCs w:val="24"/>
        </w:rPr>
        <w:t xml:space="preserve">Assessorar permanentemente o </w:t>
      </w:r>
      <w:r w:rsidR="004A1C1E">
        <w:rPr>
          <w:rFonts w:cs="Tahoma"/>
          <w:bCs/>
          <w:sz w:val="24"/>
          <w:szCs w:val="24"/>
        </w:rPr>
        <w:t>r</w:t>
      </w:r>
      <w:r w:rsidRPr="00B86015">
        <w:rPr>
          <w:rFonts w:cs="Tahoma"/>
          <w:bCs/>
          <w:sz w:val="24"/>
          <w:szCs w:val="24"/>
        </w:rPr>
        <w:t>eitor e os demais órgãos do IFCE em assuntos de sua área de atuação;</w:t>
      </w:r>
    </w:p>
    <w:p w:rsidR="00A33947" w:rsidRPr="00B86015"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A33947" w:rsidRPr="00B86015">
        <w:rPr>
          <w:rFonts w:cs="Tahoma"/>
          <w:bCs/>
          <w:sz w:val="24"/>
          <w:szCs w:val="24"/>
        </w:rPr>
        <w:t>tuar como consultor na gestão e implantação das políticas de recursos humanos de forma sistêmica;</w:t>
      </w:r>
    </w:p>
    <w:p w:rsidR="00A33947"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lanejar e propor ações na área de sua competência;</w:t>
      </w:r>
    </w:p>
    <w:p w:rsidR="00A33947" w:rsidRPr="005E562B" w:rsidRDefault="004A1C1E" w:rsidP="004A78BB">
      <w:pPr>
        <w:widowControl w:val="0"/>
        <w:numPr>
          <w:ilvl w:val="0"/>
          <w:numId w:val="70"/>
        </w:numPr>
        <w:tabs>
          <w:tab w:val="clear" w:pos="1068"/>
        </w:tabs>
        <w:suppressAutoHyphens/>
        <w:spacing w:after="0" w:line="360" w:lineRule="auto"/>
        <w:ind w:left="1701" w:hanging="567"/>
        <w:rPr>
          <w:rFonts w:cs="Tahoma"/>
          <w:bCs/>
          <w:sz w:val="24"/>
          <w:szCs w:val="24"/>
        </w:rPr>
      </w:pPr>
      <w:r>
        <w:rPr>
          <w:rFonts w:cs="Tahoma"/>
          <w:bCs/>
          <w:sz w:val="24"/>
          <w:szCs w:val="24"/>
        </w:rPr>
        <w:t>a</w:t>
      </w:r>
      <w:r w:rsidR="00A33947" w:rsidRPr="005E562B">
        <w:rPr>
          <w:rFonts w:cs="Tahoma"/>
          <w:bCs/>
          <w:sz w:val="24"/>
          <w:szCs w:val="24"/>
        </w:rPr>
        <w:t xml:space="preserve">presentar até o dia 15 (quinze) do mês subsequente, a contar do encerramento de cada trimestre, o relatório dos resultados obtidos  nos indicadores propostos no PDI e com metas prevista para o exercicio, à PROAP; </w:t>
      </w:r>
    </w:p>
    <w:p w:rsidR="00A33947" w:rsidRPr="00B86015"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t>d</w:t>
      </w:r>
      <w:r w:rsidR="00A33947" w:rsidRPr="00B86015">
        <w:rPr>
          <w:rFonts w:cs="Tahoma"/>
          <w:bCs/>
          <w:sz w:val="24"/>
          <w:szCs w:val="24"/>
        </w:rPr>
        <w:t xml:space="preserve">elegar ao substituto legal competência específica, com anuência prévia do </w:t>
      </w:r>
      <w:r>
        <w:rPr>
          <w:rFonts w:cs="Tahoma"/>
          <w:bCs/>
          <w:sz w:val="24"/>
          <w:szCs w:val="24"/>
        </w:rPr>
        <w:t>r</w:t>
      </w:r>
      <w:r w:rsidR="00A33947" w:rsidRPr="00B86015">
        <w:rPr>
          <w:rFonts w:cs="Tahoma"/>
          <w:bCs/>
          <w:sz w:val="24"/>
          <w:szCs w:val="24"/>
        </w:rPr>
        <w:t>eitor;</w:t>
      </w:r>
    </w:p>
    <w:p w:rsidR="00A33947" w:rsidRPr="00B86015"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t>r</w:t>
      </w:r>
      <w:r w:rsidR="00A33947" w:rsidRPr="00B86015">
        <w:rPr>
          <w:rFonts w:cs="Tahoma"/>
          <w:bCs/>
          <w:sz w:val="24"/>
          <w:szCs w:val="24"/>
        </w:rPr>
        <w:t>eunir dirigentes dos órgãos de sua jurisdição ou colateralidade para exame de assuntos técnicos e administrativos, quando julgar conveniente;</w:t>
      </w:r>
    </w:p>
    <w:p w:rsidR="00A33947" w:rsidRPr="00B86015" w:rsidRDefault="004A1C1E" w:rsidP="004A78BB">
      <w:pPr>
        <w:widowControl w:val="0"/>
        <w:numPr>
          <w:ilvl w:val="0"/>
          <w:numId w:val="70"/>
        </w:numPr>
        <w:tabs>
          <w:tab w:val="clear" w:pos="1068"/>
          <w:tab w:val="left" w:pos="1134"/>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oordenar e supervisionar as atividades exercidas pelos órgãos que lhe são subordinados;</w:t>
      </w:r>
    </w:p>
    <w:p w:rsidR="00A33947" w:rsidRPr="00B86015"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ropor normas e orientação em assuntos de sua competência, com vista</w:t>
      </w:r>
      <w:r>
        <w:rPr>
          <w:rFonts w:cs="Tahoma"/>
          <w:bCs/>
          <w:sz w:val="24"/>
          <w:szCs w:val="24"/>
        </w:rPr>
        <w:t>s</w:t>
      </w:r>
      <w:r w:rsidR="00A33947" w:rsidRPr="00B86015">
        <w:rPr>
          <w:rFonts w:cs="Tahoma"/>
          <w:bCs/>
          <w:sz w:val="24"/>
          <w:szCs w:val="24"/>
        </w:rPr>
        <w:t xml:space="preserve"> </w:t>
      </w:r>
      <w:r>
        <w:rPr>
          <w:rFonts w:cs="Tahoma"/>
          <w:bCs/>
          <w:sz w:val="24"/>
          <w:szCs w:val="24"/>
        </w:rPr>
        <w:t>à</w:t>
      </w:r>
      <w:r w:rsidR="00A33947" w:rsidRPr="00B86015">
        <w:rPr>
          <w:rFonts w:cs="Tahoma"/>
          <w:bCs/>
          <w:sz w:val="24"/>
          <w:szCs w:val="24"/>
        </w:rPr>
        <w:t xml:space="preserve"> padronização dos procedimentos administrativos no IFCE, observando os dispositivos legais;</w:t>
      </w:r>
    </w:p>
    <w:p w:rsidR="00A33947" w:rsidRPr="00B86015"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t>s</w:t>
      </w:r>
      <w:r w:rsidR="00A33947" w:rsidRPr="00B86015">
        <w:rPr>
          <w:rFonts w:cs="Tahoma"/>
          <w:bCs/>
          <w:sz w:val="24"/>
          <w:szCs w:val="24"/>
        </w:rPr>
        <w:t>ubsidiar a elaboração da proposta orçamentária, referente ao elemento de despesa de capacitação;</w:t>
      </w:r>
    </w:p>
    <w:p w:rsidR="00A33947" w:rsidRPr="00B86015"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A33947" w:rsidRPr="00B86015">
        <w:rPr>
          <w:rFonts w:cs="Tahoma"/>
          <w:bCs/>
          <w:sz w:val="24"/>
          <w:szCs w:val="24"/>
        </w:rPr>
        <w:t xml:space="preserve">dministrar a execução </w:t>
      </w:r>
      <w:r w:rsidR="00A33947">
        <w:rPr>
          <w:rFonts w:cs="Tahoma"/>
          <w:bCs/>
          <w:sz w:val="24"/>
          <w:szCs w:val="24"/>
        </w:rPr>
        <w:t>da ação orçamentária  de c</w:t>
      </w:r>
      <w:r w:rsidR="00A33947" w:rsidRPr="00B86015">
        <w:rPr>
          <w:rFonts w:cs="Tahoma"/>
          <w:bCs/>
          <w:sz w:val="24"/>
          <w:szCs w:val="24"/>
        </w:rPr>
        <w:t>apacitação, visando a atender aos objetivos institucionais;</w:t>
      </w:r>
    </w:p>
    <w:p w:rsidR="00A33947" w:rsidRPr="00B86015"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lastRenderedPageBreak/>
        <w:t>e</w:t>
      </w:r>
      <w:r w:rsidR="00A33947" w:rsidRPr="00B86015">
        <w:rPr>
          <w:rFonts w:cs="Tahoma"/>
          <w:bCs/>
          <w:sz w:val="24"/>
          <w:szCs w:val="24"/>
        </w:rPr>
        <w:t>mitir parecer, informação e despacho, relativos a processos administrativos ou judiciais que se refiram a assuntos de sua competência;</w:t>
      </w:r>
    </w:p>
    <w:p w:rsidR="00A33947" w:rsidRPr="00B86015"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articipar da elaboração de políticas d</w:t>
      </w:r>
      <w:r>
        <w:rPr>
          <w:rFonts w:cs="Tahoma"/>
          <w:bCs/>
          <w:sz w:val="24"/>
          <w:szCs w:val="24"/>
        </w:rPr>
        <w:t>a</w:t>
      </w:r>
      <w:r w:rsidR="00A33947" w:rsidRPr="00B86015">
        <w:rPr>
          <w:rFonts w:cs="Tahoma"/>
          <w:bCs/>
          <w:sz w:val="24"/>
          <w:szCs w:val="24"/>
        </w:rPr>
        <w:t xml:space="preserve"> gestão de pessoas;</w:t>
      </w:r>
    </w:p>
    <w:p w:rsidR="00A33947" w:rsidRPr="00B86015"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 xml:space="preserve">oordenar e executar as atividades subdelegadas pelo </w:t>
      </w:r>
      <w:r>
        <w:rPr>
          <w:rFonts w:cs="Tahoma"/>
          <w:bCs/>
          <w:sz w:val="24"/>
          <w:szCs w:val="24"/>
        </w:rPr>
        <w:t>r</w:t>
      </w:r>
      <w:r w:rsidR="00A33947" w:rsidRPr="00B86015">
        <w:rPr>
          <w:rFonts w:cs="Tahoma"/>
          <w:bCs/>
          <w:sz w:val="24"/>
          <w:szCs w:val="24"/>
        </w:rPr>
        <w:t>eitor;</w:t>
      </w:r>
    </w:p>
    <w:p w:rsidR="00A33947"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omunicar-se, entender-se ou corresponder-se, diretamente, com quaisquer entidades ou autoridades públicas ou privadas, em assuntos de sua competência, exceto nos casos privativos do Reitor</w:t>
      </w:r>
      <w:r w:rsidR="00A33947">
        <w:rPr>
          <w:rFonts w:cs="Tahoma"/>
          <w:bCs/>
          <w:sz w:val="24"/>
          <w:szCs w:val="24"/>
        </w:rPr>
        <w:t>;</w:t>
      </w:r>
    </w:p>
    <w:p w:rsidR="00A33947" w:rsidRPr="002460C3"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A33947" w:rsidRPr="002460C3">
        <w:rPr>
          <w:rFonts w:cs="Tahoma"/>
          <w:bCs/>
          <w:sz w:val="24"/>
          <w:szCs w:val="24"/>
        </w:rPr>
        <w:t>presentar anualmente</w:t>
      </w:r>
      <w:r w:rsidR="00A33947">
        <w:rPr>
          <w:rFonts w:cs="Tahoma"/>
          <w:bCs/>
          <w:sz w:val="24"/>
          <w:szCs w:val="24"/>
        </w:rPr>
        <w:t xml:space="preserve"> </w:t>
      </w:r>
      <w:r w:rsidR="00A33947" w:rsidRPr="006C633E">
        <w:rPr>
          <w:rFonts w:cs="Tahoma"/>
          <w:bCs/>
          <w:sz w:val="24"/>
          <w:szCs w:val="24"/>
        </w:rPr>
        <w:t>até</w:t>
      </w:r>
      <w:r w:rsidR="00A33947">
        <w:rPr>
          <w:rFonts w:cs="Tahoma"/>
          <w:bCs/>
          <w:sz w:val="24"/>
          <w:szCs w:val="24"/>
        </w:rPr>
        <w:t xml:space="preserve"> </w:t>
      </w:r>
      <w:r w:rsidR="00A33947" w:rsidRPr="006C633E">
        <w:rPr>
          <w:rFonts w:cs="Tahoma"/>
          <w:bCs/>
          <w:sz w:val="24"/>
          <w:szCs w:val="24"/>
        </w:rPr>
        <w:t>o</w:t>
      </w:r>
      <w:r>
        <w:rPr>
          <w:rFonts w:cs="Tahoma"/>
          <w:bCs/>
          <w:sz w:val="24"/>
          <w:szCs w:val="24"/>
        </w:rPr>
        <w:t xml:space="preserve"> dia</w:t>
      </w:r>
      <w:r w:rsidR="00A33947" w:rsidRPr="006C633E">
        <w:rPr>
          <w:rFonts w:cs="Tahoma"/>
          <w:bCs/>
          <w:sz w:val="24"/>
          <w:szCs w:val="24"/>
        </w:rPr>
        <w:t xml:space="preserve"> 31 (trigésimo primeiro) do mês de janeiro</w:t>
      </w:r>
      <w:r w:rsidR="00A33947" w:rsidRPr="002460C3">
        <w:rPr>
          <w:rFonts w:cs="Tahoma"/>
          <w:bCs/>
          <w:sz w:val="24"/>
          <w:szCs w:val="24"/>
        </w:rPr>
        <w:t xml:space="preserve"> à Reitoria</w:t>
      </w:r>
      <w:r w:rsidR="00A33947">
        <w:rPr>
          <w:rFonts w:cs="Tahoma"/>
          <w:bCs/>
          <w:sz w:val="24"/>
          <w:szCs w:val="24"/>
        </w:rPr>
        <w:t xml:space="preserve"> o </w:t>
      </w:r>
      <w:r w:rsidR="00A33947" w:rsidRPr="002460C3">
        <w:rPr>
          <w:rFonts w:cs="Tahoma"/>
          <w:bCs/>
          <w:sz w:val="24"/>
          <w:szCs w:val="24"/>
        </w:rPr>
        <w:t>relatório</w:t>
      </w:r>
      <w:r w:rsidR="00A33947">
        <w:rPr>
          <w:rFonts w:cs="Tahoma"/>
          <w:bCs/>
          <w:sz w:val="24"/>
          <w:szCs w:val="24"/>
        </w:rPr>
        <w:t xml:space="preserve"> do ano anterior</w:t>
      </w:r>
      <w:r>
        <w:rPr>
          <w:rFonts w:cs="Tahoma"/>
          <w:bCs/>
          <w:sz w:val="24"/>
          <w:szCs w:val="24"/>
        </w:rPr>
        <w:t>,</w:t>
      </w:r>
      <w:r w:rsidR="00A33947" w:rsidRPr="002460C3">
        <w:rPr>
          <w:rFonts w:cs="Tahoma"/>
          <w:bCs/>
          <w:sz w:val="24"/>
          <w:szCs w:val="24"/>
        </w:rPr>
        <w:t xml:space="preserve"> </w:t>
      </w:r>
      <w:r w:rsidR="00A33947">
        <w:rPr>
          <w:rFonts w:cs="Tahoma"/>
          <w:bCs/>
          <w:sz w:val="24"/>
          <w:szCs w:val="24"/>
        </w:rPr>
        <w:t xml:space="preserve">descrevendo </w:t>
      </w:r>
      <w:r w:rsidR="00A33947" w:rsidRPr="002460C3">
        <w:rPr>
          <w:rFonts w:cs="Tahoma"/>
          <w:bCs/>
          <w:sz w:val="24"/>
          <w:szCs w:val="24"/>
        </w:rPr>
        <w:t>as atividades d</w:t>
      </w:r>
      <w:r w:rsidR="00A33947">
        <w:rPr>
          <w:rFonts w:cs="Tahoma"/>
          <w:bCs/>
          <w:sz w:val="24"/>
          <w:szCs w:val="24"/>
        </w:rPr>
        <w:t>a Pró-reitoria</w:t>
      </w:r>
      <w:r w:rsidR="00A33947" w:rsidRPr="002460C3">
        <w:rPr>
          <w:rFonts w:cs="Tahoma"/>
          <w:bCs/>
          <w:sz w:val="24"/>
          <w:szCs w:val="24"/>
        </w:rPr>
        <w:t xml:space="preserve"> conforme modelo;</w:t>
      </w:r>
      <w:r>
        <w:rPr>
          <w:rFonts w:cs="Tahoma"/>
          <w:bCs/>
          <w:sz w:val="24"/>
          <w:szCs w:val="24"/>
        </w:rPr>
        <w:t xml:space="preserve"> e</w:t>
      </w:r>
    </w:p>
    <w:p w:rsidR="00626030" w:rsidRDefault="004A1C1E" w:rsidP="004A78BB">
      <w:pPr>
        <w:widowControl w:val="0"/>
        <w:numPr>
          <w:ilvl w:val="0"/>
          <w:numId w:val="70"/>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oordenar as ações d</w:t>
      </w:r>
      <w:r>
        <w:rPr>
          <w:rFonts w:cs="Tahoma"/>
          <w:bCs/>
          <w:sz w:val="24"/>
          <w:szCs w:val="24"/>
        </w:rPr>
        <w:t>o</w:t>
      </w:r>
      <w:r w:rsidR="00A33947" w:rsidRPr="00B86015">
        <w:rPr>
          <w:rFonts w:cs="Tahoma"/>
          <w:bCs/>
          <w:sz w:val="24"/>
          <w:szCs w:val="24"/>
        </w:rPr>
        <w:t xml:space="preserve"> dimensionamento da força de trabalho</w:t>
      </w:r>
      <w:r w:rsidR="00626030">
        <w:rPr>
          <w:rFonts w:cs="Tahoma"/>
          <w:bCs/>
          <w:sz w:val="24"/>
          <w:szCs w:val="24"/>
        </w:rPr>
        <w:t>;</w:t>
      </w:r>
    </w:p>
    <w:p w:rsidR="00040023" w:rsidRPr="00040023" w:rsidRDefault="00040023" w:rsidP="00040023">
      <w:pPr>
        <w:widowControl w:val="0"/>
        <w:numPr>
          <w:ilvl w:val="0"/>
          <w:numId w:val="70"/>
        </w:numPr>
        <w:tabs>
          <w:tab w:val="clear" w:pos="1068"/>
          <w:tab w:val="num" w:pos="1701"/>
        </w:tabs>
        <w:suppressAutoHyphens/>
        <w:spacing w:after="0" w:line="360" w:lineRule="auto"/>
        <w:ind w:left="1701" w:hanging="567"/>
        <w:rPr>
          <w:rFonts w:cs="Tahoma"/>
          <w:bCs/>
          <w:sz w:val="24"/>
          <w:szCs w:val="24"/>
        </w:rPr>
      </w:pPr>
      <w:r w:rsidRPr="00040023">
        <w:rPr>
          <w:rFonts w:cs="Tahoma"/>
          <w:bCs/>
          <w:sz w:val="24"/>
          <w:szCs w:val="24"/>
        </w:rPr>
        <w:t>Emitir instruções normativas, observando-se as prescrições estabelecidas no §5º do Art.87 deste regimento.</w:t>
      </w:r>
    </w:p>
    <w:p w:rsidR="00A33947" w:rsidRDefault="00A33947" w:rsidP="00A33947">
      <w:pPr>
        <w:pStyle w:val="Estilopadro"/>
        <w:widowControl w:val="0"/>
        <w:spacing w:after="0" w:line="360" w:lineRule="auto"/>
        <w:jc w:val="both"/>
      </w:pPr>
      <w:r w:rsidRPr="005F3CB1">
        <w:rPr>
          <w:rFonts w:cs="CenturyGothic"/>
          <w:b/>
          <w:sz w:val="24"/>
          <w:szCs w:val="24"/>
        </w:rPr>
        <w:t xml:space="preserve">Art. 62 </w:t>
      </w:r>
      <w:r>
        <w:rPr>
          <w:rFonts w:cs="CenturyGothic"/>
          <w:color w:val="000000"/>
          <w:sz w:val="24"/>
          <w:szCs w:val="24"/>
        </w:rPr>
        <w:t xml:space="preserve">O </w:t>
      </w:r>
      <w:r>
        <w:rPr>
          <w:rFonts w:cs="Tahoma"/>
          <w:color w:val="000000"/>
          <w:sz w:val="24"/>
          <w:szCs w:val="24"/>
        </w:rPr>
        <w:t>Departamento d</w:t>
      </w:r>
      <w:r w:rsidR="004A1C1E">
        <w:rPr>
          <w:rFonts w:cs="Tahoma"/>
          <w:color w:val="000000"/>
          <w:sz w:val="24"/>
          <w:szCs w:val="24"/>
        </w:rPr>
        <w:t>a</w:t>
      </w:r>
      <w:r>
        <w:rPr>
          <w:rFonts w:cs="Tahoma"/>
          <w:color w:val="000000"/>
          <w:sz w:val="24"/>
          <w:szCs w:val="24"/>
        </w:rPr>
        <w:t xml:space="preserve"> Gestão de Pessoas tem por finalidade cumprir as determinações legais, coordenar a aplicação das políticas e gerir os processos de seleção, movimentação, avaliação, capacitação dos servidores do IFCE.</w:t>
      </w:r>
    </w:p>
    <w:p w:rsidR="00A33947" w:rsidRPr="00B86015" w:rsidRDefault="00A33947" w:rsidP="00A33947">
      <w:pPr>
        <w:widowControl w:val="0"/>
        <w:suppressAutoHyphens/>
        <w:spacing w:after="0" w:line="360" w:lineRule="auto"/>
        <w:ind w:left="709" w:hanging="709"/>
        <w:rPr>
          <w:rFonts w:cs="Tahoma"/>
          <w:bCs/>
          <w:sz w:val="24"/>
          <w:szCs w:val="24"/>
        </w:rPr>
      </w:pPr>
      <w:r w:rsidRPr="000F7627">
        <w:rPr>
          <w:rFonts w:cs="Tahoma"/>
          <w:b/>
          <w:bCs/>
          <w:sz w:val="24"/>
          <w:szCs w:val="24"/>
        </w:rPr>
        <w:t xml:space="preserve">Art. </w:t>
      </w:r>
      <w:r>
        <w:rPr>
          <w:rFonts w:cs="Tahoma"/>
          <w:b/>
          <w:bCs/>
          <w:sz w:val="24"/>
          <w:szCs w:val="24"/>
        </w:rPr>
        <w:t xml:space="preserve">62 A </w:t>
      </w:r>
      <w:r w:rsidRPr="00B86015">
        <w:rPr>
          <w:rFonts w:cs="Tahoma"/>
          <w:bCs/>
          <w:sz w:val="24"/>
          <w:szCs w:val="24"/>
        </w:rPr>
        <w:t xml:space="preserve"> São atribuições do chefe do Departamento d</w:t>
      </w:r>
      <w:r w:rsidR="004A1C1E">
        <w:rPr>
          <w:rFonts w:cs="Tahoma"/>
          <w:bCs/>
          <w:sz w:val="24"/>
          <w:szCs w:val="24"/>
        </w:rPr>
        <w:t>a</w:t>
      </w:r>
      <w:r w:rsidRPr="00B86015">
        <w:rPr>
          <w:rFonts w:cs="Tahoma"/>
          <w:bCs/>
          <w:sz w:val="24"/>
          <w:szCs w:val="24"/>
        </w:rPr>
        <w:t xml:space="preserve">  Gestão de Pessoas:</w:t>
      </w:r>
    </w:p>
    <w:p w:rsidR="009719B3" w:rsidRPr="009574EA" w:rsidRDefault="004A1C1E" w:rsidP="004A78BB">
      <w:pPr>
        <w:pStyle w:val="PargrafodaLista"/>
        <w:widowControl w:val="0"/>
        <w:numPr>
          <w:ilvl w:val="0"/>
          <w:numId w:val="85"/>
        </w:numPr>
        <w:tabs>
          <w:tab w:val="clear" w:pos="1068"/>
        </w:tabs>
        <w:suppressAutoHyphens/>
        <w:spacing w:after="0" w:line="360" w:lineRule="auto"/>
        <w:ind w:left="1701" w:hanging="567"/>
        <w:rPr>
          <w:rFonts w:cs="Tahoma"/>
          <w:bCs/>
          <w:sz w:val="24"/>
          <w:szCs w:val="24"/>
        </w:rPr>
      </w:pPr>
      <w:r>
        <w:rPr>
          <w:rFonts w:cs="Tahoma"/>
          <w:bCs/>
          <w:sz w:val="24"/>
          <w:szCs w:val="24"/>
        </w:rPr>
        <w:t>p</w:t>
      </w:r>
      <w:r w:rsidR="009719B3" w:rsidRPr="009574EA">
        <w:rPr>
          <w:rFonts w:cs="Tahoma"/>
          <w:bCs/>
          <w:sz w:val="24"/>
          <w:szCs w:val="24"/>
        </w:rPr>
        <w:t>lanejar, organizar, supervisionar e controlar as ações d</w:t>
      </w:r>
      <w:r w:rsidR="009719B3">
        <w:rPr>
          <w:rFonts w:cs="Tahoma"/>
          <w:bCs/>
          <w:sz w:val="24"/>
          <w:szCs w:val="24"/>
        </w:rPr>
        <w:t>o</w:t>
      </w:r>
      <w:r w:rsidR="009719B3" w:rsidRPr="009574EA">
        <w:rPr>
          <w:rFonts w:cs="Tahoma"/>
          <w:bCs/>
          <w:sz w:val="24"/>
          <w:szCs w:val="24"/>
        </w:rPr>
        <w:t xml:space="preserve"> </w:t>
      </w:r>
      <w:r w:rsidR="009719B3">
        <w:rPr>
          <w:rFonts w:cs="Tahoma"/>
          <w:bCs/>
          <w:sz w:val="24"/>
          <w:szCs w:val="24"/>
        </w:rPr>
        <w:t>Departamento;</w:t>
      </w:r>
    </w:p>
    <w:p w:rsidR="00A33947" w:rsidRPr="00B86015" w:rsidRDefault="004A1C1E" w:rsidP="004A78BB">
      <w:pPr>
        <w:widowControl w:val="0"/>
        <w:numPr>
          <w:ilvl w:val="0"/>
          <w:numId w:val="85"/>
        </w:numPr>
        <w:tabs>
          <w:tab w:val="clear" w:pos="1068"/>
          <w:tab w:val="num" w:pos="1701"/>
        </w:tabs>
        <w:suppressAutoHyphens/>
        <w:spacing w:after="0" w:line="360" w:lineRule="auto"/>
        <w:ind w:left="1701" w:hanging="567"/>
        <w:rPr>
          <w:rFonts w:cs="Tahoma"/>
          <w:bCs/>
          <w:sz w:val="24"/>
          <w:szCs w:val="24"/>
        </w:rPr>
      </w:pPr>
      <w:r>
        <w:rPr>
          <w:rFonts w:cs="Tahoma"/>
          <w:bCs/>
          <w:sz w:val="24"/>
          <w:szCs w:val="24"/>
        </w:rPr>
        <w:t>d</w:t>
      </w:r>
      <w:r w:rsidR="00A33947" w:rsidRPr="00B86015">
        <w:rPr>
          <w:rFonts w:cs="Tahoma"/>
          <w:bCs/>
          <w:sz w:val="24"/>
          <w:szCs w:val="24"/>
        </w:rPr>
        <w:t>irigir, coordenar e supervisionar as atividades sob sua responsabilidade;</w:t>
      </w:r>
    </w:p>
    <w:p w:rsidR="00A33947" w:rsidRPr="00B86015" w:rsidRDefault="004A1C1E" w:rsidP="004A78BB">
      <w:pPr>
        <w:widowControl w:val="0"/>
        <w:numPr>
          <w:ilvl w:val="0"/>
          <w:numId w:val="85"/>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umprir e fazer cumprir as instruções e determinações legais e as emanadas de seu superior imediato;</w:t>
      </w:r>
    </w:p>
    <w:p w:rsidR="00A33947" w:rsidRPr="00B86015" w:rsidRDefault="004A1C1E" w:rsidP="004A78BB">
      <w:pPr>
        <w:widowControl w:val="0"/>
        <w:numPr>
          <w:ilvl w:val="0"/>
          <w:numId w:val="85"/>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ropor ao seu superior imediato medidas convenientes à melhoria dos processos;</w:t>
      </w:r>
    </w:p>
    <w:p w:rsidR="00A33947" w:rsidRPr="00B86015" w:rsidRDefault="004A1C1E" w:rsidP="004A78BB">
      <w:pPr>
        <w:widowControl w:val="0"/>
        <w:numPr>
          <w:ilvl w:val="0"/>
          <w:numId w:val="85"/>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oordenar os processos de avaliação de estágio probatório e de desempenho dos servidores;</w:t>
      </w:r>
    </w:p>
    <w:p w:rsidR="00A33947" w:rsidRPr="00B86015" w:rsidRDefault="004A1C1E" w:rsidP="004A78BB">
      <w:pPr>
        <w:widowControl w:val="0"/>
        <w:numPr>
          <w:ilvl w:val="0"/>
          <w:numId w:val="85"/>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E41193">
        <w:rPr>
          <w:rFonts w:cs="Tahoma"/>
          <w:bCs/>
          <w:sz w:val="24"/>
          <w:szCs w:val="24"/>
        </w:rPr>
        <w:t>ropor, implementar e acompanhar os programas de qualificação, capacitação e treinamento dos servidores;</w:t>
      </w:r>
    </w:p>
    <w:p w:rsidR="00A33947" w:rsidRPr="00B86015" w:rsidRDefault="004A1C1E" w:rsidP="004A78BB">
      <w:pPr>
        <w:widowControl w:val="0"/>
        <w:numPr>
          <w:ilvl w:val="0"/>
          <w:numId w:val="85"/>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E41193">
        <w:rPr>
          <w:rFonts w:cs="Tahoma"/>
          <w:bCs/>
          <w:sz w:val="24"/>
          <w:szCs w:val="24"/>
        </w:rPr>
        <w:t>oordenar os processos de seleção interna e externa de pessoal para o IFCE;</w:t>
      </w:r>
    </w:p>
    <w:p w:rsidR="00A33947" w:rsidRPr="00B86015" w:rsidRDefault="004A1C1E" w:rsidP="004A78BB">
      <w:pPr>
        <w:widowControl w:val="0"/>
        <w:numPr>
          <w:ilvl w:val="0"/>
          <w:numId w:val="85"/>
        </w:numPr>
        <w:tabs>
          <w:tab w:val="clear" w:pos="1068"/>
          <w:tab w:val="num" w:pos="1701"/>
        </w:tabs>
        <w:suppressAutoHyphens/>
        <w:spacing w:after="0" w:line="360" w:lineRule="auto"/>
        <w:ind w:left="1701" w:hanging="567"/>
        <w:rPr>
          <w:rFonts w:cs="Tahoma"/>
          <w:bCs/>
          <w:sz w:val="24"/>
          <w:szCs w:val="24"/>
        </w:rPr>
      </w:pPr>
      <w:r>
        <w:rPr>
          <w:rFonts w:cs="Tahoma"/>
          <w:bCs/>
          <w:sz w:val="24"/>
          <w:szCs w:val="24"/>
        </w:rPr>
        <w:lastRenderedPageBreak/>
        <w:t>c</w:t>
      </w:r>
      <w:r w:rsidR="00A33947" w:rsidRPr="00E41193">
        <w:rPr>
          <w:rFonts w:cs="Tahoma"/>
          <w:bCs/>
          <w:sz w:val="24"/>
          <w:szCs w:val="24"/>
        </w:rPr>
        <w:t>ontrolar os cargos vagos e seus provimentos;</w:t>
      </w:r>
      <w:r>
        <w:rPr>
          <w:rFonts w:cs="Tahoma"/>
          <w:bCs/>
          <w:sz w:val="24"/>
          <w:szCs w:val="24"/>
        </w:rPr>
        <w:t xml:space="preserve"> e</w:t>
      </w:r>
    </w:p>
    <w:p w:rsidR="00A33947" w:rsidRPr="00B86015" w:rsidRDefault="004A1C1E" w:rsidP="004A78BB">
      <w:pPr>
        <w:widowControl w:val="0"/>
        <w:numPr>
          <w:ilvl w:val="0"/>
          <w:numId w:val="85"/>
        </w:numPr>
        <w:tabs>
          <w:tab w:val="clear" w:pos="1068"/>
          <w:tab w:val="num" w:pos="1701"/>
        </w:tabs>
        <w:suppressAutoHyphens/>
        <w:spacing w:after="0" w:line="360" w:lineRule="auto"/>
        <w:ind w:left="1701" w:hanging="567"/>
        <w:rPr>
          <w:rFonts w:cs="Tahoma"/>
          <w:bCs/>
          <w:sz w:val="24"/>
          <w:szCs w:val="24"/>
        </w:rPr>
      </w:pPr>
      <w:r>
        <w:rPr>
          <w:rFonts w:cs="Tahoma"/>
          <w:bCs/>
          <w:sz w:val="24"/>
          <w:szCs w:val="24"/>
        </w:rPr>
        <w:t>r</w:t>
      </w:r>
      <w:r w:rsidR="00A33947" w:rsidRPr="00E41193">
        <w:rPr>
          <w:rFonts w:cs="Tahoma"/>
          <w:bCs/>
          <w:sz w:val="24"/>
          <w:szCs w:val="24"/>
        </w:rPr>
        <w:t>ecepcionar e cadastrar os servidores novatos.</w:t>
      </w:r>
    </w:p>
    <w:p w:rsidR="00A33947" w:rsidRPr="00B86015" w:rsidRDefault="00A33947" w:rsidP="00A33947">
      <w:pPr>
        <w:tabs>
          <w:tab w:val="left" w:pos="1985"/>
          <w:tab w:val="left" w:pos="2268"/>
        </w:tabs>
        <w:autoSpaceDE w:val="0"/>
        <w:autoSpaceDN w:val="0"/>
        <w:adjustRightInd w:val="0"/>
        <w:spacing w:after="0" w:line="360" w:lineRule="auto"/>
        <w:rPr>
          <w:rFonts w:cs="CenturyGothic"/>
          <w:sz w:val="24"/>
          <w:szCs w:val="24"/>
        </w:rPr>
      </w:pPr>
      <w:r w:rsidRPr="00B86015">
        <w:rPr>
          <w:rFonts w:cs="CenturyGothic"/>
          <w:b/>
          <w:sz w:val="24"/>
          <w:szCs w:val="24"/>
        </w:rPr>
        <w:t>Art.</w:t>
      </w:r>
      <w:r>
        <w:rPr>
          <w:rFonts w:cs="CenturyGothic"/>
          <w:b/>
          <w:sz w:val="24"/>
          <w:szCs w:val="24"/>
        </w:rPr>
        <w:t>62 B</w:t>
      </w:r>
      <w:r w:rsidRPr="00B86015">
        <w:rPr>
          <w:rFonts w:cs="CenturyGothic"/>
          <w:sz w:val="24"/>
          <w:szCs w:val="24"/>
        </w:rPr>
        <w:t xml:space="preserve">  </w:t>
      </w:r>
      <w:r w:rsidRPr="00813C26">
        <w:rPr>
          <w:rFonts w:cs="CenturyGothic"/>
          <w:sz w:val="24"/>
          <w:szCs w:val="24"/>
        </w:rPr>
        <w:t xml:space="preserve">São atribuições do </w:t>
      </w:r>
      <w:r w:rsidR="008F42AD">
        <w:rPr>
          <w:rFonts w:cs="CenturyGothic"/>
          <w:sz w:val="24"/>
          <w:szCs w:val="24"/>
        </w:rPr>
        <w:t>c</w:t>
      </w:r>
      <w:r w:rsidRPr="00813C26">
        <w:rPr>
          <w:rFonts w:cs="CenturyGothic"/>
          <w:sz w:val="24"/>
          <w:szCs w:val="24"/>
        </w:rPr>
        <w:t>oordenador de Desenvolvimento e Avaliação:</w:t>
      </w:r>
    </w:p>
    <w:p w:rsidR="009719B3" w:rsidRPr="009574EA" w:rsidRDefault="008F42AD" w:rsidP="004A78BB">
      <w:pPr>
        <w:pStyle w:val="PargrafodaLista"/>
        <w:widowControl w:val="0"/>
        <w:numPr>
          <w:ilvl w:val="0"/>
          <w:numId w:val="86"/>
        </w:numPr>
        <w:tabs>
          <w:tab w:val="clear" w:pos="1068"/>
        </w:tabs>
        <w:suppressAutoHyphens/>
        <w:spacing w:after="0" w:line="360" w:lineRule="auto"/>
        <w:ind w:left="1701" w:hanging="567"/>
        <w:rPr>
          <w:rFonts w:cs="Tahoma"/>
          <w:bCs/>
          <w:sz w:val="24"/>
          <w:szCs w:val="24"/>
        </w:rPr>
      </w:pPr>
      <w:r>
        <w:rPr>
          <w:rFonts w:cs="Tahoma"/>
          <w:bCs/>
          <w:sz w:val="24"/>
          <w:szCs w:val="24"/>
        </w:rPr>
        <w:t>p</w:t>
      </w:r>
      <w:r w:rsidR="009719B3" w:rsidRPr="009574EA">
        <w:rPr>
          <w:rFonts w:cs="Tahoma"/>
          <w:bCs/>
          <w:sz w:val="24"/>
          <w:szCs w:val="24"/>
        </w:rPr>
        <w:t>lanejar, organizar, supervisionar e controlar as ações da Coordenadoria</w:t>
      </w:r>
      <w:r w:rsidR="009719B3">
        <w:rPr>
          <w:rFonts w:cs="Tahoma"/>
          <w:bCs/>
          <w:sz w:val="24"/>
          <w:szCs w:val="24"/>
        </w:rPr>
        <w:t>;</w:t>
      </w:r>
    </w:p>
    <w:p w:rsidR="00A33947" w:rsidRPr="00B86015" w:rsidRDefault="008F42AD" w:rsidP="004A78BB">
      <w:pPr>
        <w:widowControl w:val="0"/>
        <w:numPr>
          <w:ilvl w:val="0"/>
          <w:numId w:val="86"/>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oordenar e supervisionar as atividades sob sua responsabilidade;</w:t>
      </w:r>
    </w:p>
    <w:p w:rsidR="00A33947" w:rsidRPr="00B86015" w:rsidRDefault="008F42AD" w:rsidP="004A78BB">
      <w:pPr>
        <w:widowControl w:val="0"/>
        <w:numPr>
          <w:ilvl w:val="0"/>
          <w:numId w:val="86"/>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umprir as instruções e determinações legais e as emanadas de seu superior imediato;</w:t>
      </w:r>
    </w:p>
    <w:p w:rsidR="00A33947" w:rsidRPr="00B86015" w:rsidRDefault="008F42AD" w:rsidP="004A78BB">
      <w:pPr>
        <w:widowControl w:val="0"/>
        <w:numPr>
          <w:ilvl w:val="0"/>
          <w:numId w:val="86"/>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A33947" w:rsidRPr="00B86015">
        <w:rPr>
          <w:rFonts w:cs="Tahoma"/>
          <w:bCs/>
          <w:sz w:val="24"/>
          <w:szCs w:val="24"/>
        </w:rPr>
        <w:t>xercer outras atribuições que lhe forem cometidas pelo superior imediato, no âmbito de sua área de atuação;</w:t>
      </w:r>
    </w:p>
    <w:p w:rsidR="00A33947" w:rsidRPr="00B86015" w:rsidRDefault="008F42AD" w:rsidP="004A78BB">
      <w:pPr>
        <w:widowControl w:val="0"/>
        <w:numPr>
          <w:ilvl w:val="0"/>
          <w:numId w:val="8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ropor ao seu superior imediato medidas convenientes à melhoria dos processos;</w:t>
      </w:r>
    </w:p>
    <w:p w:rsidR="00A33947" w:rsidRPr="00B86015" w:rsidRDefault="008F42AD" w:rsidP="004A78BB">
      <w:pPr>
        <w:widowControl w:val="0"/>
        <w:numPr>
          <w:ilvl w:val="0"/>
          <w:numId w:val="8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ropor normas que tratem da capacitação e avaliação de desempenho dos servidores e assessorar a implantação;</w:t>
      </w:r>
    </w:p>
    <w:p w:rsidR="00A33947" w:rsidRPr="00B86015" w:rsidRDefault="008F42AD" w:rsidP="004A78BB">
      <w:pPr>
        <w:widowControl w:val="0"/>
        <w:numPr>
          <w:ilvl w:val="0"/>
          <w:numId w:val="86"/>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oordenar as atividades de capacitação e avaliação de desempenho dos servidores</w:t>
      </w:r>
      <w:r>
        <w:rPr>
          <w:rFonts w:cs="Tahoma"/>
          <w:bCs/>
          <w:sz w:val="24"/>
          <w:szCs w:val="24"/>
        </w:rPr>
        <w:t>.</w:t>
      </w:r>
    </w:p>
    <w:p w:rsidR="00A33947" w:rsidRPr="00B86015" w:rsidRDefault="00A33947" w:rsidP="00A33947">
      <w:pPr>
        <w:tabs>
          <w:tab w:val="left" w:pos="1985"/>
          <w:tab w:val="left" w:pos="2268"/>
        </w:tabs>
        <w:autoSpaceDE w:val="0"/>
        <w:autoSpaceDN w:val="0"/>
        <w:adjustRightInd w:val="0"/>
        <w:spacing w:after="0" w:line="360" w:lineRule="auto"/>
        <w:rPr>
          <w:rFonts w:cs="CenturyGothic"/>
          <w:sz w:val="24"/>
          <w:szCs w:val="24"/>
        </w:rPr>
      </w:pPr>
      <w:r w:rsidRPr="00B86015">
        <w:rPr>
          <w:rFonts w:cs="CenturyGothic"/>
          <w:b/>
          <w:sz w:val="24"/>
          <w:szCs w:val="24"/>
        </w:rPr>
        <w:t>Art.</w:t>
      </w:r>
      <w:r>
        <w:rPr>
          <w:rFonts w:cs="CenturyGothic"/>
          <w:b/>
          <w:sz w:val="24"/>
          <w:szCs w:val="24"/>
        </w:rPr>
        <w:t>62 C</w:t>
      </w:r>
      <w:r w:rsidRPr="00B86015">
        <w:rPr>
          <w:rFonts w:cs="CenturyGothic"/>
          <w:sz w:val="24"/>
          <w:szCs w:val="24"/>
        </w:rPr>
        <w:t xml:space="preserve"> </w:t>
      </w:r>
      <w:r w:rsidRPr="00813C26">
        <w:rPr>
          <w:rFonts w:cs="CenturyGothic"/>
          <w:sz w:val="24"/>
          <w:szCs w:val="24"/>
        </w:rPr>
        <w:t>São atribuições do coordenador de Seleção e Movimentação:</w:t>
      </w:r>
    </w:p>
    <w:p w:rsidR="009719B3" w:rsidRPr="009574EA" w:rsidRDefault="008F42AD" w:rsidP="004A78BB">
      <w:pPr>
        <w:pStyle w:val="PargrafodaLista"/>
        <w:widowControl w:val="0"/>
        <w:numPr>
          <w:ilvl w:val="0"/>
          <w:numId w:val="87"/>
        </w:numPr>
        <w:tabs>
          <w:tab w:val="clear" w:pos="1068"/>
        </w:tabs>
        <w:suppressAutoHyphens/>
        <w:spacing w:after="0" w:line="360" w:lineRule="auto"/>
        <w:ind w:left="1701" w:hanging="567"/>
        <w:rPr>
          <w:rFonts w:cs="Tahoma"/>
          <w:bCs/>
          <w:sz w:val="24"/>
          <w:szCs w:val="24"/>
        </w:rPr>
      </w:pPr>
      <w:r>
        <w:rPr>
          <w:rFonts w:cs="Tahoma"/>
          <w:bCs/>
          <w:sz w:val="24"/>
          <w:szCs w:val="24"/>
        </w:rPr>
        <w:t>p</w:t>
      </w:r>
      <w:r w:rsidR="009719B3" w:rsidRPr="009574EA">
        <w:rPr>
          <w:rFonts w:cs="Tahoma"/>
          <w:bCs/>
          <w:sz w:val="24"/>
          <w:szCs w:val="24"/>
        </w:rPr>
        <w:t>lanejar, organizar, supervisionar e controlar as ações da Coordenadoria</w:t>
      </w:r>
      <w:r w:rsidR="009719B3">
        <w:rPr>
          <w:rFonts w:cs="Tahoma"/>
          <w:bCs/>
          <w:sz w:val="24"/>
          <w:szCs w:val="24"/>
        </w:rPr>
        <w:t>;</w:t>
      </w:r>
    </w:p>
    <w:p w:rsidR="00A33947" w:rsidRPr="00B86015" w:rsidRDefault="008F42AD" w:rsidP="004A78BB">
      <w:pPr>
        <w:widowControl w:val="0"/>
        <w:numPr>
          <w:ilvl w:val="0"/>
          <w:numId w:val="87"/>
        </w:numPr>
        <w:tabs>
          <w:tab w:val="clear" w:pos="1068"/>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oordenar e supervisionar as atividades sob sua responsabilidade;</w:t>
      </w:r>
    </w:p>
    <w:p w:rsidR="00A33947" w:rsidRPr="00B86015" w:rsidRDefault="008F42AD" w:rsidP="004A78BB">
      <w:pPr>
        <w:widowControl w:val="0"/>
        <w:numPr>
          <w:ilvl w:val="0"/>
          <w:numId w:val="87"/>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umprir as instruções e determinações legais e as emanadas de seu superior imediato;</w:t>
      </w:r>
    </w:p>
    <w:p w:rsidR="00A33947" w:rsidRPr="00B86015" w:rsidRDefault="008F42AD" w:rsidP="004A78BB">
      <w:pPr>
        <w:widowControl w:val="0"/>
        <w:numPr>
          <w:ilvl w:val="0"/>
          <w:numId w:val="87"/>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A33947" w:rsidRPr="00B86015">
        <w:rPr>
          <w:rFonts w:cs="Tahoma"/>
          <w:bCs/>
          <w:sz w:val="24"/>
          <w:szCs w:val="24"/>
        </w:rPr>
        <w:t>xercer outras atribuições que lhe forem cometidas pelo superior imediato, no âmbito de sua área de atuação;</w:t>
      </w:r>
    </w:p>
    <w:p w:rsidR="00A33947" w:rsidRPr="00B86015" w:rsidRDefault="008F42AD" w:rsidP="004A78BB">
      <w:pPr>
        <w:widowControl w:val="0"/>
        <w:numPr>
          <w:ilvl w:val="0"/>
          <w:numId w:val="87"/>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ropor ao seu superior imediato medidas convenientes à melhoria dos processos;</w:t>
      </w:r>
    </w:p>
    <w:p w:rsidR="00A33947" w:rsidRPr="00B86015" w:rsidRDefault="00A33947" w:rsidP="004A78BB">
      <w:pPr>
        <w:widowControl w:val="0"/>
        <w:numPr>
          <w:ilvl w:val="0"/>
          <w:numId w:val="87"/>
        </w:numPr>
        <w:tabs>
          <w:tab w:val="clear" w:pos="1068"/>
          <w:tab w:val="num" w:pos="1701"/>
        </w:tabs>
        <w:suppressAutoHyphens/>
        <w:spacing w:after="0" w:line="360" w:lineRule="auto"/>
        <w:ind w:left="1701" w:hanging="567"/>
        <w:rPr>
          <w:rFonts w:cs="Tahoma"/>
          <w:bCs/>
          <w:sz w:val="24"/>
          <w:szCs w:val="24"/>
        </w:rPr>
      </w:pPr>
      <w:r w:rsidRPr="00B86015">
        <w:rPr>
          <w:rFonts w:cs="Tahoma"/>
          <w:bCs/>
          <w:sz w:val="24"/>
          <w:szCs w:val="24"/>
        </w:rPr>
        <w:t>Propor as normas gerais e analisar os processos referentes à seleção e movimentação de pessoal do IFCE, notadamente quanto a concursos públicos, processos seletivos simplificados, redistribuição, colaboração técnica, remoção, exercício provisório e cessão;</w:t>
      </w:r>
    </w:p>
    <w:p w:rsidR="00A33947" w:rsidRPr="00B86015" w:rsidRDefault="008F42AD" w:rsidP="004A78BB">
      <w:pPr>
        <w:widowControl w:val="0"/>
        <w:numPr>
          <w:ilvl w:val="0"/>
          <w:numId w:val="87"/>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reparar e acompanhar os processos de admissão, bem como atender às diligências oriundas dos órgãos de controle;</w:t>
      </w:r>
      <w:r>
        <w:rPr>
          <w:rFonts w:cs="Tahoma"/>
          <w:bCs/>
          <w:sz w:val="24"/>
          <w:szCs w:val="24"/>
        </w:rPr>
        <w:t xml:space="preserve"> e</w:t>
      </w:r>
    </w:p>
    <w:p w:rsidR="00A33947" w:rsidRPr="00B86015" w:rsidRDefault="008F42AD" w:rsidP="004A78BB">
      <w:pPr>
        <w:widowControl w:val="0"/>
        <w:numPr>
          <w:ilvl w:val="0"/>
          <w:numId w:val="87"/>
        </w:numPr>
        <w:tabs>
          <w:tab w:val="clear" w:pos="1068"/>
          <w:tab w:val="num" w:pos="1701"/>
        </w:tabs>
        <w:suppressAutoHyphens/>
        <w:spacing w:after="0" w:line="360" w:lineRule="auto"/>
        <w:ind w:left="1701" w:hanging="567"/>
        <w:rPr>
          <w:rFonts w:cs="Tahoma"/>
          <w:bCs/>
          <w:sz w:val="24"/>
          <w:szCs w:val="24"/>
        </w:rPr>
      </w:pPr>
      <w:r>
        <w:rPr>
          <w:rFonts w:cs="Tahoma"/>
          <w:bCs/>
          <w:sz w:val="24"/>
          <w:szCs w:val="24"/>
        </w:rPr>
        <w:lastRenderedPageBreak/>
        <w:t>a</w:t>
      </w:r>
      <w:r w:rsidR="00A33947" w:rsidRPr="00B86015">
        <w:rPr>
          <w:rFonts w:cs="Tahoma"/>
          <w:bCs/>
          <w:sz w:val="24"/>
          <w:szCs w:val="24"/>
        </w:rPr>
        <w:t>tender às demandas decorrentes de processos judiciais e processos admini</w:t>
      </w:r>
      <w:r>
        <w:rPr>
          <w:rFonts w:cs="Tahoma"/>
          <w:bCs/>
          <w:sz w:val="24"/>
          <w:szCs w:val="24"/>
        </w:rPr>
        <w:t>strativos do Ministério Público.</w:t>
      </w:r>
    </w:p>
    <w:p w:rsidR="00A33947" w:rsidRDefault="00A33947" w:rsidP="00A33947">
      <w:pPr>
        <w:pStyle w:val="Estilopadro"/>
        <w:widowControl w:val="0"/>
        <w:tabs>
          <w:tab w:val="left" w:pos="1701"/>
        </w:tabs>
        <w:spacing w:after="0" w:line="360" w:lineRule="auto"/>
        <w:jc w:val="both"/>
      </w:pPr>
      <w:r w:rsidRPr="00B86015">
        <w:rPr>
          <w:rFonts w:cs="CenturyGothic"/>
          <w:b/>
          <w:sz w:val="24"/>
          <w:szCs w:val="24"/>
        </w:rPr>
        <w:t>Art.</w:t>
      </w:r>
      <w:r>
        <w:rPr>
          <w:rFonts w:cs="CenturyGothic"/>
          <w:b/>
          <w:sz w:val="24"/>
          <w:szCs w:val="24"/>
        </w:rPr>
        <w:t>63</w:t>
      </w:r>
      <w:r w:rsidRPr="00B86015">
        <w:rPr>
          <w:rFonts w:cs="CenturyGothic"/>
          <w:b/>
          <w:sz w:val="24"/>
          <w:szCs w:val="24"/>
        </w:rPr>
        <w:t xml:space="preserve"> </w:t>
      </w:r>
      <w:r w:rsidRPr="00B86015">
        <w:rPr>
          <w:rFonts w:cs="Tahoma"/>
          <w:b/>
          <w:bCs/>
          <w:sz w:val="24"/>
          <w:szCs w:val="24"/>
        </w:rPr>
        <w:t xml:space="preserve"> </w:t>
      </w:r>
      <w:r>
        <w:rPr>
          <w:rFonts w:cs="Tahoma"/>
          <w:color w:val="000000"/>
          <w:sz w:val="24"/>
          <w:szCs w:val="24"/>
        </w:rPr>
        <w:t>O Departamento de Administração de Pessoal tem por finalidade cumprir as determinações legais, executar as políticas governamentais referentes a vigilância da saúde do servidor e gerir os processos de afastamento, aposentadoria e pensão dos servidores do IFCE.</w:t>
      </w:r>
    </w:p>
    <w:p w:rsidR="00A33947" w:rsidRPr="00B86015" w:rsidRDefault="00A33947" w:rsidP="00A33947">
      <w:pPr>
        <w:widowControl w:val="0"/>
        <w:tabs>
          <w:tab w:val="num" w:pos="1701"/>
        </w:tabs>
        <w:suppressAutoHyphens/>
        <w:spacing w:after="0" w:line="360" w:lineRule="auto"/>
        <w:rPr>
          <w:rFonts w:cs="Tahoma"/>
          <w:bCs/>
          <w:sz w:val="24"/>
          <w:szCs w:val="24"/>
        </w:rPr>
      </w:pPr>
      <w:r w:rsidRPr="000F7627">
        <w:rPr>
          <w:rFonts w:cs="Tahoma"/>
          <w:b/>
          <w:bCs/>
          <w:sz w:val="24"/>
          <w:szCs w:val="24"/>
        </w:rPr>
        <w:t>Art.63</w:t>
      </w:r>
      <w:r>
        <w:rPr>
          <w:rFonts w:cs="Tahoma"/>
          <w:b/>
          <w:bCs/>
          <w:sz w:val="24"/>
          <w:szCs w:val="24"/>
        </w:rPr>
        <w:t xml:space="preserve"> </w:t>
      </w:r>
      <w:r w:rsidRPr="000F7627">
        <w:rPr>
          <w:rFonts w:cs="Tahoma"/>
          <w:b/>
          <w:bCs/>
          <w:sz w:val="24"/>
          <w:szCs w:val="24"/>
        </w:rPr>
        <w:t>A</w:t>
      </w:r>
      <w:r>
        <w:rPr>
          <w:rFonts w:cs="Tahoma"/>
          <w:b/>
          <w:bCs/>
          <w:sz w:val="24"/>
          <w:szCs w:val="24"/>
        </w:rPr>
        <w:t xml:space="preserve"> </w:t>
      </w:r>
      <w:r w:rsidRPr="00B86015">
        <w:rPr>
          <w:rFonts w:cs="Tahoma"/>
          <w:bCs/>
          <w:sz w:val="24"/>
          <w:szCs w:val="24"/>
        </w:rPr>
        <w:t>São atribuições do</w:t>
      </w:r>
      <w:r w:rsidRPr="00B86015">
        <w:rPr>
          <w:rFonts w:cs="CenturyGothic"/>
          <w:sz w:val="24"/>
          <w:szCs w:val="24"/>
        </w:rPr>
        <w:t xml:space="preserve"> </w:t>
      </w:r>
      <w:r w:rsidRPr="00B86015">
        <w:rPr>
          <w:rFonts w:cs="Tahoma"/>
          <w:bCs/>
          <w:sz w:val="24"/>
          <w:szCs w:val="24"/>
        </w:rPr>
        <w:t>chefe</w:t>
      </w:r>
      <w:r w:rsidRPr="00B86015">
        <w:rPr>
          <w:rFonts w:cs="CenturyGothic"/>
          <w:sz w:val="24"/>
          <w:szCs w:val="24"/>
        </w:rPr>
        <w:t xml:space="preserve"> </w:t>
      </w:r>
      <w:r w:rsidRPr="00B86015">
        <w:rPr>
          <w:rFonts w:cs="Tahoma"/>
          <w:bCs/>
          <w:sz w:val="24"/>
          <w:szCs w:val="24"/>
        </w:rPr>
        <w:t xml:space="preserve"> do Departamento de Administração de Pessoal:</w:t>
      </w:r>
    </w:p>
    <w:p w:rsidR="009719B3" w:rsidRPr="009574EA" w:rsidRDefault="008F42AD" w:rsidP="004A78BB">
      <w:pPr>
        <w:pStyle w:val="PargrafodaLista"/>
        <w:widowControl w:val="0"/>
        <w:numPr>
          <w:ilvl w:val="0"/>
          <w:numId w:val="88"/>
        </w:numPr>
        <w:tabs>
          <w:tab w:val="clear" w:pos="1068"/>
        </w:tabs>
        <w:suppressAutoHyphens/>
        <w:spacing w:after="0" w:line="360" w:lineRule="auto"/>
        <w:ind w:left="1701" w:hanging="567"/>
        <w:rPr>
          <w:rFonts w:cs="Tahoma"/>
          <w:bCs/>
          <w:sz w:val="24"/>
          <w:szCs w:val="24"/>
        </w:rPr>
      </w:pPr>
      <w:r>
        <w:rPr>
          <w:rFonts w:cs="Tahoma"/>
          <w:bCs/>
          <w:sz w:val="24"/>
          <w:szCs w:val="24"/>
        </w:rPr>
        <w:t>p</w:t>
      </w:r>
      <w:r w:rsidR="009719B3" w:rsidRPr="009574EA">
        <w:rPr>
          <w:rFonts w:cs="Tahoma"/>
          <w:bCs/>
          <w:sz w:val="24"/>
          <w:szCs w:val="24"/>
        </w:rPr>
        <w:t xml:space="preserve">lanejar, organizar, supervisionar e controlar as ações da </w:t>
      </w:r>
      <w:r w:rsidR="009719B3">
        <w:rPr>
          <w:rFonts w:cs="Tahoma"/>
          <w:bCs/>
          <w:sz w:val="24"/>
          <w:szCs w:val="24"/>
        </w:rPr>
        <w:t>Departamento;</w:t>
      </w:r>
    </w:p>
    <w:p w:rsidR="00A33947" w:rsidRPr="00B86015" w:rsidRDefault="008F42AD" w:rsidP="004A78BB">
      <w:pPr>
        <w:widowControl w:val="0"/>
        <w:numPr>
          <w:ilvl w:val="0"/>
          <w:numId w:val="88"/>
        </w:numPr>
        <w:tabs>
          <w:tab w:val="clear" w:pos="1068"/>
          <w:tab w:val="num" w:pos="1701"/>
        </w:tabs>
        <w:suppressAutoHyphens/>
        <w:spacing w:after="0" w:line="360" w:lineRule="auto"/>
        <w:ind w:left="1701" w:hanging="567"/>
        <w:rPr>
          <w:rFonts w:cs="Tahoma"/>
          <w:bCs/>
          <w:sz w:val="24"/>
          <w:szCs w:val="24"/>
        </w:rPr>
      </w:pPr>
      <w:r>
        <w:rPr>
          <w:rFonts w:cs="Tahoma"/>
          <w:bCs/>
          <w:sz w:val="24"/>
          <w:szCs w:val="24"/>
        </w:rPr>
        <w:t>d</w:t>
      </w:r>
      <w:r w:rsidR="00A33947" w:rsidRPr="00B86015">
        <w:rPr>
          <w:rFonts w:cs="Tahoma"/>
          <w:bCs/>
          <w:sz w:val="24"/>
          <w:szCs w:val="24"/>
        </w:rPr>
        <w:t>irigir, coordenar e supervisionar as atividades sob sua responsabilidade;</w:t>
      </w:r>
    </w:p>
    <w:p w:rsidR="00A33947" w:rsidRPr="00B86015" w:rsidRDefault="008F42AD" w:rsidP="004A78BB">
      <w:pPr>
        <w:widowControl w:val="0"/>
        <w:numPr>
          <w:ilvl w:val="0"/>
          <w:numId w:val="88"/>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umprir e fazer cumprir as instruções e determinações legais e as emanadas de seu superior imediato;</w:t>
      </w:r>
    </w:p>
    <w:p w:rsidR="00A33947" w:rsidRPr="00B86015" w:rsidRDefault="008F42AD" w:rsidP="004A78BB">
      <w:pPr>
        <w:widowControl w:val="0"/>
        <w:numPr>
          <w:ilvl w:val="0"/>
          <w:numId w:val="88"/>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ropor ao seu superior imediato medidas convenientes à melhoria dos processos;</w:t>
      </w:r>
    </w:p>
    <w:p w:rsidR="00A33947" w:rsidRPr="00B86015" w:rsidRDefault="008F42AD" w:rsidP="004A78BB">
      <w:pPr>
        <w:widowControl w:val="0"/>
        <w:numPr>
          <w:ilvl w:val="0"/>
          <w:numId w:val="88"/>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 xml:space="preserve">oordenar o sistema de atenção </w:t>
      </w:r>
      <w:r>
        <w:rPr>
          <w:rFonts w:cs="Tahoma"/>
          <w:bCs/>
          <w:sz w:val="24"/>
          <w:szCs w:val="24"/>
        </w:rPr>
        <w:t>à</w:t>
      </w:r>
      <w:r w:rsidR="00A33947" w:rsidRPr="00B86015">
        <w:rPr>
          <w:rFonts w:cs="Tahoma"/>
          <w:bCs/>
          <w:sz w:val="24"/>
          <w:szCs w:val="24"/>
        </w:rPr>
        <w:t xml:space="preserve"> saúde – (SIASS) administrando as atividades referentes à promoção e vigilância da saúde do servidor, aos programas de orientação, atendimento e acompanhamento biopsicossocial;</w:t>
      </w:r>
    </w:p>
    <w:p w:rsidR="00A33947" w:rsidRPr="00B86015" w:rsidRDefault="008F42AD" w:rsidP="004A78BB">
      <w:pPr>
        <w:widowControl w:val="0"/>
        <w:numPr>
          <w:ilvl w:val="0"/>
          <w:numId w:val="88"/>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 xml:space="preserve">oordenar e acompanhar o processo de elaboração e revisão do laudo de avaliação ambiental do IFCE, a ser implantado nos </w:t>
      </w:r>
      <w:r w:rsidR="00A67CC9" w:rsidRPr="008F42AD">
        <w:rPr>
          <w:rFonts w:cs="Tahoma"/>
          <w:bCs/>
          <w:i/>
          <w:sz w:val="24"/>
          <w:szCs w:val="24"/>
        </w:rPr>
        <w:t>campi</w:t>
      </w:r>
      <w:r w:rsidR="00A33947" w:rsidRPr="00B86015">
        <w:rPr>
          <w:rFonts w:cs="Tahoma"/>
          <w:bCs/>
          <w:sz w:val="24"/>
          <w:szCs w:val="24"/>
        </w:rPr>
        <w:t>;</w:t>
      </w:r>
      <w:r>
        <w:rPr>
          <w:rFonts w:cs="Tahoma"/>
          <w:bCs/>
          <w:sz w:val="24"/>
          <w:szCs w:val="24"/>
        </w:rPr>
        <w:t xml:space="preserve"> e</w:t>
      </w:r>
    </w:p>
    <w:p w:rsidR="00A33947" w:rsidRPr="00B86015" w:rsidRDefault="008F42AD" w:rsidP="004A78BB">
      <w:pPr>
        <w:widowControl w:val="0"/>
        <w:numPr>
          <w:ilvl w:val="0"/>
          <w:numId w:val="88"/>
        </w:numPr>
        <w:tabs>
          <w:tab w:val="clear" w:pos="1068"/>
          <w:tab w:val="num" w:pos="1701"/>
        </w:tabs>
        <w:suppressAutoHyphens/>
        <w:spacing w:after="0" w:line="360" w:lineRule="auto"/>
        <w:ind w:left="1701" w:hanging="567"/>
        <w:rPr>
          <w:rFonts w:cs="Tahoma"/>
          <w:bCs/>
          <w:sz w:val="24"/>
          <w:szCs w:val="24"/>
        </w:rPr>
      </w:pPr>
      <w:r>
        <w:rPr>
          <w:rFonts w:cs="Tahoma"/>
          <w:bCs/>
          <w:sz w:val="24"/>
          <w:szCs w:val="24"/>
        </w:rPr>
        <w:t>r</w:t>
      </w:r>
      <w:r w:rsidR="00A33947" w:rsidRPr="00B86015">
        <w:rPr>
          <w:rFonts w:cs="Tahoma"/>
          <w:bCs/>
          <w:sz w:val="24"/>
          <w:szCs w:val="24"/>
        </w:rPr>
        <w:t>ealizar intercâmbios com outras instituições para estudos, pesquisas e troca de experiência</w:t>
      </w:r>
      <w:r>
        <w:rPr>
          <w:rFonts w:cs="Tahoma"/>
          <w:bCs/>
          <w:sz w:val="24"/>
          <w:szCs w:val="24"/>
        </w:rPr>
        <w:t>.</w:t>
      </w:r>
    </w:p>
    <w:p w:rsidR="00A33947" w:rsidRPr="00B86015" w:rsidRDefault="00A33947" w:rsidP="00A33947">
      <w:pPr>
        <w:widowControl w:val="0"/>
        <w:tabs>
          <w:tab w:val="num" w:pos="1701"/>
        </w:tabs>
        <w:suppressAutoHyphens/>
        <w:spacing w:after="0" w:line="360" w:lineRule="auto"/>
        <w:rPr>
          <w:rFonts w:cs="CenturyGothic"/>
          <w:sz w:val="24"/>
          <w:szCs w:val="24"/>
        </w:rPr>
      </w:pPr>
      <w:r w:rsidRPr="00B86015">
        <w:rPr>
          <w:rFonts w:cs="Tahoma"/>
          <w:b/>
          <w:bCs/>
          <w:sz w:val="24"/>
          <w:szCs w:val="24"/>
        </w:rPr>
        <w:t>Art.</w:t>
      </w:r>
      <w:r>
        <w:rPr>
          <w:rFonts w:cs="Tahoma"/>
          <w:b/>
          <w:bCs/>
          <w:sz w:val="24"/>
          <w:szCs w:val="24"/>
        </w:rPr>
        <w:t xml:space="preserve">63 </w:t>
      </w:r>
      <w:r w:rsidRPr="00813C26">
        <w:rPr>
          <w:rFonts w:cs="Tahoma"/>
          <w:b/>
          <w:bCs/>
          <w:sz w:val="24"/>
          <w:szCs w:val="24"/>
        </w:rPr>
        <w:t xml:space="preserve">B </w:t>
      </w:r>
      <w:r w:rsidRPr="00813C26">
        <w:rPr>
          <w:rFonts w:cs="Tahoma"/>
          <w:bCs/>
          <w:sz w:val="24"/>
          <w:szCs w:val="24"/>
        </w:rPr>
        <w:t xml:space="preserve"> </w:t>
      </w:r>
      <w:r w:rsidRPr="00813C26">
        <w:rPr>
          <w:rFonts w:cs="CenturyGothic"/>
          <w:sz w:val="24"/>
          <w:szCs w:val="24"/>
        </w:rPr>
        <w:t xml:space="preserve">São atribuições do  coordenador de </w:t>
      </w:r>
      <w:r w:rsidR="008F42AD">
        <w:rPr>
          <w:rFonts w:cs="CenturyGothic"/>
          <w:sz w:val="24"/>
          <w:szCs w:val="24"/>
        </w:rPr>
        <w:t>p</w:t>
      </w:r>
      <w:r w:rsidRPr="00813C26">
        <w:rPr>
          <w:rFonts w:cs="CenturyGothic"/>
          <w:sz w:val="24"/>
          <w:szCs w:val="24"/>
        </w:rPr>
        <w:t>essoal:</w:t>
      </w:r>
    </w:p>
    <w:p w:rsidR="009719B3" w:rsidRPr="009574EA" w:rsidRDefault="009719B3" w:rsidP="004A78BB">
      <w:pPr>
        <w:pStyle w:val="PargrafodaLista"/>
        <w:widowControl w:val="0"/>
        <w:numPr>
          <w:ilvl w:val="0"/>
          <w:numId w:val="89"/>
        </w:numPr>
        <w:tabs>
          <w:tab w:val="clear" w:pos="1068"/>
        </w:tabs>
        <w:suppressAutoHyphens/>
        <w:spacing w:after="0" w:line="360" w:lineRule="auto"/>
        <w:ind w:left="1701" w:hanging="567"/>
        <w:rPr>
          <w:rFonts w:cs="Tahoma"/>
          <w:bCs/>
          <w:sz w:val="24"/>
          <w:szCs w:val="24"/>
        </w:rPr>
      </w:pPr>
      <w:r w:rsidRPr="009574EA">
        <w:rPr>
          <w:rFonts w:cs="Tahoma"/>
          <w:bCs/>
          <w:sz w:val="24"/>
          <w:szCs w:val="24"/>
        </w:rPr>
        <w:t>Planejar, organizar, supervisionar e controlar as ações da Coordenadoria</w:t>
      </w:r>
      <w:r>
        <w:rPr>
          <w:rFonts w:cs="Tahoma"/>
          <w:bCs/>
          <w:sz w:val="24"/>
          <w:szCs w:val="24"/>
        </w:rPr>
        <w:t>;</w:t>
      </w:r>
    </w:p>
    <w:p w:rsidR="00A33947" w:rsidRPr="00B86015" w:rsidRDefault="008F42AD" w:rsidP="004A78BB">
      <w:pPr>
        <w:widowControl w:val="0"/>
        <w:numPr>
          <w:ilvl w:val="0"/>
          <w:numId w:val="89"/>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oordenar e supervisionar as atividades sob sua responsabilidade;</w:t>
      </w:r>
    </w:p>
    <w:p w:rsidR="00A33947" w:rsidRPr="00B86015" w:rsidRDefault="008F42AD" w:rsidP="004A78BB">
      <w:pPr>
        <w:widowControl w:val="0"/>
        <w:numPr>
          <w:ilvl w:val="0"/>
          <w:numId w:val="89"/>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umprir as instruções e determinações legais e as emanadas de seu superior imediato;</w:t>
      </w:r>
    </w:p>
    <w:p w:rsidR="00A33947" w:rsidRPr="00B86015" w:rsidRDefault="008F42AD" w:rsidP="004A78BB">
      <w:pPr>
        <w:widowControl w:val="0"/>
        <w:numPr>
          <w:ilvl w:val="0"/>
          <w:numId w:val="89"/>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A33947" w:rsidRPr="00B86015">
        <w:rPr>
          <w:rFonts w:cs="Tahoma"/>
          <w:bCs/>
          <w:sz w:val="24"/>
          <w:szCs w:val="24"/>
        </w:rPr>
        <w:t>xercer outras atribuições que lhe forem cometidas pelo superior imediato, no âmbito de sua área de atuação;</w:t>
      </w:r>
    </w:p>
    <w:p w:rsidR="00A33947" w:rsidRPr="00B86015" w:rsidRDefault="008F42AD" w:rsidP="004A78BB">
      <w:pPr>
        <w:widowControl w:val="0"/>
        <w:numPr>
          <w:ilvl w:val="0"/>
          <w:numId w:val="89"/>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 xml:space="preserve">ropor ao seu superior imediato medidas convenientes à melhoria </w:t>
      </w:r>
      <w:r w:rsidR="00A33947" w:rsidRPr="00B86015">
        <w:rPr>
          <w:rFonts w:cs="Tahoma"/>
          <w:bCs/>
          <w:sz w:val="24"/>
          <w:szCs w:val="24"/>
        </w:rPr>
        <w:lastRenderedPageBreak/>
        <w:t>dos processos;</w:t>
      </w:r>
    </w:p>
    <w:p w:rsidR="00A33947" w:rsidRPr="00B86015" w:rsidRDefault="008F42AD" w:rsidP="004A78BB">
      <w:pPr>
        <w:widowControl w:val="0"/>
        <w:numPr>
          <w:ilvl w:val="0"/>
          <w:numId w:val="89"/>
        </w:numPr>
        <w:tabs>
          <w:tab w:val="clear" w:pos="1068"/>
          <w:tab w:val="num" w:pos="1701"/>
        </w:tabs>
        <w:suppressAutoHyphens/>
        <w:spacing w:after="0" w:line="360" w:lineRule="auto"/>
        <w:ind w:left="1701" w:hanging="567"/>
        <w:rPr>
          <w:rFonts w:cs="Tahoma"/>
          <w:bCs/>
          <w:sz w:val="24"/>
          <w:szCs w:val="24"/>
        </w:rPr>
      </w:pPr>
      <w:r>
        <w:rPr>
          <w:rFonts w:cs="Tahoma"/>
          <w:bCs/>
          <w:sz w:val="24"/>
          <w:szCs w:val="24"/>
        </w:rPr>
        <w:t>u</w:t>
      </w:r>
      <w:r w:rsidR="00A33947" w:rsidRPr="00B86015">
        <w:rPr>
          <w:rFonts w:cs="Tahoma"/>
          <w:bCs/>
          <w:sz w:val="24"/>
          <w:szCs w:val="24"/>
        </w:rPr>
        <w:t xml:space="preserve">tilizar e alimentar os sistemas </w:t>
      </w:r>
      <w:r>
        <w:rPr>
          <w:rFonts w:cs="Tahoma"/>
          <w:bCs/>
          <w:sz w:val="24"/>
          <w:szCs w:val="24"/>
        </w:rPr>
        <w:t>de administração de pessoal do G</w:t>
      </w:r>
      <w:r w:rsidR="00A33947" w:rsidRPr="00B86015">
        <w:rPr>
          <w:rFonts w:cs="Tahoma"/>
          <w:bCs/>
          <w:sz w:val="24"/>
          <w:szCs w:val="24"/>
        </w:rPr>
        <w:t xml:space="preserve">overno </w:t>
      </w:r>
      <w:r>
        <w:rPr>
          <w:rFonts w:cs="Tahoma"/>
          <w:bCs/>
          <w:sz w:val="24"/>
          <w:szCs w:val="24"/>
        </w:rPr>
        <w:t>F</w:t>
      </w:r>
      <w:r w:rsidR="00A33947" w:rsidRPr="00B86015">
        <w:rPr>
          <w:rFonts w:cs="Tahoma"/>
          <w:bCs/>
          <w:sz w:val="24"/>
          <w:szCs w:val="24"/>
        </w:rPr>
        <w:t>ederal, como SIAPE, SISAC, SIMEC, SIAPENET e outros posteriormente implantados;</w:t>
      </w:r>
    </w:p>
    <w:p w:rsidR="00A33947" w:rsidRPr="00813C26" w:rsidRDefault="00A33947" w:rsidP="00A33947">
      <w:pPr>
        <w:tabs>
          <w:tab w:val="left" w:pos="2268"/>
        </w:tabs>
        <w:autoSpaceDE w:val="0"/>
        <w:autoSpaceDN w:val="0"/>
        <w:adjustRightInd w:val="0"/>
        <w:spacing w:after="0" w:line="360" w:lineRule="auto"/>
        <w:rPr>
          <w:rFonts w:cs="CenturyGothic"/>
          <w:sz w:val="24"/>
          <w:szCs w:val="24"/>
        </w:rPr>
      </w:pPr>
      <w:r w:rsidRPr="000F7627">
        <w:rPr>
          <w:rFonts w:cs="CenturyGothic"/>
          <w:b/>
          <w:sz w:val="24"/>
          <w:szCs w:val="24"/>
        </w:rPr>
        <w:t xml:space="preserve">Art. </w:t>
      </w:r>
      <w:r w:rsidRPr="00813C26">
        <w:rPr>
          <w:rFonts w:cs="CenturyGothic"/>
          <w:b/>
          <w:sz w:val="24"/>
          <w:szCs w:val="24"/>
        </w:rPr>
        <w:t xml:space="preserve">63 C </w:t>
      </w:r>
      <w:r w:rsidRPr="00813C26">
        <w:rPr>
          <w:rFonts w:cs="CenturyGothic"/>
          <w:sz w:val="24"/>
          <w:szCs w:val="24"/>
        </w:rPr>
        <w:t xml:space="preserve"> São atribuições do  coordenador de Legislação e Normas:</w:t>
      </w:r>
    </w:p>
    <w:p w:rsidR="009719B3" w:rsidRPr="009574EA" w:rsidRDefault="008F42AD" w:rsidP="004A78BB">
      <w:pPr>
        <w:pStyle w:val="PargrafodaLista"/>
        <w:widowControl w:val="0"/>
        <w:numPr>
          <w:ilvl w:val="0"/>
          <w:numId w:val="90"/>
        </w:numPr>
        <w:tabs>
          <w:tab w:val="clear" w:pos="1068"/>
        </w:tabs>
        <w:suppressAutoHyphens/>
        <w:spacing w:after="0" w:line="360" w:lineRule="auto"/>
        <w:ind w:left="1701" w:hanging="567"/>
        <w:rPr>
          <w:rFonts w:cs="Tahoma"/>
          <w:bCs/>
          <w:sz w:val="24"/>
          <w:szCs w:val="24"/>
        </w:rPr>
      </w:pPr>
      <w:r>
        <w:rPr>
          <w:rFonts w:cs="Tahoma"/>
          <w:bCs/>
          <w:sz w:val="24"/>
          <w:szCs w:val="24"/>
        </w:rPr>
        <w:t>p</w:t>
      </w:r>
      <w:r w:rsidR="009719B3" w:rsidRPr="009574EA">
        <w:rPr>
          <w:rFonts w:cs="Tahoma"/>
          <w:bCs/>
          <w:sz w:val="24"/>
          <w:szCs w:val="24"/>
        </w:rPr>
        <w:t>lanejar, organizar, supervisionar e controlar as ações da Coordenadoria</w:t>
      </w:r>
      <w:r w:rsidR="009719B3">
        <w:rPr>
          <w:rFonts w:cs="Tahoma"/>
          <w:bCs/>
          <w:sz w:val="24"/>
          <w:szCs w:val="24"/>
        </w:rPr>
        <w:t>;</w:t>
      </w:r>
    </w:p>
    <w:p w:rsidR="00A33947" w:rsidRPr="00B86015" w:rsidRDefault="008F42AD" w:rsidP="004A78BB">
      <w:pPr>
        <w:widowControl w:val="0"/>
        <w:numPr>
          <w:ilvl w:val="0"/>
          <w:numId w:val="90"/>
        </w:numPr>
        <w:tabs>
          <w:tab w:val="clear" w:pos="1068"/>
        </w:tabs>
        <w:suppressAutoHyphens/>
        <w:spacing w:after="0" w:line="360" w:lineRule="auto"/>
        <w:ind w:left="1701" w:hanging="567"/>
        <w:rPr>
          <w:rFonts w:cs="Tahoma"/>
          <w:bCs/>
          <w:sz w:val="24"/>
          <w:szCs w:val="24"/>
        </w:rPr>
      </w:pPr>
      <w:r>
        <w:rPr>
          <w:rFonts w:cs="Tahoma"/>
          <w:bCs/>
          <w:sz w:val="24"/>
          <w:szCs w:val="24"/>
        </w:rPr>
        <w:t>c</w:t>
      </w:r>
      <w:r w:rsidR="00A33947">
        <w:rPr>
          <w:rFonts w:cs="Tahoma"/>
          <w:bCs/>
          <w:sz w:val="24"/>
          <w:szCs w:val="24"/>
        </w:rPr>
        <w:t>oordenar e supervisionar as atividades sob sua responsabilidade</w:t>
      </w:r>
      <w:r w:rsidR="00A33947" w:rsidRPr="00B86015">
        <w:rPr>
          <w:rFonts w:cs="Tahoma"/>
          <w:bCs/>
          <w:sz w:val="24"/>
          <w:szCs w:val="24"/>
        </w:rPr>
        <w:t>;</w:t>
      </w:r>
    </w:p>
    <w:p w:rsidR="00A33947" w:rsidRPr="00B86015" w:rsidRDefault="008F42AD" w:rsidP="004A78BB">
      <w:pPr>
        <w:widowControl w:val="0"/>
        <w:numPr>
          <w:ilvl w:val="0"/>
          <w:numId w:val="90"/>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umprir as instruções e determinações legais e as emanadas de seu superior imediato;</w:t>
      </w:r>
    </w:p>
    <w:p w:rsidR="00A33947" w:rsidRPr="00B86015" w:rsidRDefault="008F42AD" w:rsidP="004A78BB">
      <w:pPr>
        <w:widowControl w:val="0"/>
        <w:numPr>
          <w:ilvl w:val="0"/>
          <w:numId w:val="90"/>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A33947" w:rsidRPr="00B86015">
        <w:rPr>
          <w:rFonts w:cs="Tahoma"/>
          <w:bCs/>
          <w:sz w:val="24"/>
          <w:szCs w:val="24"/>
        </w:rPr>
        <w:t>xercer outras atribuições que lhe forem cometidas pelo superior imediato, no âmbito de sua área de atuação;</w:t>
      </w:r>
    </w:p>
    <w:p w:rsidR="00A33947" w:rsidRPr="00B86015" w:rsidRDefault="008F42AD" w:rsidP="004A78BB">
      <w:pPr>
        <w:widowControl w:val="0"/>
        <w:numPr>
          <w:ilvl w:val="0"/>
          <w:numId w:val="90"/>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ropor ao seu superior imediato medidas convenientes à melhoria dos processos;</w:t>
      </w:r>
    </w:p>
    <w:p w:rsidR="00A33947" w:rsidRPr="00B86015" w:rsidRDefault="008F42AD" w:rsidP="004A78BB">
      <w:pPr>
        <w:widowControl w:val="0"/>
        <w:numPr>
          <w:ilvl w:val="0"/>
          <w:numId w:val="90"/>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A33947" w:rsidRPr="00B86015">
        <w:rPr>
          <w:rFonts w:cs="Tahoma"/>
          <w:bCs/>
          <w:sz w:val="24"/>
          <w:szCs w:val="24"/>
        </w:rPr>
        <w:t>tender às demandas decorrentes de processos judiciais e processos administrativos do Ministério Público;</w:t>
      </w:r>
      <w:r>
        <w:rPr>
          <w:rFonts w:cs="Tahoma"/>
          <w:bCs/>
          <w:sz w:val="24"/>
          <w:szCs w:val="24"/>
        </w:rPr>
        <w:t xml:space="preserve"> e</w:t>
      </w:r>
    </w:p>
    <w:p w:rsidR="00A33947" w:rsidRPr="00B86015" w:rsidRDefault="008F42AD" w:rsidP="004A78BB">
      <w:pPr>
        <w:widowControl w:val="0"/>
        <w:numPr>
          <w:ilvl w:val="0"/>
          <w:numId w:val="90"/>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A33947" w:rsidRPr="00B86015">
        <w:rPr>
          <w:rFonts w:cs="Tahoma"/>
          <w:bCs/>
          <w:sz w:val="24"/>
          <w:szCs w:val="24"/>
        </w:rPr>
        <w:t>nalisar documentos e processos e emitir parecer, informação ou despacho em assuntos de le</w:t>
      </w:r>
      <w:r>
        <w:rPr>
          <w:rFonts w:cs="Tahoma"/>
          <w:bCs/>
          <w:sz w:val="24"/>
          <w:szCs w:val="24"/>
        </w:rPr>
        <w:t>gislação e auditoria de pessoal.</w:t>
      </w:r>
    </w:p>
    <w:p w:rsidR="00A33947" w:rsidRPr="00B86015" w:rsidRDefault="00A33947" w:rsidP="00A33947">
      <w:pPr>
        <w:tabs>
          <w:tab w:val="left" w:pos="2268"/>
        </w:tabs>
        <w:autoSpaceDE w:val="0"/>
        <w:autoSpaceDN w:val="0"/>
        <w:adjustRightInd w:val="0"/>
        <w:spacing w:after="0" w:line="360" w:lineRule="auto"/>
        <w:rPr>
          <w:rFonts w:cs="CenturyGothic"/>
          <w:sz w:val="24"/>
          <w:szCs w:val="24"/>
        </w:rPr>
      </w:pPr>
      <w:r w:rsidRPr="00B86015">
        <w:rPr>
          <w:rFonts w:cs="CenturyGothic"/>
          <w:b/>
          <w:sz w:val="24"/>
          <w:szCs w:val="24"/>
        </w:rPr>
        <w:t>Art.</w:t>
      </w:r>
      <w:r>
        <w:rPr>
          <w:rFonts w:cs="CenturyGothic"/>
          <w:b/>
          <w:sz w:val="24"/>
          <w:szCs w:val="24"/>
        </w:rPr>
        <w:t xml:space="preserve">63 </w:t>
      </w:r>
      <w:r w:rsidRPr="00813C26">
        <w:rPr>
          <w:rFonts w:cs="CenturyGothic"/>
          <w:b/>
          <w:sz w:val="24"/>
          <w:szCs w:val="24"/>
        </w:rPr>
        <w:t xml:space="preserve">D </w:t>
      </w:r>
      <w:r w:rsidRPr="00813C26">
        <w:rPr>
          <w:rFonts w:cs="CenturyGothic"/>
          <w:sz w:val="24"/>
          <w:szCs w:val="24"/>
        </w:rPr>
        <w:t xml:space="preserve"> São atribuições do coordenador de Aposentadoria e Pensão:</w:t>
      </w:r>
    </w:p>
    <w:p w:rsidR="009719B3" w:rsidRPr="009574EA" w:rsidRDefault="008F42AD" w:rsidP="004A78BB">
      <w:pPr>
        <w:pStyle w:val="PargrafodaLista"/>
        <w:widowControl w:val="0"/>
        <w:numPr>
          <w:ilvl w:val="0"/>
          <w:numId w:val="91"/>
        </w:numPr>
        <w:tabs>
          <w:tab w:val="clear" w:pos="1068"/>
        </w:tabs>
        <w:suppressAutoHyphens/>
        <w:spacing w:after="0" w:line="360" w:lineRule="auto"/>
        <w:ind w:left="1701" w:hanging="567"/>
        <w:rPr>
          <w:rFonts w:cs="Tahoma"/>
          <w:bCs/>
          <w:sz w:val="24"/>
          <w:szCs w:val="24"/>
        </w:rPr>
      </w:pPr>
      <w:r>
        <w:rPr>
          <w:rFonts w:cs="Tahoma"/>
          <w:bCs/>
          <w:sz w:val="24"/>
          <w:szCs w:val="24"/>
        </w:rPr>
        <w:t>p</w:t>
      </w:r>
      <w:r w:rsidR="009719B3" w:rsidRPr="009574EA">
        <w:rPr>
          <w:rFonts w:cs="Tahoma"/>
          <w:bCs/>
          <w:sz w:val="24"/>
          <w:szCs w:val="24"/>
        </w:rPr>
        <w:t>lanejar, organizar, supervisionar e controlar as ações da Coordenadoria</w:t>
      </w:r>
      <w:r w:rsidR="009719B3">
        <w:rPr>
          <w:rFonts w:cs="Tahoma"/>
          <w:bCs/>
          <w:sz w:val="24"/>
          <w:szCs w:val="24"/>
        </w:rPr>
        <w:t>;</w:t>
      </w:r>
    </w:p>
    <w:p w:rsidR="00A33947" w:rsidRPr="00B86015" w:rsidRDefault="008F42AD" w:rsidP="004A78BB">
      <w:pPr>
        <w:widowControl w:val="0"/>
        <w:numPr>
          <w:ilvl w:val="0"/>
          <w:numId w:val="91"/>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oordenar e supervisionar as atividades sob sua responsabilidade;</w:t>
      </w:r>
    </w:p>
    <w:p w:rsidR="00A33947" w:rsidRPr="00B86015" w:rsidRDefault="008F42AD" w:rsidP="004A78BB">
      <w:pPr>
        <w:widowControl w:val="0"/>
        <w:numPr>
          <w:ilvl w:val="0"/>
          <w:numId w:val="91"/>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umprir as instruções e determinações legais e as emanadas de seu superior imediato;</w:t>
      </w:r>
    </w:p>
    <w:p w:rsidR="00A33947" w:rsidRPr="00B86015" w:rsidRDefault="008F42AD" w:rsidP="004A78BB">
      <w:pPr>
        <w:widowControl w:val="0"/>
        <w:numPr>
          <w:ilvl w:val="0"/>
          <w:numId w:val="91"/>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A33947" w:rsidRPr="00B86015">
        <w:rPr>
          <w:rFonts w:cs="Tahoma"/>
          <w:bCs/>
          <w:sz w:val="24"/>
          <w:szCs w:val="24"/>
        </w:rPr>
        <w:t>xercer outras atribuições que lhe forem cometidas pelo superior imediato, no âmbito de sua área de atuação;</w:t>
      </w:r>
    </w:p>
    <w:p w:rsidR="00A33947" w:rsidRPr="00B86015" w:rsidRDefault="00FD3E13" w:rsidP="004A78BB">
      <w:pPr>
        <w:widowControl w:val="0"/>
        <w:numPr>
          <w:ilvl w:val="0"/>
          <w:numId w:val="91"/>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ropor ao seu superior imediato medidas convenientes à melhoria dos processos;</w:t>
      </w:r>
      <w:r>
        <w:rPr>
          <w:rFonts w:cs="Tahoma"/>
          <w:bCs/>
          <w:sz w:val="24"/>
          <w:szCs w:val="24"/>
        </w:rPr>
        <w:t xml:space="preserve"> e</w:t>
      </w:r>
    </w:p>
    <w:p w:rsidR="00A33947" w:rsidRPr="00B86015" w:rsidRDefault="00FD3E13" w:rsidP="004A78BB">
      <w:pPr>
        <w:widowControl w:val="0"/>
        <w:numPr>
          <w:ilvl w:val="0"/>
          <w:numId w:val="91"/>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reparar e acompanhar os processos de aposentadoria e pensão, bem como atender às diligências oriundas dos órgãos de controle</w:t>
      </w:r>
      <w:r>
        <w:rPr>
          <w:rFonts w:cs="Tahoma"/>
          <w:bCs/>
          <w:sz w:val="24"/>
          <w:szCs w:val="24"/>
        </w:rPr>
        <w:t>.</w:t>
      </w:r>
    </w:p>
    <w:p w:rsidR="00A33947" w:rsidRPr="00813C26" w:rsidRDefault="00A33947" w:rsidP="00A33947">
      <w:pPr>
        <w:tabs>
          <w:tab w:val="left" w:pos="2268"/>
        </w:tabs>
        <w:autoSpaceDE w:val="0"/>
        <w:autoSpaceDN w:val="0"/>
        <w:adjustRightInd w:val="0"/>
        <w:spacing w:after="0" w:line="360" w:lineRule="auto"/>
        <w:rPr>
          <w:rFonts w:cs="CenturyGothic"/>
          <w:sz w:val="24"/>
          <w:szCs w:val="24"/>
        </w:rPr>
      </w:pPr>
      <w:r w:rsidRPr="00B86015">
        <w:rPr>
          <w:rFonts w:cs="CenturyGothic"/>
          <w:b/>
          <w:sz w:val="24"/>
          <w:szCs w:val="24"/>
        </w:rPr>
        <w:t>Art.</w:t>
      </w:r>
      <w:r>
        <w:rPr>
          <w:rFonts w:cs="CenturyGothic"/>
          <w:b/>
          <w:sz w:val="24"/>
          <w:szCs w:val="24"/>
        </w:rPr>
        <w:t xml:space="preserve">63 </w:t>
      </w:r>
      <w:r w:rsidRPr="00813C26">
        <w:rPr>
          <w:rFonts w:cs="CenturyGothic"/>
          <w:b/>
          <w:sz w:val="24"/>
          <w:szCs w:val="24"/>
        </w:rPr>
        <w:t>E</w:t>
      </w:r>
      <w:r w:rsidRPr="00813C26">
        <w:rPr>
          <w:rFonts w:cs="CenturyGothic"/>
          <w:sz w:val="24"/>
          <w:szCs w:val="24"/>
        </w:rPr>
        <w:t xml:space="preserve">  São a</w:t>
      </w:r>
      <w:r w:rsidR="00FD3E13">
        <w:rPr>
          <w:rFonts w:cs="CenturyGothic"/>
          <w:sz w:val="24"/>
          <w:szCs w:val="24"/>
        </w:rPr>
        <w:t>tribuições do coordenador</w:t>
      </w:r>
      <w:r w:rsidRPr="00813C26">
        <w:rPr>
          <w:rFonts w:cs="CenturyGothic"/>
          <w:sz w:val="24"/>
          <w:szCs w:val="24"/>
        </w:rPr>
        <w:t xml:space="preserve"> de  Apoio à Saúde do Servidor;</w:t>
      </w:r>
    </w:p>
    <w:p w:rsidR="009719B3" w:rsidRPr="009574EA" w:rsidRDefault="009719B3" w:rsidP="004A78BB">
      <w:pPr>
        <w:pStyle w:val="PargrafodaLista"/>
        <w:widowControl w:val="0"/>
        <w:numPr>
          <w:ilvl w:val="0"/>
          <w:numId w:val="92"/>
        </w:numPr>
        <w:tabs>
          <w:tab w:val="clear" w:pos="1068"/>
        </w:tabs>
        <w:suppressAutoHyphens/>
        <w:spacing w:after="0" w:line="360" w:lineRule="auto"/>
        <w:ind w:left="1701" w:hanging="567"/>
        <w:rPr>
          <w:rFonts w:cs="Tahoma"/>
          <w:bCs/>
          <w:sz w:val="24"/>
          <w:szCs w:val="24"/>
        </w:rPr>
      </w:pPr>
      <w:r w:rsidRPr="009574EA">
        <w:rPr>
          <w:rFonts w:cs="Tahoma"/>
          <w:bCs/>
          <w:sz w:val="24"/>
          <w:szCs w:val="24"/>
        </w:rPr>
        <w:t xml:space="preserve">Planejar, organizar, supervisionar e controlar as ações da </w:t>
      </w:r>
      <w:r w:rsidRPr="009574EA">
        <w:rPr>
          <w:rFonts w:cs="Tahoma"/>
          <w:bCs/>
          <w:sz w:val="24"/>
          <w:szCs w:val="24"/>
        </w:rPr>
        <w:lastRenderedPageBreak/>
        <w:t>Coordenadoria</w:t>
      </w:r>
      <w:r>
        <w:rPr>
          <w:rFonts w:cs="Tahoma"/>
          <w:bCs/>
          <w:sz w:val="24"/>
          <w:szCs w:val="24"/>
        </w:rPr>
        <w:t>;</w:t>
      </w:r>
    </w:p>
    <w:p w:rsidR="00A33947" w:rsidRPr="00813C26" w:rsidRDefault="00FD3E13" w:rsidP="004A78BB">
      <w:pPr>
        <w:widowControl w:val="0"/>
        <w:numPr>
          <w:ilvl w:val="0"/>
          <w:numId w:val="92"/>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Pr>
          <w:rFonts w:cs="Tahoma"/>
          <w:bCs/>
          <w:sz w:val="24"/>
          <w:szCs w:val="24"/>
        </w:rPr>
        <w:t>oordenar e supervisionar as atividades sob sua responsabilidade;</w:t>
      </w:r>
    </w:p>
    <w:p w:rsidR="00A33947" w:rsidRPr="00B86015" w:rsidRDefault="00FD3E13" w:rsidP="004A78BB">
      <w:pPr>
        <w:widowControl w:val="0"/>
        <w:numPr>
          <w:ilvl w:val="0"/>
          <w:numId w:val="92"/>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umprir as instruções e determinações legais e as emanadas de seu superior imediato;</w:t>
      </w:r>
    </w:p>
    <w:p w:rsidR="00A33947" w:rsidRPr="00B86015" w:rsidRDefault="00FD3E13" w:rsidP="004A78BB">
      <w:pPr>
        <w:widowControl w:val="0"/>
        <w:numPr>
          <w:ilvl w:val="0"/>
          <w:numId w:val="92"/>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A33947" w:rsidRPr="00B86015">
        <w:rPr>
          <w:rFonts w:cs="Tahoma"/>
          <w:bCs/>
          <w:sz w:val="24"/>
          <w:szCs w:val="24"/>
        </w:rPr>
        <w:t>xercer outras atribuições que lhe forem cometidas pelo superior imediato, no âmbito de sua área de atuação;</w:t>
      </w:r>
    </w:p>
    <w:p w:rsidR="00A33947" w:rsidRPr="00B86015" w:rsidRDefault="00FD3E13" w:rsidP="004A78BB">
      <w:pPr>
        <w:widowControl w:val="0"/>
        <w:numPr>
          <w:ilvl w:val="0"/>
          <w:numId w:val="92"/>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ropor ao seu superior imediato medidas convenientes à melhoria dos processos;</w:t>
      </w:r>
    </w:p>
    <w:p w:rsidR="00A33947" w:rsidRPr="00B86015" w:rsidRDefault="00FD3E13" w:rsidP="004A78BB">
      <w:pPr>
        <w:widowControl w:val="0"/>
        <w:numPr>
          <w:ilvl w:val="0"/>
          <w:numId w:val="92"/>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oordenar o sistema de atenção a saúde do servidor – (SIASS) administrando as atividades referentes à promoção e vigilância da saúde do servidor, aos programas de orientação, atendimento e acompanhamento biopsicossocial do servidor;</w:t>
      </w:r>
    </w:p>
    <w:p w:rsidR="00A33947" w:rsidRPr="00B86015" w:rsidRDefault="00FD3E13" w:rsidP="004A78BB">
      <w:pPr>
        <w:widowControl w:val="0"/>
        <w:numPr>
          <w:ilvl w:val="0"/>
          <w:numId w:val="92"/>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 xml:space="preserve">lanejar, em parceira com a Coordenadoria de Serviço de Saúde dos </w:t>
      </w:r>
      <w:r w:rsidR="00A67CC9" w:rsidRPr="00FD3E13">
        <w:rPr>
          <w:rFonts w:cs="Tahoma"/>
          <w:bCs/>
          <w:i/>
          <w:sz w:val="24"/>
          <w:szCs w:val="24"/>
        </w:rPr>
        <w:t>campi</w:t>
      </w:r>
      <w:r w:rsidR="00A33947" w:rsidRPr="00B86015">
        <w:rPr>
          <w:rFonts w:cs="Tahoma"/>
          <w:bCs/>
          <w:sz w:val="24"/>
          <w:szCs w:val="24"/>
        </w:rPr>
        <w:t>, as atividades educacionais e programas de prevenção das doenças ocupacionais;</w:t>
      </w:r>
      <w:r>
        <w:rPr>
          <w:rFonts w:cs="Tahoma"/>
          <w:bCs/>
          <w:sz w:val="24"/>
          <w:szCs w:val="24"/>
        </w:rPr>
        <w:t xml:space="preserve"> e</w:t>
      </w:r>
    </w:p>
    <w:p w:rsidR="00A33947" w:rsidRPr="00B86015" w:rsidRDefault="00FD3E13" w:rsidP="004A78BB">
      <w:pPr>
        <w:widowControl w:val="0"/>
        <w:numPr>
          <w:ilvl w:val="0"/>
          <w:numId w:val="92"/>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A33947" w:rsidRPr="00B86015">
        <w:rPr>
          <w:rFonts w:cs="Tahoma"/>
          <w:bCs/>
          <w:sz w:val="24"/>
          <w:szCs w:val="24"/>
        </w:rPr>
        <w:t>companhar o processo de implantação e atualização das informações referentes ao laudo</w:t>
      </w:r>
      <w:r w:rsidR="00A33947">
        <w:rPr>
          <w:rFonts w:cs="Tahoma"/>
          <w:bCs/>
          <w:sz w:val="24"/>
          <w:szCs w:val="24"/>
        </w:rPr>
        <w:t xml:space="preserve"> de avaliação ambiental do IFCE.</w:t>
      </w:r>
    </w:p>
    <w:p w:rsidR="00A33947" w:rsidRDefault="00A33947" w:rsidP="00A33947">
      <w:pPr>
        <w:widowControl w:val="0"/>
        <w:suppressAutoHyphens/>
        <w:spacing w:after="0" w:line="360" w:lineRule="auto"/>
        <w:rPr>
          <w:rFonts w:cs="Tahoma"/>
          <w:color w:val="000000"/>
          <w:sz w:val="24"/>
          <w:szCs w:val="24"/>
        </w:rPr>
      </w:pPr>
      <w:r w:rsidRPr="00B86015">
        <w:rPr>
          <w:rFonts w:cs="Tahoma"/>
          <w:b/>
          <w:bCs/>
          <w:sz w:val="24"/>
          <w:szCs w:val="24"/>
        </w:rPr>
        <w:t>Art.</w:t>
      </w:r>
      <w:r>
        <w:rPr>
          <w:rFonts w:cs="Tahoma"/>
          <w:b/>
          <w:bCs/>
          <w:sz w:val="24"/>
          <w:szCs w:val="24"/>
        </w:rPr>
        <w:t xml:space="preserve">63 F </w:t>
      </w:r>
      <w:r w:rsidRPr="00B86015">
        <w:rPr>
          <w:rFonts w:cs="Tahoma"/>
          <w:b/>
          <w:bCs/>
          <w:sz w:val="24"/>
          <w:szCs w:val="24"/>
        </w:rPr>
        <w:t xml:space="preserve"> </w:t>
      </w:r>
      <w:r>
        <w:rPr>
          <w:rFonts w:cs="Tahoma"/>
          <w:color w:val="000000"/>
          <w:sz w:val="24"/>
          <w:szCs w:val="24"/>
        </w:rPr>
        <w:t>O Departamento  de Cadastro e Pagamento tem a finalidade de desenvolver no âmbito do IFCE medidas de aprimoramento dos procedimentos administrativos que tratam dos direitos, vantagens e benefícios dos servidores e acompanhar o planejamento do orçamento referente às despesas com pessoal.</w:t>
      </w:r>
    </w:p>
    <w:p w:rsidR="00A33947" w:rsidRPr="00B86015" w:rsidRDefault="00A33947" w:rsidP="00A33947">
      <w:pPr>
        <w:widowControl w:val="0"/>
        <w:suppressAutoHyphens/>
        <w:spacing w:after="0" w:line="360" w:lineRule="auto"/>
        <w:rPr>
          <w:rFonts w:cs="Tahoma"/>
          <w:bCs/>
          <w:sz w:val="24"/>
          <w:szCs w:val="24"/>
        </w:rPr>
      </w:pPr>
      <w:r w:rsidRPr="00B86015">
        <w:rPr>
          <w:rFonts w:cs="Tahoma"/>
          <w:b/>
          <w:bCs/>
          <w:sz w:val="24"/>
          <w:szCs w:val="24"/>
        </w:rPr>
        <w:t>Art.</w:t>
      </w:r>
      <w:r>
        <w:rPr>
          <w:rFonts w:cs="Tahoma"/>
          <w:b/>
          <w:bCs/>
          <w:sz w:val="24"/>
          <w:szCs w:val="24"/>
        </w:rPr>
        <w:t xml:space="preserve">63 G </w:t>
      </w:r>
      <w:r w:rsidRPr="00B86015">
        <w:rPr>
          <w:rFonts w:cs="Tahoma"/>
          <w:bCs/>
          <w:sz w:val="24"/>
          <w:szCs w:val="24"/>
        </w:rPr>
        <w:t xml:space="preserve"> São atribuições do chefe do Departamento  de Cadastro e Pagamento:</w:t>
      </w:r>
    </w:p>
    <w:p w:rsidR="009719B3" w:rsidRPr="009574EA" w:rsidRDefault="009719B3" w:rsidP="004A78BB">
      <w:pPr>
        <w:pStyle w:val="PargrafodaLista"/>
        <w:widowControl w:val="0"/>
        <w:numPr>
          <w:ilvl w:val="0"/>
          <w:numId w:val="93"/>
        </w:numPr>
        <w:tabs>
          <w:tab w:val="clear" w:pos="1068"/>
        </w:tabs>
        <w:suppressAutoHyphens/>
        <w:spacing w:after="0" w:line="360" w:lineRule="auto"/>
        <w:ind w:left="1701" w:hanging="567"/>
        <w:rPr>
          <w:rFonts w:cs="Tahoma"/>
          <w:bCs/>
          <w:sz w:val="24"/>
          <w:szCs w:val="24"/>
        </w:rPr>
      </w:pPr>
      <w:r w:rsidRPr="009574EA">
        <w:rPr>
          <w:rFonts w:cs="Tahoma"/>
          <w:bCs/>
          <w:sz w:val="24"/>
          <w:szCs w:val="24"/>
        </w:rPr>
        <w:t>Planejar, organizar, supervisionar e controlar as ações d</w:t>
      </w:r>
      <w:r w:rsidR="003632D2">
        <w:rPr>
          <w:rFonts w:cs="Tahoma"/>
          <w:bCs/>
          <w:sz w:val="24"/>
          <w:szCs w:val="24"/>
        </w:rPr>
        <w:t>o</w:t>
      </w:r>
      <w:r w:rsidRPr="009574EA">
        <w:rPr>
          <w:rFonts w:cs="Tahoma"/>
          <w:bCs/>
          <w:sz w:val="24"/>
          <w:szCs w:val="24"/>
        </w:rPr>
        <w:t xml:space="preserve"> </w:t>
      </w:r>
      <w:r>
        <w:rPr>
          <w:rFonts w:cs="Tahoma"/>
          <w:bCs/>
          <w:sz w:val="24"/>
          <w:szCs w:val="24"/>
        </w:rPr>
        <w:t>Depa</w:t>
      </w:r>
      <w:r w:rsidR="003632D2">
        <w:rPr>
          <w:rFonts w:cs="Tahoma"/>
          <w:bCs/>
          <w:sz w:val="24"/>
          <w:szCs w:val="24"/>
        </w:rPr>
        <w:t>r</w:t>
      </w:r>
      <w:r>
        <w:rPr>
          <w:rFonts w:cs="Tahoma"/>
          <w:bCs/>
          <w:sz w:val="24"/>
          <w:szCs w:val="24"/>
        </w:rPr>
        <w:t>tamento;</w:t>
      </w:r>
    </w:p>
    <w:p w:rsidR="00A33947" w:rsidRPr="00B86015" w:rsidRDefault="00FD3E13" w:rsidP="004A78BB">
      <w:pPr>
        <w:widowControl w:val="0"/>
        <w:numPr>
          <w:ilvl w:val="0"/>
          <w:numId w:val="93"/>
        </w:numPr>
        <w:tabs>
          <w:tab w:val="clear" w:pos="1068"/>
        </w:tabs>
        <w:suppressAutoHyphens/>
        <w:spacing w:after="0" w:line="360" w:lineRule="auto"/>
        <w:ind w:left="1701" w:hanging="567"/>
        <w:rPr>
          <w:rFonts w:cs="Tahoma"/>
          <w:bCs/>
          <w:sz w:val="24"/>
          <w:szCs w:val="24"/>
        </w:rPr>
      </w:pPr>
      <w:r>
        <w:rPr>
          <w:rFonts w:cs="Tahoma"/>
          <w:bCs/>
          <w:sz w:val="24"/>
          <w:szCs w:val="24"/>
        </w:rPr>
        <w:t>d</w:t>
      </w:r>
      <w:r w:rsidR="00A33947" w:rsidRPr="00B86015">
        <w:rPr>
          <w:rFonts w:cs="Tahoma"/>
          <w:bCs/>
          <w:sz w:val="24"/>
          <w:szCs w:val="24"/>
        </w:rPr>
        <w:t>irigir, coordenar e supervisionar as atividades sob sua responsabilidade;</w:t>
      </w:r>
    </w:p>
    <w:p w:rsidR="00A33947" w:rsidRPr="00B86015" w:rsidRDefault="00FD3E13" w:rsidP="004A78BB">
      <w:pPr>
        <w:widowControl w:val="0"/>
        <w:numPr>
          <w:ilvl w:val="0"/>
          <w:numId w:val="93"/>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umprir e fazer cumprir as instruções e determinações legais e as emanadas de seu superior imediato;</w:t>
      </w:r>
    </w:p>
    <w:p w:rsidR="00A33947" w:rsidRPr="00B86015" w:rsidRDefault="00FD3E13" w:rsidP="004A78BB">
      <w:pPr>
        <w:widowControl w:val="0"/>
        <w:numPr>
          <w:ilvl w:val="0"/>
          <w:numId w:val="93"/>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ropor ao seu superior imediato medidas convenientes à melhoria dos processos;</w:t>
      </w:r>
    </w:p>
    <w:p w:rsidR="00A33947" w:rsidRPr="00B86015" w:rsidRDefault="00FD3E13" w:rsidP="004A78BB">
      <w:pPr>
        <w:widowControl w:val="0"/>
        <w:numPr>
          <w:ilvl w:val="0"/>
          <w:numId w:val="93"/>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 xml:space="preserve">ropor, com base na legislação, o estabelecimento de procedimentos administrativos para a concessão dos direitos, vantagens e benefícios </w:t>
      </w:r>
      <w:r w:rsidR="00A33947" w:rsidRPr="00B86015">
        <w:rPr>
          <w:rFonts w:cs="Tahoma"/>
          <w:bCs/>
          <w:sz w:val="24"/>
          <w:szCs w:val="24"/>
        </w:rPr>
        <w:lastRenderedPageBreak/>
        <w:t>aos servidores;</w:t>
      </w:r>
    </w:p>
    <w:p w:rsidR="00A33947" w:rsidRPr="00B86015" w:rsidRDefault="00FD3E13" w:rsidP="004A78BB">
      <w:pPr>
        <w:widowControl w:val="0"/>
        <w:numPr>
          <w:ilvl w:val="0"/>
          <w:numId w:val="93"/>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E41193">
        <w:rPr>
          <w:rFonts w:cs="Tahoma"/>
          <w:bCs/>
          <w:sz w:val="24"/>
          <w:szCs w:val="24"/>
        </w:rPr>
        <w:t>oordenar os sistemas de controle e operações de processamento da folha de pagamento;</w:t>
      </w:r>
    </w:p>
    <w:p w:rsidR="00A33947" w:rsidRPr="00B86015" w:rsidRDefault="00FD3E13" w:rsidP="004A78BB">
      <w:pPr>
        <w:widowControl w:val="0"/>
        <w:numPr>
          <w:ilvl w:val="0"/>
          <w:numId w:val="93"/>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A33947" w:rsidRPr="00B86015">
        <w:rPr>
          <w:rFonts w:cs="Tahoma"/>
          <w:bCs/>
          <w:sz w:val="24"/>
          <w:szCs w:val="24"/>
        </w:rPr>
        <w:t>companhar as ações de planejamento e de orçamento referentes às despesas com pessoal.</w:t>
      </w:r>
    </w:p>
    <w:p w:rsidR="00A33947" w:rsidRPr="00B86015" w:rsidRDefault="00A33947" w:rsidP="00A33947">
      <w:pPr>
        <w:widowControl w:val="0"/>
        <w:tabs>
          <w:tab w:val="num" w:pos="1701"/>
        </w:tabs>
        <w:suppressAutoHyphens/>
        <w:spacing w:after="0" w:line="360" w:lineRule="auto"/>
        <w:rPr>
          <w:rFonts w:cs="CenturyGothic"/>
          <w:sz w:val="24"/>
          <w:szCs w:val="24"/>
        </w:rPr>
      </w:pPr>
      <w:r w:rsidRPr="000F7627">
        <w:rPr>
          <w:rFonts w:cs="CenturyGothic"/>
          <w:b/>
          <w:sz w:val="24"/>
          <w:szCs w:val="24"/>
        </w:rPr>
        <w:t>Art.63</w:t>
      </w:r>
      <w:r>
        <w:rPr>
          <w:rFonts w:cs="CenturyGothic"/>
          <w:b/>
          <w:sz w:val="24"/>
          <w:szCs w:val="24"/>
        </w:rPr>
        <w:t xml:space="preserve"> </w:t>
      </w:r>
      <w:r w:rsidRPr="00813C26">
        <w:rPr>
          <w:rFonts w:cs="CenturyGothic"/>
          <w:b/>
          <w:sz w:val="24"/>
          <w:szCs w:val="24"/>
        </w:rPr>
        <w:t xml:space="preserve">H </w:t>
      </w:r>
      <w:r w:rsidRPr="00813C26">
        <w:rPr>
          <w:rFonts w:cs="CenturyGothic"/>
          <w:sz w:val="24"/>
          <w:szCs w:val="24"/>
        </w:rPr>
        <w:t xml:space="preserve"> São atribuições do  coordenador de Cadastro e Benefício:</w:t>
      </w:r>
    </w:p>
    <w:p w:rsidR="009719B3" w:rsidRPr="009574EA" w:rsidRDefault="00FD3E13" w:rsidP="004A78BB">
      <w:pPr>
        <w:pStyle w:val="PargrafodaLista"/>
        <w:widowControl w:val="0"/>
        <w:numPr>
          <w:ilvl w:val="0"/>
          <w:numId w:val="94"/>
        </w:numPr>
        <w:tabs>
          <w:tab w:val="clear" w:pos="1068"/>
        </w:tabs>
        <w:suppressAutoHyphens/>
        <w:spacing w:after="0" w:line="360" w:lineRule="auto"/>
        <w:ind w:left="1701" w:hanging="567"/>
        <w:rPr>
          <w:rFonts w:cs="Tahoma"/>
          <w:bCs/>
          <w:sz w:val="24"/>
          <w:szCs w:val="24"/>
        </w:rPr>
      </w:pPr>
      <w:r>
        <w:rPr>
          <w:rFonts w:cs="Tahoma"/>
          <w:bCs/>
          <w:sz w:val="24"/>
          <w:szCs w:val="24"/>
        </w:rPr>
        <w:t>p</w:t>
      </w:r>
      <w:r w:rsidR="009719B3" w:rsidRPr="009574EA">
        <w:rPr>
          <w:rFonts w:cs="Tahoma"/>
          <w:bCs/>
          <w:sz w:val="24"/>
          <w:szCs w:val="24"/>
        </w:rPr>
        <w:t>lanejar, organizar, supervisionar e controlar as ações da Coordenadoria</w:t>
      </w:r>
      <w:r w:rsidR="009719B3">
        <w:rPr>
          <w:rFonts w:cs="Tahoma"/>
          <w:bCs/>
          <w:sz w:val="24"/>
          <w:szCs w:val="24"/>
        </w:rPr>
        <w:t>;</w:t>
      </w:r>
    </w:p>
    <w:p w:rsidR="00A33947" w:rsidRPr="00B86015" w:rsidRDefault="00FD3E13" w:rsidP="004A78BB">
      <w:pPr>
        <w:widowControl w:val="0"/>
        <w:numPr>
          <w:ilvl w:val="0"/>
          <w:numId w:val="94"/>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oordenar e supervisionar as atividades sob sua responsabilidade;</w:t>
      </w:r>
    </w:p>
    <w:p w:rsidR="00A33947" w:rsidRPr="00B86015" w:rsidRDefault="00FD3E13" w:rsidP="004A78BB">
      <w:pPr>
        <w:widowControl w:val="0"/>
        <w:numPr>
          <w:ilvl w:val="0"/>
          <w:numId w:val="94"/>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umprir as instruções e determinações legais e as emanadas de seu superior imediato;</w:t>
      </w:r>
    </w:p>
    <w:p w:rsidR="00A33947" w:rsidRPr="00B86015" w:rsidRDefault="00FD3E13" w:rsidP="004A78BB">
      <w:pPr>
        <w:widowControl w:val="0"/>
        <w:numPr>
          <w:ilvl w:val="0"/>
          <w:numId w:val="94"/>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A33947" w:rsidRPr="00B86015">
        <w:rPr>
          <w:rFonts w:cs="Tahoma"/>
          <w:bCs/>
          <w:sz w:val="24"/>
          <w:szCs w:val="24"/>
        </w:rPr>
        <w:t>xercer outras atribuições que lhe forem cometidas pelo superior imediato, no âmbito de sua área de atuação;</w:t>
      </w:r>
    </w:p>
    <w:p w:rsidR="00A33947" w:rsidRPr="00B86015" w:rsidRDefault="00FD3E13" w:rsidP="004A78BB">
      <w:pPr>
        <w:widowControl w:val="0"/>
        <w:numPr>
          <w:ilvl w:val="0"/>
          <w:numId w:val="94"/>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ropor ao seu superior imediato medidas convenientes à melhoria dos processos;</w:t>
      </w:r>
    </w:p>
    <w:p w:rsidR="00A33947" w:rsidRPr="00B86015" w:rsidRDefault="00FD3E13" w:rsidP="004A78BB">
      <w:pPr>
        <w:widowControl w:val="0"/>
        <w:numPr>
          <w:ilvl w:val="0"/>
          <w:numId w:val="94"/>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A33947" w:rsidRPr="00B86015">
        <w:rPr>
          <w:rFonts w:cs="Tahoma"/>
          <w:bCs/>
          <w:sz w:val="24"/>
          <w:szCs w:val="24"/>
        </w:rPr>
        <w:t>nalisar e providenciar os processos de concessão dos direitos, vantagens e benefícios aos servidores;</w:t>
      </w:r>
      <w:r>
        <w:rPr>
          <w:rFonts w:cs="Tahoma"/>
          <w:bCs/>
          <w:sz w:val="24"/>
          <w:szCs w:val="24"/>
        </w:rPr>
        <w:t xml:space="preserve"> e</w:t>
      </w:r>
    </w:p>
    <w:p w:rsidR="00A33947" w:rsidRPr="00B86015" w:rsidRDefault="00FD3E13" w:rsidP="004A78BB">
      <w:pPr>
        <w:widowControl w:val="0"/>
        <w:numPr>
          <w:ilvl w:val="0"/>
          <w:numId w:val="94"/>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A33947" w:rsidRPr="00B86015">
        <w:rPr>
          <w:rFonts w:cs="Tahoma"/>
          <w:bCs/>
          <w:sz w:val="24"/>
          <w:szCs w:val="24"/>
        </w:rPr>
        <w:t>limentar a base de dados e as informações das ações de pessoal.</w:t>
      </w:r>
    </w:p>
    <w:p w:rsidR="00A33947" w:rsidRPr="00813C26" w:rsidRDefault="00A33947" w:rsidP="00A33947">
      <w:pPr>
        <w:tabs>
          <w:tab w:val="left" w:pos="2268"/>
        </w:tabs>
        <w:autoSpaceDE w:val="0"/>
        <w:autoSpaceDN w:val="0"/>
        <w:adjustRightInd w:val="0"/>
        <w:spacing w:after="0" w:line="360" w:lineRule="auto"/>
        <w:rPr>
          <w:rFonts w:cs="CenturyGothic"/>
          <w:sz w:val="24"/>
          <w:szCs w:val="24"/>
        </w:rPr>
      </w:pPr>
      <w:r w:rsidRPr="00B86015">
        <w:rPr>
          <w:rFonts w:cs="CenturyGothic"/>
          <w:b/>
          <w:sz w:val="24"/>
          <w:szCs w:val="24"/>
        </w:rPr>
        <w:t xml:space="preserve">Art. </w:t>
      </w:r>
      <w:r w:rsidRPr="00813C26">
        <w:rPr>
          <w:rFonts w:cs="CenturyGothic"/>
          <w:b/>
          <w:sz w:val="24"/>
          <w:szCs w:val="24"/>
        </w:rPr>
        <w:t xml:space="preserve">63 I  </w:t>
      </w:r>
      <w:r w:rsidRPr="00813C26">
        <w:rPr>
          <w:rFonts w:cs="CenturyGothic"/>
          <w:sz w:val="24"/>
          <w:szCs w:val="24"/>
        </w:rPr>
        <w:t xml:space="preserve"> São atribuições do coordenador de Pagamento:</w:t>
      </w:r>
    </w:p>
    <w:p w:rsidR="009719B3" w:rsidRPr="009574EA" w:rsidRDefault="00FD3E13" w:rsidP="004A78BB">
      <w:pPr>
        <w:pStyle w:val="PargrafodaLista"/>
        <w:widowControl w:val="0"/>
        <w:numPr>
          <w:ilvl w:val="0"/>
          <w:numId w:val="95"/>
        </w:numPr>
        <w:tabs>
          <w:tab w:val="clear" w:pos="1068"/>
        </w:tabs>
        <w:suppressAutoHyphens/>
        <w:spacing w:after="0" w:line="360" w:lineRule="auto"/>
        <w:ind w:left="1701" w:hanging="567"/>
        <w:rPr>
          <w:rFonts w:cs="Tahoma"/>
          <w:bCs/>
          <w:sz w:val="24"/>
          <w:szCs w:val="24"/>
        </w:rPr>
      </w:pPr>
      <w:r>
        <w:rPr>
          <w:rFonts w:cs="Tahoma"/>
          <w:bCs/>
          <w:sz w:val="24"/>
          <w:szCs w:val="24"/>
        </w:rPr>
        <w:t>p</w:t>
      </w:r>
      <w:r w:rsidR="009719B3" w:rsidRPr="009574EA">
        <w:rPr>
          <w:rFonts w:cs="Tahoma"/>
          <w:bCs/>
          <w:sz w:val="24"/>
          <w:szCs w:val="24"/>
        </w:rPr>
        <w:t>lanejar, organizar, supervisionar e controlar as ações da Coordenadoria</w:t>
      </w:r>
      <w:r w:rsidR="009719B3">
        <w:rPr>
          <w:rFonts w:cs="Tahoma"/>
          <w:bCs/>
          <w:sz w:val="24"/>
          <w:szCs w:val="24"/>
        </w:rPr>
        <w:t>;</w:t>
      </w:r>
    </w:p>
    <w:p w:rsidR="00A33947" w:rsidRPr="00813C26" w:rsidRDefault="00FD3E13" w:rsidP="004A78BB">
      <w:pPr>
        <w:widowControl w:val="0"/>
        <w:numPr>
          <w:ilvl w:val="0"/>
          <w:numId w:val="95"/>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Pr>
          <w:rFonts w:cs="Tahoma"/>
          <w:bCs/>
          <w:sz w:val="24"/>
          <w:szCs w:val="24"/>
        </w:rPr>
        <w:t>oordenar e supervisionar as atividades sob sua responsabilidade;</w:t>
      </w:r>
    </w:p>
    <w:p w:rsidR="00A33947" w:rsidRPr="00B86015" w:rsidRDefault="00FD3E13" w:rsidP="004A78BB">
      <w:pPr>
        <w:widowControl w:val="0"/>
        <w:numPr>
          <w:ilvl w:val="0"/>
          <w:numId w:val="95"/>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A33947" w:rsidRPr="00B86015">
        <w:rPr>
          <w:rFonts w:cs="Tahoma"/>
          <w:bCs/>
          <w:sz w:val="24"/>
          <w:szCs w:val="24"/>
        </w:rPr>
        <w:t>umprir as instruções e determinações legais e as emanadas de seu superior imediato;</w:t>
      </w:r>
    </w:p>
    <w:p w:rsidR="00A33947" w:rsidRPr="00B86015" w:rsidRDefault="00FD3E13" w:rsidP="004A78BB">
      <w:pPr>
        <w:widowControl w:val="0"/>
        <w:numPr>
          <w:ilvl w:val="0"/>
          <w:numId w:val="95"/>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A33947" w:rsidRPr="00B86015">
        <w:rPr>
          <w:rFonts w:cs="Tahoma"/>
          <w:bCs/>
          <w:sz w:val="24"/>
          <w:szCs w:val="24"/>
        </w:rPr>
        <w:t>xercer outras atribuições que lhe forem cometidas pelo superior imediato, no âmbito de sua área de atuação;</w:t>
      </w:r>
    </w:p>
    <w:p w:rsidR="00A33947" w:rsidRDefault="00FD3E13" w:rsidP="004A78BB">
      <w:pPr>
        <w:widowControl w:val="0"/>
        <w:numPr>
          <w:ilvl w:val="0"/>
          <w:numId w:val="95"/>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A33947" w:rsidRPr="00B86015">
        <w:rPr>
          <w:rFonts w:cs="Tahoma"/>
          <w:bCs/>
          <w:sz w:val="24"/>
          <w:szCs w:val="24"/>
        </w:rPr>
        <w:t>ropor ao seu superior imediato medidas convenientes à melhoria dos processos;</w:t>
      </w:r>
      <w:r>
        <w:rPr>
          <w:rFonts w:cs="Tahoma"/>
          <w:bCs/>
          <w:sz w:val="24"/>
          <w:szCs w:val="24"/>
        </w:rPr>
        <w:t xml:space="preserve"> e</w:t>
      </w:r>
    </w:p>
    <w:p w:rsidR="006E7C70" w:rsidRPr="006C47D9" w:rsidRDefault="00FD3E13" w:rsidP="004A78BB">
      <w:pPr>
        <w:widowControl w:val="0"/>
        <w:numPr>
          <w:ilvl w:val="0"/>
          <w:numId w:val="95"/>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A33947" w:rsidRPr="00A33947">
        <w:rPr>
          <w:rFonts w:cs="Tahoma"/>
          <w:bCs/>
          <w:sz w:val="24"/>
          <w:szCs w:val="24"/>
        </w:rPr>
        <w:t>dministrar e coordenar as ações de registro de informações de servidores nos sistemas de controle e operações de proc</w:t>
      </w:r>
      <w:r>
        <w:rPr>
          <w:rFonts w:cs="Tahoma"/>
          <w:bCs/>
          <w:sz w:val="24"/>
          <w:szCs w:val="24"/>
        </w:rPr>
        <w:t>essamento da folha de pagamento.</w:t>
      </w:r>
    </w:p>
    <w:p w:rsidR="00DB144A" w:rsidRPr="00D26FF9" w:rsidRDefault="00DB144A" w:rsidP="009D71A2">
      <w:pPr>
        <w:pStyle w:val="Ttulo4"/>
        <w:jc w:val="center"/>
        <w:rPr>
          <w:rFonts w:asciiTheme="minorHAnsi" w:hAnsiTheme="minorHAnsi"/>
          <w:i w:val="0"/>
          <w:color w:val="auto"/>
          <w:sz w:val="22"/>
          <w:szCs w:val="22"/>
        </w:rPr>
      </w:pPr>
      <w:r w:rsidRPr="00D26FF9">
        <w:rPr>
          <w:rFonts w:asciiTheme="minorHAnsi" w:hAnsiTheme="minorHAnsi"/>
          <w:i w:val="0"/>
          <w:color w:val="auto"/>
          <w:sz w:val="22"/>
          <w:szCs w:val="22"/>
        </w:rPr>
        <w:lastRenderedPageBreak/>
        <w:t>SUBSEÇÃO V</w:t>
      </w:r>
    </w:p>
    <w:p w:rsidR="00DB144A" w:rsidRPr="00D26FF9" w:rsidRDefault="00DB144A" w:rsidP="009D71A2">
      <w:pPr>
        <w:pStyle w:val="Ttulo4"/>
        <w:jc w:val="center"/>
        <w:rPr>
          <w:rFonts w:asciiTheme="minorHAnsi" w:hAnsiTheme="minorHAnsi"/>
          <w:i w:val="0"/>
          <w:color w:val="auto"/>
          <w:sz w:val="22"/>
          <w:szCs w:val="22"/>
        </w:rPr>
      </w:pPr>
      <w:bookmarkStart w:id="30" w:name="_Toc319479876"/>
      <w:r w:rsidRPr="00D26FF9">
        <w:rPr>
          <w:rFonts w:asciiTheme="minorHAnsi" w:hAnsiTheme="minorHAnsi"/>
          <w:i w:val="0"/>
          <w:color w:val="auto"/>
          <w:sz w:val="22"/>
          <w:szCs w:val="22"/>
        </w:rPr>
        <w:t>DA PRÓ-REITORIA DE EXTENSÃO</w:t>
      </w:r>
      <w:bookmarkEnd w:id="30"/>
    </w:p>
    <w:p w:rsidR="00DB144A" w:rsidRDefault="00DB144A" w:rsidP="00DB144A">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 xml:space="preserve"> 64</w:t>
      </w:r>
      <w:r w:rsidRPr="00ED5718">
        <w:rPr>
          <w:rFonts w:cs="Tahoma"/>
          <w:sz w:val="24"/>
          <w:szCs w:val="24"/>
        </w:rPr>
        <w:t xml:space="preserve"> </w:t>
      </w:r>
      <w:r>
        <w:rPr>
          <w:rFonts w:cs="Tahoma"/>
          <w:sz w:val="24"/>
          <w:szCs w:val="24"/>
        </w:rPr>
        <w:tab/>
      </w:r>
      <w:r w:rsidRPr="00ED5718">
        <w:rPr>
          <w:rFonts w:cs="Tahoma"/>
          <w:sz w:val="24"/>
          <w:szCs w:val="24"/>
        </w:rPr>
        <w:t xml:space="preserve">A Pró-reitoria de Extensão tem como missão planejar, executar e acompanhar as políticas de extensão, formular diretrizes, de modo a promover a integração do conhecimento acadêmico e cultural, em parceria com a comunidade, permitindo uma relação transformadora entre o IFCE e a sociedade. </w:t>
      </w:r>
    </w:p>
    <w:p w:rsidR="00DB144A" w:rsidRPr="00ED5718" w:rsidRDefault="00DB144A" w:rsidP="00DB144A">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 xml:space="preserve"> 65</w:t>
      </w:r>
      <w:r>
        <w:rPr>
          <w:rFonts w:cs="Tahoma"/>
          <w:b/>
          <w:sz w:val="24"/>
          <w:szCs w:val="24"/>
        </w:rPr>
        <w:tab/>
      </w:r>
      <w:r w:rsidRPr="00ED5718">
        <w:rPr>
          <w:rFonts w:cs="Tahoma"/>
          <w:sz w:val="24"/>
          <w:szCs w:val="24"/>
        </w:rPr>
        <w:t>A Pró-reitoria de Extensão é constituída de:</w:t>
      </w:r>
    </w:p>
    <w:p w:rsidR="00481066" w:rsidRPr="000B4011" w:rsidRDefault="00481066" w:rsidP="004A78BB">
      <w:pPr>
        <w:widowControl w:val="0"/>
        <w:numPr>
          <w:ilvl w:val="0"/>
          <w:numId w:val="72"/>
        </w:numPr>
        <w:tabs>
          <w:tab w:val="clear" w:pos="1068"/>
        </w:tabs>
        <w:suppressAutoHyphens/>
        <w:spacing w:after="0" w:line="360" w:lineRule="auto"/>
        <w:ind w:left="1701" w:hanging="567"/>
        <w:rPr>
          <w:rFonts w:cs="Tahoma"/>
          <w:bCs/>
          <w:sz w:val="24"/>
          <w:szCs w:val="24"/>
        </w:rPr>
      </w:pPr>
      <w:r w:rsidRPr="000B4011">
        <w:rPr>
          <w:rFonts w:cs="Tahoma"/>
          <w:bCs/>
          <w:sz w:val="24"/>
          <w:szCs w:val="24"/>
        </w:rPr>
        <w:t xml:space="preserve">Departamento de Extensão Acadêmica; </w:t>
      </w:r>
    </w:p>
    <w:p w:rsidR="00481066" w:rsidRPr="00DA7E40" w:rsidRDefault="00481066" w:rsidP="004A78BB">
      <w:pPr>
        <w:widowControl w:val="0"/>
        <w:numPr>
          <w:ilvl w:val="1"/>
          <w:numId w:val="72"/>
        </w:numPr>
        <w:suppressAutoHyphens/>
        <w:spacing w:after="0" w:line="360" w:lineRule="auto"/>
        <w:ind w:firstLine="273"/>
        <w:rPr>
          <w:rFonts w:cs="Tahoma"/>
          <w:bCs/>
          <w:sz w:val="24"/>
          <w:szCs w:val="24"/>
        </w:rPr>
      </w:pPr>
      <w:r w:rsidRPr="000B4011">
        <w:rPr>
          <w:rFonts w:cs="Tahoma"/>
          <w:bCs/>
          <w:sz w:val="24"/>
          <w:szCs w:val="24"/>
        </w:rPr>
        <w:t xml:space="preserve">Coordenadoria de Empreendedorismo e Incubadoras; </w:t>
      </w:r>
    </w:p>
    <w:p w:rsidR="00481066" w:rsidRDefault="00481066" w:rsidP="004A78BB">
      <w:pPr>
        <w:widowControl w:val="0"/>
        <w:numPr>
          <w:ilvl w:val="1"/>
          <w:numId w:val="72"/>
        </w:numPr>
        <w:suppressAutoHyphens/>
        <w:spacing w:after="0" w:line="360" w:lineRule="auto"/>
        <w:ind w:firstLine="273"/>
        <w:rPr>
          <w:rFonts w:cs="Arial"/>
          <w:bCs/>
          <w:sz w:val="24"/>
          <w:szCs w:val="24"/>
        </w:rPr>
      </w:pPr>
      <w:r w:rsidRPr="00262EA9">
        <w:rPr>
          <w:rFonts w:cs="Arial"/>
          <w:bCs/>
          <w:sz w:val="24"/>
          <w:szCs w:val="24"/>
        </w:rPr>
        <w:t>Coordenadoria de Cursos e  Projetos de Extensão;</w:t>
      </w:r>
    </w:p>
    <w:p w:rsidR="006B61AB" w:rsidRPr="00630D08" w:rsidRDefault="006B61AB" w:rsidP="004A78BB">
      <w:pPr>
        <w:widowControl w:val="0"/>
        <w:numPr>
          <w:ilvl w:val="1"/>
          <w:numId w:val="72"/>
        </w:numPr>
        <w:suppressAutoHyphens/>
        <w:spacing w:after="0" w:line="360" w:lineRule="auto"/>
        <w:ind w:firstLine="273"/>
        <w:rPr>
          <w:rFonts w:cs="Arial"/>
          <w:bCs/>
          <w:sz w:val="24"/>
          <w:szCs w:val="24"/>
        </w:rPr>
      </w:pPr>
      <w:r w:rsidRPr="00630D08">
        <w:rPr>
          <w:sz w:val="24"/>
        </w:rPr>
        <w:t xml:space="preserve">Coordenadoria de Estágios e Acompanhamento de </w:t>
      </w:r>
      <w:r w:rsidR="00FD729C" w:rsidRPr="00630D08">
        <w:rPr>
          <w:sz w:val="24"/>
        </w:rPr>
        <w:t>E</w:t>
      </w:r>
      <w:r w:rsidRPr="00630D08">
        <w:rPr>
          <w:sz w:val="24"/>
        </w:rPr>
        <w:t>gressos.</w:t>
      </w:r>
    </w:p>
    <w:p w:rsidR="00481066" w:rsidRPr="00262EA9" w:rsidRDefault="00481066" w:rsidP="004A78BB">
      <w:pPr>
        <w:widowControl w:val="0"/>
        <w:numPr>
          <w:ilvl w:val="0"/>
          <w:numId w:val="72"/>
        </w:numPr>
        <w:tabs>
          <w:tab w:val="clear" w:pos="1068"/>
          <w:tab w:val="num" w:pos="1701"/>
        </w:tabs>
        <w:suppressAutoHyphens/>
        <w:spacing w:after="0" w:line="360" w:lineRule="auto"/>
        <w:ind w:left="1701" w:hanging="567"/>
        <w:rPr>
          <w:rFonts w:cs="Tahoma"/>
          <w:bCs/>
          <w:sz w:val="24"/>
          <w:szCs w:val="24"/>
        </w:rPr>
      </w:pPr>
      <w:r w:rsidRPr="00262EA9">
        <w:rPr>
          <w:rFonts w:cs="Tahoma"/>
          <w:bCs/>
          <w:sz w:val="24"/>
          <w:szCs w:val="24"/>
        </w:rPr>
        <w:t>Departamento de Extensão Social e Cultural;</w:t>
      </w:r>
    </w:p>
    <w:p w:rsidR="00481066" w:rsidRPr="00262EA9" w:rsidRDefault="00481066" w:rsidP="004A78BB">
      <w:pPr>
        <w:widowControl w:val="0"/>
        <w:numPr>
          <w:ilvl w:val="1"/>
          <w:numId w:val="72"/>
        </w:numPr>
        <w:suppressAutoHyphens/>
        <w:spacing w:after="0" w:line="360" w:lineRule="auto"/>
        <w:ind w:firstLine="273"/>
        <w:rPr>
          <w:rFonts w:cs="Tahoma"/>
          <w:bCs/>
          <w:sz w:val="24"/>
          <w:szCs w:val="24"/>
        </w:rPr>
      </w:pPr>
      <w:r w:rsidRPr="00262EA9">
        <w:rPr>
          <w:rFonts w:cs="Tahoma"/>
          <w:bCs/>
          <w:sz w:val="24"/>
          <w:szCs w:val="24"/>
        </w:rPr>
        <w:t>Coordenadoria de Projetos Especiais</w:t>
      </w:r>
      <w:r w:rsidR="008E6A73">
        <w:rPr>
          <w:rFonts w:cs="Tahoma"/>
          <w:bCs/>
          <w:sz w:val="24"/>
          <w:szCs w:val="24"/>
        </w:rPr>
        <w:t>;</w:t>
      </w:r>
      <w:r w:rsidRPr="00262EA9">
        <w:rPr>
          <w:rFonts w:cs="Tahoma"/>
          <w:bCs/>
          <w:sz w:val="24"/>
          <w:szCs w:val="24"/>
        </w:rPr>
        <w:t xml:space="preserve"> </w:t>
      </w:r>
    </w:p>
    <w:p w:rsidR="00DB144A" w:rsidRPr="00DA7E40" w:rsidRDefault="00DB144A" w:rsidP="004A78BB">
      <w:pPr>
        <w:widowControl w:val="0"/>
        <w:numPr>
          <w:ilvl w:val="1"/>
          <w:numId w:val="72"/>
        </w:numPr>
        <w:suppressAutoHyphens/>
        <w:spacing w:after="0" w:line="360" w:lineRule="auto"/>
        <w:ind w:firstLine="273"/>
        <w:rPr>
          <w:rFonts w:cs="Tahoma"/>
          <w:bCs/>
          <w:sz w:val="24"/>
          <w:szCs w:val="24"/>
        </w:rPr>
      </w:pPr>
      <w:r w:rsidRPr="00DA7E40">
        <w:rPr>
          <w:rFonts w:cs="Tahoma"/>
          <w:bCs/>
          <w:sz w:val="24"/>
          <w:szCs w:val="24"/>
        </w:rPr>
        <w:t xml:space="preserve">Coordenadoria de Atividades Sociais, Artísticas e Desportivas. </w:t>
      </w:r>
    </w:p>
    <w:p w:rsidR="00DB144A" w:rsidRPr="00ED5718" w:rsidRDefault="00DB144A" w:rsidP="00DB144A">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66</w:t>
      </w:r>
      <w:r>
        <w:rPr>
          <w:rFonts w:cs="Tahoma"/>
          <w:b/>
          <w:sz w:val="24"/>
          <w:szCs w:val="24"/>
        </w:rPr>
        <w:tab/>
      </w:r>
      <w:r>
        <w:rPr>
          <w:rFonts w:cs="Tahoma"/>
          <w:sz w:val="24"/>
          <w:szCs w:val="24"/>
        </w:rPr>
        <w:t>Atribuições</w:t>
      </w:r>
      <w:r w:rsidRPr="00ED5718">
        <w:rPr>
          <w:rFonts w:cs="Tahoma"/>
          <w:sz w:val="24"/>
          <w:szCs w:val="24"/>
        </w:rPr>
        <w:t xml:space="preserve"> ao Pró-reitor de Extensão:</w:t>
      </w:r>
    </w:p>
    <w:p w:rsidR="00DB144A" w:rsidRPr="00FF7508" w:rsidRDefault="00FD3E13" w:rsidP="004A78BB">
      <w:pPr>
        <w:widowControl w:val="0"/>
        <w:numPr>
          <w:ilvl w:val="0"/>
          <w:numId w:val="73"/>
        </w:numPr>
        <w:tabs>
          <w:tab w:val="clear" w:pos="1068"/>
        </w:tabs>
        <w:suppressAutoHyphens/>
        <w:spacing w:after="0" w:line="360" w:lineRule="auto"/>
        <w:ind w:left="1701" w:hanging="567"/>
        <w:rPr>
          <w:rFonts w:cs="Arial"/>
          <w:bCs/>
          <w:sz w:val="24"/>
          <w:szCs w:val="24"/>
        </w:rPr>
      </w:pPr>
      <w:r>
        <w:rPr>
          <w:rFonts w:cs="Arial"/>
          <w:bCs/>
          <w:sz w:val="24"/>
          <w:szCs w:val="24"/>
        </w:rPr>
        <w:t>e</w:t>
      </w:r>
      <w:r w:rsidR="00DB144A" w:rsidRPr="00FF7508">
        <w:rPr>
          <w:rFonts w:cs="Arial"/>
          <w:bCs/>
          <w:sz w:val="24"/>
          <w:szCs w:val="24"/>
        </w:rPr>
        <w:t>laborar o plano anual de ação da Pró-reitoria de Extensão, a ser inserido no Plano Anual de Ações do IFCE;</w:t>
      </w:r>
    </w:p>
    <w:p w:rsidR="00DB144A" w:rsidRPr="00FF7508" w:rsidRDefault="00FD3E13" w:rsidP="004A78BB">
      <w:pPr>
        <w:widowControl w:val="0"/>
        <w:numPr>
          <w:ilvl w:val="0"/>
          <w:numId w:val="73"/>
        </w:numPr>
        <w:tabs>
          <w:tab w:val="clear" w:pos="1068"/>
        </w:tabs>
        <w:suppressAutoHyphens/>
        <w:spacing w:after="0" w:line="360" w:lineRule="auto"/>
        <w:ind w:left="1701" w:hanging="567"/>
        <w:rPr>
          <w:rFonts w:cs="Arial"/>
          <w:bCs/>
          <w:sz w:val="24"/>
          <w:szCs w:val="24"/>
        </w:rPr>
      </w:pPr>
      <w:r>
        <w:rPr>
          <w:rFonts w:cs="Arial"/>
          <w:bCs/>
          <w:sz w:val="24"/>
          <w:szCs w:val="24"/>
        </w:rPr>
        <w:t>d</w:t>
      </w:r>
      <w:r w:rsidR="00DB144A" w:rsidRPr="00FF7508">
        <w:rPr>
          <w:rFonts w:cs="Arial"/>
          <w:bCs/>
          <w:sz w:val="24"/>
          <w:szCs w:val="24"/>
        </w:rPr>
        <w:t>esenvolver todas as políticas de extensão;</w:t>
      </w:r>
    </w:p>
    <w:p w:rsidR="00DB144A" w:rsidRPr="00FF7508" w:rsidRDefault="00FD3E13" w:rsidP="004A78BB">
      <w:pPr>
        <w:widowControl w:val="0"/>
        <w:numPr>
          <w:ilvl w:val="0"/>
          <w:numId w:val="73"/>
        </w:numPr>
        <w:tabs>
          <w:tab w:val="clear" w:pos="1068"/>
        </w:tabs>
        <w:suppressAutoHyphens/>
        <w:spacing w:after="0" w:line="360" w:lineRule="auto"/>
        <w:ind w:left="1701" w:hanging="567"/>
        <w:rPr>
          <w:rFonts w:cs="Arial"/>
          <w:bCs/>
          <w:sz w:val="24"/>
          <w:szCs w:val="24"/>
        </w:rPr>
      </w:pPr>
      <w:r>
        <w:rPr>
          <w:rFonts w:cs="Arial"/>
          <w:bCs/>
          <w:sz w:val="24"/>
          <w:szCs w:val="24"/>
        </w:rPr>
        <w:t>g</w:t>
      </w:r>
      <w:r w:rsidR="00DB144A" w:rsidRPr="00FF7508">
        <w:rPr>
          <w:rFonts w:cs="Arial"/>
          <w:bCs/>
          <w:sz w:val="24"/>
          <w:szCs w:val="24"/>
        </w:rPr>
        <w:t xml:space="preserve">erenciar os </w:t>
      </w:r>
      <w:r>
        <w:rPr>
          <w:rFonts w:cs="Arial"/>
          <w:bCs/>
          <w:sz w:val="24"/>
          <w:szCs w:val="24"/>
        </w:rPr>
        <w:t>p</w:t>
      </w:r>
      <w:r w:rsidR="00DB144A" w:rsidRPr="00FF7508">
        <w:rPr>
          <w:rFonts w:cs="Arial"/>
          <w:bCs/>
          <w:sz w:val="24"/>
          <w:szCs w:val="24"/>
        </w:rPr>
        <w:t xml:space="preserve">rojetos de </w:t>
      </w:r>
      <w:r>
        <w:rPr>
          <w:rFonts w:cs="Arial"/>
          <w:bCs/>
          <w:sz w:val="24"/>
          <w:szCs w:val="24"/>
        </w:rPr>
        <w:t>i</w:t>
      </w:r>
      <w:r w:rsidR="00DB144A" w:rsidRPr="00FF7508">
        <w:rPr>
          <w:rFonts w:cs="Arial"/>
          <w:bCs/>
          <w:sz w:val="24"/>
          <w:szCs w:val="24"/>
        </w:rPr>
        <w:t xml:space="preserve">nclusão </w:t>
      </w:r>
      <w:r>
        <w:rPr>
          <w:rFonts w:cs="Arial"/>
          <w:bCs/>
          <w:sz w:val="24"/>
          <w:szCs w:val="24"/>
        </w:rPr>
        <w:t>s</w:t>
      </w:r>
      <w:r w:rsidR="00DB144A" w:rsidRPr="00FF7508">
        <w:rPr>
          <w:rFonts w:cs="Arial"/>
          <w:bCs/>
          <w:sz w:val="24"/>
          <w:szCs w:val="24"/>
        </w:rPr>
        <w:t>ocial;</w:t>
      </w:r>
    </w:p>
    <w:p w:rsidR="00DB144A" w:rsidRPr="00FF7508" w:rsidRDefault="00FD3E13" w:rsidP="004A78BB">
      <w:pPr>
        <w:widowControl w:val="0"/>
        <w:numPr>
          <w:ilvl w:val="0"/>
          <w:numId w:val="73"/>
        </w:numPr>
        <w:tabs>
          <w:tab w:val="clear" w:pos="1068"/>
        </w:tabs>
        <w:suppressAutoHyphens/>
        <w:spacing w:after="0" w:line="360" w:lineRule="auto"/>
        <w:ind w:left="1701" w:hanging="567"/>
        <w:rPr>
          <w:rFonts w:cs="Arial"/>
          <w:bCs/>
          <w:sz w:val="24"/>
          <w:szCs w:val="24"/>
        </w:rPr>
      </w:pPr>
      <w:r>
        <w:rPr>
          <w:rFonts w:cs="Arial"/>
          <w:bCs/>
          <w:sz w:val="24"/>
          <w:szCs w:val="24"/>
        </w:rPr>
        <w:t>i</w:t>
      </w:r>
      <w:r w:rsidR="00DB144A" w:rsidRPr="00FF7508">
        <w:rPr>
          <w:rFonts w:cs="Arial"/>
          <w:bCs/>
          <w:sz w:val="24"/>
          <w:szCs w:val="24"/>
        </w:rPr>
        <w:t xml:space="preserve">mplantar as políticas de extensão nos diversos </w:t>
      </w:r>
      <w:r w:rsidR="00A67CC9" w:rsidRPr="00A67CC9">
        <w:rPr>
          <w:rFonts w:cs="Arial"/>
          <w:bCs/>
          <w:i/>
          <w:sz w:val="24"/>
          <w:szCs w:val="24"/>
        </w:rPr>
        <w:t>campi</w:t>
      </w:r>
      <w:r w:rsidR="00DB144A" w:rsidRPr="00FF7508">
        <w:rPr>
          <w:rFonts w:cs="Arial"/>
          <w:bCs/>
          <w:sz w:val="24"/>
          <w:szCs w:val="24"/>
        </w:rPr>
        <w:t>;</w:t>
      </w:r>
    </w:p>
    <w:p w:rsidR="00DB144A" w:rsidRPr="00FF7508" w:rsidRDefault="00FD3E13" w:rsidP="004A78BB">
      <w:pPr>
        <w:widowControl w:val="0"/>
        <w:numPr>
          <w:ilvl w:val="0"/>
          <w:numId w:val="73"/>
        </w:numPr>
        <w:tabs>
          <w:tab w:val="clear" w:pos="1068"/>
        </w:tabs>
        <w:suppressAutoHyphens/>
        <w:spacing w:after="0" w:line="360" w:lineRule="auto"/>
        <w:ind w:left="1701" w:hanging="567"/>
        <w:rPr>
          <w:rFonts w:cs="Arial"/>
          <w:bCs/>
          <w:sz w:val="24"/>
          <w:szCs w:val="24"/>
        </w:rPr>
      </w:pPr>
      <w:r>
        <w:rPr>
          <w:rFonts w:cs="Arial"/>
          <w:bCs/>
          <w:sz w:val="24"/>
          <w:szCs w:val="24"/>
        </w:rPr>
        <w:t>a</w:t>
      </w:r>
      <w:r w:rsidR="00DB144A" w:rsidRPr="00FF7508">
        <w:rPr>
          <w:rFonts w:cs="Arial"/>
          <w:bCs/>
          <w:sz w:val="24"/>
          <w:szCs w:val="24"/>
        </w:rPr>
        <w:t xml:space="preserve">ssistir as demandas de cursos de extensão geradas por todos os setores da sociedade, respeitando as características regionais dos </w:t>
      </w:r>
      <w:r w:rsidR="00DB144A" w:rsidRPr="00050EBC">
        <w:rPr>
          <w:rFonts w:cs="Arial"/>
          <w:bCs/>
          <w:i/>
          <w:sz w:val="24"/>
          <w:szCs w:val="24"/>
        </w:rPr>
        <w:t>campi</w:t>
      </w:r>
      <w:r w:rsidR="00DB144A" w:rsidRPr="00FF7508">
        <w:rPr>
          <w:rFonts w:cs="Arial"/>
          <w:bCs/>
          <w:sz w:val="24"/>
          <w:szCs w:val="24"/>
        </w:rPr>
        <w:t xml:space="preserve">; </w:t>
      </w:r>
    </w:p>
    <w:p w:rsidR="00DB144A" w:rsidRPr="00FF7508" w:rsidRDefault="00FD3E13" w:rsidP="004A78BB">
      <w:pPr>
        <w:widowControl w:val="0"/>
        <w:numPr>
          <w:ilvl w:val="0"/>
          <w:numId w:val="73"/>
        </w:numPr>
        <w:tabs>
          <w:tab w:val="clear" w:pos="1068"/>
        </w:tabs>
        <w:suppressAutoHyphens/>
        <w:spacing w:after="0" w:line="360" w:lineRule="auto"/>
        <w:ind w:left="1701" w:hanging="567"/>
        <w:rPr>
          <w:rFonts w:cs="Arial"/>
          <w:bCs/>
          <w:sz w:val="24"/>
          <w:szCs w:val="24"/>
        </w:rPr>
      </w:pPr>
      <w:r>
        <w:rPr>
          <w:rFonts w:cs="Arial"/>
          <w:sz w:val="24"/>
          <w:szCs w:val="24"/>
        </w:rPr>
        <w:t>p</w:t>
      </w:r>
      <w:r w:rsidR="00DB144A" w:rsidRPr="00FF7508">
        <w:rPr>
          <w:rFonts w:cs="Arial"/>
          <w:sz w:val="24"/>
          <w:szCs w:val="24"/>
        </w:rPr>
        <w:t>romover a extensão tecnológica</w:t>
      </w:r>
      <w:r>
        <w:rPr>
          <w:rFonts w:cs="Arial"/>
          <w:sz w:val="24"/>
          <w:szCs w:val="24"/>
        </w:rPr>
        <w:t>,</w:t>
      </w:r>
      <w:r w:rsidR="00DB144A" w:rsidRPr="00FF7508">
        <w:rPr>
          <w:rFonts w:cs="Arial"/>
          <w:sz w:val="24"/>
          <w:szCs w:val="24"/>
        </w:rPr>
        <w:t xml:space="preserve"> visando ao atendimento aos segmentos sociais</w:t>
      </w:r>
      <w:r>
        <w:rPr>
          <w:rFonts w:cs="Arial"/>
          <w:sz w:val="24"/>
          <w:szCs w:val="24"/>
        </w:rPr>
        <w:t>,</w:t>
      </w:r>
      <w:r w:rsidR="00DB144A" w:rsidRPr="00FF7508">
        <w:rPr>
          <w:rFonts w:cs="Arial"/>
          <w:sz w:val="24"/>
          <w:szCs w:val="24"/>
        </w:rPr>
        <w:t xml:space="preserve"> com ênfase na inclusão social, emancipação do cidadão, favorecendo o desenvolvimento local e regional e a sustentabilidade socioeconômica;</w:t>
      </w:r>
    </w:p>
    <w:p w:rsidR="00DB144A" w:rsidRPr="009A4BBF" w:rsidRDefault="009D0E6E" w:rsidP="004A78BB">
      <w:pPr>
        <w:widowControl w:val="0"/>
        <w:numPr>
          <w:ilvl w:val="0"/>
          <w:numId w:val="73"/>
        </w:numPr>
        <w:tabs>
          <w:tab w:val="clear" w:pos="1068"/>
        </w:tabs>
        <w:suppressAutoHyphens/>
        <w:spacing w:after="0" w:line="360" w:lineRule="auto"/>
        <w:ind w:left="1701" w:hanging="567"/>
        <w:rPr>
          <w:rFonts w:cs="Arial"/>
          <w:bCs/>
          <w:sz w:val="24"/>
          <w:szCs w:val="24"/>
        </w:rPr>
      </w:pPr>
      <w:r>
        <w:rPr>
          <w:rFonts w:cs="Arial"/>
          <w:bCs/>
          <w:sz w:val="24"/>
          <w:szCs w:val="24"/>
        </w:rPr>
        <w:t>e</w:t>
      </w:r>
      <w:r w:rsidR="00DB144A" w:rsidRPr="00B40B07">
        <w:rPr>
          <w:rFonts w:cs="Arial"/>
          <w:bCs/>
          <w:sz w:val="24"/>
          <w:szCs w:val="24"/>
        </w:rPr>
        <w:t xml:space="preserve">xecutar as </w:t>
      </w:r>
      <w:r w:rsidR="00DB144A" w:rsidRPr="009A4BBF">
        <w:rPr>
          <w:rFonts w:cs="Arial"/>
          <w:bCs/>
          <w:sz w:val="24"/>
          <w:szCs w:val="24"/>
        </w:rPr>
        <w:t xml:space="preserve">política de </w:t>
      </w:r>
      <w:r w:rsidR="00DB144A">
        <w:rPr>
          <w:rFonts w:cs="Arial"/>
          <w:bCs/>
          <w:sz w:val="24"/>
          <w:szCs w:val="24"/>
        </w:rPr>
        <w:t>inovação</w:t>
      </w:r>
      <w:r w:rsidR="00DB144A" w:rsidRPr="009A4BBF">
        <w:rPr>
          <w:rFonts w:cs="Arial"/>
          <w:bCs/>
          <w:sz w:val="24"/>
          <w:szCs w:val="24"/>
        </w:rPr>
        <w:t xml:space="preserve"> e empreendedorismo </w:t>
      </w:r>
      <w:r w:rsidR="00DB144A">
        <w:rPr>
          <w:rFonts w:cs="Arial"/>
          <w:bCs/>
          <w:sz w:val="24"/>
          <w:szCs w:val="24"/>
        </w:rPr>
        <w:t xml:space="preserve"> </w:t>
      </w:r>
      <w:r w:rsidR="00DB144A" w:rsidRPr="00B40B07">
        <w:rPr>
          <w:rFonts w:cs="Arial"/>
          <w:bCs/>
          <w:sz w:val="24"/>
          <w:szCs w:val="24"/>
        </w:rPr>
        <w:t>d</w:t>
      </w:r>
      <w:r w:rsidR="00DB144A" w:rsidRPr="009A4BBF">
        <w:rPr>
          <w:rFonts w:cs="Arial"/>
          <w:bCs/>
          <w:sz w:val="24"/>
          <w:szCs w:val="24"/>
        </w:rPr>
        <w:t>o IFCE;</w:t>
      </w:r>
    </w:p>
    <w:p w:rsidR="00DB144A" w:rsidRPr="00FF7508" w:rsidRDefault="009D0E6E" w:rsidP="004A78BB">
      <w:pPr>
        <w:widowControl w:val="0"/>
        <w:numPr>
          <w:ilvl w:val="0"/>
          <w:numId w:val="73"/>
        </w:numPr>
        <w:tabs>
          <w:tab w:val="clear" w:pos="1068"/>
        </w:tabs>
        <w:suppressAutoHyphens/>
        <w:spacing w:after="0" w:line="360" w:lineRule="auto"/>
        <w:ind w:left="1701" w:hanging="567"/>
        <w:rPr>
          <w:rFonts w:cs="Arial"/>
          <w:bCs/>
          <w:sz w:val="24"/>
          <w:szCs w:val="24"/>
        </w:rPr>
      </w:pPr>
      <w:r>
        <w:rPr>
          <w:rFonts w:cs="Arial"/>
          <w:bCs/>
          <w:sz w:val="24"/>
          <w:szCs w:val="24"/>
        </w:rPr>
        <w:t>e</w:t>
      </w:r>
      <w:r w:rsidR="00DB144A" w:rsidRPr="00FF7508">
        <w:rPr>
          <w:rFonts w:cs="Arial"/>
          <w:bCs/>
          <w:sz w:val="24"/>
          <w:szCs w:val="24"/>
        </w:rPr>
        <w:t xml:space="preserve">laborar, em conjunto com os </w:t>
      </w:r>
      <w:r w:rsidR="00DB144A" w:rsidRPr="00050EBC">
        <w:rPr>
          <w:rFonts w:cs="Arial"/>
          <w:bCs/>
          <w:i/>
          <w:sz w:val="24"/>
          <w:szCs w:val="24"/>
        </w:rPr>
        <w:t>campi</w:t>
      </w:r>
      <w:r w:rsidR="00DB144A" w:rsidRPr="00FF7508">
        <w:rPr>
          <w:rFonts w:cs="Arial"/>
          <w:bCs/>
          <w:sz w:val="24"/>
          <w:szCs w:val="24"/>
        </w:rPr>
        <w:t>, a política de estágio e acompanhar o seu desenvolvimento em todas as suas instâncias;</w:t>
      </w:r>
    </w:p>
    <w:p w:rsidR="00DB144A" w:rsidRPr="00FF7508" w:rsidRDefault="009D0E6E" w:rsidP="004A78BB">
      <w:pPr>
        <w:widowControl w:val="0"/>
        <w:numPr>
          <w:ilvl w:val="0"/>
          <w:numId w:val="73"/>
        </w:numPr>
        <w:tabs>
          <w:tab w:val="clear" w:pos="1068"/>
        </w:tabs>
        <w:suppressAutoHyphens/>
        <w:spacing w:after="0" w:line="360" w:lineRule="auto"/>
        <w:ind w:left="1701" w:hanging="567"/>
        <w:rPr>
          <w:rFonts w:cs="Arial"/>
          <w:bCs/>
          <w:sz w:val="24"/>
          <w:szCs w:val="24"/>
        </w:rPr>
      </w:pPr>
      <w:r>
        <w:rPr>
          <w:rFonts w:cs="Arial"/>
          <w:bCs/>
          <w:sz w:val="24"/>
          <w:szCs w:val="24"/>
        </w:rPr>
        <w:t>p</w:t>
      </w:r>
      <w:r w:rsidR="00DB144A" w:rsidRPr="00FF7508">
        <w:rPr>
          <w:rFonts w:cs="Arial"/>
          <w:bCs/>
          <w:sz w:val="24"/>
          <w:szCs w:val="24"/>
        </w:rPr>
        <w:t xml:space="preserve">restar informações relacionadas à extensão de todo o IFCE; </w:t>
      </w:r>
    </w:p>
    <w:p w:rsidR="00DB144A" w:rsidRPr="00FF7508" w:rsidRDefault="009D0E6E" w:rsidP="004A78BB">
      <w:pPr>
        <w:widowControl w:val="0"/>
        <w:numPr>
          <w:ilvl w:val="0"/>
          <w:numId w:val="73"/>
        </w:numPr>
        <w:tabs>
          <w:tab w:val="clear" w:pos="1068"/>
        </w:tabs>
        <w:suppressAutoHyphens/>
        <w:spacing w:after="0" w:line="360" w:lineRule="auto"/>
        <w:ind w:left="1701" w:hanging="567"/>
        <w:rPr>
          <w:rFonts w:cs="Arial"/>
          <w:bCs/>
          <w:sz w:val="24"/>
          <w:szCs w:val="24"/>
        </w:rPr>
      </w:pPr>
      <w:r>
        <w:rPr>
          <w:rFonts w:cs="Arial"/>
          <w:bCs/>
          <w:sz w:val="24"/>
          <w:szCs w:val="24"/>
        </w:rPr>
        <w:t>f</w:t>
      </w:r>
      <w:r w:rsidR="00DB144A" w:rsidRPr="00FF7508">
        <w:rPr>
          <w:rFonts w:cs="Arial"/>
          <w:bCs/>
          <w:sz w:val="24"/>
          <w:szCs w:val="24"/>
        </w:rPr>
        <w:t xml:space="preserve">ornecer, de forma atualizada, todas as informações relacionadas à </w:t>
      </w:r>
      <w:r w:rsidR="00DB144A" w:rsidRPr="00FF7508">
        <w:rPr>
          <w:rFonts w:cs="Arial"/>
          <w:bCs/>
          <w:sz w:val="24"/>
          <w:szCs w:val="24"/>
        </w:rPr>
        <w:lastRenderedPageBreak/>
        <w:t>extensão, para o sitio eletrônico do IFCE;</w:t>
      </w:r>
    </w:p>
    <w:p w:rsidR="00DB144A" w:rsidRPr="00FF7508" w:rsidRDefault="009D0E6E" w:rsidP="004A78BB">
      <w:pPr>
        <w:widowControl w:val="0"/>
        <w:numPr>
          <w:ilvl w:val="0"/>
          <w:numId w:val="73"/>
        </w:numPr>
        <w:tabs>
          <w:tab w:val="clear" w:pos="1068"/>
        </w:tabs>
        <w:suppressAutoHyphens/>
        <w:spacing w:after="0" w:line="360" w:lineRule="auto"/>
        <w:ind w:left="1701" w:hanging="567"/>
        <w:rPr>
          <w:rFonts w:cs="Arial"/>
          <w:bCs/>
          <w:sz w:val="24"/>
          <w:szCs w:val="24"/>
        </w:rPr>
      </w:pPr>
      <w:r>
        <w:rPr>
          <w:rFonts w:cs="Arial"/>
          <w:bCs/>
          <w:sz w:val="24"/>
          <w:szCs w:val="24"/>
        </w:rPr>
        <w:t>a</w:t>
      </w:r>
      <w:r w:rsidR="00DB144A" w:rsidRPr="00FF7508">
        <w:rPr>
          <w:rFonts w:cs="Arial"/>
          <w:bCs/>
          <w:sz w:val="24"/>
          <w:szCs w:val="24"/>
        </w:rPr>
        <w:t xml:space="preserve">tuar de forma sistêmica, em todas as ações relacionadas à extensão; </w:t>
      </w:r>
    </w:p>
    <w:p w:rsidR="00DB144A" w:rsidRPr="00FF7508" w:rsidRDefault="009D0E6E" w:rsidP="004A78BB">
      <w:pPr>
        <w:widowControl w:val="0"/>
        <w:numPr>
          <w:ilvl w:val="0"/>
          <w:numId w:val="73"/>
        </w:numPr>
        <w:tabs>
          <w:tab w:val="clear" w:pos="1068"/>
        </w:tabs>
        <w:suppressAutoHyphens/>
        <w:spacing w:after="0" w:line="360" w:lineRule="auto"/>
        <w:ind w:left="1701" w:hanging="567"/>
        <w:rPr>
          <w:rFonts w:cs="Arial"/>
          <w:bCs/>
          <w:sz w:val="24"/>
          <w:szCs w:val="24"/>
        </w:rPr>
      </w:pPr>
      <w:r>
        <w:rPr>
          <w:rFonts w:cs="Arial"/>
          <w:bCs/>
          <w:sz w:val="24"/>
          <w:szCs w:val="24"/>
        </w:rPr>
        <w:t>a</w:t>
      </w:r>
      <w:r w:rsidR="00DB144A" w:rsidRPr="00FF7508">
        <w:rPr>
          <w:rFonts w:cs="Arial"/>
          <w:bCs/>
          <w:sz w:val="24"/>
          <w:szCs w:val="24"/>
        </w:rPr>
        <w:t>rticular o ensino e a pesquisa de forma indissociável, viabilizando uma relação transformadora entre o IFCE e a sociedade</w:t>
      </w:r>
      <w:r>
        <w:rPr>
          <w:rFonts w:cs="Arial"/>
          <w:bCs/>
          <w:sz w:val="24"/>
          <w:szCs w:val="24"/>
        </w:rPr>
        <w:t>;</w:t>
      </w:r>
    </w:p>
    <w:p w:rsidR="00DB144A" w:rsidRDefault="009D0E6E" w:rsidP="004A78BB">
      <w:pPr>
        <w:pStyle w:val="PargrafodaLista"/>
        <w:numPr>
          <w:ilvl w:val="0"/>
          <w:numId w:val="73"/>
        </w:numPr>
        <w:tabs>
          <w:tab w:val="clear" w:pos="1068"/>
          <w:tab w:val="left" w:pos="1701"/>
        </w:tabs>
        <w:ind w:left="1701" w:hanging="567"/>
        <w:rPr>
          <w:rFonts w:cs="Arial"/>
          <w:sz w:val="24"/>
          <w:szCs w:val="24"/>
        </w:rPr>
      </w:pPr>
      <w:r>
        <w:rPr>
          <w:rFonts w:cs="Arial"/>
          <w:sz w:val="24"/>
          <w:szCs w:val="24"/>
        </w:rPr>
        <w:t>e</w:t>
      </w:r>
      <w:r w:rsidR="00DB144A" w:rsidRPr="00FF7508">
        <w:rPr>
          <w:rFonts w:cs="Arial"/>
          <w:sz w:val="24"/>
          <w:szCs w:val="24"/>
        </w:rPr>
        <w:t>laborar indicadores de desempenho das atividades de              Extensão de forma de avaliar os resultados institucionais   alcançados;</w:t>
      </w:r>
    </w:p>
    <w:p w:rsidR="00DB144A" w:rsidRPr="005E562B" w:rsidRDefault="00DB144A" w:rsidP="004A78BB">
      <w:pPr>
        <w:widowControl w:val="0"/>
        <w:numPr>
          <w:ilvl w:val="0"/>
          <w:numId w:val="73"/>
        </w:numPr>
        <w:tabs>
          <w:tab w:val="clear" w:pos="1068"/>
        </w:tabs>
        <w:suppressAutoHyphens/>
        <w:spacing w:after="0" w:line="360" w:lineRule="auto"/>
        <w:ind w:left="1701" w:hanging="567"/>
        <w:rPr>
          <w:rFonts w:cs="Tahoma"/>
          <w:bCs/>
          <w:sz w:val="24"/>
          <w:szCs w:val="24"/>
        </w:rPr>
      </w:pPr>
      <w:r w:rsidRPr="005E562B">
        <w:rPr>
          <w:rFonts w:cs="Tahoma"/>
          <w:bCs/>
          <w:sz w:val="24"/>
          <w:szCs w:val="24"/>
        </w:rPr>
        <w:t xml:space="preserve">Apresentar até o dia 15 (quinze) do mês subsequente, a contar do encerramento de cada trimestre, o relatório dos resultados obtidos  nos indicadores propostos no PDI e com metas prevista para o exercicio, à PROAP; </w:t>
      </w:r>
      <w:r w:rsidR="009D0E6E">
        <w:rPr>
          <w:rFonts w:cs="Tahoma"/>
          <w:bCs/>
          <w:sz w:val="24"/>
          <w:szCs w:val="24"/>
        </w:rPr>
        <w:t>e</w:t>
      </w:r>
    </w:p>
    <w:p w:rsidR="00DB144A" w:rsidRDefault="009D0E6E" w:rsidP="004A78BB">
      <w:pPr>
        <w:pStyle w:val="PargrafodaLista"/>
        <w:numPr>
          <w:ilvl w:val="0"/>
          <w:numId w:val="73"/>
        </w:numPr>
        <w:tabs>
          <w:tab w:val="clear" w:pos="1068"/>
          <w:tab w:val="left" w:pos="1701"/>
        </w:tabs>
        <w:ind w:left="1701" w:hanging="567"/>
        <w:rPr>
          <w:rFonts w:cs="Arial"/>
          <w:sz w:val="24"/>
          <w:szCs w:val="24"/>
        </w:rPr>
      </w:pPr>
      <w:r>
        <w:rPr>
          <w:rFonts w:cs="Arial"/>
          <w:sz w:val="24"/>
          <w:szCs w:val="24"/>
        </w:rPr>
        <w:t>a</w:t>
      </w:r>
      <w:r w:rsidR="00DB144A" w:rsidRPr="00C90319">
        <w:rPr>
          <w:rFonts w:cs="Arial"/>
          <w:sz w:val="24"/>
          <w:szCs w:val="24"/>
        </w:rPr>
        <w:t>presentar anualmente até o</w:t>
      </w:r>
      <w:r>
        <w:rPr>
          <w:rFonts w:cs="Arial"/>
          <w:sz w:val="24"/>
          <w:szCs w:val="24"/>
        </w:rPr>
        <w:t xml:space="preserve"> dia</w:t>
      </w:r>
      <w:r w:rsidR="00DB144A" w:rsidRPr="00C90319">
        <w:rPr>
          <w:rFonts w:cs="Arial"/>
          <w:sz w:val="24"/>
          <w:szCs w:val="24"/>
        </w:rPr>
        <w:t xml:space="preserve"> 31 (trigésimo primeiro) do mês de janeiro à Reitoria o relatório do ano anterior</w:t>
      </w:r>
      <w:r>
        <w:rPr>
          <w:rFonts w:cs="Arial"/>
          <w:sz w:val="24"/>
          <w:szCs w:val="24"/>
        </w:rPr>
        <w:t>,</w:t>
      </w:r>
      <w:r w:rsidR="00DB144A" w:rsidRPr="00C90319">
        <w:rPr>
          <w:rFonts w:cs="Arial"/>
          <w:sz w:val="24"/>
          <w:szCs w:val="24"/>
        </w:rPr>
        <w:t xml:space="preserve"> descrevendo as atividades da Pró-reitoria</w:t>
      </w:r>
      <w:r>
        <w:rPr>
          <w:rFonts w:cs="Arial"/>
          <w:sz w:val="24"/>
          <w:szCs w:val="24"/>
        </w:rPr>
        <w:t>,</w:t>
      </w:r>
      <w:r w:rsidR="00DB144A" w:rsidRPr="00C90319">
        <w:rPr>
          <w:rFonts w:cs="Arial"/>
          <w:sz w:val="24"/>
          <w:szCs w:val="24"/>
        </w:rPr>
        <w:t xml:space="preserve"> conforme modelo</w:t>
      </w:r>
      <w:r w:rsidR="00EC4267">
        <w:rPr>
          <w:rFonts w:cs="Arial"/>
          <w:sz w:val="24"/>
          <w:szCs w:val="24"/>
        </w:rPr>
        <w:t>;</w:t>
      </w:r>
    </w:p>
    <w:p w:rsidR="00040023" w:rsidRPr="00287F0F" w:rsidRDefault="00040023" w:rsidP="00040023">
      <w:pPr>
        <w:pStyle w:val="PargrafodaLista"/>
        <w:numPr>
          <w:ilvl w:val="0"/>
          <w:numId w:val="73"/>
        </w:numPr>
        <w:tabs>
          <w:tab w:val="clear" w:pos="1068"/>
        </w:tabs>
        <w:ind w:left="1701" w:hanging="567"/>
        <w:rPr>
          <w:sz w:val="24"/>
          <w:szCs w:val="24"/>
        </w:rPr>
      </w:pPr>
      <w:r w:rsidRPr="00287F0F">
        <w:rPr>
          <w:sz w:val="24"/>
          <w:szCs w:val="24"/>
        </w:rPr>
        <w:t>Emitir instruções normativas, observando-se as prescrições estabelecidas no §5º do Art.87 deste regimento</w:t>
      </w:r>
      <w:r>
        <w:rPr>
          <w:sz w:val="24"/>
          <w:szCs w:val="24"/>
        </w:rPr>
        <w:t>.</w:t>
      </w:r>
    </w:p>
    <w:p w:rsidR="00DB144A" w:rsidRPr="00FF7508" w:rsidRDefault="00DB144A" w:rsidP="00DB144A">
      <w:pPr>
        <w:pStyle w:val="PargrafodaLista"/>
        <w:widowControl w:val="0"/>
        <w:suppressAutoHyphens/>
        <w:spacing w:before="240" w:after="0" w:line="360" w:lineRule="auto"/>
        <w:ind w:left="0"/>
        <w:rPr>
          <w:rFonts w:cs="Arial"/>
          <w:sz w:val="24"/>
          <w:szCs w:val="24"/>
        </w:rPr>
      </w:pPr>
      <w:r w:rsidRPr="00ED5718">
        <w:rPr>
          <w:rFonts w:cs="Tahoma"/>
          <w:b/>
          <w:sz w:val="24"/>
          <w:szCs w:val="24"/>
        </w:rPr>
        <w:t>Art.</w:t>
      </w:r>
      <w:r>
        <w:rPr>
          <w:rFonts w:cs="Tahoma"/>
          <w:b/>
          <w:sz w:val="24"/>
          <w:szCs w:val="24"/>
        </w:rPr>
        <w:t>67</w:t>
      </w:r>
      <w:r w:rsidRPr="00ED5718">
        <w:rPr>
          <w:rFonts w:cs="Tahoma"/>
          <w:sz w:val="24"/>
          <w:szCs w:val="24"/>
        </w:rPr>
        <w:t xml:space="preserve"> O </w:t>
      </w:r>
      <w:r w:rsidRPr="000677A6">
        <w:rPr>
          <w:rFonts w:cs="Arial"/>
          <w:bCs/>
          <w:sz w:val="24"/>
          <w:szCs w:val="24"/>
        </w:rPr>
        <w:t>Departamento de Extensão Acadêmica</w:t>
      </w:r>
      <w:r w:rsidRPr="00FF7508">
        <w:rPr>
          <w:rFonts w:cs="Arial"/>
          <w:bCs/>
          <w:sz w:val="24"/>
          <w:szCs w:val="24"/>
        </w:rPr>
        <w:t xml:space="preserve"> tem por objetivo</w:t>
      </w:r>
      <w:r w:rsidRPr="00FF7508">
        <w:rPr>
          <w:rFonts w:cs="Arial"/>
          <w:sz w:val="24"/>
          <w:szCs w:val="24"/>
        </w:rPr>
        <w:t xml:space="preserve"> promover a interface do IFCE com instituições públicas, privadas e ONGs, para implantação de cursos e atividades da exte</w:t>
      </w:r>
      <w:r w:rsidR="009D0E6E">
        <w:rPr>
          <w:rFonts w:cs="Arial"/>
          <w:sz w:val="24"/>
          <w:szCs w:val="24"/>
        </w:rPr>
        <w:t>nsão na área de atuação do IFCE.</w:t>
      </w:r>
    </w:p>
    <w:p w:rsidR="00DB144A" w:rsidRPr="00FF7508" w:rsidRDefault="00DB144A" w:rsidP="00DB144A">
      <w:pPr>
        <w:spacing w:after="0"/>
        <w:rPr>
          <w:rFonts w:cs="Arial"/>
          <w:bCs/>
          <w:sz w:val="24"/>
          <w:szCs w:val="24"/>
        </w:rPr>
      </w:pPr>
      <w:r w:rsidRPr="00ED5718">
        <w:rPr>
          <w:rFonts w:cs="Tahoma"/>
          <w:b/>
          <w:sz w:val="24"/>
          <w:szCs w:val="24"/>
        </w:rPr>
        <w:t>Art.</w:t>
      </w:r>
      <w:r>
        <w:rPr>
          <w:rFonts w:cs="Tahoma"/>
          <w:b/>
          <w:sz w:val="24"/>
          <w:szCs w:val="24"/>
        </w:rPr>
        <w:t xml:space="preserve"> 68</w:t>
      </w:r>
      <w:r w:rsidRPr="00ED5718">
        <w:rPr>
          <w:rFonts w:cs="Tahoma"/>
          <w:b/>
          <w:sz w:val="24"/>
          <w:szCs w:val="24"/>
        </w:rPr>
        <w:t xml:space="preserve"> </w:t>
      </w:r>
      <w:r>
        <w:rPr>
          <w:rFonts w:cs="Tahoma"/>
          <w:b/>
          <w:sz w:val="24"/>
          <w:szCs w:val="24"/>
        </w:rPr>
        <w:t xml:space="preserve"> </w:t>
      </w:r>
      <w:r>
        <w:rPr>
          <w:rFonts w:cs="Arial"/>
          <w:bCs/>
          <w:sz w:val="24"/>
          <w:szCs w:val="24"/>
        </w:rPr>
        <w:t>Atribuições d</w:t>
      </w:r>
      <w:r w:rsidRPr="00FF7508">
        <w:rPr>
          <w:rFonts w:cs="Arial"/>
          <w:bCs/>
          <w:sz w:val="24"/>
          <w:szCs w:val="24"/>
        </w:rPr>
        <w:t>o Chefe do Departamento de Extensão Acadêmica:</w:t>
      </w:r>
    </w:p>
    <w:p w:rsidR="009719B3" w:rsidRPr="009574EA" w:rsidRDefault="009D0E6E" w:rsidP="004A78BB">
      <w:pPr>
        <w:pStyle w:val="PargrafodaLista"/>
        <w:widowControl w:val="0"/>
        <w:numPr>
          <w:ilvl w:val="0"/>
          <w:numId w:val="96"/>
        </w:numPr>
        <w:tabs>
          <w:tab w:val="clear" w:pos="1068"/>
        </w:tabs>
        <w:suppressAutoHyphens/>
        <w:spacing w:after="0" w:line="360" w:lineRule="auto"/>
        <w:ind w:left="1701" w:hanging="567"/>
        <w:rPr>
          <w:rFonts w:cs="Tahoma"/>
          <w:bCs/>
          <w:sz w:val="24"/>
          <w:szCs w:val="24"/>
        </w:rPr>
      </w:pPr>
      <w:r>
        <w:rPr>
          <w:rFonts w:cs="Tahoma"/>
          <w:bCs/>
          <w:sz w:val="24"/>
          <w:szCs w:val="24"/>
        </w:rPr>
        <w:t>p</w:t>
      </w:r>
      <w:r w:rsidR="009719B3" w:rsidRPr="009574EA">
        <w:rPr>
          <w:rFonts w:cs="Tahoma"/>
          <w:bCs/>
          <w:sz w:val="24"/>
          <w:szCs w:val="24"/>
        </w:rPr>
        <w:t>lanejar, organizar, supervisionar e controlar as ações d</w:t>
      </w:r>
      <w:r w:rsidR="003632D2">
        <w:rPr>
          <w:rFonts w:cs="Tahoma"/>
          <w:bCs/>
          <w:sz w:val="24"/>
          <w:szCs w:val="24"/>
        </w:rPr>
        <w:t>o</w:t>
      </w:r>
      <w:r w:rsidR="009719B3" w:rsidRPr="009574EA">
        <w:rPr>
          <w:rFonts w:cs="Tahoma"/>
          <w:bCs/>
          <w:sz w:val="24"/>
          <w:szCs w:val="24"/>
        </w:rPr>
        <w:t xml:space="preserve"> </w:t>
      </w:r>
      <w:r w:rsidR="003632D2">
        <w:rPr>
          <w:rFonts w:cs="Tahoma"/>
          <w:bCs/>
          <w:sz w:val="24"/>
          <w:szCs w:val="24"/>
        </w:rPr>
        <w:t>Departamento</w:t>
      </w:r>
      <w:r w:rsidR="009719B3">
        <w:rPr>
          <w:rFonts w:cs="Tahoma"/>
          <w:bCs/>
          <w:sz w:val="24"/>
          <w:szCs w:val="24"/>
        </w:rPr>
        <w:t>;</w:t>
      </w:r>
    </w:p>
    <w:p w:rsidR="00DB144A" w:rsidRPr="00FF7508" w:rsidRDefault="009D0E6E" w:rsidP="004A78BB">
      <w:pPr>
        <w:pStyle w:val="PargrafodaLista"/>
        <w:numPr>
          <w:ilvl w:val="0"/>
          <w:numId w:val="96"/>
        </w:numPr>
        <w:tabs>
          <w:tab w:val="clear" w:pos="1068"/>
          <w:tab w:val="left" w:pos="1701"/>
        </w:tabs>
        <w:ind w:left="1701" w:hanging="567"/>
        <w:rPr>
          <w:rFonts w:cs="Arial"/>
          <w:sz w:val="24"/>
          <w:szCs w:val="24"/>
        </w:rPr>
      </w:pPr>
      <w:r>
        <w:rPr>
          <w:rFonts w:cs="Arial"/>
          <w:sz w:val="24"/>
          <w:szCs w:val="24"/>
        </w:rPr>
        <w:t>p</w:t>
      </w:r>
      <w:r w:rsidR="00DB144A" w:rsidRPr="00FF7508">
        <w:rPr>
          <w:rFonts w:cs="Arial"/>
          <w:sz w:val="24"/>
          <w:szCs w:val="24"/>
        </w:rPr>
        <w:t>romover, apoiar e avaliar as atividades de extensão junto à comunidade em geral, ao setor empresarial e aos egressos, ampliando as parcerias de extensão;</w:t>
      </w:r>
    </w:p>
    <w:p w:rsidR="00DB144A" w:rsidRPr="00FF7508" w:rsidRDefault="009D0E6E" w:rsidP="004A78BB">
      <w:pPr>
        <w:pStyle w:val="PargrafodaLista"/>
        <w:numPr>
          <w:ilvl w:val="0"/>
          <w:numId w:val="96"/>
        </w:numPr>
        <w:tabs>
          <w:tab w:val="clear" w:pos="1068"/>
          <w:tab w:val="left" w:pos="1701"/>
        </w:tabs>
        <w:ind w:left="1701" w:hanging="567"/>
        <w:rPr>
          <w:rFonts w:cs="Arial"/>
          <w:sz w:val="24"/>
          <w:szCs w:val="24"/>
        </w:rPr>
      </w:pPr>
      <w:r>
        <w:rPr>
          <w:rFonts w:cs="Arial"/>
          <w:sz w:val="24"/>
          <w:szCs w:val="24"/>
        </w:rPr>
        <w:t>f</w:t>
      </w:r>
      <w:r w:rsidR="00DB144A" w:rsidRPr="00FF7508">
        <w:rPr>
          <w:rFonts w:cs="Arial"/>
          <w:sz w:val="24"/>
          <w:szCs w:val="24"/>
        </w:rPr>
        <w:t xml:space="preserve">ormular políticas de relações entre o </w:t>
      </w:r>
      <w:r w:rsidR="001E3194">
        <w:rPr>
          <w:rFonts w:cs="Arial"/>
          <w:sz w:val="24"/>
          <w:szCs w:val="24"/>
        </w:rPr>
        <w:t>IFCE</w:t>
      </w:r>
      <w:r w:rsidR="00DB144A" w:rsidRPr="00FF7508">
        <w:rPr>
          <w:rFonts w:cs="Arial"/>
          <w:sz w:val="24"/>
          <w:szCs w:val="24"/>
        </w:rPr>
        <w:t>, os meios empresariais e comunitários, avaliando suas tendências e estratégias futuras do mundo produtivo, ampliando o raio de atuação do IFCE;</w:t>
      </w:r>
    </w:p>
    <w:p w:rsidR="00DB144A" w:rsidRPr="00FF7508" w:rsidRDefault="009D0E6E" w:rsidP="004A78BB">
      <w:pPr>
        <w:pStyle w:val="PargrafodaLista"/>
        <w:numPr>
          <w:ilvl w:val="0"/>
          <w:numId w:val="96"/>
        </w:numPr>
        <w:tabs>
          <w:tab w:val="clear" w:pos="1068"/>
          <w:tab w:val="left" w:pos="1701"/>
        </w:tabs>
        <w:ind w:left="1701" w:hanging="567"/>
        <w:rPr>
          <w:rFonts w:cs="Arial"/>
          <w:sz w:val="24"/>
          <w:szCs w:val="24"/>
        </w:rPr>
      </w:pPr>
      <w:r>
        <w:rPr>
          <w:rFonts w:cs="Arial"/>
          <w:sz w:val="24"/>
          <w:szCs w:val="24"/>
        </w:rPr>
        <w:t>p</w:t>
      </w:r>
      <w:r w:rsidR="00DB144A" w:rsidRPr="00FF7508">
        <w:rPr>
          <w:rFonts w:cs="Arial"/>
          <w:sz w:val="24"/>
          <w:szCs w:val="24"/>
        </w:rPr>
        <w:t>romover</w:t>
      </w:r>
      <w:r>
        <w:rPr>
          <w:rFonts w:cs="Arial"/>
          <w:sz w:val="24"/>
          <w:szCs w:val="24"/>
        </w:rPr>
        <w:t xml:space="preserve"> a </w:t>
      </w:r>
      <w:r w:rsidR="00DB144A" w:rsidRPr="00FF7508">
        <w:rPr>
          <w:rFonts w:cs="Arial"/>
          <w:sz w:val="24"/>
          <w:szCs w:val="24"/>
        </w:rPr>
        <w:t>integração com as chefias de departamento/coordenadorias do IFCE</w:t>
      </w:r>
      <w:r>
        <w:rPr>
          <w:rFonts w:cs="Arial"/>
          <w:sz w:val="24"/>
          <w:szCs w:val="24"/>
        </w:rPr>
        <w:t xml:space="preserve">, </w:t>
      </w:r>
      <w:r w:rsidR="00DB144A" w:rsidRPr="00FF7508">
        <w:rPr>
          <w:rFonts w:cs="Arial"/>
          <w:sz w:val="24"/>
          <w:szCs w:val="24"/>
        </w:rPr>
        <w:t xml:space="preserve"> no sentido de captar recursos próprios, </w:t>
      </w:r>
      <w:r>
        <w:rPr>
          <w:rFonts w:cs="Arial"/>
          <w:sz w:val="24"/>
          <w:szCs w:val="24"/>
        </w:rPr>
        <w:t xml:space="preserve">mediante a </w:t>
      </w:r>
      <w:r w:rsidR="00DB144A" w:rsidRPr="00FF7508">
        <w:rPr>
          <w:rFonts w:cs="Arial"/>
          <w:sz w:val="24"/>
          <w:szCs w:val="24"/>
        </w:rPr>
        <w:t>oferta de cursos para a comunidade, atendendo às tendências do processo produtivo e às necessidades de qualificação e requalificação dos trabalhadores;</w:t>
      </w:r>
    </w:p>
    <w:p w:rsidR="00DB144A" w:rsidRPr="00FF7508" w:rsidRDefault="009D0E6E" w:rsidP="004A78BB">
      <w:pPr>
        <w:pStyle w:val="PargrafodaLista"/>
        <w:numPr>
          <w:ilvl w:val="0"/>
          <w:numId w:val="96"/>
        </w:numPr>
        <w:tabs>
          <w:tab w:val="clear" w:pos="1068"/>
          <w:tab w:val="left" w:pos="1701"/>
        </w:tabs>
        <w:ind w:left="1701" w:hanging="567"/>
        <w:rPr>
          <w:rFonts w:cs="Arial"/>
          <w:sz w:val="24"/>
          <w:szCs w:val="24"/>
        </w:rPr>
      </w:pPr>
      <w:r>
        <w:rPr>
          <w:rFonts w:cs="Arial"/>
          <w:sz w:val="24"/>
          <w:szCs w:val="24"/>
        </w:rPr>
        <w:t>p</w:t>
      </w:r>
      <w:r w:rsidR="00DB144A" w:rsidRPr="0072508D">
        <w:rPr>
          <w:rFonts w:cs="Arial"/>
          <w:sz w:val="24"/>
          <w:szCs w:val="24"/>
        </w:rPr>
        <w:t xml:space="preserve">ropiciar a participação dos </w:t>
      </w:r>
      <w:r w:rsidR="00065B9D" w:rsidRPr="00065B9D">
        <w:rPr>
          <w:rFonts w:cs="Arial"/>
          <w:i/>
          <w:sz w:val="24"/>
          <w:szCs w:val="24"/>
        </w:rPr>
        <w:t>campi</w:t>
      </w:r>
      <w:r w:rsidR="00DB144A" w:rsidRPr="0072508D">
        <w:rPr>
          <w:rFonts w:cs="Arial"/>
          <w:sz w:val="24"/>
          <w:szCs w:val="24"/>
        </w:rPr>
        <w:t>, privilegiando ações integradas com as administrações públicas, em suas várias instâncias</w:t>
      </w:r>
      <w:r w:rsidR="00DB144A" w:rsidRPr="006C47D9">
        <w:rPr>
          <w:rFonts w:cs="Arial"/>
          <w:sz w:val="24"/>
          <w:szCs w:val="24"/>
        </w:rPr>
        <w:t>;</w:t>
      </w:r>
    </w:p>
    <w:p w:rsidR="00DB144A" w:rsidRPr="00FF7508" w:rsidRDefault="009D0E6E" w:rsidP="004A78BB">
      <w:pPr>
        <w:pStyle w:val="PargrafodaLista"/>
        <w:numPr>
          <w:ilvl w:val="0"/>
          <w:numId w:val="96"/>
        </w:numPr>
        <w:tabs>
          <w:tab w:val="clear" w:pos="1068"/>
          <w:tab w:val="left" w:pos="1701"/>
        </w:tabs>
        <w:ind w:left="1701" w:hanging="567"/>
        <w:rPr>
          <w:rFonts w:cs="Arial"/>
          <w:sz w:val="24"/>
          <w:szCs w:val="24"/>
        </w:rPr>
      </w:pPr>
      <w:r>
        <w:rPr>
          <w:rFonts w:cs="Arial"/>
          <w:sz w:val="24"/>
          <w:szCs w:val="24"/>
        </w:rPr>
        <w:lastRenderedPageBreak/>
        <w:t>a</w:t>
      </w:r>
      <w:r w:rsidR="00DB144A" w:rsidRPr="00FF7508">
        <w:rPr>
          <w:rFonts w:cs="Arial"/>
          <w:sz w:val="24"/>
          <w:szCs w:val="24"/>
        </w:rPr>
        <w:t xml:space="preserve">rticular as relações com o setor produtivo, propiciando um ambiente integrador entre o IFCE e as </w:t>
      </w:r>
      <w:r>
        <w:rPr>
          <w:rFonts w:cs="Arial"/>
          <w:sz w:val="24"/>
          <w:szCs w:val="24"/>
        </w:rPr>
        <w:t>e</w:t>
      </w:r>
      <w:r w:rsidR="00DB144A" w:rsidRPr="00FF7508">
        <w:rPr>
          <w:rFonts w:cs="Arial"/>
          <w:sz w:val="24"/>
          <w:szCs w:val="24"/>
        </w:rPr>
        <w:t>mpresas, para a inclusão dos egressos;</w:t>
      </w:r>
    </w:p>
    <w:p w:rsidR="00DB144A" w:rsidRPr="00FF7508" w:rsidRDefault="009D0E6E" w:rsidP="004A78BB">
      <w:pPr>
        <w:pStyle w:val="PargrafodaLista"/>
        <w:numPr>
          <w:ilvl w:val="0"/>
          <w:numId w:val="96"/>
        </w:numPr>
        <w:tabs>
          <w:tab w:val="clear" w:pos="1068"/>
          <w:tab w:val="left" w:pos="1701"/>
        </w:tabs>
        <w:ind w:left="1701" w:hanging="567"/>
        <w:rPr>
          <w:rFonts w:cs="Arial"/>
          <w:sz w:val="24"/>
          <w:szCs w:val="24"/>
        </w:rPr>
      </w:pPr>
      <w:r>
        <w:rPr>
          <w:rFonts w:cs="Arial"/>
          <w:sz w:val="24"/>
          <w:szCs w:val="24"/>
        </w:rPr>
        <w:t>a</w:t>
      </w:r>
      <w:r w:rsidR="00DB144A" w:rsidRPr="00FF7508">
        <w:rPr>
          <w:rFonts w:cs="Arial"/>
          <w:sz w:val="24"/>
          <w:szCs w:val="24"/>
        </w:rPr>
        <w:t>companhar sistematicamente o desempenho do egresso no meio produtivo;</w:t>
      </w:r>
    </w:p>
    <w:p w:rsidR="00DB144A" w:rsidRPr="00FF7508" w:rsidRDefault="009D0E6E" w:rsidP="004A78BB">
      <w:pPr>
        <w:pStyle w:val="PargrafodaLista"/>
        <w:numPr>
          <w:ilvl w:val="0"/>
          <w:numId w:val="96"/>
        </w:numPr>
        <w:tabs>
          <w:tab w:val="clear" w:pos="1068"/>
          <w:tab w:val="left" w:pos="1701"/>
        </w:tabs>
        <w:ind w:left="1701" w:hanging="567"/>
        <w:rPr>
          <w:rFonts w:cs="Arial"/>
          <w:sz w:val="24"/>
          <w:szCs w:val="24"/>
        </w:rPr>
      </w:pPr>
      <w:r>
        <w:rPr>
          <w:rFonts w:cs="Arial"/>
          <w:sz w:val="24"/>
          <w:szCs w:val="24"/>
        </w:rPr>
        <w:t>d</w:t>
      </w:r>
      <w:r w:rsidR="00DB144A" w:rsidRPr="00FF7508">
        <w:rPr>
          <w:rFonts w:cs="Arial"/>
          <w:sz w:val="24"/>
          <w:szCs w:val="24"/>
        </w:rPr>
        <w:t xml:space="preserve">isseminar a política de empreendedorismo e a implantação de incubadoras de empresas nos diversos </w:t>
      </w:r>
      <w:r w:rsidR="00A67CC9" w:rsidRPr="009D0E6E">
        <w:rPr>
          <w:rFonts w:cs="Arial"/>
          <w:i/>
          <w:sz w:val="24"/>
          <w:szCs w:val="24"/>
        </w:rPr>
        <w:t>campi</w:t>
      </w:r>
      <w:r w:rsidR="00DB144A" w:rsidRPr="00FF7508">
        <w:rPr>
          <w:rFonts w:cs="Arial"/>
          <w:sz w:val="24"/>
          <w:szCs w:val="24"/>
        </w:rPr>
        <w:t>;</w:t>
      </w:r>
      <w:r>
        <w:rPr>
          <w:rFonts w:cs="Arial"/>
          <w:sz w:val="24"/>
          <w:szCs w:val="24"/>
        </w:rPr>
        <w:t xml:space="preserve"> e</w:t>
      </w:r>
    </w:p>
    <w:p w:rsidR="00DB144A" w:rsidRPr="00FF7508" w:rsidRDefault="009D0E6E" w:rsidP="004A78BB">
      <w:pPr>
        <w:pStyle w:val="PargrafodaLista"/>
        <w:numPr>
          <w:ilvl w:val="0"/>
          <w:numId w:val="96"/>
        </w:numPr>
        <w:tabs>
          <w:tab w:val="clear" w:pos="1068"/>
          <w:tab w:val="left" w:pos="1701"/>
        </w:tabs>
        <w:ind w:left="1701" w:hanging="567"/>
        <w:rPr>
          <w:rFonts w:cs="Arial"/>
          <w:sz w:val="24"/>
          <w:szCs w:val="24"/>
        </w:rPr>
      </w:pPr>
      <w:r>
        <w:rPr>
          <w:rFonts w:cs="Arial"/>
          <w:sz w:val="24"/>
          <w:szCs w:val="24"/>
        </w:rPr>
        <w:t>s</w:t>
      </w:r>
      <w:r w:rsidR="00DB144A" w:rsidRPr="00FF7508">
        <w:rPr>
          <w:rFonts w:cs="Arial"/>
          <w:sz w:val="24"/>
          <w:szCs w:val="24"/>
        </w:rPr>
        <w:t xml:space="preserve">upervisionar os </w:t>
      </w:r>
      <w:r>
        <w:rPr>
          <w:rFonts w:cs="Arial"/>
          <w:sz w:val="24"/>
          <w:szCs w:val="24"/>
        </w:rPr>
        <w:t>p</w:t>
      </w:r>
      <w:r w:rsidR="00DB144A" w:rsidRPr="00FF7508">
        <w:rPr>
          <w:rFonts w:cs="Arial"/>
          <w:sz w:val="24"/>
          <w:szCs w:val="24"/>
        </w:rPr>
        <w:t xml:space="preserve">rogramas </w:t>
      </w:r>
      <w:r>
        <w:rPr>
          <w:rFonts w:cs="Arial"/>
          <w:sz w:val="24"/>
          <w:szCs w:val="24"/>
        </w:rPr>
        <w:t>p</w:t>
      </w:r>
      <w:r w:rsidR="00DB144A" w:rsidRPr="00FF7508">
        <w:rPr>
          <w:rFonts w:cs="Arial"/>
          <w:sz w:val="24"/>
          <w:szCs w:val="24"/>
        </w:rPr>
        <w:t>arceiros no</w:t>
      </w:r>
      <w:r>
        <w:rPr>
          <w:rFonts w:cs="Arial"/>
          <w:sz w:val="24"/>
          <w:szCs w:val="24"/>
        </w:rPr>
        <w:t>s</w:t>
      </w:r>
      <w:r w:rsidR="00DB144A" w:rsidRPr="00FF7508">
        <w:rPr>
          <w:rFonts w:cs="Arial"/>
          <w:sz w:val="24"/>
          <w:szCs w:val="24"/>
        </w:rPr>
        <w:t xml:space="preserve"> </w:t>
      </w:r>
      <w:r w:rsidR="00A67CC9" w:rsidRPr="009D0E6E">
        <w:rPr>
          <w:rFonts w:cs="Arial"/>
          <w:i/>
          <w:sz w:val="24"/>
          <w:szCs w:val="24"/>
        </w:rPr>
        <w:t>camp</w:t>
      </w:r>
      <w:r>
        <w:rPr>
          <w:rFonts w:cs="Arial"/>
          <w:i/>
          <w:sz w:val="24"/>
          <w:szCs w:val="24"/>
        </w:rPr>
        <w:t>i</w:t>
      </w:r>
      <w:r w:rsidR="00DB144A" w:rsidRPr="00FF7508">
        <w:rPr>
          <w:rFonts w:cs="Arial"/>
          <w:sz w:val="24"/>
          <w:szCs w:val="24"/>
        </w:rPr>
        <w:t xml:space="preserve"> e Central de Estágios e Empregos desenvolvidos pelo IFCE.</w:t>
      </w:r>
    </w:p>
    <w:p w:rsidR="00DB144A" w:rsidRDefault="00DB144A" w:rsidP="00DB144A">
      <w:pPr>
        <w:tabs>
          <w:tab w:val="left" w:pos="851"/>
        </w:tabs>
        <w:spacing w:after="0" w:line="360" w:lineRule="auto"/>
        <w:rPr>
          <w:rFonts w:cs="Arial"/>
          <w:sz w:val="24"/>
          <w:szCs w:val="24"/>
        </w:rPr>
      </w:pPr>
      <w:r w:rsidRPr="00ED5718">
        <w:rPr>
          <w:rFonts w:cs="Tahoma"/>
          <w:b/>
          <w:sz w:val="24"/>
          <w:szCs w:val="24"/>
        </w:rPr>
        <w:t>Art.</w:t>
      </w:r>
      <w:r>
        <w:rPr>
          <w:rFonts w:cs="Tahoma"/>
          <w:b/>
          <w:sz w:val="24"/>
          <w:szCs w:val="24"/>
        </w:rPr>
        <w:t xml:space="preserve"> 68 A  </w:t>
      </w:r>
      <w:r w:rsidRPr="00C455DB">
        <w:rPr>
          <w:rFonts w:cs="Arial"/>
          <w:sz w:val="24"/>
          <w:szCs w:val="24"/>
        </w:rPr>
        <w:t xml:space="preserve">Coordenadoria de Empreendedorismo e Incubadoras de Empresas tem por objetivo planejar, orientar e acompanhar a política de empreendedorismo e incubação de empresas nos </w:t>
      </w:r>
      <w:r w:rsidRPr="00C455DB">
        <w:rPr>
          <w:rFonts w:cs="Arial"/>
          <w:i/>
          <w:sz w:val="24"/>
          <w:szCs w:val="24"/>
        </w:rPr>
        <w:t>campi</w:t>
      </w:r>
      <w:r w:rsidRPr="00C455DB">
        <w:rPr>
          <w:rFonts w:cs="Arial"/>
          <w:sz w:val="24"/>
          <w:szCs w:val="24"/>
        </w:rPr>
        <w:t>, bem como formular a política de estágios</w:t>
      </w:r>
      <w:r w:rsidR="009D0E6E">
        <w:rPr>
          <w:rFonts w:cs="Arial"/>
          <w:sz w:val="24"/>
          <w:szCs w:val="24"/>
        </w:rPr>
        <w:t>.</w:t>
      </w:r>
    </w:p>
    <w:p w:rsidR="00DB144A" w:rsidRPr="00FF7508" w:rsidRDefault="00DB144A" w:rsidP="00DB144A">
      <w:pPr>
        <w:rPr>
          <w:rFonts w:cs="Arial"/>
          <w:bCs/>
          <w:sz w:val="24"/>
          <w:szCs w:val="24"/>
        </w:rPr>
      </w:pPr>
      <w:r>
        <w:rPr>
          <w:rFonts w:cs="Tahoma"/>
          <w:b/>
          <w:sz w:val="24"/>
          <w:szCs w:val="24"/>
        </w:rPr>
        <w:t xml:space="preserve">Art.68 B </w:t>
      </w:r>
      <w:r>
        <w:rPr>
          <w:rFonts w:cs="Arial"/>
          <w:sz w:val="24"/>
          <w:szCs w:val="24"/>
        </w:rPr>
        <w:t>Atribuições</w:t>
      </w:r>
      <w:r w:rsidRPr="00FF7508">
        <w:rPr>
          <w:rFonts w:cs="Arial"/>
          <w:sz w:val="24"/>
          <w:szCs w:val="24"/>
        </w:rPr>
        <w:t xml:space="preserve"> </w:t>
      </w:r>
      <w:r>
        <w:rPr>
          <w:rFonts w:cs="Arial"/>
          <w:sz w:val="24"/>
          <w:szCs w:val="24"/>
        </w:rPr>
        <w:t>d</w:t>
      </w:r>
      <w:r w:rsidRPr="00FF7508">
        <w:rPr>
          <w:rFonts w:cs="Arial"/>
          <w:sz w:val="24"/>
          <w:szCs w:val="24"/>
        </w:rPr>
        <w:t xml:space="preserve">o </w:t>
      </w:r>
      <w:r w:rsidR="009D0E6E">
        <w:rPr>
          <w:rFonts w:cs="Arial"/>
          <w:sz w:val="24"/>
          <w:szCs w:val="24"/>
        </w:rPr>
        <w:t>c</w:t>
      </w:r>
      <w:r w:rsidRPr="00FF7508">
        <w:rPr>
          <w:rFonts w:cs="Arial"/>
          <w:sz w:val="24"/>
          <w:szCs w:val="24"/>
        </w:rPr>
        <w:t>oordenador</w:t>
      </w:r>
      <w:r w:rsidRPr="00B86015">
        <w:rPr>
          <w:rFonts w:cs="CenturyGothic"/>
          <w:sz w:val="24"/>
          <w:szCs w:val="24"/>
        </w:rPr>
        <w:t xml:space="preserve"> </w:t>
      </w:r>
      <w:r w:rsidRPr="00FF7508">
        <w:rPr>
          <w:rFonts w:cs="Arial"/>
          <w:sz w:val="24"/>
          <w:szCs w:val="24"/>
        </w:rPr>
        <w:t xml:space="preserve"> de </w:t>
      </w:r>
      <w:r w:rsidRPr="00FF7508">
        <w:rPr>
          <w:rFonts w:cs="Arial"/>
          <w:bCs/>
          <w:sz w:val="24"/>
          <w:szCs w:val="24"/>
        </w:rPr>
        <w:t>Empreendedorismo e Incubadoras:</w:t>
      </w:r>
    </w:p>
    <w:p w:rsidR="003632D2" w:rsidRPr="009574EA" w:rsidRDefault="009D0E6E" w:rsidP="004A78BB">
      <w:pPr>
        <w:pStyle w:val="PargrafodaLista"/>
        <w:widowControl w:val="0"/>
        <w:numPr>
          <w:ilvl w:val="0"/>
          <w:numId w:val="97"/>
        </w:numPr>
        <w:tabs>
          <w:tab w:val="clear" w:pos="1068"/>
        </w:tabs>
        <w:suppressAutoHyphens/>
        <w:spacing w:after="0" w:line="360" w:lineRule="auto"/>
        <w:ind w:left="1701" w:hanging="567"/>
        <w:rPr>
          <w:rFonts w:cs="Tahoma"/>
          <w:bCs/>
          <w:sz w:val="24"/>
          <w:szCs w:val="24"/>
        </w:rPr>
      </w:pPr>
      <w:r>
        <w:rPr>
          <w:rFonts w:cs="Tahoma"/>
          <w:bCs/>
          <w:sz w:val="24"/>
          <w:szCs w:val="24"/>
        </w:rPr>
        <w:t>p</w:t>
      </w:r>
      <w:r w:rsidR="003632D2" w:rsidRPr="009574EA">
        <w:rPr>
          <w:rFonts w:cs="Tahoma"/>
          <w:bCs/>
          <w:sz w:val="24"/>
          <w:szCs w:val="24"/>
        </w:rPr>
        <w:t>lanejar, organizar, supervisionar e controlar as ações da Coordenadoria</w:t>
      </w:r>
      <w:r w:rsidR="003632D2">
        <w:rPr>
          <w:rFonts w:cs="Tahoma"/>
          <w:bCs/>
          <w:sz w:val="24"/>
          <w:szCs w:val="24"/>
        </w:rPr>
        <w:t>;</w:t>
      </w:r>
    </w:p>
    <w:p w:rsidR="003632D2" w:rsidRPr="009574EA" w:rsidRDefault="009D0E6E" w:rsidP="004A78BB">
      <w:pPr>
        <w:pStyle w:val="PargrafodaLista"/>
        <w:widowControl w:val="0"/>
        <w:numPr>
          <w:ilvl w:val="0"/>
          <w:numId w:val="97"/>
        </w:numPr>
        <w:tabs>
          <w:tab w:val="clear" w:pos="1068"/>
        </w:tabs>
        <w:suppressAutoHyphens/>
        <w:spacing w:after="0" w:line="360" w:lineRule="auto"/>
        <w:ind w:left="1701" w:hanging="567"/>
        <w:rPr>
          <w:rFonts w:cs="Tahoma"/>
          <w:bCs/>
          <w:sz w:val="24"/>
          <w:szCs w:val="24"/>
        </w:rPr>
      </w:pPr>
      <w:r>
        <w:rPr>
          <w:rFonts w:cs="Tahoma"/>
          <w:bCs/>
          <w:sz w:val="24"/>
          <w:szCs w:val="24"/>
        </w:rPr>
        <w:t>p</w:t>
      </w:r>
      <w:r w:rsidR="003632D2" w:rsidRPr="009574EA">
        <w:rPr>
          <w:rFonts w:cs="Tahoma"/>
          <w:bCs/>
          <w:sz w:val="24"/>
          <w:szCs w:val="24"/>
        </w:rPr>
        <w:t>lanejar, organizar, supervisionar e controlar as ações da Coordenadoria</w:t>
      </w:r>
      <w:r w:rsidR="003632D2">
        <w:rPr>
          <w:rFonts w:cs="Tahoma"/>
          <w:bCs/>
          <w:sz w:val="24"/>
          <w:szCs w:val="24"/>
        </w:rPr>
        <w:t>;</w:t>
      </w:r>
    </w:p>
    <w:p w:rsidR="00DB144A" w:rsidRPr="00FF7508" w:rsidRDefault="009D0E6E" w:rsidP="004A78BB">
      <w:pPr>
        <w:pStyle w:val="PargrafodaLista"/>
        <w:numPr>
          <w:ilvl w:val="0"/>
          <w:numId w:val="97"/>
        </w:numPr>
        <w:tabs>
          <w:tab w:val="clear" w:pos="1068"/>
          <w:tab w:val="left" w:pos="1701"/>
        </w:tabs>
        <w:ind w:left="1701" w:hanging="567"/>
        <w:rPr>
          <w:rFonts w:cs="Arial"/>
          <w:sz w:val="24"/>
          <w:szCs w:val="24"/>
        </w:rPr>
      </w:pPr>
      <w:r>
        <w:rPr>
          <w:rFonts w:cs="Arial"/>
          <w:sz w:val="24"/>
          <w:szCs w:val="24"/>
        </w:rPr>
        <w:t>e</w:t>
      </w:r>
      <w:r w:rsidR="00DB144A" w:rsidRPr="00FF7508">
        <w:rPr>
          <w:rFonts w:cs="Arial"/>
          <w:sz w:val="24"/>
          <w:szCs w:val="24"/>
        </w:rPr>
        <w:t xml:space="preserve">laborar de forma participativa estratégias para incentivo ao empreendedorismo nos </w:t>
      </w:r>
      <w:r w:rsidR="00065B9D" w:rsidRPr="00065B9D">
        <w:rPr>
          <w:rFonts w:cs="Arial"/>
          <w:i/>
          <w:sz w:val="24"/>
          <w:szCs w:val="24"/>
        </w:rPr>
        <w:t>campi</w:t>
      </w:r>
      <w:r w:rsidR="00DB144A" w:rsidRPr="00FF7508">
        <w:rPr>
          <w:rFonts w:cs="Arial"/>
          <w:sz w:val="24"/>
          <w:szCs w:val="24"/>
        </w:rPr>
        <w:t>;</w:t>
      </w:r>
    </w:p>
    <w:p w:rsidR="00DB144A" w:rsidRPr="00FF7508" w:rsidRDefault="0040384E" w:rsidP="004A78BB">
      <w:pPr>
        <w:pStyle w:val="PargrafodaLista"/>
        <w:numPr>
          <w:ilvl w:val="0"/>
          <w:numId w:val="97"/>
        </w:numPr>
        <w:tabs>
          <w:tab w:val="clear" w:pos="1068"/>
          <w:tab w:val="left" w:pos="1701"/>
        </w:tabs>
        <w:ind w:left="1701" w:hanging="567"/>
        <w:rPr>
          <w:rFonts w:cs="Arial"/>
          <w:sz w:val="24"/>
          <w:szCs w:val="24"/>
        </w:rPr>
      </w:pPr>
      <w:r>
        <w:rPr>
          <w:rFonts w:cs="Arial"/>
          <w:sz w:val="24"/>
          <w:szCs w:val="24"/>
        </w:rPr>
        <w:t>d</w:t>
      </w:r>
      <w:r w:rsidR="00DB144A" w:rsidRPr="00FF7508">
        <w:rPr>
          <w:rFonts w:cs="Arial"/>
          <w:sz w:val="24"/>
          <w:szCs w:val="24"/>
        </w:rPr>
        <w:t xml:space="preserve">isseminar as políticas de empreendedorismo nos </w:t>
      </w:r>
      <w:r w:rsidR="00065B9D" w:rsidRPr="00065B9D">
        <w:rPr>
          <w:rFonts w:cs="Arial"/>
          <w:i/>
          <w:sz w:val="24"/>
          <w:szCs w:val="24"/>
        </w:rPr>
        <w:t>campi</w:t>
      </w:r>
      <w:r w:rsidR="00DB144A" w:rsidRPr="00FF7508">
        <w:rPr>
          <w:rFonts w:cs="Arial"/>
          <w:sz w:val="24"/>
          <w:szCs w:val="24"/>
        </w:rPr>
        <w:t>;</w:t>
      </w:r>
    </w:p>
    <w:p w:rsidR="00DB144A" w:rsidRPr="00FF7508" w:rsidRDefault="0040384E" w:rsidP="004A78BB">
      <w:pPr>
        <w:pStyle w:val="PargrafodaLista"/>
        <w:numPr>
          <w:ilvl w:val="0"/>
          <w:numId w:val="97"/>
        </w:numPr>
        <w:tabs>
          <w:tab w:val="clear" w:pos="1068"/>
          <w:tab w:val="left" w:pos="1701"/>
        </w:tabs>
        <w:ind w:left="1701" w:hanging="567"/>
        <w:rPr>
          <w:rFonts w:cs="Arial"/>
          <w:sz w:val="24"/>
          <w:szCs w:val="24"/>
        </w:rPr>
      </w:pPr>
      <w:r>
        <w:rPr>
          <w:rFonts w:cs="Arial"/>
          <w:sz w:val="24"/>
          <w:szCs w:val="24"/>
        </w:rPr>
        <w:t>e</w:t>
      </w:r>
      <w:r w:rsidR="00DB144A" w:rsidRPr="00FF7508">
        <w:rPr>
          <w:rFonts w:cs="Arial"/>
          <w:sz w:val="24"/>
          <w:szCs w:val="24"/>
        </w:rPr>
        <w:t xml:space="preserve">laborar projetos de implantação de incubadoras de empresas nos diversos </w:t>
      </w:r>
      <w:r w:rsidR="00065B9D" w:rsidRPr="00065B9D">
        <w:rPr>
          <w:rFonts w:cs="Arial"/>
          <w:i/>
          <w:sz w:val="24"/>
          <w:szCs w:val="24"/>
        </w:rPr>
        <w:t>campi</w:t>
      </w:r>
      <w:r w:rsidR="00DB144A" w:rsidRPr="00FF7508">
        <w:rPr>
          <w:rFonts w:cs="Arial"/>
          <w:sz w:val="24"/>
          <w:szCs w:val="24"/>
        </w:rPr>
        <w:t>;</w:t>
      </w:r>
    </w:p>
    <w:p w:rsidR="00DB144A" w:rsidRPr="00FF7508" w:rsidRDefault="0040384E" w:rsidP="004A78BB">
      <w:pPr>
        <w:pStyle w:val="PargrafodaLista"/>
        <w:numPr>
          <w:ilvl w:val="0"/>
          <w:numId w:val="97"/>
        </w:numPr>
        <w:tabs>
          <w:tab w:val="clear" w:pos="1068"/>
          <w:tab w:val="left" w:pos="1701"/>
        </w:tabs>
        <w:ind w:left="1701" w:hanging="567"/>
        <w:rPr>
          <w:rFonts w:cs="Arial"/>
          <w:sz w:val="24"/>
          <w:szCs w:val="24"/>
        </w:rPr>
      </w:pPr>
      <w:r>
        <w:rPr>
          <w:rFonts w:cs="Arial"/>
          <w:sz w:val="24"/>
          <w:szCs w:val="24"/>
        </w:rPr>
        <w:t>d</w:t>
      </w:r>
      <w:r w:rsidR="00DB144A" w:rsidRPr="00FF7508">
        <w:rPr>
          <w:rFonts w:cs="Arial"/>
          <w:sz w:val="24"/>
          <w:szCs w:val="24"/>
        </w:rPr>
        <w:t>inamizar as relações entre o IFCE e o setor produtivo</w:t>
      </w:r>
      <w:r>
        <w:rPr>
          <w:rFonts w:cs="Arial"/>
          <w:sz w:val="24"/>
          <w:szCs w:val="24"/>
        </w:rPr>
        <w:t>,</w:t>
      </w:r>
      <w:r w:rsidR="00DB144A" w:rsidRPr="00FF7508">
        <w:rPr>
          <w:rFonts w:cs="Arial"/>
          <w:sz w:val="24"/>
          <w:szCs w:val="24"/>
        </w:rPr>
        <w:t xml:space="preserve"> facilitando o acesso dos alunos ao mercado de trabalho.</w:t>
      </w:r>
    </w:p>
    <w:p w:rsidR="00DB144A" w:rsidRPr="00FF7508" w:rsidRDefault="0040384E" w:rsidP="004A78BB">
      <w:pPr>
        <w:pStyle w:val="PargrafodaLista"/>
        <w:numPr>
          <w:ilvl w:val="0"/>
          <w:numId w:val="97"/>
        </w:numPr>
        <w:tabs>
          <w:tab w:val="clear" w:pos="1068"/>
          <w:tab w:val="left" w:pos="1701"/>
        </w:tabs>
        <w:ind w:left="1701" w:hanging="567"/>
        <w:rPr>
          <w:rFonts w:cs="Arial"/>
          <w:sz w:val="24"/>
          <w:szCs w:val="24"/>
        </w:rPr>
      </w:pPr>
      <w:r>
        <w:rPr>
          <w:rFonts w:cs="Arial"/>
          <w:sz w:val="24"/>
          <w:szCs w:val="24"/>
        </w:rPr>
        <w:t>p</w:t>
      </w:r>
      <w:r w:rsidR="00DB144A" w:rsidRPr="00FF7508">
        <w:rPr>
          <w:rFonts w:cs="Arial"/>
          <w:sz w:val="24"/>
          <w:szCs w:val="24"/>
        </w:rPr>
        <w:t>rospectar acordos e parcerias</w:t>
      </w:r>
      <w:r>
        <w:rPr>
          <w:rFonts w:cs="Arial"/>
          <w:sz w:val="24"/>
          <w:szCs w:val="24"/>
        </w:rPr>
        <w:t>,</w:t>
      </w:r>
      <w:r w:rsidR="00DB144A" w:rsidRPr="00FF7508">
        <w:rPr>
          <w:rFonts w:cs="Arial"/>
          <w:sz w:val="24"/>
          <w:szCs w:val="24"/>
        </w:rPr>
        <w:t xml:space="preserve"> visando</w:t>
      </w:r>
      <w:r>
        <w:rPr>
          <w:rFonts w:cs="Arial"/>
          <w:sz w:val="24"/>
          <w:szCs w:val="24"/>
        </w:rPr>
        <w:t xml:space="preserve"> a</w:t>
      </w:r>
      <w:r w:rsidR="00DB144A" w:rsidRPr="00FF7508">
        <w:rPr>
          <w:rFonts w:cs="Arial"/>
          <w:sz w:val="24"/>
          <w:szCs w:val="24"/>
        </w:rPr>
        <w:t xml:space="preserve"> ampliar as oportunidades de estágios para os alunos;</w:t>
      </w:r>
    </w:p>
    <w:p w:rsidR="00DB144A" w:rsidRPr="00FF7508" w:rsidRDefault="0040384E" w:rsidP="004A78BB">
      <w:pPr>
        <w:pStyle w:val="PargrafodaLista"/>
        <w:numPr>
          <w:ilvl w:val="0"/>
          <w:numId w:val="97"/>
        </w:numPr>
        <w:tabs>
          <w:tab w:val="clear" w:pos="1068"/>
          <w:tab w:val="left" w:pos="1701"/>
        </w:tabs>
        <w:ind w:left="1701" w:hanging="567"/>
        <w:rPr>
          <w:rFonts w:cs="Arial"/>
          <w:sz w:val="24"/>
          <w:szCs w:val="24"/>
        </w:rPr>
      </w:pPr>
      <w:r>
        <w:rPr>
          <w:rFonts w:cs="Arial"/>
          <w:sz w:val="24"/>
          <w:szCs w:val="24"/>
        </w:rPr>
        <w:t>e</w:t>
      </w:r>
      <w:r w:rsidR="00DB144A" w:rsidRPr="00FF7508">
        <w:rPr>
          <w:rFonts w:cs="Arial"/>
          <w:sz w:val="24"/>
          <w:szCs w:val="24"/>
        </w:rPr>
        <w:t xml:space="preserve">struturar um </w:t>
      </w:r>
      <w:r>
        <w:rPr>
          <w:rFonts w:cs="Arial"/>
          <w:sz w:val="24"/>
          <w:szCs w:val="24"/>
        </w:rPr>
        <w:t>o</w:t>
      </w:r>
      <w:r w:rsidR="00DB144A" w:rsidRPr="00FF7508">
        <w:rPr>
          <w:rFonts w:cs="Arial"/>
          <w:sz w:val="24"/>
          <w:szCs w:val="24"/>
        </w:rPr>
        <w:t xml:space="preserve">bservatório de </w:t>
      </w:r>
      <w:r>
        <w:rPr>
          <w:rFonts w:cs="Arial"/>
          <w:sz w:val="24"/>
          <w:szCs w:val="24"/>
        </w:rPr>
        <w:t>p</w:t>
      </w:r>
      <w:r w:rsidR="00DB144A" w:rsidRPr="00FF7508">
        <w:rPr>
          <w:rFonts w:cs="Arial"/>
          <w:sz w:val="24"/>
          <w:szCs w:val="24"/>
        </w:rPr>
        <w:t xml:space="preserve">olíticas </w:t>
      </w:r>
      <w:r>
        <w:rPr>
          <w:rFonts w:cs="Arial"/>
          <w:sz w:val="24"/>
          <w:szCs w:val="24"/>
        </w:rPr>
        <w:t>p</w:t>
      </w:r>
      <w:r w:rsidR="00DB144A" w:rsidRPr="00FF7508">
        <w:rPr>
          <w:rFonts w:cs="Arial"/>
          <w:sz w:val="24"/>
          <w:szCs w:val="24"/>
        </w:rPr>
        <w:t>úblicas</w:t>
      </w:r>
      <w:r>
        <w:rPr>
          <w:rFonts w:cs="Arial"/>
          <w:sz w:val="24"/>
          <w:szCs w:val="24"/>
        </w:rPr>
        <w:t>,</w:t>
      </w:r>
      <w:r w:rsidR="00DB144A" w:rsidRPr="00FF7508">
        <w:rPr>
          <w:rFonts w:cs="Arial"/>
          <w:sz w:val="24"/>
          <w:szCs w:val="24"/>
        </w:rPr>
        <w:t xml:space="preserve"> visando</w:t>
      </w:r>
      <w:r>
        <w:rPr>
          <w:rFonts w:cs="Arial"/>
          <w:sz w:val="24"/>
          <w:szCs w:val="24"/>
        </w:rPr>
        <w:t xml:space="preserve"> a</w:t>
      </w:r>
      <w:r w:rsidR="00DB144A" w:rsidRPr="00FF7508">
        <w:rPr>
          <w:rFonts w:cs="Arial"/>
          <w:sz w:val="24"/>
          <w:szCs w:val="24"/>
        </w:rPr>
        <w:t xml:space="preserve"> consolidar as articulações com o mundo do trabalho;</w:t>
      </w:r>
      <w:r>
        <w:rPr>
          <w:rFonts w:cs="Arial"/>
          <w:sz w:val="24"/>
          <w:szCs w:val="24"/>
        </w:rPr>
        <w:t xml:space="preserve"> e</w:t>
      </w:r>
    </w:p>
    <w:p w:rsidR="00DB144A" w:rsidRPr="00FF7508" w:rsidRDefault="0040384E" w:rsidP="004A78BB">
      <w:pPr>
        <w:pStyle w:val="PargrafodaLista"/>
        <w:numPr>
          <w:ilvl w:val="0"/>
          <w:numId w:val="97"/>
        </w:numPr>
        <w:tabs>
          <w:tab w:val="clear" w:pos="1068"/>
          <w:tab w:val="left" w:pos="1701"/>
        </w:tabs>
        <w:ind w:left="1701" w:hanging="567"/>
        <w:rPr>
          <w:rFonts w:cs="Arial"/>
          <w:sz w:val="24"/>
          <w:szCs w:val="24"/>
        </w:rPr>
      </w:pPr>
      <w:r>
        <w:rPr>
          <w:rFonts w:cs="Arial"/>
          <w:sz w:val="24"/>
          <w:szCs w:val="24"/>
        </w:rPr>
        <w:t>p</w:t>
      </w:r>
      <w:r w:rsidR="00DB144A" w:rsidRPr="00FF7508">
        <w:rPr>
          <w:rFonts w:cs="Arial"/>
          <w:sz w:val="24"/>
          <w:szCs w:val="24"/>
        </w:rPr>
        <w:t>romover palestras, seminários</w:t>
      </w:r>
      <w:r>
        <w:rPr>
          <w:rFonts w:cs="Arial"/>
          <w:sz w:val="24"/>
          <w:szCs w:val="24"/>
        </w:rPr>
        <w:t xml:space="preserve"> e,</w:t>
      </w:r>
      <w:r w:rsidR="00DB144A" w:rsidRPr="00FF7508">
        <w:rPr>
          <w:rFonts w:cs="Arial"/>
          <w:sz w:val="24"/>
          <w:szCs w:val="24"/>
        </w:rPr>
        <w:t xml:space="preserve"> oficinas</w:t>
      </w:r>
      <w:r>
        <w:rPr>
          <w:rFonts w:cs="Arial"/>
          <w:sz w:val="24"/>
          <w:szCs w:val="24"/>
        </w:rPr>
        <w:t>,</w:t>
      </w:r>
      <w:r w:rsidR="00DB144A" w:rsidRPr="00FF7508">
        <w:rPr>
          <w:rFonts w:cs="Arial"/>
          <w:sz w:val="24"/>
          <w:szCs w:val="24"/>
        </w:rPr>
        <w:t xml:space="preserve"> </w:t>
      </w:r>
      <w:r>
        <w:rPr>
          <w:rFonts w:cs="Arial"/>
          <w:sz w:val="24"/>
          <w:szCs w:val="24"/>
        </w:rPr>
        <w:t>efetuando</w:t>
      </w:r>
      <w:r w:rsidR="00DB144A" w:rsidRPr="00FF7508">
        <w:rPr>
          <w:rFonts w:cs="Arial"/>
          <w:sz w:val="24"/>
          <w:szCs w:val="24"/>
        </w:rPr>
        <w:t xml:space="preserve"> o estreitamento das rel</w:t>
      </w:r>
      <w:r>
        <w:rPr>
          <w:rFonts w:cs="Arial"/>
          <w:sz w:val="24"/>
          <w:szCs w:val="24"/>
        </w:rPr>
        <w:t>ações com as empresas parceiras.</w:t>
      </w:r>
    </w:p>
    <w:p w:rsidR="00DB144A" w:rsidRDefault="00DB144A" w:rsidP="00DB144A">
      <w:pPr>
        <w:spacing w:before="120" w:after="120" w:line="360" w:lineRule="auto"/>
        <w:rPr>
          <w:rFonts w:cs="Arial"/>
          <w:sz w:val="24"/>
          <w:szCs w:val="24"/>
        </w:rPr>
      </w:pPr>
      <w:r>
        <w:rPr>
          <w:rFonts w:cs="Tahoma"/>
          <w:b/>
          <w:sz w:val="24"/>
          <w:szCs w:val="24"/>
        </w:rPr>
        <w:t xml:space="preserve">Art.68 C  </w:t>
      </w:r>
      <w:r w:rsidRPr="00FF7508">
        <w:rPr>
          <w:rFonts w:cs="Arial"/>
          <w:sz w:val="24"/>
          <w:szCs w:val="24"/>
        </w:rPr>
        <w:t xml:space="preserve">A  </w:t>
      </w:r>
      <w:r w:rsidRPr="000677A6">
        <w:rPr>
          <w:rFonts w:cs="Arial"/>
          <w:sz w:val="24"/>
          <w:szCs w:val="24"/>
        </w:rPr>
        <w:t xml:space="preserve">Coordenadoria de Cursos, Projetos de Extensão </w:t>
      </w:r>
      <w:r w:rsidRPr="00FF7508">
        <w:rPr>
          <w:rFonts w:cs="Arial"/>
          <w:sz w:val="24"/>
          <w:szCs w:val="24"/>
        </w:rPr>
        <w:t>tem por objetivo acompanhar e orientar as atividades de extensão no IFCE, por meio de cursos de extensão, consultorias, assessorias, programas, projetos de extensão, publicações e outras atividades na área de competência da Instituição.</w:t>
      </w:r>
    </w:p>
    <w:p w:rsidR="00DB144A" w:rsidRPr="00FF7508" w:rsidRDefault="00DB144A" w:rsidP="00DB144A">
      <w:pPr>
        <w:rPr>
          <w:rFonts w:cs="Arial"/>
          <w:bCs/>
          <w:sz w:val="24"/>
          <w:szCs w:val="24"/>
        </w:rPr>
      </w:pPr>
      <w:r w:rsidRPr="00C455DB">
        <w:rPr>
          <w:rFonts w:cs="Arial"/>
          <w:b/>
          <w:sz w:val="24"/>
          <w:szCs w:val="24"/>
        </w:rPr>
        <w:t>Art.68</w:t>
      </w:r>
      <w:r>
        <w:rPr>
          <w:rFonts w:cs="Arial"/>
          <w:b/>
          <w:sz w:val="24"/>
          <w:szCs w:val="24"/>
        </w:rPr>
        <w:t xml:space="preserve"> </w:t>
      </w:r>
      <w:r w:rsidRPr="00C455DB">
        <w:rPr>
          <w:rFonts w:cs="Arial"/>
          <w:b/>
          <w:sz w:val="24"/>
          <w:szCs w:val="24"/>
        </w:rPr>
        <w:t>D</w:t>
      </w:r>
      <w:r>
        <w:rPr>
          <w:rFonts w:cs="Arial"/>
          <w:b/>
          <w:sz w:val="24"/>
          <w:szCs w:val="24"/>
        </w:rPr>
        <w:t xml:space="preserve"> </w:t>
      </w:r>
      <w:r>
        <w:rPr>
          <w:rFonts w:cs="Arial"/>
          <w:sz w:val="24"/>
          <w:szCs w:val="24"/>
        </w:rPr>
        <w:t>Atribuições</w:t>
      </w:r>
      <w:r w:rsidRPr="000677A6">
        <w:rPr>
          <w:rFonts w:cs="Arial"/>
          <w:sz w:val="24"/>
          <w:szCs w:val="24"/>
        </w:rPr>
        <w:t xml:space="preserve"> </w:t>
      </w:r>
      <w:r>
        <w:rPr>
          <w:rFonts w:cs="Arial"/>
          <w:sz w:val="24"/>
          <w:szCs w:val="24"/>
        </w:rPr>
        <w:t>d</w:t>
      </w:r>
      <w:r w:rsidRPr="000677A6">
        <w:rPr>
          <w:rFonts w:cs="Arial"/>
          <w:sz w:val="24"/>
          <w:szCs w:val="24"/>
        </w:rPr>
        <w:t xml:space="preserve">o </w:t>
      </w:r>
      <w:r w:rsidR="0040384E">
        <w:rPr>
          <w:rFonts w:cs="Arial"/>
          <w:sz w:val="24"/>
          <w:szCs w:val="24"/>
        </w:rPr>
        <w:t>c</w:t>
      </w:r>
      <w:r w:rsidRPr="000677A6">
        <w:rPr>
          <w:rFonts w:cs="Arial"/>
          <w:sz w:val="24"/>
          <w:szCs w:val="24"/>
        </w:rPr>
        <w:t>oordenador</w:t>
      </w:r>
      <w:r w:rsidRPr="00FF7508">
        <w:rPr>
          <w:rFonts w:cs="Arial"/>
          <w:sz w:val="24"/>
          <w:szCs w:val="24"/>
        </w:rPr>
        <w:t xml:space="preserve"> de</w:t>
      </w:r>
      <w:r w:rsidRPr="00FF7508">
        <w:rPr>
          <w:rFonts w:cs="Arial"/>
          <w:bCs/>
          <w:sz w:val="24"/>
          <w:szCs w:val="24"/>
        </w:rPr>
        <w:t xml:space="preserve"> Cursos, Projetos de Extensão:</w:t>
      </w:r>
    </w:p>
    <w:p w:rsidR="003632D2" w:rsidRPr="009574EA" w:rsidRDefault="0040384E" w:rsidP="004A78BB">
      <w:pPr>
        <w:pStyle w:val="PargrafodaLista"/>
        <w:widowControl w:val="0"/>
        <w:numPr>
          <w:ilvl w:val="0"/>
          <w:numId w:val="98"/>
        </w:numPr>
        <w:tabs>
          <w:tab w:val="clear" w:pos="1068"/>
        </w:tabs>
        <w:suppressAutoHyphens/>
        <w:spacing w:after="0" w:line="360" w:lineRule="auto"/>
        <w:ind w:left="1701" w:hanging="567"/>
        <w:rPr>
          <w:rFonts w:cs="Tahoma"/>
          <w:bCs/>
          <w:sz w:val="24"/>
          <w:szCs w:val="24"/>
        </w:rPr>
      </w:pPr>
      <w:r>
        <w:rPr>
          <w:rFonts w:cs="Tahoma"/>
          <w:bCs/>
          <w:sz w:val="24"/>
          <w:szCs w:val="24"/>
        </w:rPr>
        <w:lastRenderedPageBreak/>
        <w:t>p</w:t>
      </w:r>
      <w:r w:rsidR="003632D2" w:rsidRPr="009574EA">
        <w:rPr>
          <w:rFonts w:cs="Tahoma"/>
          <w:bCs/>
          <w:sz w:val="24"/>
          <w:szCs w:val="24"/>
        </w:rPr>
        <w:t>lanejar, organizar, supervisionar e controla</w:t>
      </w:r>
      <w:r>
        <w:rPr>
          <w:rFonts w:cs="Tahoma"/>
          <w:bCs/>
          <w:sz w:val="24"/>
          <w:szCs w:val="24"/>
        </w:rPr>
        <w:t>r as ações da c</w:t>
      </w:r>
      <w:r w:rsidR="003632D2" w:rsidRPr="009574EA">
        <w:rPr>
          <w:rFonts w:cs="Tahoma"/>
          <w:bCs/>
          <w:sz w:val="24"/>
          <w:szCs w:val="24"/>
        </w:rPr>
        <w:t>oordenadoria</w:t>
      </w:r>
      <w:r w:rsidR="003632D2">
        <w:rPr>
          <w:rFonts w:cs="Tahoma"/>
          <w:bCs/>
          <w:sz w:val="24"/>
          <w:szCs w:val="24"/>
        </w:rPr>
        <w:t>;</w:t>
      </w:r>
    </w:p>
    <w:p w:rsidR="00DB144A" w:rsidRPr="00FF7508" w:rsidRDefault="0040384E" w:rsidP="004A78BB">
      <w:pPr>
        <w:pStyle w:val="PargrafodaLista"/>
        <w:numPr>
          <w:ilvl w:val="0"/>
          <w:numId w:val="98"/>
        </w:numPr>
        <w:tabs>
          <w:tab w:val="clear" w:pos="1068"/>
          <w:tab w:val="left" w:pos="1701"/>
        </w:tabs>
        <w:ind w:left="1701" w:hanging="567"/>
        <w:rPr>
          <w:rFonts w:cs="Arial"/>
          <w:sz w:val="24"/>
          <w:szCs w:val="24"/>
        </w:rPr>
      </w:pPr>
      <w:r>
        <w:rPr>
          <w:rFonts w:cs="Arial"/>
          <w:sz w:val="24"/>
          <w:szCs w:val="24"/>
        </w:rPr>
        <w:t>a</w:t>
      </w:r>
      <w:r w:rsidR="00DB144A" w:rsidRPr="00FF7508">
        <w:rPr>
          <w:rFonts w:cs="Arial"/>
          <w:sz w:val="24"/>
          <w:szCs w:val="24"/>
        </w:rPr>
        <w:t>companhar os cursos e os projetos de extensão por área de atuação;</w:t>
      </w:r>
    </w:p>
    <w:p w:rsidR="00DB144A" w:rsidRPr="00FF7508" w:rsidRDefault="0040384E" w:rsidP="004A78BB">
      <w:pPr>
        <w:pStyle w:val="PargrafodaLista"/>
        <w:numPr>
          <w:ilvl w:val="0"/>
          <w:numId w:val="98"/>
        </w:numPr>
        <w:tabs>
          <w:tab w:val="clear" w:pos="1068"/>
          <w:tab w:val="left" w:pos="1701"/>
        </w:tabs>
        <w:ind w:left="1701" w:hanging="567"/>
        <w:rPr>
          <w:rFonts w:cs="Arial"/>
          <w:sz w:val="24"/>
          <w:szCs w:val="24"/>
        </w:rPr>
      </w:pPr>
      <w:r>
        <w:rPr>
          <w:rFonts w:cs="Arial"/>
          <w:sz w:val="24"/>
          <w:szCs w:val="24"/>
        </w:rPr>
        <w:t>i</w:t>
      </w:r>
      <w:r w:rsidR="00DB144A" w:rsidRPr="00FF7508">
        <w:rPr>
          <w:rFonts w:cs="Arial"/>
          <w:sz w:val="24"/>
          <w:szCs w:val="24"/>
        </w:rPr>
        <w:t xml:space="preserve">ncentivar projetos de extensão </w:t>
      </w:r>
      <w:r>
        <w:rPr>
          <w:rFonts w:cs="Arial"/>
          <w:sz w:val="24"/>
          <w:szCs w:val="24"/>
        </w:rPr>
        <w:t>por via</w:t>
      </w:r>
      <w:r w:rsidR="00DB144A" w:rsidRPr="00FF7508">
        <w:rPr>
          <w:rFonts w:cs="Arial"/>
          <w:sz w:val="24"/>
          <w:szCs w:val="24"/>
        </w:rPr>
        <w:t xml:space="preserve"> de demandas regionais;</w:t>
      </w:r>
    </w:p>
    <w:p w:rsidR="00DB144A" w:rsidRPr="00FF7508" w:rsidRDefault="0040384E" w:rsidP="004A78BB">
      <w:pPr>
        <w:pStyle w:val="PargrafodaLista"/>
        <w:numPr>
          <w:ilvl w:val="0"/>
          <w:numId w:val="98"/>
        </w:numPr>
        <w:tabs>
          <w:tab w:val="clear" w:pos="1068"/>
          <w:tab w:val="left" w:pos="1701"/>
        </w:tabs>
        <w:ind w:left="1701" w:hanging="567"/>
        <w:rPr>
          <w:rFonts w:cs="Arial"/>
          <w:sz w:val="24"/>
          <w:szCs w:val="24"/>
        </w:rPr>
      </w:pPr>
      <w:r>
        <w:rPr>
          <w:rFonts w:cs="Arial"/>
          <w:sz w:val="24"/>
          <w:szCs w:val="24"/>
        </w:rPr>
        <w:t>d</w:t>
      </w:r>
      <w:r w:rsidR="00DB144A" w:rsidRPr="00FF7508">
        <w:rPr>
          <w:rFonts w:cs="Arial"/>
          <w:sz w:val="24"/>
          <w:szCs w:val="24"/>
        </w:rPr>
        <w:t>isponibilizar</w:t>
      </w:r>
      <w:r>
        <w:rPr>
          <w:rFonts w:cs="Arial"/>
          <w:sz w:val="24"/>
          <w:szCs w:val="24"/>
        </w:rPr>
        <w:t>,</w:t>
      </w:r>
      <w:r w:rsidR="00DB144A" w:rsidRPr="00FF7508">
        <w:rPr>
          <w:rFonts w:cs="Arial"/>
          <w:sz w:val="24"/>
          <w:szCs w:val="24"/>
        </w:rPr>
        <w:t xml:space="preserve"> no formato digital, o conhecimento produzido no IFCE, por meio da editoração e publicação de folhetos, livros e demais obras monográficas;</w:t>
      </w:r>
    </w:p>
    <w:p w:rsidR="00DB144A" w:rsidRPr="00FF7508" w:rsidRDefault="0040384E" w:rsidP="004A78BB">
      <w:pPr>
        <w:pStyle w:val="PargrafodaLista"/>
        <w:numPr>
          <w:ilvl w:val="0"/>
          <w:numId w:val="98"/>
        </w:numPr>
        <w:tabs>
          <w:tab w:val="clear" w:pos="1068"/>
          <w:tab w:val="left" w:pos="1701"/>
        </w:tabs>
        <w:ind w:left="1701" w:hanging="567"/>
        <w:rPr>
          <w:rFonts w:cs="Arial"/>
          <w:sz w:val="24"/>
          <w:szCs w:val="24"/>
        </w:rPr>
      </w:pPr>
      <w:r>
        <w:rPr>
          <w:rFonts w:cs="Arial"/>
          <w:sz w:val="24"/>
          <w:szCs w:val="24"/>
        </w:rPr>
        <w:t>f</w:t>
      </w:r>
      <w:r w:rsidR="00DB144A" w:rsidRPr="00FF7508">
        <w:rPr>
          <w:rFonts w:cs="Arial"/>
          <w:sz w:val="24"/>
          <w:szCs w:val="24"/>
        </w:rPr>
        <w:t>ortalecer a vocação regional, visando à promoção de desenvolvimento econômico e social sustentável;</w:t>
      </w:r>
    </w:p>
    <w:p w:rsidR="00DB144A" w:rsidRPr="00FF7508" w:rsidRDefault="0040384E" w:rsidP="004A78BB">
      <w:pPr>
        <w:pStyle w:val="PargrafodaLista"/>
        <w:numPr>
          <w:ilvl w:val="0"/>
          <w:numId w:val="98"/>
        </w:numPr>
        <w:tabs>
          <w:tab w:val="clear" w:pos="1068"/>
          <w:tab w:val="left" w:pos="1701"/>
        </w:tabs>
        <w:ind w:left="1701" w:hanging="567"/>
        <w:rPr>
          <w:rFonts w:cs="Arial"/>
          <w:sz w:val="24"/>
          <w:szCs w:val="24"/>
        </w:rPr>
      </w:pPr>
      <w:r>
        <w:rPr>
          <w:rFonts w:cs="Arial"/>
          <w:sz w:val="24"/>
          <w:szCs w:val="24"/>
        </w:rPr>
        <w:t>a</w:t>
      </w:r>
      <w:r w:rsidR="00DB144A" w:rsidRPr="00FF7508">
        <w:rPr>
          <w:rFonts w:cs="Arial"/>
          <w:sz w:val="24"/>
          <w:szCs w:val="24"/>
        </w:rPr>
        <w:t>rticular ações de desenvolvimento regional mediado pela ciência e tecnologia e pel</w:t>
      </w:r>
      <w:r>
        <w:rPr>
          <w:rFonts w:cs="Arial"/>
          <w:sz w:val="24"/>
          <w:szCs w:val="24"/>
        </w:rPr>
        <w:t xml:space="preserve">o estabelecimento </w:t>
      </w:r>
      <w:r w:rsidR="00DB144A" w:rsidRPr="00FF7508">
        <w:rPr>
          <w:rFonts w:cs="Arial"/>
          <w:sz w:val="24"/>
          <w:szCs w:val="24"/>
        </w:rPr>
        <w:t>de novas possibilidades  associativas e estratégias de inclusão social em sintonia com ao arranjos produtivos locais;</w:t>
      </w:r>
      <w:r>
        <w:rPr>
          <w:rFonts w:cs="Arial"/>
          <w:sz w:val="24"/>
          <w:szCs w:val="24"/>
        </w:rPr>
        <w:t xml:space="preserve"> e</w:t>
      </w:r>
    </w:p>
    <w:p w:rsidR="00DB144A" w:rsidRDefault="0040384E" w:rsidP="004A78BB">
      <w:pPr>
        <w:pStyle w:val="PargrafodaLista"/>
        <w:numPr>
          <w:ilvl w:val="0"/>
          <w:numId w:val="98"/>
        </w:numPr>
        <w:tabs>
          <w:tab w:val="clear" w:pos="1068"/>
          <w:tab w:val="left" w:pos="1701"/>
        </w:tabs>
        <w:ind w:left="1701" w:hanging="567"/>
        <w:rPr>
          <w:rFonts w:cs="Arial"/>
          <w:sz w:val="24"/>
          <w:szCs w:val="24"/>
        </w:rPr>
      </w:pPr>
      <w:r>
        <w:rPr>
          <w:rFonts w:cs="Arial"/>
          <w:sz w:val="24"/>
          <w:szCs w:val="24"/>
        </w:rPr>
        <w:t>a</w:t>
      </w:r>
      <w:r w:rsidR="00DB144A" w:rsidRPr="00FF7508">
        <w:rPr>
          <w:rFonts w:cs="Arial"/>
          <w:sz w:val="24"/>
          <w:szCs w:val="24"/>
        </w:rPr>
        <w:t>mpliar a participação em editais de fomento.</w:t>
      </w:r>
    </w:p>
    <w:p w:rsidR="00937C6B" w:rsidRPr="00937C6B" w:rsidRDefault="00937C6B" w:rsidP="00937C6B">
      <w:pPr>
        <w:tabs>
          <w:tab w:val="left" w:pos="1701"/>
        </w:tabs>
        <w:rPr>
          <w:rFonts w:cs="Arial"/>
          <w:b/>
          <w:sz w:val="24"/>
          <w:szCs w:val="24"/>
        </w:rPr>
      </w:pPr>
      <w:r w:rsidRPr="00937C6B">
        <w:rPr>
          <w:rFonts w:cs="Arial"/>
          <w:b/>
          <w:sz w:val="24"/>
          <w:szCs w:val="24"/>
        </w:rPr>
        <w:t>Art.68 E</w:t>
      </w:r>
      <w:r w:rsidR="00453168">
        <w:rPr>
          <w:rFonts w:cs="Arial"/>
          <w:b/>
          <w:sz w:val="24"/>
          <w:szCs w:val="24"/>
        </w:rPr>
        <w:t xml:space="preserve"> </w:t>
      </w:r>
      <w:r>
        <w:rPr>
          <w:rFonts w:cs="Arial"/>
          <w:b/>
          <w:sz w:val="24"/>
          <w:szCs w:val="24"/>
        </w:rPr>
        <w:t xml:space="preserve"> </w:t>
      </w:r>
      <w:r w:rsidR="00453168">
        <w:rPr>
          <w:rFonts w:cs="Arial"/>
          <w:sz w:val="24"/>
          <w:szCs w:val="24"/>
        </w:rPr>
        <w:t>Atribuições</w:t>
      </w:r>
      <w:r w:rsidR="00453168" w:rsidRPr="000677A6">
        <w:rPr>
          <w:rFonts w:cs="Arial"/>
          <w:sz w:val="24"/>
          <w:szCs w:val="24"/>
        </w:rPr>
        <w:t xml:space="preserve"> </w:t>
      </w:r>
      <w:r w:rsidR="00453168">
        <w:rPr>
          <w:rFonts w:cs="Arial"/>
          <w:sz w:val="24"/>
          <w:szCs w:val="24"/>
        </w:rPr>
        <w:t>da</w:t>
      </w:r>
      <w:r w:rsidR="00453168" w:rsidRPr="000677A6">
        <w:rPr>
          <w:rFonts w:cs="Arial"/>
          <w:sz w:val="24"/>
          <w:szCs w:val="24"/>
        </w:rPr>
        <w:t xml:space="preserve"> </w:t>
      </w:r>
      <w:r w:rsidR="00453168">
        <w:rPr>
          <w:rFonts w:cs="Arial"/>
          <w:sz w:val="24"/>
          <w:szCs w:val="24"/>
        </w:rPr>
        <w:t>c</w:t>
      </w:r>
      <w:r w:rsidR="00453168" w:rsidRPr="000677A6">
        <w:rPr>
          <w:rFonts w:cs="Arial"/>
          <w:sz w:val="24"/>
          <w:szCs w:val="24"/>
        </w:rPr>
        <w:t>oordenador</w:t>
      </w:r>
      <w:r w:rsidR="00453168">
        <w:rPr>
          <w:rFonts w:cs="Arial"/>
          <w:sz w:val="24"/>
          <w:szCs w:val="24"/>
        </w:rPr>
        <w:t>ia</w:t>
      </w:r>
      <w:r w:rsidR="00453168" w:rsidRPr="00FF7508">
        <w:rPr>
          <w:rFonts w:cs="Arial"/>
          <w:sz w:val="24"/>
          <w:szCs w:val="24"/>
        </w:rPr>
        <w:t xml:space="preserve"> de</w:t>
      </w:r>
      <w:r w:rsidR="00453168" w:rsidRPr="00FF7508">
        <w:rPr>
          <w:rFonts w:cs="Arial"/>
          <w:bCs/>
          <w:sz w:val="24"/>
          <w:szCs w:val="24"/>
        </w:rPr>
        <w:t xml:space="preserve"> </w:t>
      </w:r>
      <w:r w:rsidRPr="00630D08">
        <w:rPr>
          <w:sz w:val="24"/>
        </w:rPr>
        <w:t>Estágios e Acompanhamento de Egressos</w:t>
      </w:r>
    </w:p>
    <w:p w:rsidR="00495366" w:rsidRPr="00AF5977" w:rsidRDefault="00495366" w:rsidP="00495366">
      <w:pPr>
        <w:pStyle w:val="PargrafodaLista"/>
        <w:numPr>
          <w:ilvl w:val="0"/>
          <w:numId w:val="121"/>
        </w:numPr>
        <w:ind w:left="1701" w:hanging="567"/>
        <w:rPr>
          <w:sz w:val="24"/>
          <w:szCs w:val="24"/>
        </w:rPr>
      </w:pPr>
      <w:r>
        <w:rPr>
          <w:sz w:val="24"/>
          <w:szCs w:val="24"/>
          <w:shd w:val="clear" w:color="auto" w:fill="FFFFFF"/>
        </w:rPr>
        <w:t>p</w:t>
      </w:r>
      <w:r w:rsidRPr="00AF5977">
        <w:rPr>
          <w:sz w:val="24"/>
          <w:szCs w:val="24"/>
          <w:shd w:val="clear" w:color="auto" w:fill="FFFFFF"/>
        </w:rPr>
        <w:t>lanejar, organizar, supervisionar e controlar as ações da Coordenadoria</w:t>
      </w:r>
      <w:r>
        <w:rPr>
          <w:sz w:val="24"/>
          <w:szCs w:val="24"/>
          <w:shd w:val="clear" w:color="auto" w:fill="FFFFFF"/>
        </w:rPr>
        <w:t>;</w:t>
      </w:r>
    </w:p>
    <w:p w:rsidR="00453168" w:rsidRPr="00284CE3" w:rsidRDefault="00453168" w:rsidP="004A78BB">
      <w:pPr>
        <w:pStyle w:val="PargrafodaLista"/>
        <w:numPr>
          <w:ilvl w:val="0"/>
          <w:numId w:val="121"/>
        </w:numPr>
        <w:shd w:val="clear" w:color="auto" w:fill="FFFFFF"/>
        <w:spacing w:after="0" w:line="360" w:lineRule="auto"/>
        <w:ind w:left="1701" w:hanging="567"/>
        <w:jc w:val="left"/>
        <w:textAlignment w:val="bottom"/>
        <w:rPr>
          <w:rFonts w:ascii="Calibri" w:eastAsia="Times New Roman" w:hAnsi="Calibri" w:cs="Times New Roman"/>
          <w:color w:val="000000"/>
          <w:sz w:val="24"/>
          <w:szCs w:val="24"/>
          <w:lang w:eastAsia="pt-BR"/>
        </w:rPr>
      </w:pPr>
      <w:r w:rsidRPr="00284CE3">
        <w:rPr>
          <w:rFonts w:ascii="Calibri" w:eastAsia="Times New Roman" w:hAnsi="Calibri" w:cs="Times New Roman"/>
          <w:color w:val="000000"/>
          <w:sz w:val="24"/>
          <w:szCs w:val="24"/>
          <w:lang w:eastAsia="pt-BR"/>
        </w:rPr>
        <w:t>Formular a política de estágios;</w:t>
      </w:r>
    </w:p>
    <w:p w:rsidR="00453168" w:rsidRPr="00284CE3" w:rsidRDefault="00453168" w:rsidP="004A78BB">
      <w:pPr>
        <w:pStyle w:val="PargrafodaLista"/>
        <w:numPr>
          <w:ilvl w:val="0"/>
          <w:numId w:val="121"/>
        </w:numPr>
        <w:shd w:val="clear" w:color="auto" w:fill="FFFFFF"/>
        <w:spacing w:after="0" w:line="360" w:lineRule="auto"/>
        <w:ind w:left="1701" w:hanging="567"/>
        <w:jc w:val="left"/>
        <w:textAlignment w:val="bottom"/>
        <w:rPr>
          <w:rFonts w:ascii="Calibri" w:eastAsia="Times New Roman" w:hAnsi="Calibri" w:cs="Times New Roman"/>
          <w:color w:val="000000"/>
          <w:sz w:val="24"/>
          <w:szCs w:val="24"/>
          <w:lang w:eastAsia="pt-BR"/>
        </w:rPr>
      </w:pPr>
      <w:r w:rsidRPr="00284CE3">
        <w:rPr>
          <w:rFonts w:ascii="Calibri" w:eastAsia="Times New Roman" w:hAnsi="Calibri" w:cs="Times New Roman"/>
          <w:color w:val="000000"/>
          <w:sz w:val="24"/>
          <w:szCs w:val="24"/>
          <w:lang w:eastAsia="pt-BR"/>
        </w:rPr>
        <w:t>Acompanhar todas as ações de estágios supervisionados realizadas pelos campi.</w:t>
      </w:r>
    </w:p>
    <w:p w:rsidR="00453168" w:rsidRPr="00284CE3" w:rsidRDefault="00453168" w:rsidP="004A78BB">
      <w:pPr>
        <w:pStyle w:val="PargrafodaLista"/>
        <w:numPr>
          <w:ilvl w:val="0"/>
          <w:numId w:val="121"/>
        </w:numPr>
        <w:shd w:val="clear" w:color="auto" w:fill="FFFFFF"/>
        <w:spacing w:after="0" w:line="360" w:lineRule="auto"/>
        <w:ind w:left="1701" w:hanging="567"/>
        <w:jc w:val="left"/>
        <w:textAlignment w:val="bottom"/>
        <w:rPr>
          <w:rFonts w:ascii="Calibri" w:eastAsia="Times New Roman" w:hAnsi="Calibri" w:cs="Times New Roman"/>
          <w:color w:val="000000"/>
          <w:sz w:val="24"/>
          <w:szCs w:val="24"/>
          <w:lang w:eastAsia="pt-BR"/>
        </w:rPr>
      </w:pPr>
      <w:r w:rsidRPr="00284CE3">
        <w:rPr>
          <w:rFonts w:ascii="Calibri" w:eastAsia="Times New Roman" w:hAnsi="Calibri" w:cs="Times New Roman"/>
          <w:color w:val="000000"/>
          <w:sz w:val="24"/>
          <w:szCs w:val="24"/>
          <w:lang w:eastAsia="pt-BR"/>
        </w:rPr>
        <w:t>Esclarecer dúvidas sobre leis e regulamentos que norteiam o estágio supervisionado;</w:t>
      </w:r>
    </w:p>
    <w:p w:rsidR="00453168" w:rsidRPr="00284CE3" w:rsidRDefault="00453168" w:rsidP="004A78BB">
      <w:pPr>
        <w:pStyle w:val="PargrafodaLista"/>
        <w:numPr>
          <w:ilvl w:val="0"/>
          <w:numId w:val="121"/>
        </w:numPr>
        <w:shd w:val="clear" w:color="auto" w:fill="FFFFFF"/>
        <w:spacing w:after="0" w:line="360" w:lineRule="auto"/>
        <w:ind w:left="1701" w:hanging="567"/>
        <w:jc w:val="left"/>
        <w:textAlignment w:val="bottom"/>
        <w:rPr>
          <w:rFonts w:ascii="Calibri" w:eastAsia="Times New Roman" w:hAnsi="Calibri" w:cs="Times New Roman"/>
          <w:color w:val="000000"/>
          <w:sz w:val="24"/>
          <w:szCs w:val="24"/>
          <w:lang w:eastAsia="pt-BR"/>
        </w:rPr>
      </w:pPr>
      <w:r w:rsidRPr="00284CE3">
        <w:rPr>
          <w:rFonts w:ascii="Calibri" w:eastAsia="Times New Roman" w:hAnsi="Calibri" w:cs="Times New Roman"/>
          <w:color w:val="000000"/>
          <w:sz w:val="24"/>
          <w:szCs w:val="24"/>
          <w:lang w:eastAsia="pt-BR"/>
        </w:rPr>
        <w:t>Articular as relações com o setor produtivo, propiciando um ambiente integrador entre o IFCE e as Empresas, para a inclusão dos egressos;</w:t>
      </w:r>
    </w:p>
    <w:p w:rsidR="00453168" w:rsidRPr="00284CE3" w:rsidRDefault="00453168" w:rsidP="004A78BB">
      <w:pPr>
        <w:pStyle w:val="PargrafodaLista"/>
        <w:numPr>
          <w:ilvl w:val="0"/>
          <w:numId w:val="121"/>
        </w:numPr>
        <w:shd w:val="clear" w:color="auto" w:fill="FFFFFF"/>
        <w:spacing w:after="0" w:line="360" w:lineRule="auto"/>
        <w:ind w:left="1701" w:hanging="567"/>
        <w:jc w:val="left"/>
        <w:textAlignment w:val="bottom"/>
        <w:rPr>
          <w:rFonts w:ascii="Calibri" w:eastAsia="Times New Roman" w:hAnsi="Calibri" w:cs="Times New Roman"/>
          <w:color w:val="000000"/>
          <w:sz w:val="24"/>
          <w:szCs w:val="24"/>
          <w:lang w:eastAsia="pt-BR"/>
        </w:rPr>
      </w:pPr>
      <w:r w:rsidRPr="00284CE3">
        <w:rPr>
          <w:rFonts w:ascii="Calibri" w:eastAsia="Times New Roman" w:hAnsi="Calibri" w:cs="Times New Roman"/>
          <w:color w:val="000000"/>
          <w:sz w:val="24"/>
          <w:szCs w:val="24"/>
          <w:lang w:eastAsia="pt-BR"/>
        </w:rPr>
        <w:t>Supervisionar os Programas Parceiros no Campus na busca de ampliar as possibilidades de estágios para os nossos discentes;</w:t>
      </w:r>
    </w:p>
    <w:p w:rsidR="00453168" w:rsidRPr="00284CE3" w:rsidRDefault="00453168" w:rsidP="004A78BB">
      <w:pPr>
        <w:pStyle w:val="PargrafodaLista"/>
        <w:numPr>
          <w:ilvl w:val="0"/>
          <w:numId w:val="121"/>
        </w:numPr>
        <w:shd w:val="clear" w:color="auto" w:fill="FFFFFF"/>
        <w:spacing w:after="0" w:line="360" w:lineRule="auto"/>
        <w:ind w:left="1701" w:hanging="567"/>
        <w:jc w:val="left"/>
        <w:textAlignment w:val="bottom"/>
        <w:rPr>
          <w:rFonts w:ascii="Calibri" w:eastAsia="Times New Roman" w:hAnsi="Calibri" w:cs="Times New Roman"/>
          <w:color w:val="000000"/>
          <w:sz w:val="24"/>
          <w:szCs w:val="24"/>
          <w:lang w:eastAsia="pt-BR"/>
        </w:rPr>
      </w:pPr>
      <w:r w:rsidRPr="00284CE3">
        <w:rPr>
          <w:rFonts w:ascii="Calibri" w:eastAsia="Times New Roman" w:hAnsi="Calibri" w:cs="Times New Roman"/>
          <w:color w:val="000000"/>
          <w:sz w:val="24"/>
          <w:szCs w:val="24"/>
          <w:lang w:eastAsia="pt-BR"/>
        </w:rPr>
        <w:t>Acompanhar sistematicamente o desempenho do egresso no meio</w:t>
      </w:r>
    </w:p>
    <w:p w:rsidR="00453168" w:rsidRPr="00284CE3" w:rsidRDefault="00453168" w:rsidP="004A78BB">
      <w:pPr>
        <w:pStyle w:val="PargrafodaLista"/>
        <w:numPr>
          <w:ilvl w:val="0"/>
          <w:numId w:val="121"/>
        </w:numPr>
        <w:shd w:val="clear" w:color="auto" w:fill="FFFFFF"/>
        <w:spacing w:after="0" w:line="360" w:lineRule="auto"/>
        <w:ind w:left="1701" w:hanging="567"/>
        <w:jc w:val="left"/>
        <w:textAlignment w:val="bottom"/>
        <w:rPr>
          <w:rFonts w:ascii="Calibri" w:eastAsia="Times New Roman" w:hAnsi="Calibri" w:cs="Times New Roman"/>
          <w:color w:val="000000"/>
          <w:sz w:val="24"/>
          <w:szCs w:val="24"/>
          <w:lang w:eastAsia="pt-BR"/>
        </w:rPr>
      </w:pPr>
      <w:r w:rsidRPr="00284CE3">
        <w:rPr>
          <w:rFonts w:ascii="Calibri" w:eastAsia="Times New Roman" w:hAnsi="Calibri" w:cs="Times New Roman"/>
          <w:color w:val="000000"/>
          <w:sz w:val="24"/>
          <w:szCs w:val="24"/>
          <w:lang w:eastAsia="pt-BR"/>
        </w:rPr>
        <w:t>produtivo;</w:t>
      </w:r>
    </w:p>
    <w:p w:rsidR="00DB144A" w:rsidRDefault="00DB144A" w:rsidP="00DB144A">
      <w:pPr>
        <w:spacing w:after="0"/>
        <w:rPr>
          <w:rFonts w:cs="Arial"/>
          <w:sz w:val="24"/>
          <w:szCs w:val="24"/>
        </w:rPr>
      </w:pPr>
      <w:r w:rsidRPr="00ED5718">
        <w:rPr>
          <w:rFonts w:cs="Tahoma"/>
          <w:b/>
          <w:sz w:val="24"/>
          <w:szCs w:val="24"/>
        </w:rPr>
        <w:t>Art.</w:t>
      </w:r>
      <w:r>
        <w:rPr>
          <w:rFonts w:cs="Tahoma"/>
          <w:b/>
          <w:sz w:val="24"/>
          <w:szCs w:val="24"/>
        </w:rPr>
        <w:t xml:space="preserve"> 69  </w:t>
      </w:r>
      <w:r w:rsidR="0040384E">
        <w:rPr>
          <w:rFonts w:cs="Tahoma"/>
          <w:b/>
          <w:sz w:val="24"/>
          <w:szCs w:val="24"/>
        </w:rPr>
        <w:t xml:space="preserve"> </w:t>
      </w:r>
      <w:r w:rsidR="0040384E" w:rsidRPr="0040384E">
        <w:rPr>
          <w:rFonts w:cs="Tahoma"/>
          <w:sz w:val="24"/>
          <w:szCs w:val="24"/>
        </w:rPr>
        <w:t xml:space="preserve">O </w:t>
      </w:r>
      <w:r w:rsidRPr="005421E4">
        <w:rPr>
          <w:rFonts w:cs="Arial"/>
          <w:bCs/>
          <w:sz w:val="24"/>
          <w:szCs w:val="24"/>
        </w:rPr>
        <w:t xml:space="preserve">Departamento de Extensão Social </w:t>
      </w:r>
      <w:r w:rsidRPr="0030303E">
        <w:rPr>
          <w:rFonts w:cs="Arial"/>
          <w:bCs/>
          <w:sz w:val="24"/>
          <w:szCs w:val="24"/>
        </w:rPr>
        <w:t>e Cultural</w:t>
      </w:r>
      <w:r w:rsidRPr="00FF7508">
        <w:rPr>
          <w:rFonts w:cs="Arial"/>
          <w:bCs/>
          <w:sz w:val="24"/>
          <w:szCs w:val="24"/>
        </w:rPr>
        <w:t xml:space="preserve"> tem por objetivo p</w:t>
      </w:r>
      <w:r w:rsidRPr="00FF7508">
        <w:rPr>
          <w:rFonts w:cs="Arial"/>
          <w:sz w:val="24"/>
          <w:szCs w:val="24"/>
        </w:rPr>
        <w:t>romover a interface do IFCE com a comunidade, considerando suas respectivas potencialidades e demandas, para o desenvolvimento de políticas de extensão e inclusão social, por meio de atividades educativas, culturais, desportivas, artísticas e sociais.</w:t>
      </w:r>
    </w:p>
    <w:p w:rsidR="00DB144A" w:rsidRPr="00503AB2" w:rsidRDefault="00DB144A" w:rsidP="00DB144A">
      <w:pPr>
        <w:rPr>
          <w:rFonts w:cs="Arial"/>
          <w:bCs/>
          <w:color w:val="FF0000"/>
          <w:sz w:val="24"/>
          <w:szCs w:val="24"/>
        </w:rPr>
      </w:pPr>
      <w:r>
        <w:rPr>
          <w:rFonts w:cs="Arial"/>
          <w:b/>
          <w:sz w:val="24"/>
          <w:szCs w:val="24"/>
        </w:rPr>
        <w:t xml:space="preserve">Art.69 A </w:t>
      </w:r>
      <w:r>
        <w:rPr>
          <w:rFonts w:cs="Arial"/>
          <w:bCs/>
          <w:sz w:val="24"/>
          <w:szCs w:val="24"/>
        </w:rPr>
        <w:t>Atribuições d</w:t>
      </w:r>
      <w:r w:rsidRPr="00503AB2">
        <w:rPr>
          <w:rFonts w:cs="Arial"/>
          <w:bCs/>
          <w:sz w:val="24"/>
          <w:szCs w:val="24"/>
        </w:rPr>
        <w:t>o</w:t>
      </w:r>
      <w:r w:rsidR="0040384E">
        <w:rPr>
          <w:rFonts w:cs="Arial"/>
          <w:bCs/>
          <w:sz w:val="24"/>
          <w:szCs w:val="24"/>
        </w:rPr>
        <w:t xml:space="preserve"> c</w:t>
      </w:r>
      <w:r w:rsidRPr="00503AB2">
        <w:rPr>
          <w:rFonts w:cs="Arial"/>
          <w:bCs/>
          <w:sz w:val="24"/>
          <w:szCs w:val="24"/>
        </w:rPr>
        <w:t>hefe</w:t>
      </w:r>
      <w:r w:rsidRPr="00B86015">
        <w:rPr>
          <w:rFonts w:cs="CenturyGothic"/>
          <w:sz w:val="24"/>
          <w:szCs w:val="24"/>
        </w:rPr>
        <w:t xml:space="preserve"> </w:t>
      </w:r>
      <w:r w:rsidRPr="00503AB2">
        <w:rPr>
          <w:rFonts w:cs="Arial"/>
          <w:bCs/>
          <w:sz w:val="24"/>
          <w:szCs w:val="24"/>
        </w:rPr>
        <w:t xml:space="preserve"> do Departamento de Extensão Social </w:t>
      </w:r>
      <w:r w:rsidRPr="0030303E">
        <w:rPr>
          <w:rFonts w:cs="Arial"/>
          <w:bCs/>
          <w:sz w:val="24"/>
          <w:szCs w:val="24"/>
        </w:rPr>
        <w:t>e Cultural:</w:t>
      </w:r>
    </w:p>
    <w:p w:rsidR="003632D2" w:rsidRPr="009574EA" w:rsidRDefault="0040384E" w:rsidP="004A78BB">
      <w:pPr>
        <w:pStyle w:val="PargrafodaLista"/>
        <w:widowControl w:val="0"/>
        <w:numPr>
          <w:ilvl w:val="0"/>
          <w:numId w:val="99"/>
        </w:numPr>
        <w:tabs>
          <w:tab w:val="clear" w:pos="1068"/>
        </w:tabs>
        <w:suppressAutoHyphens/>
        <w:spacing w:after="0" w:line="360" w:lineRule="auto"/>
        <w:ind w:left="1701" w:hanging="567"/>
        <w:rPr>
          <w:rFonts w:cs="Tahoma"/>
          <w:bCs/>
          <w:sz w:val="24"/>
          <w:szCs w:val="24"/>
        </w:rPr>
      </w:pPr>
      <w:r>
        <w:rPr>
          <w:rFonts w:cs="Tahoma"/>
          <w:bCs/>
          <w:sz w:val="24"/>
          <w:szCs w:val="24"/>
        </w:rPr>
        <w:lastRenderedPageBreak/>
        <w:t>p</w:t>
      </w:r>
      <w:r w:rsidR="003632D2" w:rsidRPr="009574EA">
        <w:rPr>
          <w:rFonts w:cs="Tahoma"/>
          <w:bCs/>
          <w:sz w:val="24"/>
          <w:szCs w:val="24"/>
        </w:rPr>
        <w:t>lanejar, organizar, supervisionar e controlar as ações d</w:t>
      </w:r>
      <w:r w:rsidR="003632D2">
        <w:rPr>
          <w:rFonts w:cs="Tahoma"/>
          <w:bCs/>
          <w:sz w:val="24"/>
          <w:szCs w:val="24"/>
        </w:rPr>
        <w:t>o</w:t>
      </w:r>
      <w:r w:rsidR="003632D2" w:rsidRPr="009574EA">
        <w:rPr>
          <w:rFonts w:cs="Tahoma"/>
          <w:bCs/>
          <w:sz w:val="24"/>
          <w:szCs w:val="24"/>
        </w:rPr>
        <w:t xml:space="preserve"> </w:t>
      </w:r>
      <w:r w:rsidR="003632D2">
        <w:rPr>
          <w:rFonts w:cs="Tahoma"/>
          <w:bCs/>
          <w:sz w:val="24"/>
          <w:szCs w:val="24"/>
        </w:rPr>
        <w:t>Departamento;</w:t>
      </w:r>
    </w:p>
    <w:p w:rsidR="00DB144A" w:rsidRPr="00503AB2" w:rsidRDefault="0040384E" w:rsidP="004A78BB">
      <w:pPr>
        <w:pStyle w:val="PargrafodaLista"/>
        <w:numPr>
          <w:ilvl w:val="0"/>
          <w:numId w:val="99"/>
        </w:numPr>
        <w:tabs>
          <w:tab w:val="clear" w:pos="1068"/>
          <w:tab w:val="left" w:pos="1701"/>
        </w:tabs>
        <w:ind w:left="1701" w:hanging="567"/>
        <w:rPr>
          <w:rFonts w:cs="Arial"/>
          <w:sz w:val="24"/>
          <w:szCs w:val="24"/>
        </w:rPr>
      </w:pPr>
      <w:r>
        <w:rPr>
          <w:rFonts w:cs="Arial"/>
          <w:sz w:val="24"/>
          <w:szCs w:val="24"/>
        </w:rPr>
        <w:t>p</w:t>
      </w:r>
      <w:r w:rsidR="00DB144A" w:rsidRPr="00503AB2">
        <w:rPr>
          <w:rFonts w:cs="Arial"/>
          <w:sz w:val="24"/>
          <w:szCs w:val="24"/>
        </w:rPr>
        <w:t>romover atividades sociais, educativas e culturais sob a forma de assessoria, consultorias, cursos, programas, projetos e outras atividades de cunho extensionista;</w:t>
      </w:r>
    </w:p>
    <w:p w:rsidR="00DB144A" w:rsidRPr="00503AB2" w:rsidRDefault="0040384E" w:rsidP="004A78BB">
      <w:pPr>
        <w:pStyle w:val="PargrafodaLista"/>
        <w:numPr>
          <w:ilvl w:val="0"/>
          <w:numId w:val="99"/>
        </w:numPr>
        <w:tabs>
          <w:tab w:val="clear" w:pos="1068"/>
          <w:tab w:val="left" w:pos="1701"/>
        </w:tabs>
        <w:ind w:left="1701" w:hanging="567"/>
        <w:rPr>
          <w:rFonts w:cs="Arial"/>
          <w:sz w:val="24"/>
          <w:szCs w:val="24"/>
        </w:rPr>
      </w:pPr>
      <w:r>
        <w:rPr>
          <w:rFonts w:cs="Arial"/>
          <w:sz w:val="24"/>
          <w:szCs w:val="24"/>
        </w:rPr>
        <w:t>fomentar a estruturação de p</w:t>
      </w:r>
      <w:r w:rsidR="00DB144A" w:rsidRPr="00503AB2">
        <w:rPr>
          <w:rFonts w:cs="Arial"/>
          <w:sz w:val="24"/>
          <w:szCs w:val="24"/>
        </w:rPr>
        <w:t xml:space="preserve">rogramas </w:t>
      </w:r>
      <w:r>
        <w:rPr>
          <w:rFonts w:cs="Arial"/>
          <w:sz w:val="24"/>
          <w:szCs w:val="24"/>
        </w:rPr>
        <w:t>i</w:t>
      </w:r>
      <w:r w:rsidR="00DB144A" w:rsidRPr="00503AB2">
        <w:rPr>
          <w:rFonts w:cs="Arial"/>
          <w:sz w:val="24"/>
          <w:szCs w:val="24"/>
        </w:rPr>
        <w:t xml:space="preserve">nstitucionais em cada </w:t>
      </w:r>
      <w:r w:rsidR="00A67CC9" w:rsidRPr="0040384E">
        <w:rPr>
          <w:rFonts w:cs="Arial"/>
          <w:i/>
          <w:sz w:val="24"/>
          <w:szCs w:val="24"/>
        </w:rPr>
        <w:t>campus</w:t>
      </w:r>
      <w:r w:rsidR="00DB144A" w:rsidRPr="00503AB2">
        <w:rPr>
          <w:rFonts w:cs="Arial"/>
          <w:sz w:val="24"/>
          <w:szCs w:val="24"/>
        </w:rPr>
        <w:t>;</w:t>
      </w:r>
    </w:p>
    <w:p w:rsidR="00DB144A" w:rsidRPr="00503AB2" w:rsidRDefault="0040384E" w:rsidP="004A78BB">
      <w:pPr>
        <w:pStyle w:val="PargrafodaLista"/>
        <w:numPr>
          <w:ilvl w:val="0"/>
          <w:numId w:val="99"/>
        </w:numPr>
        <w:tabs>
          <w:tab w:val="clear" w:pos="1068"/>
          <w:tab w:val="left" w:pos="1701"/>
        </w:tabs>
        <w:ind w:left="1701" w:hanging="567"/>
        <w:rPr>
          <w:rFonts w:cs="Arial"/>
          <w:sz w:val="24"/>
          <w:szCs w:val="24"/>
        </w:rPr>
      </w:pPr>
      <w:r>
        <w:rPr>
          <w:rFonts w:cs="Arial"/>
          <w:sz w:val="24"/>
          <w:szCs w:val="24"/>
        </w:rPr>
        <w:t>a</w:t>
      </w:r>
      <w:r w:rsidR="00DB144A" w:rsidRPr="00503AB2">
        <w:rPr>
          <w:rFonts w:cs="Arial"/>
          <w:sz w:val="24"/>
          <w:szCs w:val="24"/>
        </w:rPr>
        <w:t xml:space="preserve">rticular convênios com o Estado, </w:t>
      </w:r>
      <w:r>
        <w:rPr>
          <w:rFonts w:cs="Arial"/>
          <w:sz w:val="24"/>
          <w:szCs w:val="24"/>
        </w:rPr>
        <w:t>m</w:t>
      </w:r>
      <w:r w:rsidR="00DB144A" w:rsidRPr="00503AB2">
        <w:rPr>
          <w:rFonts w:cs="Arial"/>
          <w:sz w:val="24"/>
          <w:szCs w:val="24"/>
        </w:rPr>
        <w:t xml:space="preserve">unicípios e </w:t>
      </w:r>
      <w:r>
        <w:rPr>
          <w:rFonts w:cs="Arial"/>
          <w:sz w:val="24"/>
          <w:szCs w:val="24"/>
        </w:rPr>
        <w:t>o</w:t>
      </w:r>
      <w:r w:rsidR="00DB144A" w:rsidRPr="00503AB2">
        <w:rPr>
          <w:rFonts w:cs="Arial"/>
          <w:sz w:val="24"/>
          <w:szCs w:val="24"/>
        </w:rPr>
        <w:t xml:space="preserve">rganizações </w:t>
      </w:r>
      <w:r>
        <w:rPr>
          <w:rFonts w:cs="Arial"/>
          <w:sz w:val="24"/>
          <w:szCs w:val="24"/>
        </w:rPr>
        <w:t>n</w:t>
      </w:r>
      <w:r w:rsidR="00DB144A" w:rsidRPr="00503AB2">
        <w:rPr>
          <w:rFonts w:cs="Arial"/>
          <w:sz w:val="24"/>
          <w:szCs w:val="24"/>
        </w:rPr>
        <w:t xml:space="preserve">ão </w:t>
      </w:r>
      <w:r>
        <w:rPr>
          <w:rFonts w:cs="Arial"/>
          <w:sz w:val="24"/>
          <w:szCs w:val="24"/>
        </w:rPr>
        <w:t>g</w:t>
      </w:r>
      <w:r w:rsidR="00DB144A" w:rsidRPr="00503AB2">
        <w:rPr>
          <w:rFonts w:cs="Arial"/>
          <w:sz w:val="24"/>
          <w:szCs w:val="24"/>
        </w:rPr>
        <w:t xml:space="preserve">overnamentais para desenvolver </w:t>
      </w:r>
      <w:r>
        <w:rPr>
          <w:rFonts w:cs="Arial"/>
          <w:sz w:val="24"/>
          <w:szCs w:val="24"/>
        </w:rPr>
        <w:t>p</w:t>
      </w:r>
      <w:r w:rsidR="00DB144A" w:rsidRPr="00503AB2">
        <w:rPr>
          <w:rFonts w:cs="Arial"/>
          <w:sz w:val="24"/>
          <w:szCs w:val="24"/>
        </w:rPr>
        <w:t xml:space="preserve">rogramas e </w:t>
      </w:r>
      <w:r>
        <w:rPr>
          <w:rFonts w:cs="Arial"/>
          <w:sz w:val="24"/>
          <w:szCs w:val="24"/>
        </w:rPr>
        <w:t>p</w:t>
      </w:r>
      <w:r w:rsidR="00DB144A" w:rsidRPr="00503AB2">
        <w:rPr>
          <w:rFonts w:cs="Arial"/>
          <w:sz w:val="24"/>
          <w:szCs w:val="24"/>
        </w:rPr>
        <w:t>rojetos de  inclusão social, artístico</w:t>
      </w:r>
      <w:r>
        <w:rPr>
          <w:rFonts w:cs="Arial"/>
          <w:sz w:val="24"/>
          <w:szCs w:val="24"/>
        </w:rPr>
        <w:t>s</w:t>
      </w:r>
      <w:r w:rsidR="00DB144A" w:rsidRPr="00503AB2">
        <w:rPr>
          <w:rFonts w:cs="Arial"/>
          <w:sz w:val="24"/>
          <w:szCs w:val="24"/>
        </w:rPr>
        <w:t xml:space="preserve"> e desportivo</w:t>
      </w:r>
      <w:r>
        <w:rPr>
          <w:rFonts w:cs="Arial"/>
          <w:sz w:val="24"/>
          <w:szCs w:val="24"/>
        </w:rPr>
        <w:t>s</w:t>
      </w:r>
      <w:r w:rsidR="00DB144A" w:rsidRPr="00503AB2">
        <w:rPr>
          <w:rFonts w:cs="Arial"/>
          <w:sz w:val="24"/>
          <w:szCs w:val="24"/>
        </w:rPr>
        <w:t>;</w:t>
      </w:r>
    </w:p>
    <w:p w:rsidR="00DB144A" w:rsidRPr="00503AB2" w:rsidRDefault="0040384E" w:rsidP="004A78BB">
      <w:pPr>
        <w:pStyle w:val="PargrafodaLista"/>
        <w:numPr>
          <w:ilvl w:val="0"/>
          <w:numId w:val="99"/>
        </w:numPr>
        <w:tabs>
          <w:tab w:val="clear" w:pos="1068"/>
          <w:tab w:val="left" w:pos="1701"/>
        </w:tabs>
        <w:ind w:left="1701" w:hanging="567"/>
        <w:rPr>
          <w:rFonts w:cs="Arial"/>
          <w:sz w:val="24"/>
          <w:szCs w:val="24"/>
        </w:rPr>
      </w:pPr>
      <w:r>
        <w:rPr>
          <w:rFonts w:cs="Arial"/>
          <w:sz w:val="24"/>
          <w:szCs w:val="24"/>
        </w:rPr>
        <w:t>c</w:t>
      </w:r>
      <w:r w:rsidR="00DB144A" w:rsidRPr="00503AB2">
        <w:rPr>
          <w:rFonts w:cs="Arial"/>
          <w:sz w:val="24"/>
          <w:szCs w:val="24"/>
        </w:rPr>
        <w:t xml:space="preserve">ontribuir com as ações do IFCE na área de responsabilidade social, fortalecendo a formação cidadã e a prática da inclusão social; </w:t>
      </w:r>
    </w:p>
    <w:p w:rsidR="00DB144A" w:rsidRPr="00503AB2" w:rsidRDefault="003C4553" w:rsidP="004A78BB">
      <w:pPr>
        <w:pStyle w:val="PargrafodaLista"/>
        <w:numPr>
          <w:ilvl w:val="0"/>
          <w:numId w:val="99"/>
        </w:numPr>
        <w:tabs>
          <w:tab w:val="clear" w:pos="1068"/>
          <w:tab w:val="left" w:pos="1701"/>
        </w:tabs>
        <w:ind w:left="1701" w:hanging="567"/>
        <w:rPr>
          <w:rFonts w:cs="Arial"/>
          <w:sz w:val="24"/>
          <w:szCs w:val="24"/>
        </w:rPr>
      </w:pPr>
      <w:r>
        <w:rPr>
          <w:rFonts w:cs="Arial"/>
          <w:sz w:val="24"/>
          <w:szCs w:val="24"/>
        </w:rPr>
        <w:t>e</w:t>
      </w:r>
      <w:r w:rsidR="00DB144A" w:rsidRPr="00503AB2">
        <w:rPr>
          <w:rFonts w:cs="Arial"/>
          <w:sz w:val="24"/>
          <w:szCs w:val="24"/>
        </w:rPr>
        <w:t xml:space="preserve">stimular a implantação nos diversos </w:t>
      </w:r>
      <w:r w:rsidR="00065B9D" w:rsidRPr="00065B9D">
        <w:rPr>
          <w:rFonts w:cs="Arial"/>
          <w:i/>
          <w:sz w:val="24"/>
          <w:szCs w:val="24"/>
        </w:rPr>
        <w:t>campi</w:t>
      </w:r>
      <w:r>
        <w:rPr>
          <w:rFonts w:cs="Arial"/>
          <w:i/>
          <w:sz w:val="24"/>
          <w:szCs w:val="24"/>
        </w:rPr>
        <w:t>,</w:t>
      </w:r>
      <w:r w:rsidR="00DB144A" w:rsidRPr="00503AB2">
        <w:rPr>
          <w:rFonts w:cs="Arial"/>
          <w:sz w:val="24"/>
          <w:szCs w:val="24"/>
        </w:rPr>
        <w:t xml:space="preserve"> de </w:t>
      </w:r>
      <w:r>
        <w:rPr>
          <w:rFonts w:cs="Arial"/>
          <w:sz w:val="24"/>
          <w:szCs w:val="24"/>
        </w:rPr>
        <w:t>p</w:t>
      </w:r>
      <w:r w:rsidR="00DB144A" w:rsidRPr="00503AB2">
        <w:rPr>
          <w:rFonts w:cs="Arial"/>
          <w:sz w:val="24"/>
          <w:szCs w:val="24"/>
        </w:rPr>
        <w:t xml:space="preserve">rogramas e </w:t>
      </w:r>
      <w:r>
        <w:rPr>
          <w:rFonts w:cs="Arial"/>
          <w:sz w:val="24"/>
          <w:szCs w:val="24"/>
        </w:rPr>
        <w:t>p</w:t>
      </w:r>
      <w:r w:rsidR="00DB144A" w:rsidRPr="00503AB2">
        <w:rPr>
          <w:rFonts w:cs="Arial"/>
          <w:sz w:val="24"/>
          <w:szCs w:val="24"/>
        </w:rPr>
        <w:t xml:space="preserve">rojetos de </w:t>
      </w:r>
      <w:r>
        <w:rPr>
          <w:rFonts w:cs="Arial"/>
          <w:sz w:val="24"/>
          <w:szCs w:val="24"/>
        </w:rPr>
        <w:t>a</w:t>
      </w:r>
      <w:r w:rsidR="00DB144A" w:rsidRPr="00503AB2">
        <w:rPr>
          <w:rFonts w:cs="Arial"/>
          <w:sz w:val="24"/>
          <w:szCs w:val="24"/>
        </w:rPr>
        <w:t xml:space="preserve">rte, </w:t>
      </w:r>
      <w:r>
        <w:rPr>
          <w:rFonts w:cs="Arial"/>
          <w:sz w:val="24"/>
          <w:szCs w:val="24"/>
        </w:rPr>
        <w:t>c</w:t>
      </w:r>
      <w:r w:rsidR="00DB144A" w:rsidRPr="00503AB2">
        <w:rPr>
          <w:rFonts w:cs="Arial"/>
          <w:sz w:val="24"/>
          <w:szCs w:val="24"/>
        </w:rPr>
        <w:t xml:space="preserve">ultura, </w:t>
      </w:r>
      <w:r>
        <w:rPr>
          <w:rFonts w:cs="Arial"/>
          <w:sz w:val="24"/>
          <w:szCs w:val="24"/>
        </w:rPr>
        <w:t>l</w:t>
      </w:r>
      <w:r w:rsidR="00DB144A" w:rsidRPr="00503AB2">
        <w:rPr>
          <w:rFonts w:cs="Arial"/>
          <w:sz w:val="24"/>
          <w:szCs w:val="24"/>
        </w:rPr>
        <w:t xml:space="preserve">azer e </w:t>
      </w:r>
      <w:r>
        <w:rPr>
          <w:rFonts w:cs="Arial"/>
          <w:sz w:val="24"/>
          <w:szCs w:val="24"/>
        </w:rPr>
        <w:t>e</w:t>
      </w:r>
      <w:r w:rsidR="00DB144A" w:rsidRPr="00503AB2">
        <w:rPr>
          <w:rFonts w:cs="Arial"/>
          <w:sz w:val="24"/>
          <w:szCs w:val="24"/>
        </w:rPr>
        <w:t>sportes, voltados à comunidade externa;</w:t>
      </w:r>
      <w:r>
        <w:rPr>
          <w:rFonts w:cs="Arial"/>
          <w:sz w:val="24"/>
          <w:szCs w:val="24"/>
        </w:rPr>
        <w:t xml:space="preserve"> e</w:t>
      </w:r>
    </w:p>
    <w:p w:rsidR="00DB144A" w:rsidRPr="0072508D" w:rsidRDefault="003C4553" w:rsidP="004A78BB">
      <w:pPr>
        <w:pStyle w:val="PargrafodaLista"/>
        <w:numPr>
          <w:ilvl w:val="0"/>
          <w:numId w:val="99"/>
        </w:numPr>
        <w:tabs>
          <w:tab w:val="clear" w:pos="1068"/>
          <w:tab w:val="left" w:pos="1701"/>
        </w:tabs>
        <w:ind w:left="1701" w:hanging="567"/>
        <w:rPr>
          <w:rFonts w:cs="Arial"/>
          <w:sz w:val="24"/>
          <w:szCs w:val="24"/>
        </w:rPr>
      </w:pPr>
      <w:r>
        <w:rPr>
          <w:rFonts w:cs="Arial"/>
          <w:sz w:val="24"/>
          <w:szCs w:val="24"/>
        </w:rPr>
        <w:t>a</w:t>
      </w:r>
      <w:r w:rsidR="00DB144A" w:rsidRPr="00503AB2">
        <w:rPr>
          <w:rFonts w:cs="Arial"/>
          <w:sz w:val="24"/>
          <w:szCs w:val="24"/>
        </w:rPr>
        <w:t>poiar programas, projetos, congressos, seminários e eventos de caráter educativo, cultural e desportivo</w:t>
      </w:r>
      <w:r>
        <w:rPr>
          <w:rFonts w:cs="Arial"/>
          <w:sz w:val="24"/>
          <w:szCs w:val="24"/>
        </w:rPr>
        <w:t>.</w:t>
      </w:r>
      <w:r w:rsidR="00DB144A" w:rsidRPr="00503AB2">
        <w:rPr>
          <w:rFonts w:cs="Arial"/>
          <w:sz w:val="24"/>
          <w:szCs w:val="24"/>
        </w:rPr>
        <w:t xml:space="preserve"> </w:t>
      </w:r>
    </w:p>
    <w:p w:rsidR="00DB144A" w:rsidRPr="00FF7508" w:rsidRDefault="00DB144A" w:rsidP="00DB144A">
      <w:pPr>
        <w:spacing w:before="100" w:beforeAutospacing="1" w:after="0" w:line="360" w:lineRule="auto"/>
        <w:rPr>
          <w:rFonts w:cs="Arial"/>
          <w:sz w:val="24"/>
          <w:szCs w:val="24"/>
        </w:rPr>
      </w:pPr>
      <w:r>
        <w:rPr>
          <w:rFonts w:cs="Arial"/>
          <w:b/>
          <w:sz w:val="24"/>
          <w:szCs w:val="24"/>
        </w:rPr>
        <w:t xml:space="preserve">Art.69 B </w:t>
      </w:r>
      <w:r w:rsidRPr="005421E4">
        <w:rPr>
          <w:rFonts w:cs="Arial"/>
          <w:sz w:val="24"/>
          <w:szCs w:val="24"/>
        </w:rPr>
        <w:t>A Coordenadoria de Projetos de Inclusão Social</w:t>
      </w:r>
      <w:r w:rsidRPr="00FF7508">
        <w:rPr>
          <w:rFonts w:cs="Arial"/>
          <w:sz w:val="24"/>
          <w:szCs w:val="24"/>
        </w:rPr>
        <w:t xml:space="preserve"> tem por objetivo contribuir com as políticas públicas de inclusão social e com o desenvolvimento sustentável local e regional por meio de parcerias com entidades públicas e privadas; </w:t>
      </w:r>
    </w:p>
    <w:p w:rsidR="00DB144A" w:rsidRPr="00FF7508" w:rsidRDefault="00DB144A" w:rsidP="00DB144A">
      <w:pPr>
        <w:rPr>
          <w:rFonts w:cs="Arial"/>
          <w:bCs/>
          <w:sz w:val="24"/>
          <w:szCs w:val="24"/>
        </w:rPr>
      </w:pPr>
      <w:r>
        <w:rPr>
          <w:rFonts w:cs="Arial"/>
          <w:b/>
          <w:sz w:val="24"/>
          <w:szCs w:val="24"/>
        </w:rPr>
        <w:t xml:space="preserve">Art.69 C </w:t>
      </w:r>
      <w:r>
        <w:rPr>
          <w:rFonts w:cs="Arial"/>
          <w:sz w:val="24"/>
          <w:szCs w:val="24"/>
        </w:rPr>
        <w:t>Atribuições d</w:t>
      </w:r>
      <w:r w:rsidRPr="00FF7508">
        <w:rPr>
          <w:rFonts w:cs="Arial"/>
          <w:sz w:val="24"/>
          <w:szCs w:val="24"/>
        </w:rPr>
        <w:t>o</w:t>
      </w:r>
      <w:r w:rsidRPr="00B86015">
        <w:rPr>
          <w:rFonts w:cs="CenturyGothic"/>
          <w:sz w:val="24"/>
          <w:szCs w:val="24"/>
        </w:rPr>
        <w:t xml:space="preserve"> </w:t>
      </w:r>
      <w:r w:rsidR="003C4553">
        <w:rPr>
          <w:rFonts w:cs="Arial"/>
          <w:sz w:val="24"/>
          <w:szCs w:val="24"/>
        </w:rPr>
        <w:t xml:space="preserve"> c</w:t>
      </w:r>
      <w:r w:rsidRPr="00FF7508">
        <w:rPr>
          <w:rFonts w:cs="Arial"/>
          <w:sz w:val="24"/>
          <w:szCs w:val="24"/>
        </w:rPr>
        <w:t>oordenador de</w:t>
      </w:r>
      <w:r w:rsidRPr="00FF7508">
        <w:rPr>
          <w:rFonts w:cs="Arial"/>
          <w:bCs/>
          <w:sz w:val="24"/>
          <w:szCs w:val="24"/>
        </w:rPr>
        <w:t xml:space="preserve"> </w:t>
      </w:r>
      <w:r w:rsidRPr="0030303E">
        <w:rPr>
          <w:rFonts w:cs="Arial"/>
          <w:bCs/>
          <w:sz w:val="24"/>
          <w:szCs w:val="24"/>
        </w:rPr>
        <w:t>Projetos Especiais:</w:t>
      </w:r>
    </w:p>
    <w:p w:rsidR="003632D2" w:rsidRPr="009574EA" w:rsidRDefault="003632D2" w:rsidP="004A78BB">
      <w:pPr>
        <w:pStyle w:val="PargrafodaLista"/>
        <w:widowControl w:val="0"/>
        <w:numPr>
          <w:ilvl w:val="0"/>
          <w:numId w:val="100"/>
        </w:numPr>
        <w:tabs>
          <w:tab w:val="clear" w:pos="1068"/>
        </w:tabs>
        <w:suppressAutoHyphens/>
        <w:spacing w:after="0" w:line="360" w:lineRule="auto"/>
        <w:ind w:left="1701" w:hanging="567"/>
        <w:rPr>
          <w:rFonts w:cs="Tahoma"/>
          <w:bCs/>
          <w:sz w:val="24"/>
          <w:szCs w:val="24"/>
        </w:rPr>
      </w:pPr>
      <w:r w:rsidRPr="009574EA">
        <w:rPr>
          <w:rFonts w:cs="Tahoma"/>
          <w:bCs/>
          <w:sz w:val="24"/>
          <w:szCs w:val="24"/>
        </w:rPr>
        <w:t>Planejar, organizar, supervisionar e controlar as ações da Coordenadoria</w:t>
      </w:r>
      <w:r>
        <w:rPr>
          <w:rFonts w:cs="Tahoma"/>
          <w:bCs/>
          <w:sz w:val="24"/>
          <w:szCs w:val="24"/>
        </w:rPr>
        <w:t>;</w:t>
      </w:r>
    </w:p>
    <w:p w:rsidR="00DB144A" w:rsidRPr="006C47D9" w:rsidRDefault="003C4553" w:rsidP="004A78BB">
      <w:pPr>
        <w:pStyle w:val="PargrafodaLista"/>
        <w:numPr>
          <w:ilvl w:val="0"/>
          <w:numId w:val="100"/>
        </w:numPr>
        <w:tabs>
          <w:tab w:val="clear" w:pos="1068"/>
          <w:tab w:val="left" w:pos="1701"/>
        </w:tabs>
        <w:ind w:left="1701" w:hanging="567"/>
        <w:rPr>
          <w:rFonts w:cs="Arial"/>
          <w:sz w:val="24"/>
          <w:szCs w:val="24"/>
        </w:rPr>
      </w:pPr>
      <w:r>
        <w:rPr>
          <w:rFonts w:cs="Arial"/>
          <w:sz w:val="24"/>
          <w:szCs w:val="24"/>
        </w:rPr>
        <w:t>e</w:t>
      </w:r>
      <w:r w:rsidR="00DB144A" w:rsidRPr="006C47D9">
        <w:rPr>
          <w:rFonts w:cs="Arial"/>
          <w:sz w:val="24"/>
          <w:szCs w:val="24"/>
        </w:rPr>
        <w:t xml:space="preserve">stimular a elaboração de projetos integrados em grandes programas institucionais que privilegiem grupos e populações socialmente relevantes; </w:t>
      </w:r>
    </w:p>
    <w:p w:rsidR="00DB144A" w:rsidRPr="006C47D9" w:rsidRDefault="003C4553" w:rsidP="004A78BB">
      <w:pPr>
        <w:pStyle w:val="PargrafodaLista"/>
        <w:numPr>
          <w:ilvl w:val="0"/>
          <w:numId w:val="100"/>
        </w:numPr>
        <w:tabs>
          <w:tab w:val="clear" w:pos="1068"/>
          <w:tab w:val="left" w:pos="1701"/>
        </w:tabs>
        <w:ind w:left="1701" w:hanging="567"/>
        <w:rPr>
          <w:rFonts w:cs="Arial"/>
          <w:sz w:val="24"/>
          <w:szCs w:val="24"/>
        </w:rPr>
      </w:pPr>
      <w:r>
        <w:rPr>
          <w:rFonts w:cs="Arial"/>
          <w:sz w:val="24"/>
          <w:szCs w:val="24"/>
        </w:rPr>
        <w:t>c</w:t>
      </w:r>
      <w:r w:rsidR="00DB144A" w:rsidRPr="006C47D9">
        <w:rPr>
          <w:rFonts w:cs="Arial"/>
          <w:sz w:val="24"/>
          <w:szCs w:val="24"/>
        </w:rPr>
        <w:t>ontribuir com as políticas públicas de inclusão social e com o desenvolvimento sustentável local e regional por meio de parcerias com entidades públicas e privadas;</w:t>
      </w:r>
    </w:p>
    <w:p w:rsidR="00DB144A" w:rsidRPr="006C47D9" w:rsidRDefault="003C4553" w:rsidP="004A78BB">
      <w:pPr>
        <w:pStyle w:val="PargrafodaLista"/>
        <w:numPr>
          <w:ilvl w:val="0"/>
          <w:numId w:val="100"/>
        </w:numPr>
        <w:tabs>
          <w:tab w:val="clear" w:pos="1068"/>
          <w:tab w:val="left" w:pos="1701"/>
        </w:tabs>
        <w:ind w:left="1701" w:hanging="567"/>
        <w:rPr>
          <w:rFonts w:cs="Arial"/>
          <w:sz w:val="24"/>
          <w:szCs w:val="24"/>
        </w:rPr>
      </w:pPr>
      <w:r>
        <w:rPr>
          <w:rFonts w:cs="Arial"/>
          <w:sz w:val="24"/>
          <w:szCs w:val="24"/>
        </w:rPr>
        <w:t>d</w:t>
      </w:r>
      <w:r w:rsidR="00DB144A" w:rsidRPr="006C47D9">
        <w:rPr>
          <w:rFonts w:cs="Arial"/>
          <w:sz w:val="24"/>
          <w:szCs w:val="24"/>
        </w:rPr>
        <w:t xml:space="preserve">esenvolver tecnologias sociais que respondam </w:t>
      </w:r>
      <w:r>
        <w:rPr>
          <w:rFonts w:cs="Arial"/>
          <w:sz w:val="24"/>
          <w:szCs w:val="24"/>
        </w:rPr>
        <w:t>às</w:t>
      </w:r>
      <w:r w:rsidR="00DB144A" w:rsidRPr="006C47D9">
        <w:rPr>
          <w:rFonts w:cs="Arial"/>
          <w:sz w:val="24"/>
          <w:szCs w:val="24"/>
        </w:rPr>
        <w:t xml:space="preserve"> demandas sociais, levando em conta seu contexto cultural local, tradições , arranjos organizacionais , saberes populares e potencial econômico da região;</w:t>
      </w:r>
    </w:p>
    <w:p w:rsidR="00DB144A" w:rsidRPr="006C47D9" w:rsidRDefault="003C4553" w:rsidP="004A78BB">
      <w:pPr>
        <w:pStyle w:val="PargrafodaLista"/>
        <w:numPr>
          <w:ilvl w:val="0"/>
          <w:numId w:val="100"/>
        </w:numPr>
        <w:tabs>
          <w:tab w:val="clear" w:pos="1068"/>
          <w:tab w:val="left" w:pos="1701"/>
        </w:tabs>
        <w:ind w:left="1701" w:hanging="567"/>
        <w:rPr>
          <w:rFonts w:cs="Arial"/>
          <w:sz w:val="24"/>
          <w:szCs w:val="24"/>
        </w:rPr>
      </w:pPr>
      <w:r>
        <w:rPr>
          <w:rFonts w:cs="Arial"/>
          <w:sz w:val="24"/>
          <w:szCs w:val="24"/>
        </w:rPr>
        <w:t>c</w:t>
      </w:r>
      <w:r w:rsidR="00DB144A" w:rsidRPr="006C47D9">
        <w:rPr>
          <w:rFonts w:cs="Arial"/>
          <w:sz w:val="24"/>
          <w:szCs w:val="24"/>
        </w:rPr>
        <w:t xml:space="preserve">ontribuir para a formação de cooperativas que visem </w:t>
      </w:r>
      <w:r>
        <w:rPr>
          <w:rFonts w:cs="Arial"/>
          <w:sz w:val="24"/>
          <w:szCs w:val="24"/>
        </w:rPr>
        <w:t>à</w:t>
      </w:r>
      <w:r w:rsidR="00DB144A" w:rsidRPr="006C47D9">
        <w:rPr>
          <w:rFonts w:cs="Arial"/>
          <w:sz w:val="24"/>
          <w:szCs w:val="24"/>
        </w:rPr>
        <w:t xml:space="preserve"> superação de uma dificuldade comum por meio da mobilização de pessoas;</w:t>
      </w:r>
    </w:p>
    <w:p w:rsidR="00DB144A" w:rsidRPr="006C47D9" w:rsidRDefault="003C4553" w:rsidP="004A78BB">
      <w:pPr>
        <w:pStyle w:val="PargrafodaLista"/>
        <w:numPr>
          <w:ilvl w:val="0"/>
          <w:numId w:val="100"/>
        </w:numPr>
        <w:tabs>
          <w:tab w:val="clear" w:pos="1068"/>
          <w:tab w:val="left" w:pos="1701"/>
        </w:tabs>
        <w:ind w:left="1701" w:hanging="567"/>
        <w:rPr>
          <w:rFonts w:cs="Arial"/>
          <w:sz w:val="24"/>
          <w:szCs w:val="24"/>
        </w:rPr>
      </w:pPr>
      <w:r>
        <w:rPr>
          <w:rFonts w:cs="Arial"/>
          <w:sz w:val="24"/>
          <w:szCs w:val="24"/>
        </w:rPr>
        <w:t>i</w:t>
      </w:r>
      <w:r w:rsidR="00DB144A" w:rsidRPr="006C47D9">
        <w:rPr>
          <w:rFonts w:cs="Arial"/>
          <w:sz w:val="24"/>
          <w:szCs w:val="24"/>
        </w:rPr>
        <w:t>ncentivar a economia criativa</w:t>
      </w:r>
      <w:r>
        <w:rPr>
          <w:rFonts w:cs="Arial"/>
          <w:sz w:val="24"/>
          <w:szCs w:val="24"/>
        </w:rPr>
        <w:t>,</w:t>
      </w:r>
      <w:r w:rsidR="00DB144A" w:rsidRPr="006C47D9">
        <w:rPr>
          <w:rFonts w:cs="Arial"/>
          <w:sz w:val="24"/>
          <w:szCs w:val="24"/>
        </w:rPr>
        <w:t xml:space="preserve"> contribuindo para a inclusão social e produtiva, bem como  a criação de incubadoras sociais</w:t>
      </w:r>
    </w:p>
    <w:p w:rsidR="00DB144A" w:rsidRPr="006C47D9" w:rsidRDefault="003C4553" w:rsidP="004A78BB">
      <w:pPr>
        <w:pStyle w:val="PargrafodaLista"/>
        <w:numPr>
          <w:ilvl w:val="0"/>
          <w:numId w:val="100"/>
        </w:numPr>
        <w:tabs>
          <w:tab w:val="clear" w:pos="1068"/>
          <w:tab w:val="left" w:pos="1701"/>
        </w:tabs>
        <w:ind w:left="1701" w:hanging="567"/>
        <w:rPr>
          <w:rFonts w:cs="Arial"/>
          <w:sz w:val="24"/>
          <w:szCs w:val="24"/>
        </w:rPr>
      </w:pPr>
      <w:r>
        <w:rPr>
          <w:rFonts w:cs="Arial"/>
          <w:sz w:val="24"/>
          <w:szCs w:val="24"/>
        </w:rPr>
        <w:t>s</w:t>
      </w:r>
      <w:r w:rsidR="00DB144A" w:rsidRPr="006C47D9">
        <w:rPr>
          <w:rFonts w:cs="Arial"/>
          <w:sz w:val="24"/>
          <w:szCs w:val="24"/>
        </w:rPr>
        <w:t>upervisionar e acompanhar os projetos de inclusão social;</w:t>
      </w:r>
    </w:p>
    <w:p w:rsidR="00DB144A" w:rsidRPr="006C47D9" w:rsidRDefault="003C4553" w:rsidP="004A78BB">
      <w:pPr>
        <w:pStyle w:val="PargrafodaLista"/>
        <w:numPr>
          <w:ilvl w:val="0"/>
          <w:numId w:val="100"/>
        </w:numPr>
        <w:tabs>
          <w:tab w:val="clear" w:pos="1068"/>
          <w:tab w:val="left" w:pos="1701"/>
        </w:tabs>
        <w:ind w:left="1701" w:hanging="567"/>
        <w:rPr>
          <w:rFonts w:cs="Arial"/>
          <w:sz w:val="24"/>
          <w:szCs w:val="24"/>
        </w:rPr>
      </w:pPr>
      <w:r>
        <w:rPr>
          <w:rFonts w:cs="Arial"/>
          <w:sz w:val="24"/>
          <w:szCs w:val="24"/>
        </w:rPr>
        <w:t>i</w:t>
      </w:r>
      <w:r w:rsidR="00DB144A" w:rsidRPr="006C47D9">
        <w:rPr>
          <w:rFonts w:cs="Arial"/>
          <w:sz w:val="24"/>
          <w:szCs w:val="24"/>
        </w:rPr>
        <w:t>ncentivar o surgimento de projetos de inclusão social, em parceria com ONGs, instituições públicas e privadas;</w:t>
      </w:r>
      <w:r>
        <w:rPr>
          <w:rFonts w:cs="Arial"/>
          <w:sz w:val="24"/>
          <w:szCs w:val="24"/>
        </w:rPr>
        <w:t xml:space="preserve"> e</w:t>
      </w:r>
    </w:p>
    <w:p w:rsidR="00DB144A" w:rsidRPr="006C47D9" w:rsidRDefault="003C4553" w:rsidP="004A78BB">
      <w:pPr>
        <w:pStyle w:val="PargrafodaLista"/>
        <w:numPr>
          <w:ilvl w:val="0"/>
          <w:numId w:val="100"/>
        </w:numPr>
        <w:tabs>
          <w:tab w:val="clear" w:pos="1068"/>
          <w:tab w:val="left" w:pos="1701"/>
        </w:tabs>
        <w:ind w:left="1701" w:hanging="567"/>
        <w:rPr>
          <w:rFonts w:cs="Arial"/>
          <w:sz w:val="24"/>
          <w:szCs w:val="24"/>
        </w:rPr>
      </w:pPr>
      <w:r>
        <w:rPr>
          <w:rFonts w:cs="Arial"/>
          <w:sz w:val="24"/>
          <w:szCs w:val="24"/>
        </w:rPr>
        <w:lastRenderedPageBreak/>
        <w:t>a</w:t>
      </w:r>
      <w:r w:rsidR="00DB144A" w:rsidRPr="006C47D9">
        <w:rPr>
          <w:rFonts w:cs="Arial"/>
          <w:sz w:val="24"/>
          <w:szCs w:val="24"/>
        </w:rPr>
        <w:t xml:space="preserve">poiar as ações dos Núcleos de Atendimento às Pessoas com Necessidades Especiais (NAPNEs) em cada </w:t>
      </w:r>
      <w:r w:rsidR="00A67CC9" w:rsidRPr="003C4553">
        <w:rPr>
          <w:rFonts w:cs="Arial"/>
          <w:i/>
          <w:sz w:val="24"/>
          <w:szCs w:val="24"/>
        </w:rPr>
        <w:t>campus</w:t>
      </w:r>
      <w:r>
        <w:rPr>
          <w:rFonts w:cs="Arial"/>
          <w:i/>
          <w:sz w:val="24"/>
          <w:szCs w:val="24"/>
        </w:rPr>
        <w:t>.</w:t>
      </w:r>
    </w:p>
    <w:p w:rsidR="00DB144A" w:rsidRPr="00FF7508" w:rsidRDefault="00DB144A" w:rsidP="00DB144A">
      <w:pPr>
        <w:spacing w:after="0" w:line="360" w:lineRule="auto"/>
        <w:rPr>
          <w:rFonts w:cs="Arial"/>
          <w:sz w:val="24"/>
          <w:szCs w:val="24"/>
        </w:rPr>
      </w:pPr>
      <w:r w:rsidRPr="00ED5718">
        <w:rPr>
          <w:rFonts w:cs="Tahoma"/>
          <w:b/>
          <w:sz w:val="24"/>
          <w:szCs w:val="24"/>
        </w:rPr>
        <w:t>Art.</w:t>
      </w:r>
      <w:r>
        <w:rPr>
          <w:rFonts w:cs="Tahoma"/>
          <w:b/>
          <w:sz w:val="24"/>
          <w:szCs w:val="24"/>
        </w:rPr>
        <w:t xml:space="preserve">70 </w:t>
      </w:r>
      <w:r w:rsidRPr="005421E4">
        <w:rPr>
          <w:rFonts w:cs="Arial"/>
          <w:color w:val="000000" w:themeColor="text1"/>
          <w:sz w:val="24"/>
          <w:szCs w:val="24"/>
        </w:rPr>
        <w:t>A Coordenadoria de Atividades Sociais, Artística e Desportivas</w:t>
      </w:r>
      <w:r w:rsidRPr="00FF7508">
        <w:rPr>
          <w:rFonts w:cs="Arial"/>
          <w:sz w:val="24"/>
          <w:szCs w:val="24"/>
        </w:rPr>
        <w:t xml:space="preserve"> tem por objetivo incentivar e apoiar atividades sociais, culturais, artísticas e desportivas que envolvam alunos, professores e técnicos administrativos, voltadas para comunidades onde o IFCE atua.</w:t>
      </w:r>
    </w:p>
    <w:p w:rsidR="00DB144A" w:rsidRPr="00FF7508" w:rsidRDefault="00DB144A" w:rsidP="00DB144A">
      <w:pPr>
        <w:spacing w:line="360" w:lineRule="auto"/>
        <w:rPr>
          <w:rFonts w:cs="Arial"/>
          <w:bCs/>
          <w:sz w:val="24"/>
          <w:szCs w:val="24"/>
        </w:rPr>
      </w:pPr>
      <w:r w:rsidRPr="0046196F">
        <w:rPr>
          <w:rFonts w:cs="Tahoma"/>
          <w:b/>
          <w:sz w:val="24"/>
          <w:szCs w:val="24"/>
        </w:rPr>
        <w:t>Art.70</w:t>
      </w:r>
      <w:r w:rsidR="008D2C10">
        <w:rPr>
          <w:rFonts w:cs="Tahoma"/>
          <w:b/>
          <w:sz w:val="24"/>
          <w:szCs w:val="24"/>
        </w:rPr>
        <w:t xml:space="preserve"> </w:t>
      </w:r>
      <w:r w:rsidRPr="0046196F">
        <w:rPr>
          <w:rFonts w:cs="Tahoma"/>
          <w:b/>
          <w:sz w:val="24"/>
          <w:szCs w:val="24"/>
        </w:rPr>
        <w:t>A</w:t>
      </w:r>
      <w:r>
        <w:rPr>
          <w:rFonts w:cs="Tahoma"/>
          <w:b/>
          <w:sz w:val="24"/>
          <w:szCs w:val="24"/>
        </w:rPr>
        <w:t xml:space="preserve"> </w:t>
      </w:r>
      <w:r>
        <w:rPr>
          <w:rFonts w:cs="Arial"/>
          <w:color w:val="000000" w:themeColor="text1"/>
          <w:sz w:val="24"/>
          <w:szCs w:val="24"/>
        </w:rPr>
        <w:t>Atribuições d</w:t>
      </w:r>
      <w:r w:rsidRPr="005421E4">
        <w:rPr>
          <w:rFonts w:cs="Arial"/>
          <w:color w:val="000000" w:themeColor="text1"/>
          <w:sz w:val="24"/>
          <w:szCs w:val="24"/>
        </w:rPr>
        <w:t>o</w:t>
      </w:r>
      <w:r w:rsidRPr="00B86015">
        <w:rPr>
          <w:rFonts w:cs="CenturyGothic"/>
          <w:sz w:val="24"/>
          <w:szCs w:val="24"/>
        </w:rPr>
        <w:t xml:space="preserve"> </w:t>
      </w:r>
      <w:r w:rsidR="003C4553">
        <w:rPr>
          <w:rFonts w:cs="CenturyGothic"/>
          <w:sz w:val="24"/>
          <w:szCs w:val="24"/>
        </w:rPr>
        <w:t>c</w:t>
      </w:r>
      <w:r w:rsidRPr="005421E4">
        <w:rPr>
          <w:rFonts w:cs="Arial"/>
          <w:bCs/>
          <w:color w:val="000000" w:themeColor="text1"/>
          <w:sz w:val="24"/>
          <w:szCs w:val="24"/>
        </w:rPr>
        <w:t>oordenador</w:t>
      </w:r>
      <w:r w:rsidRPr="00B86015">
        <w:rPr>
          <w:rFonts w:cs="CenturyGothic"/>
          <w:sz w:val="24"/>
          <w:szCs w:val="24"/>
        </w:rPr>
        <w:t xml:space="preserve"> </w:t>
      </w:r>
      <w:r w:rsidRPr="00FF7508">
        <w:rPr>
          <w:rFonts w:cs="Arial"/>
          <w:bCs/>
          <w:sz w:val="24"/>
          <w:szCs w:val="24"/>
        </w:rPr>
        <w:t>de Atividades Sociais, Artísticas e Desportivas:</w:t>
      </w:r>
    </w:p>
    <w:p w:rsidR="003632D2" w:rsidRPr="009574EA" w:rsidRDefault="003C4553" w:rsidP="004A78BB">
      <w:pPr>
        <w:pStyle w:val="PargrafodaLista"/>
        <w:widowControl w:val="0"/>
        <w:numPr>
          <w:ilvl w:val="0"/>
          <w:numId w:val="101"/>
        </w:numPr>
        <w:tabs>
          <w:tab w:val="clear" w:pos="1068"/>
        </w:tabs>
        <w:suppressAutoHyphens/>
        <w:spacing w:after="0" w:line="360" w:lineRule="auto"/>
        <w:ind w:left="1701" w:hanging="567"/>
        <w:rPr>
          <w:rFonts w:cs="Tahoma"/>
          <w:bCs/>
          <w:sz w:val="24"/>
          <w:szCs w:val="24"/>
        </w:rPr>
      </w:pPr>
      <w:r>
        <w:rPr>
          <w:rFonts w:cs="Tahoma"/>
          <w:bCs/>
          <w:sz w:val="24"/>
          <w:szCs w:val="24"/>
        </w:rPr>
        <w:t>p</w:t>
      </w:r>
      <w:r w:rsidR="003632D2" w:rsidRPr="009574EA">
        <w:rPr>
          <w:rFonts w:cs="Tahoma"/>
          <w:bCs/>
          <w:sz w:val="24"/>
          <w:szCs w:val="24"/>
        </w:rPr>
        <w:t>lanejar, organizar, supervisionar e controlar as ações da Coordenadoria</w:t>
      </w:r>
      <w:r w:rsidR="003632D2">
        <w:rPr>
          <w:rFonts w:cs="Tahoma"/>
          <w:bCs/>
          <w:sz w:val="24"/>
          <w:szCs w:val="24"/>
        </w:rPr>
        <w:t>;</w:t>
      </w:r>
    </w:p>
    <w:p w:rsidR="00DB144A" w:rsidRPr="00FF7508" w:rsidRDefault="003C4553" w:rsidP="004A78BB">
      <w:pPr>
        <w:pStyle w:val="PargrafodaLista"/>
        <w:numPr>
          <w:ilvl w:val="0"/>
          <w:numId w:val="101"/>
        </w:numPr>
        <w:tabs>
          <w:tab w:val="clear" w:pos="1068"/>
          <w:tab w:val="left" w:pos="1701"/>
        </w:tabs>
        <w:ind w:left="1701" w:hanging="567"/>
        <w:rPr>
          <w:rFonts w:cs="Arial"/>
          <w:sz w:val="24"/>
          <w:szCs w:val="24"/>
        </w:rPr>
      </w:pPr>
      <w:r>
        <w:rPr>
          <w:rFonts w:cs="Arial"/>
          <w:sz w:val="24"/>
          <w:szCs w:val="24"/>
        </w:rPr>
        <w:t>f</w:t>
      </w:r>
      <w:r w:rsidR="00DB144A" w:rsidRPr="006C47D9">
        <w:rPr>
          <w:rFonts w:cs="Arial"/>
          <w:sz w:val="24"/>
          <w:szCs w:val="24"/>
        </w:rPr>
        <w:t>ortalecer a promoção desportiva, cultural e artística;</w:t>
      </w:r>
    </w:p>
    <w:p w:rsidR="00DB144A" w:rsidRPr="006C47D9" w:rsidRDefault="00DB144A" w:rsidP="004A78BB">
      <w:pPr>
        <w:pStyle w:val="PargrafodaLista"/>
        <w:numPr>
          <w:ilvl w:val="0"/>
          <w:numId w:val="101"/>
        </w:numPr>
        <w:tabs>
          <w:tab w:val="clear" w:pos="1068"/>
          <w:tab w:val="left" w:pos="1701"/>
        </w:tabs>
        <w:ind w:left="1701" w:hanging="567"/>
        <w:rPr>
          <w:rFonts w:cs="Arial"/>
          <w:sz w:val="24"/>
          <w:szCs w:val="24"/>
        </w:rPr>
      </w:pPr>
      <w:r w:rsidRPr="006C47D9">
        <w:rPr>
          <w:rFonts w:cs="Arial"/>
          <w:sz w:val="24"/>
          <w:szCs w:val="24"/>
        </w:rPr>
        <w:t xml:space="preserve">Implantar e estruturar espaços esportivos nos </w:t>
      </w:r>
      <w:r w:rsidR="00A67CC9" w:rsidRPr="003C4553">
        <w:rPr>
          <w:rFonts w:cs="Arial"/>
          <w:i/>
          <w:sz w:val="24"/>
          <w:szCs w:val="24"/>
        </w:rPr>
        <w:t>camp</w:t>
      </w:r>
      <w:r w:rsidR="003C4553" w:rsidRPr="003C4553">
        <w:rPr>
          <w:rFonts w:cs="Arial"/>
          <w:i/>
          <w:sz w:val="24"/>
          <w:szCs w:val="24"/>
        </w:rPr>
        <w:t>i</w:t>
      </w:r>
      <w:r w:rsidRPr="006C47D9">
        <w:rPr>
          <w:rFonts w:cs="Arial"/>
          <w:sz w:val="24"/>
          <w:szCs w:val="24"/>
        </w:rPr>
        <w:t>, inclusive laboratórios e ambientes para a gestão de programas de empreendedorismo na área afim;</w:t>
      </w:r>
    </w:p>
    <w:p w:rsidR="00DB144A" w:rsidRPr="006C47D9" w:rsidRDefault="003C4553" w:rsidP="004A78BB">
      <w:pPr>
        <w:pStyle w:val="PargrafodaLista"/>
        <w:numPr>
          <w:ilvl w:val="0"/>
          <w:numId w:val="101"/>
        </w:numPr>
        <w:tabs>
          <w:tab w:val="clear" w:pos="1068"/>
          <w:tab w:val="left" w:pos="1701"/>
        </w:tabs>
        <w:ind w:left="1701" w:hanging="567"/>
        <w:rPr>
          <w:rFonts w:cs="Arial"/>
          <w:sz w:val="24"/>
          <w:szCs w:val="24"/>
        </w:rPr>
      </w:pPr>
      <w:r>
        <w:rPr>
          <w:rFonts w:cs="Arial"/>
          <w:sz w:val="24"/>
          <w:szCs w:val="24"/>
        </w:rPr>
        <w:t>p</w:t>
      </w:r>
      <w:r w:rsidR="00DB144A" w:rsidRPr="006C47D9">
        <w:rPr>
          <w:rFonts w:cs="Arial"/>
          <w:sz w:val="24"/>
          <w:szCs w:val="24"/>
        </w:rPr>
        <w:t xml:space="preserve">rover os </w:t>
      </w:r>
      <w:r w:rsidR="00A67CC9" w:rsidRPr="003C4553">
        <w:rPr>
          <w:rFonts w:cs="Arial"/>
          <w:i/>
          <w:sz w:val="24"/>
          <w:szCs w:val="24"/>
        </w:rPr>
        <w:t>camp</w:t>
      </w:r>
      <w:r w:rsidRPr="003C4553">
        <w:rPr>
          <w:rFonts w:cs="Arial"/>
          <w:i/>
          <w:sz w:val="24"/>
          <w:szCs w:val="24"/>
        </w:rPr>
        <w:t>i</w:t>
      </w:r>
      <w:r w:rsidR="00DB144A" w:rsidRPr="006C47D9">
        <w:rPr>
          <w:rFonts w:cs="Arial"/>
          <w:sz w:val="24"/>
          <w:szCs w:val="24"/>
        </w:rPr>
        <w:t xml:space="preserve"> com equipamentos esportivos, viabilizando as praticas esportivas de saúde e lazer, bem como as atividades de competição e empreendedorismo;</w:t>
      </w:r>
    </w:p>
    <w:p w:rsidR="00DB144A" w:rsidRPr="006C47D9" w:rsidRDefault="003C4553" w:rsidP="004A78BB">
      <w:pPr>
        <w:pStyle w:val="PargrafodaLista"/>
        <w:numPr>
          <w:ilvl w:val="0"/>
          <w:numId w:val="101"/>
        </w:numPr>
        <w:tabs>
          <w:tab w:val="clear" w:pos="1068"/>
          <w:tab w:val="left" w:pos="1701"/>
        </w:tabs>
        <w:ind w:left="1701" w:hanging="567"/>
        <w:rPr>
          <w:rFonts w:cs="Arial"/>
          <w:sz w:val="24"/>
          <w:szCs w:val="24"/>
        </w:rPr>
      </w:pPr>
      <w:r>
        <w:rPr>
          <w:rFonts w:cs="Arial"/>
          <w:sz w:val="24"/>
          <w:szCs w:val="24"/>
        </w:rPr>
        <w:t>e</w:t>
      </w:r>
      <w:r w:rsidR="00DB144A" w:rsidRPr="006C47D9">
        <w:rPr>
          <w:rFonts w:cs="Arial"/>
          <w:sz w:val="24"/>
          <w:szCs w:val="24"/>
        </w:rPr>
        <w:t xml:space="preserve">stimular a implantação de espaços de </w:t>
      </w:r>
      <w:r>
        <w:rPr>
          <w:rFonts w:cs="Arial"/>
          <w:sz w:val="24"/>
          <w:szCs w:val="24"/>
        </w:rPr>
        <w:t>a</w:t>
      </w:r>
      <w:r w:rsidR="00DB144A" w:rsidRPr="006C47D9">
        <w:rPr>
          <w:rFonts w:cs="Arial"/>
          <w:sz w:val="24"/>
          <w:szCs w:val="24"/>
        </w:rPr>
        <w:t>rte e cultura no ambiente acadêmico e na comunidade;</w:t>
      </w:r>
    </w:p>
    <w:p w:rsidR="00DB144A" w:rsidRPr="006C47D9" w:rsidRDefault="003C4553" w:rsidP="004A78BB">
      <w:pPr>
        <w:pStyle w:val="PargrafodaLista"/>
        <w:numPr>
          <w:ilvl w:val="0"/>
          <w:numId w:val="101"/>
        </w:numPr>
        <w:tabs>
          <w:tab w:val="clear" w:pos="1068"/>
          <w:tab w:val="left" w:pos="1701"/>
        </w:tabs>
        <w:ind w:left="1701" w:hanging="567"/>
        <w:rPr>
          <w:rFonts w:cs="Arial"/>
          <w:sz w:val="24"/>
          <w:szCs w:val="24"/>
        </w:rPr>
      </w:pPr>
      <w:r>
        <w:rPr>
          <w:rFonts w:cs="Arial"/>
          <w:sz w:val="24"/>
          <w:szCs w:val="24"/>
        </w:rPr>
        <w:t>p</w:t>
      </w:r>
      <w:r w:rsidR="00DB144A" w:rsidRPr="006C47D9">
        <w:rPr>
          <w:rFonts w:cs="Arial"/>
          <w:sz w:val="24"/>
          <w:szCs w:val="24"/>
        </w:rPr>
        <w:t xml:space="preserve">romover ações extensionistas em cultura </w:t>
      </w:r>
      <w:r>
        <w:rPr>
          <w:rFonts w:cs="Arial"/>
          <w:sz w:val="24"/>
          <w:szCs w:val="24"/>
        </w:rPr>
        <w:t>por via</w:t>
      </w:r>
      <w:r w:rsidR="00DB144A" w:rsidRPr="006C47D9">
        <w:rPr>
          <w:rFonts w:cs="Arial"/>
          <w:sz w:val="24"/>
          <w:szCs w:val="24"/>
        </w:rPr>
        <w:t xml:space="preserve"> de cooperação técnica</w:t>
      </w:r>
      <w:r>
        <w:rPr>
          <w:rFonts w:cs="Arial"/>
          <w:sz w:val="24"/>
          <w:szCs w:val="24"/>
        </w:rPr>
        <w:t>;</w:t>
      </w:r>
      <w:r w:rsidR="00DB144A" w:rsidRPr="006C47D9">
        <w:rPr>
          <w:rFonts w:cs="Arial"/>
          <w:sz w:val="24"/>
          <w:szCs w:val="24"/>
        </w:rPr>
        <w:t xml:space="preserve"> </w:t>
      </w:r>
    </w:p>
    <w:p w:rsidR="00DB144A" w:rsidRPr="006C47D9" w:rsidRDefault="003C4553" w:rsidP="004A78BB">
      <w:pPr>
        <w:pStyle w:val="PargrafodaLista"/>
        <w:numPr>
          <w:ilvl w:val="0"/>
          <w:numId w:val="101"/>
        </w:numPr>
        <w:tabs>
          <w:tab w:val="clear" w:pos="1068"/>
          <w:tab w:val="left" w:pos="1701"/>
        </w:tabs>
        <w:ind w:left="1701" w:hanging="567"/>
        <w:rPr>
          <w:rFonts w:cs="Arial"/>
          <w:sz w:val="24"/>
          <w:szCs w:val="24"/>
        </w:rPr>
      </w:pPr>
      <w:r>
        <w:rPr>
          <w:rFonts w:cs="Arial"/>
          <w:sz w:val="24"/>
          <w:szCs w:val="24"/>
        </w:rPr>
        <w:t>p</w:t>
      </w:r>
      <w:r w:rsidR="00DB144A" w:rsidRPr="006C47D9">
        <w:rPr>
          <w:rFonts w:cs="Arial"/>
          <w:sz w:val="24"/>
          <w:szCs w:val="24"/>
        </w:rPr>
        <w:t>romover programação artística e cultural</w:t>
      </w:r>
      <w:r>
        <w:rPr>
          <w:rFonts w:cs="Arial"/>
          <w:sz w:val="24"/>
          <w:szCs w:val="24"/>
        </w:rPr>
        <w:t>,</w:t>
      </w:r>
      <w:r w:rsidR="00DB144A" w:rsidRPr="006C47D9">
        <w:rPr>
          <w:rFonts w:cs="Arial"/>
          <w:sz w:val="24"/>
          <w:szCs w:val="24"/>
        </w:rPr>
        <w:t xml:space="preserve"> ampliando o repertório central da</w:t>
      </w:r>
      <w:r>
        <w:rPr>
          <w:rFonts w:cs="Arial"/>
          <w:sz w:val="24"/>
          <w:szCs w:val="24"/>
        </w:rPr>
        <w:t>s</w:t>
      </w:r>
      <w:r w:rsidR="00DB144A" w:rsidRPr="006C47D9">
        <w:rPr>
          <w:rFonts w:cs="Arial"/>
          <w:sz w:val="24"/>
          <w:szCs w:val="24"/>
        </w:rPr>
        <w:t xml:space="preserve"> comunidades  internas e externas;</w:t>
      </w:r>
    </w:p>
    <w:p w:rsidR="00DB144A" w:rsidRPr="006C47D9" w:rsidRDefault="003C4553" w:rsidP="004A78BB">
      <w:pPr>
        <w:pStyle w:val="PargrafodaLista"/>
        <w:numPr>
          <w:ilvl w:val="0"/>
          <w:numId w:val="101"/>
        </w:numPr>
        <w:tabs>
          <w:tab w:val="clear" w:pos="1068"/>
          <w:tab w:val="left" w:pos="1701"/>
        </w:tabs>
        <w:ind w:left="1701" w:hanging="567"/>
        <w:rPr>
          <w:rFonts w:cs="Arial"/>
          <w:sz w:val="24"/>
          <w:szCs w:val="24"/>
        </w:rPr>
      </w:pPr>
      <w:r>
        <w:rPr>
          <w:rFonts w:cs="Arial"/>
          <w:sz w:val="24"/>
          <w:szCs w:val="24"/>
        </w:rPr>
        <w:t>i</w:t>
      </w:r>
      <w:r w:rsidR="00DB144A" w:rsidRPr="006C47D9">
        <w:rPr>
          <w:rFonts w:cs="Arial"/>
          <w:sz w:val="24"/>
          <w:szCs w:val="24"/>
        </w:rPr>
        <w:t xml:space="preserve">ncentivar </w:t>
      </w:r>
      <w:r>
        <w:rPr>
          <w:rFonts w:cs="Arial"/>
          <w:sz w:val="24"/>
          <w:szCs w:val="24"/>
        </w:rPr>
        <w:t>a</w:t>
      </w:r>
      <w:r w:rsidR="00DB144A" w:rsidRPr="006C47D9">
        <w:rPr>
          <w:rFonts w:cs="Arial"/>
          <w:sz w:val="24"/>
          <w:szCs w:val="24"/>
        </w:rPr>
        <w:t xml:space="preserve"> interiorização das artes e desportos, estimulando o surgimento de grupos</w:t>
      </w:r>
      <w:r>
        <w:rPr>
          <w:rFonts w:cs="Arial"/>
          <w:sz w:val="24"/>
          <w:szCs w:val="24"/>
        </w:rPr>
        <w:t>;</w:t>
      </w:r>
      <w:r w:rsidR="00DB144A" w:rsidRPr="006C47D9">
        <w:rPr>
          <w:rFonts w:cs="Arial"/>
          <w:sz w:val="24"/>
          <w:szCs w:val="24"/>
        </w:rPr>
        <w:t xml:space="preserve"> </w:t>
      </w:r>
    </w:p>
    <w:p w:rsidR="00DB144A" w:rsidRPr="006C47D9" w:rsidRDefault="003C4553" w:rsidP="004A78BB">
      <w:pPr>
        <w:pStyle w:val="PargrafodaLista"/>
        <w:numPr>
          <w:ilvl w:val="0"/>
          <w:numId w:val="101"/>
        </w:numPr>
        <w:tabs>
          <w:tab w:val="clear" w:pos="1068"/>
          <w:tab w:val="left" w:pos="1701"/>
        </w:tabs>
        <w:ind w:left="1701" w:hanging="567"/>
        <w:rPr>
          <w:rFonts w:cs="Arial"/>
          <w:sz w:val="24"/>
          <w:szCs w:val="24"/>
        </w:rPr>
      </w:pPr>
      <w:r>
        <w:rPr>
          <w:rFonts w:cs="Arial"/>
          <w:sz w:val="24"/>
          <w:szCs w:val="24"/>
        </w:rPr>
        <w:t>a</w:t>
      </w:r>
      <w:r w:rsidR="00DB144A" w:rsidRPr="006C47D9">
        <w:rPr>
          <w:rFonts w:cs="Arial"/>
          <w:sz w:val="24"/>
          <w:szCs w:val="24"/>
        </w:rPr>
        <w:t>rticular parcerias com secretarias municipais e estaduais, para desenvolver cursos e projetos nas áreas específicas;</w:t>
      </w:r>
    </w:p>
    <w:p w:rsidR="00DB144A" w:rsidRPr="006C47D9" w:rsidRDefault="003C4553" w:rsidP="004A78BB">
      <w:pPr>
        <w:pStyle w:val="PargrafodaLista"/>
        <w:numPr>
          <w:ilvl w:val="0"/>
          <w:numId w:val="101"/>
        </w:numPr>
        <w:tabs>
          <w:tab w:val="clear" w:pos="1068"/>
          <w:tab w:val="left" w:pos="1701"/>
        </w:tabs>
        <w:ind w:left="1701" w:hanging="567"/>
        <w:rPr>
          <w:rFonts w:cs="Arial"/>
          <w:sz w:val="24"/>
          <w:szCs w:val="24"/>
        </w:rPr>
      </w:pPr>
      <w:r>
        <w:rPr>
          <w:rFonts w:cs="Arial"/>
          <w:sz w:val="24"/>
          <w:szCs w:val="24"/>
        </w:rPr>
        <w:t>f</w:t>
      </w:r>
      <w:r w:rsidR="00DB144A" w:rsidRPr="006C47D9">
        <w:rPr>
          <w:rFonts w:cs="Arial"/>
          <w:sz w:val="24"/>
          <w:szCs w:val="24"/>
        </w:rPr>
        <w:t xml:space="preserve">ortalecer parcerias com secretarias </w:t>
      </w:r>
      <w:r>
        <w:rPr>
          <w:rFonts w:cs="Arial"/>
          <w:sz w:val="24"/>
          <w:szCs w:val="24"/>
        </w:rPr>
        <w:t>de cultura dos municípios e do E</w:t>
      </w:r>
      <w:r w:rsidR="00DB144A" w:rsidRPr="006C47D9">
        <w:rPr>
          <w:rFonts w:cs="Arial"/>
          <w:sz w:val="24"/>
          <w:szCs w:val="24"/>
        </w:rPr>
        <w:t>stado</w:t>
      </w:r>
      <w:r>
        <w:rPr>
          <w:rFonts w:cs="Arial"/>
          <w:sz w:val="24"/>
          <w:szCs w:val="24"/>
        </w:rPr>
        <w:t xml:space="preserve"> do Ceará</w:t>
      </w:r>
      <w:r w:rsidR="00DB144A" w:rsidRPr="006C47D9">
        <w:rPr>
          <w:rFonts w:cs="Arial"/>
          <w:sz w:val="24"/>
          <w:szCs w:val="24"/>
        </w:rPr>
        <w:t xml:space="preserve">, visando </w:t>
      </w:r>
      <w:r>
        <w:rPr>
          <w:rFonts w:cs="Arial"/>
          <w:sz w:val="24"/>
          <w:szCs w:val="24"/>
        </w:rPr>
        <w:t xml:space="preserve"> a </w:t>
      </w:r>
      <w:r w:rsidR="00DB144A" w:rsidRPr="006C47D9">
        <w:rPr>
          <w:rFonts w:cs="Arial"/>
          <w:sz w:val="24"/>
          <w:szCs w:val="24"/>
        </w:rPr>
        <w:t>atingir os objetivos da coordenadoria;</w:t>
      </w:r>
      <w:r>
        <w:rPr>
          <w:rFonts w:cs="Arial"/>
          <w:sz w:val="24"/>
          <w:szCs w:val="24"/>
        </w:rPr>
        <w:t xml:space="preserve"> e</w:t>
      </w:r>
    </w:p>
    <w:p w:rsidR="00DB144A" w:rsidRPr="006C47D9" w:rsidRDefault="003C4553" w:rsidP="004A78BB">
      <w:pPr>
        <w:pStyle w:val="PargrafodaLista"/>
        <w:numPr>
          <w:ilvl w:val="0"/>
          <w:numId w:val="101"/>
        </w:numPr>
        <w:tabs>
          <w:tab w:val="clear" w:pos="1068"/>
          <w:tab w:val="left" w:pos="1701"/>
        </w:tabs>
        <w:ind w:left="1701" w:hanging="567"/>
        <w:rPr>
          <w:rFonts w:cs="Arial"/>
          <w:sz w:val="24"/>
          <w:szCs w:val="24"/>
        </w:rPr>
      </w:pPr>
      <w:r>
        <w:rPr>
          <w:rFonts w:cs="Arial"/>
          <w:sz w:val="24"/>
          <w:szCs w:val="24"/>
        </w:rPr>
        <w:t>v</w:t>
      </w:r>
      <w:r w:rsidR="00DB144A" w:rsidRPr="006C47D9">
        <w:rPr>
          <w:rFonts w:cs="Arial"/>
          <w:sz w:val="24"/>
          <w:szCs w:val="24"/>
        </w:rPr>
        <w:t xml:space="preserve">iabilizar a participação de alunos em eventos locais, nacionais e internacionais, associados </w:t>
      </w:r>
      <w:r w:rsidR="00B8256A">
        <w:rPr>
          <w:rFonts w:cs="Arial"/>
          <w:sz w:val="24"/>
          <w:szCs w:val="24"/>
        </w:rPr>
        <w:t>a</w:t>
      </w:r>
      <w:r w:rsidR="00DB144A" w:rsidRPr="006C47D9">
        <w:rPr>
          <w:rFonts w:cs="Arial"/>
          <w:sz w:val="24"/>
          <w:szCs w:val="24"/>
        </w:rPr>
        <w:t xml:space="preserve"> </w:t>
      </w:r>
      <w:r w:rsidR="00B8256A">
        <w:rPr>
          <w:rFonts w:cs="Arial"/>
          <w:sz w:val="24"/>
          <w:szCs w:val="24"/>
        </w:rPr>
        <w:t>a</w:t>
      </w:r>
      <w:r w:rsidR="00DB144A" w:rsidRPr="006C47D9">
        <w:rPr>
          <w:rFonts w:cs="Arial"/>
          <w:sz w:val="24"/>
          <w:szCs w:val="24"/>
        </w:rPr>
        <w:t xml:space="preserve">rte, </w:t>
      </w:r>
      <w:r w:rsidR="00B8256A">
        <w:rPr>
          <w:rFonts w:cs="Arial"/>
          <w:sz w:val="24"/>
          <w:szCs w:val="24"/>
        </w:rPr>
        <w:t>c</w:t>
      </w:r>
      <w:r w:rsidR="00DB144A" w:rsidRPr="006C47D9">
        <w:rPr>
          <w:rFonts w:cs="Arial"/>
          <w:sz w:val="24"/>
          <w:szCs w:val="24"/>
        </w:rPr>
        <w:t xml:space="preserve">ultura, </w:t>
      </w:r>
      <w:r w:rsidR="00B8256A">
        <w:rPr>
          <w:rFonts w:cs="Arial"/>
          <w:sz w:val="24"/>
          <w:szCs w:val="24"/>
        </w:rPr>
        <w:t>d</w:t>
      </w:r>
      <w:r w:rsidR="00DB144A" w:rsidRPr="006C47D9">
        <w:rPr>
          <w:rFonts w:cs="Arial"/>
          <w:sz w:val="24"/>
          <w:szCs w:val="24"/>
        </w:rPr>
        <w:t xml:space="preserve">esporto e </w:t>
      </w:r>
      <w:r w:rsidR="00B8256A">
        <w:rPr>
          <w:rFonts w:cs="Arial"/>
          <w:sz w:val="24"/>
          <w:szCs w:val="24"/>
        </w:rPr>
        <w:t>l</w:t>
      </w:r>
      <w:r w:rsidR="00DB144A" w:rsidRPr="006C47D9">
        <w:rPr>
          <w:rFonts w:cs="Arial"/>
          <w:sz w:val="24"/>
          <w:szCs w:val="24"/>
        </w:rPr>
        <w:t>azer</w:t>
      </w:r>
      <w:r w:rsidR="00B8256A">
        <w:rPr>
          <w:rFonts w:cs="Arial"/>
          <w:sz w:val="24"/>
          <w:szCs w:val="24"/>
        </w:rPr>
        <w:t>.</w:t>
      </w:r>
    </w:p>
    <w:p w:rsidR="00DB144A" w:rsidRDefault="00DB144A" w:rsidP="00DB144A">
      <w:pPr>
        <w:spacing w:after="0" w:line="360" w:lineRule="auto"/>
        <w:rPr>
          <w:rFonts w:cs="Tahoma"/>
          <w:b/>
          <w:sz w:val="24"/>
          <w:szCs w:val="24"/>
        </w:rPr>
      </w:pPr>
      <w:r w:rsidRPr="00ED5718">
        <w:rPr>
          <w:rFonts w:cs="Tahoma"/>
          <w:b/>
          <w:sz w:val="24"/>
          <w:szCs w:val="24"/>
        </w:rPr>
        <w:t>Art.</w:t>
      </w:r>
      <w:r>
        <w:rPr>
          <w:rFonts w:cs="Tahoma"/>
          <w:b/>
          <w:sz w:val="24"/>
          <w:szCs w:val="24"/>
        </w:rPr>
        <w:t xml:space="preserve">71 </w:t>
      </w:r>
      <w:r w:rsidR="007F7E61">
        <w:rPr>
          <w:rFonts w:cs="Tahoma"/>
          <w:sz w:val="24"/>
          <w:szCs w:val="24"/>
        </w:rPr>
        <w:t>A Assistência da Pró-reitoria de E</w:t>
      </w:r>
      <w:r>
        <w:rPr>
          <w:rFonts w:cs="Tahoma"/>
          <w:sz w:val="24"/>
          <w:szCs w:val="24"/>
        </w:rPr>
        <w:t xml:space="preserve">xtensão é o órgão de apoio responsável em colaborar na organização das atividades operacionais e manter </w:t>
      </w:r>
      <w:r w:rsidRPr="002D6F33">
        <w:rPr>
          <w:rFonts w:cs="Tahoma"/>
          <w:sz w:val="24"/>
          <w:szCs w:val="24"/>
        </w:rPr>
        <w:t>organizados</w:t>
      </w:r>
      <w:r>
        <w:rPr>
          <w:rFonts w:cs="Tahoma"/>
          <w:sz w:val="24"/>
          <w:szCs w:val="24"/>
        </w:rPr>
        <w:t xml:space="preserve"> documentos e normativos.</w:t>
      </w:r>
    </w:p>
    <w:p w:rsidR="00DB144A" w:rsidRPr="00ED5718" w:rsidRDefault="00DB144A" w:rsidP="00DB144A">
      <w:pPr>
        <w:tabs>
          <w:tab w:val="left" w:pos="851"/>
        </w:tabs>
        <w:spacing w:after="0" w:line="360" w:lineRule="auto"/>
        <w:rPr>
          <w:rFonts w:cs="Tahoma"/>
          <w:sz w:val="24"/>
          <w:szCs w:val="24"/>
        </w:rPr>
      </w:pPr>
      <w:r w:rsidRPr="00A54965">
        <w:rPr>
          <w:rFonts w:cs="Tahoma"/>
          <w:b/>
          <w:sz w:val="24"/>
          <w:szCs w:val="24"/>
        </w:rPr>
        <w:t xml:space="preserve">Art.72 </w:t>
      </w:r>
      <w:r w:rsidRPr="00A54965">
        <w:rPr>
          <w:rFonts w:cs="Tahoma"/>
          <w:sz w:val="24"/>
          <w:szCs w:val="24"/>
        </w:rPr>
        <w:t>Atribuições da Assistência da Pró</w:t>
      </w:r>
      <w:r>
        <w:rPr>
          <w:rFonts w:cs="Tahoma"/>
          <w:sz w:val="24"/>
          <w:szCs w:val="24"/>
        </w:rPr>
        <w:t>-reitoria</w:t>
      </w:r>
      <w:r w:rsidRPr="00ED5718">
        <w:rPr>
          <w:rFonts w:cs="Tahoma"/>
          <w:sz w:val="24"/>
          <w:szCs w:val="24"/>
        </w:rPr>
        <w:t>:</w:t>
      </w:r>
    </w:p>
    <w:p w:rsidR="003632D2" w:rsidRPr="009574EA" w:rsidRDefault="00A54965" w:rsidP="004A78BB">
      <w:pPr>
        <w:pStyle w:val="PargrafodaLista"/>
        <w:widowControl w:val="0"/>
        <w:numPr>
          <w:ilvl w:val="0"/>
          <w:numId w:val="102"/>
        </w:numPr>
        <w:tabs>
          <w:tab w:val="clear" w:pos="1068"/>
        </w:tabs>
        <w:suppressAutoHyphens/>
        <w:spacing w:after="0" w:line="360" w:lineRule="auto"/>
        <w:ind w:left="1701" w:hanging="567"/>
        <w:rPr>
          <w:rFonts w:cs="Tahoma"/>
          <w:bCs/>
          <w:sz w:val="24"/>
          <w:szCs w:val="24"/>
        </w:rPr>
      </w:pPr>
      <w:r>
        <w:rPr>
          <w:rFonts w:cs="Tahoma"/>
          <w:bCs/>
          <w:sz w:val="24"/>
          <w:szCs w:val="24"/>
        </w:rPr>
        <w:t>p</w:t>
      </w:r>
      <w:r w:rsidR="003632D2" w:rsidRPr="009574EA">
        <w:rPr>
          <w:rFonts w:cs="Tahoma"/>
          <w:bCs/>
          <w:sz w:val="24"/>
          <w:szCs w:val="24"/>
        </w:rPr>
        <w:t xml:space="preserve">lanejar, organizar, supervisionar e controlar as ações da </w:t>
      </w:r>
      <w:r w:rsidR="003632D2">
        <w:rPr>
          <w:rFonts w:cs="Tahoma"/>
          <w:bCs/>
          <w:sz w:val="24"/>
          <w:szCs w:val="24"/>
        </w:rPr>
        <w:t>Assistência;</w:t>
      </w:r>
    </w:p>
    <w:p w:rsidR="00DB144A" w:rsidRPr="006C47D9" w:rsidRDefault="00A54965" w:rsidP="004A78BB">
      <w:pPr>
        <w:pStyle w:val="PargrafodaLista"/>
        <w:numPr>
          <w:ilvl w:val="0"/>
          <w:numId w:val="102"/>
        </w:numPr>
        <w:tabs>
          <w:tab w:val="clear" w:pos="1068"/>
        </w:tabs>
        <w:ind w:left="1701" w:hanging="567"/>
        <w:rPr>
          <w:rFonts w:cs="Arial"/>
          <w:sz w:val="24"/>
          <w:szCs w:val="24"/>
        </w:rPr>
      </w:pPr>
      <w:r>
        <w:rPr>
          <w:rFonts w:cs="Arial"/>
          <w:sz w:val="24"/>
          <w:szCs w:val="24"/>
        </w:rPr>
        <w:t>m</w:t>
      </w:r>
      <w:r w:rsidR="00DB144A" w:rsidRPr="006C47D9">
        <w:rPr>
          <w:rFonts w:cs="Arial"/>
          <w:sz w:val="24"/>
          <w:szCs w:val="24"/>
        </w:rPr>
        <w:t>anter atualizado o registro da documentação da Pró-reitoria;</w:t>
      </w:r>
    </w:p>
    <w:p w:rsidR="00DB144A" w:rsidRPr="006C47D9" w:rsidRDefault="00A54965" w:rsidP="004A78BB">
      <w:pPr>
        <w:pStyle w:val="PargrafodaLista"/>
        <w:numPr>
          <w:ilvl w:val="0"/>
          <w:numId w:val="102"/>
        </w:numPr>
        <w:tabs>
          <w:tab w:val="clear" w:pos="1068"/>
        </w:tabs>
        <w:ind w:left="1701" w:hanging="567"/>
        <w:rPr>
          <w:rFonts w:cs="Arial"/>
          <w:sz w:val="24"/>
          <w:szCs w:val="24"/>
        </w:rPr>
      </w:pPr>
      <w:r>
        <w:rPr>
          <w:rFonts w:cs="Arial"/>
          <w:sz w:val="24"/>
          <w:szCs w:val="24"/>
        </w:rPr>
        <w:lastRenderedPageBreak/>
        <w:t>e</w:t>
      </w:r>
      <w:r w:rsidR="00DB144A" w:rsidRPr="006C47D9">
        <w:rPr>
          <w:rFonts w:cs="Arial"/>
          <w:sz w:val="24"/>
          <w:szCs w:val="24"/>
        </w:rPr>
        <w:t xml:space="preserve">ncaminhar os atos administrativos </w:t>
      </w:r>
      <w:r>
        <w:rPr>
          <w:rFonts w:cs="Arial"/>
          <w:sz w:val="24"/>
          <w:szCs w:val="24"/>
        </w:rPr>
        <w:t>e normativos de interesses das d</w:t>
      </w:r>
      <w:r w:rsidR="00DB144A" w:rsidRPr="006C47D9">
        <w:rPr>
          <w:rFonts w:cs="Arial"/>
          <w:sz w:val="24"/>
          <w:szCs w:val="24"/>
        </w:rPr>
        <w:t xml:space="preserve">iretorias aos respectivos </w:t>
      </w:r>
      <w:r>
        <w:rPr>
          <w:rFonts w:cs="Arial"/>
          <w:sz w:val="24"/>
          <w:szCs w:val="24"/>
        </w:rPr>
        <w:t>d</w:t>
      </w:r>
      <w:r w:rsidR="00DB144A" w:rsidRPr="006C47D9">
        <w:rPr>
          <w:rFonts w:cs="Arial"/>
          <w:sz w:val="24"/>
          <w:szCs w:val="24"/>
        </w:rPr>
        <w:t>iretores;</w:t>
      </w:r>
    </w:p>
    <w:p w:rsidR="00DB144A" w:rsidRPr="006C47D9" w:rsidRDefault="00A54965" w:rsidP="004A78BB">
      <w:pPr>
        <w:pStyle w:val="PargrafodaLista"/>
        <w:numPr>
          <w:ilvl w:val="0"/>
          <w:numId w:val="102"/>
        </w:numPr>
        <w:tabs>
          <w:tab w:val="clear" w:pos="1068"/>
        </w:tabs>
        <w:ind w:left="1701" w:hanging="567"/>
        <w:rPr>
          <w:rFonts w:cs="Arial"/>
          <w:sz w:val="24"/>
          <w:szCs w:val="24"/>
        </w:rPr>
      </w:pPr>
      <w:r>
        <w:rPr>
          <w:rFonts w:cs="Arial"/>
          <w:sz w:val="24"/>
          <w:szCs w:val="24"/>
        </w:rPr>
        <w:t>p</w:t>
      </w:r>
      <w:r w:rsidR="00DB144A" w:rsidRPr="006C47D9">
        <w:rPr>
          <w:rFonts w:cs="Arial"/>
          <w:sz w:val="24"/>
          <w:szCs w:val="24"/>
        </w:rPr>
        <w:t xml:space="preserve">rovidenciar o que for necessário para viagens do </w:t>
      </w:r>
      <w:r>
        <w:rPr>
          <w:rFonts w:cs="Arial"/>
          <w:sz w:val="24"/>
          <w:szCs w:val="24"/>
        </w:rPr>
        <w:t>p</w:t>
      </w:r>
      <w:r w:rsidR="00DB144A" w:rsidRPr="006C47D9">
        <w:rPr>
          <w:rFonts w:cs="Arial"/>
          <w:sz w:val="24"/>
          <w:szCs w:val="24"/>
        </w:rPr>
        <w:t xml:space="preserve">ró-reitor; </w:t>
      </w:r>
    </w:p>
    <w:p w:rsidR="00DB144A" w:rsidRPr="006C47D9" w:rsidRDefault="00A54965" w:rsidP="004A78BB">
      <w:pPr>
        <w:pStyle w:val="PargrafodaLista"/>
        <w:numPr>
          <w:ilvl w:val="0"/>
          <w:numId w:val="102"/>
        </w:numPr>
        <w:tabs>
          <w:tab w:val="clear" w:pos="1068"/>
        </w:tabs>
        <w:ind w:left="1701" w:hanging="567"/>
        <w:rPr>
          <w:rFonts w:cs="Arial"/>
          <w:sz w:val="24"/>
          <w:szCs w:val="24"/>
        </w:rPr>
      </w:pPr>
      <w:r>
        <w:rPr>
          <w:rFonts w:cs="Arial"/>
          <w:sz w:val="24"/>
          <w:szCs w:val="24"/>
        </w:rPr>
        <w:t>o</w:t>
      </w:r>
      <w:r w:rsidR="00DB144A" w:rsidRPr="006C47D9">
        <w:rPr>
          <w:rFonts w:cs="Arial"/>
          <w:sz w:val="24"/>
          <w:szCs w:val="24"/>
        </w:rPr>
        <w:t>rganizar e manter atualizados arquivos da Pró-reitoria;</w:t>
      </w:r>
    </w:p>
    <w:p w:rsidR="00DB144A" w:rsidRPr="006C47D9" w:rsidRDefault="00A54965" w:rsidP="004A78BB">
      <w:pPr>
        <w:pStyle w:val="PargrafodaLista"/>
        <w:numPr>
          <w:ilvl w:val="0"/>
          <w:numId w:val="102"/>
        </w:numPr>
        <w:tabs>
          <w:tab w:val="clear" w:pos="1068"/>
        </w:tabs>
        <w:ind w:left="1701" w:hanging="567"/>
        <w:rPr>
          <w:rFonts w:cs="Arial"/>
          <w:sz w:val="24"/>
          <w:szCs w:val="24"/>
        </w:rPr>
      </w:pPr>
      <w:r>
        <w:rPr>
          <w:rFonts w:cs="Arial"/>
          <w:sz w:val="24"/>
          <w:szCs w:val="24"/>
        </w:rPr>
        <w:t>e</w:t>
      </w:r>
      <w:r w:rsidR="00DB144A" w:rsidRPr="006C47D9">
        <w:rPr>
          <w:rFonts w:cs="Arial"/>
          <w:sz w:val="24"/>
          <w:szCs w:val="24"/>
        </w:rPr>
        <w:t>ncaminhar a documentação e</w:t>
      </w:r>
      <w:r>
        <w:rPr>
          <w:rFonts w:cs="Arial"/>
          <w:sz w:val="24"/>
          <w:szCs w:val="24"/>
        </w:rPr>
        <w:t xml:space="preserve"> a</w:t>
      </w:r>
      <w:r w:rsidR="00DB144A" w:rsidRPr="006C47D9">
        <w:rPr>
          <w:rFonts w:cs="Arial"/>
          <w:sz w:val="24"/>
          <w:szCs w:val="24"/>
        </w:rPr>
        <w:t xml:space="preserve"> correspondência no âmbito da Pró-reitoria;</w:t>
      </w:r>
    </w:p>
    <w:p w:rsidR="00DB144A" w:rsidRPr="006C47D9" w:rsidRDefault="00A54965" w:rsidP="004A78BB">
      <w:pPr>
        <w:pStyle w:val="PargrafodaLista"/>
        <w:numPr>
          <w:ilvl w:val="0"/>
          <w:numId w:val="102"/>
        </w:numPr>
        <w:tabs>
          <w:tab w:val="clear" w:pos="1068"/>
        </w:tabs>
        <w:ind w:left="1701" w:hanging="567"/>
        <w:rPr>
          <w:rFonts w:cs="Arial"/>
          <w:sz w:val="24"/>
          <w:szCs w:val="24"/>
        </w:rPr>
      </w:pPr>
      <w:r>
        <w:rPr>
          <w:rFonts w:cs="Arial"/>
          <w:sz w:val="24"/>
          <w:szCs w:val="24"/>
        </w:rPr>
        <w:t>r</w:t>
      </w:r>
      <w:r w:rsidR="00DB144A" w:rsidRPr="006C47D9">
        <w:rPr>
          <w:rFonts w:cs="Arial"/>
          <w:sz w:val="24"/>
          <w:szCs w:val="24"/>
        </w:rPr>
        <w:t xml:space="preserve">eceber a correspondência destinada ao </w:t>
      </w:r>
      <w:r>
        <w:rPr>
          <w:rFonts w:cs="Arial"/>
          <w:sz w:val="24"/>
          <w:szCs w:val="24"/>
        </w:rPr>
        <w:t>p</w:t>
      </w:r>
      <w:r w:rsidR="00DB144A" w:rsidRPr="006C47D9">
        <w:rPr>
          <w:rFonts w:cs="Arial"/>
          <w:sz w:val="24"/>
          <w:szCs w:val="24"/>
        </w:rPr>
        <w:t>ró-reitor</w:t>
      </w:r>
      <w:r>
        <w:rPr>
          <w:rFonts w:cs="Arial"/>
          <w:sz w:val="24"/>
          <w:szCs w:val="24"/>
        </w:rPr>
        <w:t xml:space="preserve"> e</w:t>
      </w:r>
      <w:r w:rsidR="00DB144A" w:rsidRPr="006C47D9">
        <w:rPr>
          <w:rFonts w:cs="Arial"/>
          <w:sz w:val="24"/>
          <w:szCs w:val="24"/>
        </w:rPr>
        <w:t xml:space="preserve"> controlar a sua guarda e distribuição; </w:t>
      </w:r>
    </w:p>
    <w:p w:rsidR="00DB144A" w:rsidRPr="006C47D9" w:rsidRDefault="00A54965" w:rsidP="004A78BB">
      <w:pPr>
        <w:pStyle w:val="PargrafodaLista"/>
        <w:numPr>
          <w:ilvl w:val="0"/>
          <w:numId w:val="102"/>
        </w:numPr>
        <w:tabs>
          <w:tab w:val="clear" w:pos="1068"/>
        </w:tabs>
        <w:ind w:left="1701" w:hanging="567"/>
        <w:rPr>
          <w:rFonts w:cs="Arial"/>
          <w:sz w:val="24"/>
          <w:szCs w:val="24"/>
        </w:rPr>
      </w:pPr>
      <w:r>
        <w:rPr>
          <w:rFonts w:cs="Arial"/>
          <w:sz w:val="24"/>
          <w:szCs w:val="24"/>
        </w:rPr>
        <w:t>m</w:t>
      </w:r>
      <w:r w:rsidR="00DB144A" w:rsidRPr="006C47D9">
        <w:rPr>
          <w:rFonts w:cs="Arial"/>
          <w:sz w:val="24"/>
          <w:szCs w:val="24"/>
        </w:rPr>
        <w:t xml:space="preserve">anter atualizada e organizada a agenda do </w:t>
      </w:r>
      <w:r>
        <w:rPr>
          <w:rFonts w:cs="Arial"/>
          <w:sz w:val="24"/>
          <w:szCs w:val="24"/>
        </w:rPr>
        <w:t>p</w:t>
      </w:r>
      <w:r w:rsidR="00DB144A" w:rsidRPr="006C47D9">
        <w:rPr>
          <w:rFonts w:cs="Arial"/>
          <w:sz w:val="24"/>
          <w:szCs w:val="24"/>
        </w:rPr>
        <w:t>ró-reitor;</w:t>
      </w:r>
    </w:p>
    <w:p w:rsidR="00DB144A" w:rsidRPr="006C47D9" w:rsidRDefault="00A54965" w:rsidP="004A78BB">
      <w:pPr>
        <w:pStyle w:val="PargrafodaLista"/>
        <w:numPr>
          <w:ilvl w:val="0"/>
          <w:numId w:val="102"/>
        </w:numPr>
        <w:tabs>
          <w:tab w:val="clear" w:pos="1068"/>
        </w:tabs>
        <w:ind w:left="1701" w:hanging="567"/>
        <w:rPr>
          <w:rFonts w:cs="Arial"/>
          <w:sz w:val="24"/>
          <w:szCs w:val="24"/>
        </w:rPr>
      </w:pPr>
      <w:r>
        <w:rPr>
          <w:rFonts w:cs="Arial"/>
          <w:sz w:val="24"/>
          <w:szCs w:val="24"/>
        </w:rPr>
        <w:t>e</w:t>
      </w:r>
      <w:r w:rsidR="00DB144A" w:rsidRPr="006C47D9">
        <w:rPr>
          <w:rFonts w:cs="Arial"/>
          <w:sz w:val="24"/>
          <w:szCs w:val="24"/>
        </w:rPr>
        <w:t xml:space="preserve">ncaminhar requisição de </w:t>
      </w:r>
      <w:r w:rsidRPr="006C47D9">
        <w:rPr>
          <w:rFonts w:cs="Arial"/>
          <w:sz w:val="24"/>
          <w:szCs w:val="24"/>
        </w:rPr>
        <w:t>passagens</w:t>
      </w:r>
      <w:r>
        <w:rPr>
          <w:rFonts w:cs="Arial"/>
          <w:sz w:val="24"/>
          <w:szCs w:val="24"/>
        </w:rPr>
        <w:t xml:space="preserve"> e</w:t>
      </w:r>
      <w:r w:rsidRPr="006C47D9">
        <w:rPr>
          <w:rFonts w:cs="Arial"/>
          <w:sz w:val="24"/>
          <w:szCs w:val="24"/>
        </w:rPr>
        <w:t xml:space="preserve"> </w:t>
      </w:r>
      <w:r w:rsidR="00DB144A" w:rsidRPr="006C47D9">
        <w:rPr>
          <w:rFonts w:cs="Arial"/>
          <w:sz w:val="24"/>
          <w:szCs w:val="24"/>
        </w:rPr>
        <w:t>diárias de interesse da Pró-reitoria, bem como providenciar junto ao setor competente a reserva de hotéis e transportes;</w:t>
      </w:r>
    </w:p>
    <w:p w:rsidR="00DB144A" w:rsidRPr="006C47D9" w:rsidRDefault="00A54965" w:rsidP="004A78BB">
      <w:pPr>
        <w:pStyle w:val="PargrafodaLista"/>
        <w:numPr>
          <w:ilvl w:val="0"/>
          <w:numId w:val="102"/>
        </w:numPr>
        <w:tabs>
          <w:tab w:val="clear" w:pos="1068"/>
        </w:tabs>
        <w:ind w:left="1701" w:hanging="567"/>
        <w:rPr>
          <w:rFonts w:cs="Arial"/>
          <w:sz w:val="24"/>
          <w:szCs w:val="24"/>
        </w:rPr>
      </w:pPr>
      <w:r>
        <w:rPr>
          <w:rFonts w:cs="Arial"/>
          <w:sz w:val="24"/>
          <w:szCs w:val="24"/>
        </w:rPr>
        <w:t>p</w:t>
      </w:r>
      <w:r w:rsidR="00DB144A" w:rsidRPr="006C47D9">
        <w:rPr>
          <w:rFonts w:cs="Arial"/>
          <w:sz w:val="24"/>
          <w:szCs w:val="24"/>
        </w:rPr>
        <w:t xml:space="preserve">rovidenciar o material de apoio às reuniões de interesse da Pró-reitoria; </w:t>
      </w:r>
    </w:p>
    <w:p w:rsidR="00DB144A" w:rsidRPr="006C47D9" w:rsidRDefault="00A54965" w:rsidP="004A78BB">
      <w:pPr>
        <w:pStyle w:val="PargrafodaLista"/>
        <w:numPr>
          <w:ilvl w:val="0"/>
          <w:numId w:val="102"/>
        </w:numPr>
        <w:tabs>
          <w:tab w:val="clear" w:pos="1068"/>
        </w:tabs>
        <w:ind w:left="1701" w:hanging="567"/>
        <w:rPr>
          <w:rFonts w:cs="Arial"/>
          <w:sz w:val="24"/>
          <w:szCs w:val="24"/>
        </w:rPr>
      </w:pPr>
      <w:r>
        <w:rPr>
          <w:rFonts w:cs="Arial"/>
          <w:sz w:val="24"/>
          <w:szCs w:val="24"/>
        </w:rPr>
        <w:t>e</w:t>
      </w:r>
      <w:r w:rsidR="00DB144A" w:rsidRPr="006C47D9">
        <w:rPr>
          <w:rFonts w:cs="Arial"/>
          <w:sz w:val="24"/>
          <w:szCs w:val="24"/>
        </w:rPr>
        <w:t>fetuar reserva de veículos para serviço da Pró-reitoria;</w:t>
      </w:r>
    </w:p>
    <w:p w:rsidR="00DB144A" w:rsidRPr="006C47D9" w:rsidRDefault="00A54965" w:rsidP="004A78BB">
      <w:pPr>
        <w:pStyle w:val="PargrafodaLista"/>
        <w:numPr>
          <w:ilvl w:val="0"/>
          <w:numId w:val="102"/>
        </w:numPr>
        <w:tabs>
          <w:tab w:val="clear" w:pos="1068"/>
        </w:tabs>
        <w:ind w:left="1701" w:hanging="567"/>
        <w:rPr>
          <w:rFonts w:cs="Arial"/>
          <w:sz w:val="24"/>
          <w:szCs w:val="24"/>
        </w:rPr>
      </w:pPr>
      <w:r>
        <w:rPr>
          <w:rFonts w:cs="Arial"/>
          <w:sz w:val="24"/>
          <w:szCs w:val="24"/>
        </w:rPr>
        <w:t>r</w:t>
      </w:r>
      <w:r w:rsidR="00DB144A" w:rsidRPr="006C47D9">
        <w:rPr>
          <w:rFonts w:cs="Arial"/>
          <w:sz w:val="24"/>
          <w:szCs w:val="24"/>
        </w:rPr>
        <w:t>eceber, preparar e expedir documentos internos</w:t>
      </w:r>
      <w:r>
        <w:rPr>
          <w:rFonts w:cs="Arial"/>
          <w:sz w:val="24"/>
          <w:szCs w:val="24"/>
        </w:rPr>
        <w:t xml:space="preserve"> e</w:t>
      </w:r>
      <w:r w:rsidR="00DB144A" w:rsidRPr="006C47D9">
        <w:rPr>
          <w:rFonts w:cs="Arial"/>
          <w:sz w:val="24"/>
          <w:szCs w:val="24"/>
        </w:rPr>
        <w:t xml:space="preserve"> externos da Pró-reitoria; </w:t>
      </w:r>
      <w:r>
        <w:rPr>
          <w:rFonts w:cs="Arial"/>
          <w:sz w:val="24"/>
          <w:szCs w:val="24"/>
        </w:rPr>
        <w:t>e</w:t>
      </w:r>
    </w:p>
    <w:p w:rsidR="00DB144A" w:rsidRPr="006C47D9" w:rsidRDefault="00A54965" w:rsidP="004A78BB">
      <w:pPr>
        <w:pStyle w:val="PargrafodaLista"/>
        <w:numPr>
          <w:ilvl w:val="0"/>
          <w:numId w:val="102"/>
        </w:numPr>
        <w:tabs>
          <w:tab w:val="clear" w:pos="1068"/>
        </w:tabs>
        <w:spacing w:after="0"/>
        <w:ind w:left="1701" w:hanging="567"/>
        <w:rPr>
          <w:rFonts w:cs="Arial"/>
          <w:sz w:val="24"/>
          <w:szCs w:val="24"/>
        </w:rPr>
      </w:pPr>
      <w:r>
        <w:rPr>
          <w:rFonts w:cs="Arial"/>
          <w:sz w:val="24"/>
          <w:szCs w:val="24"/>
        </w:rPr>
        <w:t>d</w:t>
      </w:r>
      <w:r w:rsidR="00DB144A" w:rsidRPr="006C47D9">
        <w:rPr>
          <w:rFonts w:cs="Arial"/>
          <w:sz w:val="24"/>
          <w:szCs w:val="24"/>
        </w:rPr>
        <w:t>esempenhar outras atribuições eventualmente delegadas pelo Pró-reitor.</w:t>
      </w:r>
    </w:p>
    <w:p w:rsidR="00DB144A" w:rsidRPr="0043550B" w:rsidRDefault="00DB144A" w:rsidP="00943EBB">
      <w:pPr>
        <w:pStyle w:val="Ttulo3"/>
        <w:spacing w:before="0"/>
        <w:jc w:val="center"/>
        <w:rPr>
          <w:rFonts w:asciiTheme="minorHAnsi" w:hAnsiTheme="minorHAnsi"/>
          <w:color w:val="auto"/>
          <w:sz w:val="24"/>
          <w:szCs w:val="24"/>
        </w:rPr>
      </w:pPr>
      <w:bookmarkStart w:id="31" w:name="_Toc319479877"/>
      <w:r w:rsidRPr="0043550B">
        <w:rPr>
          <w:rFonts w:asciiTheme="minorHAnsi" w:hAnsiTheme="minorHAnsi"/>
          <w:color w:val="auto"/>
          <w:sz w:val="24"/>
          <w:szCs w:val="24"/>
        </w:rPr>
        <w:t>SEÇÃO V</w:t>
      </w:r>
      <w:bookmarkEnd w:id="31"/>
    </w:p>
    <w:p w:rsidR="00DB144A" w:rsidRPr="0043550B" w:rsidRDefault="00DB144A" w:rsidP="00575797">
      <w:pPr>
        <w:pStyle w:val="Ttulo3"/>
        <w:jc w:val="center"/>
        <w:rPr>
          <w:rFonts w:asciiTheme="minorHAnsi" w:hAnsiTheme="minorHAnsi"/>
          <w:color w:val="auto"/>
          <w:sz w:val="24"/>
          <w:szCs w:val="24"/>
        </w:rPr>
      </w:pPr>
      <w:bookmarkStart w:id="32" w:name="_Toc319479878"/>
      <w:r w:rsidRPr="0043550B">
        <w:rPr>
          <w:rFonts w:asciiTheme="minorHAnsi" w:hAnsiTheme="minorHAnsi"/>
          <w:color w:val="auto"/>
          <w:sz w:val="24"/>
          <w:szCs w:val="24"/>
        </w:rPr>
        <w:t>DAS DIRETORIAS SISTÊMICAS</w:t>
      </w:r>
      <w:bookmarkEnd w:id="32"/>
    </w:p>
    <w:p w:rsidR="00DB144A" w:rsidRDefault="00DB144A" w:rsidP="00DB144A">
      <w:pPr>
        <w:tabs>
          <w:tab w:val="left" w:pos="851"/>
        </w:tabs>
        <w:spacing w:after="0" w:line="360" w:lineRule="auto"/>
        <w:rPr>
          <w:sz w:val="24"/>
          <w:szCs w:val="24"/>
        </w:rPr>
      </w:pPr>
      <w:r w:rsidRPr="009F444E">
        <w:rPr>
          <w:b/>
          <w:sz w:val="24"/>
          <w:szCs w:val="24"/>
        </w:rPr>
        <w:t>Art.73</w:t>
      </w:r>
      <w:r w:rsidRPr="00ED5718">
        <w:rPr>
          <w:sz w:val="24"/>
          <w:szCs w:val="24"/>
        </w:rPr>
        <w:t xml:space="preserve"> </w:t>
      </w:r>
      <w:r>
        <w:rPr>
          <w:sz w:val="24"/>
          <w:szCs w:val="24"/>
        </w:rPr>
        <w:tab/>
      </w:r>
      <w:r w:rsidRPr="00ED5718">
        <w:rPr>
          <w:sz w:val="24"/>
          <w:szCs w:val="24"/>
        </w:rPr>
        <w:t>As diretorias sistêmicas, administradas</w:t>
      </w:r>
      <w:r w:rsidR="00A54965">
        <w:rPr>
          <w:sz w:val="24"/>
          <w:szCs w:val="24"/>
        </w:rPr>
        <w:t xml:space="preserve"> por diretores designados pelo r</w:t>
      </w:r>
      <w:r w:rsidRPr="00ED5718">
        <w:rPr>
          <w:sz w:val="24"/>
          <w:szCs w:val="24"/>
        </w:rPr>
        <w:t>eitor, são órgãos responsáveis por planejar, coordenar, executar e avaliar os projetos e atividades na sua área de atuação.</w:t>
      </w:r>
    </w:p>
    <w:p w:rsidR="00DB144A" w:rsidRPr="0043550B" w:rsidRDefault="00DB144A" w:rsidP="00943EBB">
      <w:pPr>
        <w:pStyle w:val="Ttulo4"/>
        <w:spacing w:before="0"/>
        <w:jc w:val="center"/>
        <w:rPr>
          <w:rFonts w:asciiTheme="minorHAnsi" w:hAnsiTheme="minorHAnsi"/>
          <w:i w:val="0"/>
          <w:color w:val="auto"/>
          <w:sz w:val="24"/>
          <w:szCs w:val="24"/>
        </w:rPr>
      </w:pPr>
      <w:r w:rsidRPr="0043550B">
        <w:rPr>
          <w:rFonts w:asciiTheme="minorHAnsi" w:hAnsiTheme="minorHAnsi"/>
          <w:i w:val="0"/>
          <w:color w:val="auto"/>
          <w:sz w:val="24"/>
          <w:szCs w:val="24"/>
        </w:rPr>
        <w:t>SUBSEÇÃO I</w:t>
      </w:r>
    </w:p>
    <w:p w:rsidR="00DB144A" w:rsidRPr="00575797" w:rsidRDefault="00DB144A" w:rsidP="00575797">
      <w:pPr>
        <w:pStyle w:val="Ttulo4"/>
        <w:jc w:val="center"/>
        <w:rPr>
          <w:i w:val="0"/>
          <w:color w:val="auto"/>
        </w:rPr>
      </w:pPr>
      <w:r w:rsidRPr="0043550B">
        <w:rPr>
          <w:rFonts w:asciiTheme="minorHAnsi" w:hAnsiTheme="minorHAnsi"/>
          <w:i w:val="0"/>
          <w:color w:val="auto"/>
          <w:sz w:val="24"/>
          <w:szCs w:val="24"/>
        </w:rPr>
        <w:t>DA DIRETORIA D</w:t>
      </w:r>
      <w:r w:rsidR="00A54965" w:rsidRPr="0043550B">
        <w:rPr>
          <w:rFonts w:asciiTheme="minorHAnsi" w:hAnsiTheme="minorHAnsi"/>
          <w:i w:val="0"/>
          <w:color w:val="auto"/>
          <w:sz w:val="24"/>
          <w:szCs w:val="24"/>
        </w:rPr>
        <w:t>A</w:t>
      </w:r>
      <w:r w:rsidRPr="0043550B">
        <w:rPr>
          <w:rFonts w:asciiTheme="minorHAnsi" w:hAnsiTheme="minorHAnsi"/>
          <w:i w:val="0"/>
          <w:color w:val="auto"/>
          <w:sz w:val="24"/>
          <w:szCs w:val="24"/>
        </w:rPr>
        <w:t xml:space="preserve"> GESTÃO DA TECNOLOGIA DA INFORMAÇÃO</w:t>
      </w:r>
    </w:p>
    <w:p w:rsidR="00DB144A" w:rsidRPr="00CB35C7" w:rsidRDefault="00DB144A" w:rsidP="00DB144A">
      <w:pPr>
        <w:tabs>
          <w:tab w:val="left" w:pos="851"/>
        </w:tabs>
        <w:spacing w:after="0" w:line="360" w:lineRule="auto"/>
        <w:rPr>
          <w:sz w:val="24"/>
          <w:szCs w:val="24"/>
        </w:rPr>
      </w:pPr>
      <w:r w:rsidRPr="00042704">
        <w:rPr>
          <w:b/>
          <w:sz w:val="24"/>
          <w:szCs w:val="24"/>
        </w:rPr>
        <w:t>Art.74</w:t>
      </w:r>
      <w:r w:rsidRPr="00ED5718">
        <w:rPr>
          <w:sz w:val="24"/>
          <w:szCs w:val="24"/>
        </w:rPr>
        <w:t xml:space="preserve"> </w:t>
      </w:r>
      <w:r w:rsidRPr="00CB35C7">
        <w:rPr>
          <w:sz w:val="24"/>
          <w:szCs w:val="24"/>
        </w:rPr>
        <w:t>A Diretoria d</w:t>
      </w:r>
      <w:r w:rsidR="00A54965">
        <w:rPr>
          <w:sz w:val="24"/>
          <w:szCs w:val="24"/>
        </w:rPr>
        <w:t>a</w:t>
      </w:r>
      <w:r w:rsidRPr="00CB35C7">
        <w:rPr>
          <w:sz w:val="24"/>
          <w:szCs w:val="24"/>
        </w:rPr>
        <w:t xml:space="preserve"> Gestão da Tecnologia da Informação é o órgão responsável por promover a política de uso da Tecnologia da Informação</w:t>
      </w:r>
      <w:r w:rsidR="00A54965">
        <w:rPr>
          <w:sz w:val="24"/>
          <w:szCs w:val="24"/>
        </w:rPr>
        <w:t>,</w:t>
      </w:r>
      <w:r w:rsidRPr="00CB35C7">
        <w:rPr>
          <w:sz w:val="24"/>
          <w:szCs w:val="24"/>
        </w:rPr>
        <w:t xml:space="preserve"> planejando, coordenando, supervisionando, e</w:t>
      </w:r>
      <w:r>
        <w:rPr>
          <w:sz w:val="24"/>
          <w:szCs w:val="24"/>
        </w:rPr>
        <w:t xml:space="preserve"> por</w:t>
      </w:r>
      <w:r w:rsidRPr="00CB35C7">
        <w:rPr>
          <w:sz w:val="24"/>
          <w:szCs w:val="24"/>
        </w:rPr>
        <w:t xml:space="preserve"> dar assistência aos demais </w:t>
      </w:r>
      <w:r>
        <w:rPr>
          <w:sz w:val="24"/>
          <w:szCs w:val="24"/>
        </w:rPr>
        <w:t xml:space="preserve">setores </w:t>
      </w:r>
      <w:r w:rsidRPr="00CB35C7">
        <w:rPr>
          <w:sz w:val="24"/>
          <w:szCs w:val="24"/>
        </w:rPr>
        <w:t>do IFCE</w:t>
      </w:r>
      <w:r w:rsidR="00A54965">
        <w:rPr>
          <w:sz w:val="24"/>
          <w:szCs w:val="24"/>
        </w:rPr>
        <w:t>, por intermédio</w:t>
      </w:r>
      <w:r w:rsidRPr="00CB35C7">
        <w:rPr>
          <w:sz w:val="24"/>
          <w:szCs w:val="24"/>
        </w:rPr>
        <w:t xml:space="preserve"> </w:t>
      </w:r>
      <w:r w:rsidR="00A54965">
        <w:rPr>
          <w:sz w:val="24"/>
          <w:szCs w:val="24"/>
        </w:rPr>
        <w:t>d</w:t>
      </w:r>
      <w:r w:rsidRPr="00CB35C7">
        <w:rPr>
          <w:sz w:val="24"/>
          <w:szCs w:val="24"/>
        </w:rPr>
        <w:t>os seguintes órgãos:</w:t>
      </w:r>
    </w:p>
    <w:p w:rsidR="006B61AB" w:rsidRPr="000E370E" w:rsidRDefault="006B61AB" w:rsidP="004A78BB">
      <w:pPr>
        <w:widowControl w:val="0"/>
        <w:numPr>
          <w:ilvl w:val="0"/>
          <w:numId w:val="74"/>
        </w:numPr>
        <w:tabs>
          <w:tab w:val="clear" w:pos="1068"/>
          <w:tab w:val="num" w:pos="1701"/>
        </w:tabs>
        <w:suppressAutoHyphens/>
        <w:spacing w:after="0" w:line="360" w:lineRule="auto"/>
        <w:ind w:left="1701" w:hanging="567"/>
        <w:rPr>
          <w:rFonts w:cs="Tahoma"/>
          <w:bCs/>
          <w:sz w:val="24"/>
          <w:szCs w:val="24"/>
        </w:rPr>
      </w:pPr>
      <w:r w:rsidRPr="000E370E">
        <w:rPr>
          <w:rFonts w:cs="Tahoma"/>
          <w:bCs/>
          <w:sz w:val="24"/>
          <w:szCs w:val="24"/>
        </w:rPr>
        <w:t>Assistente da Diretoria da Gestão de Tecnologia da Informação;</w:t>
      </w:r>
    </w:p>
    <w:p w:rsidR="00DB144A" w:rsidRDefault="00DB144A" w:rsidP="004A78BB">
      <w:pPr>
        <w:widowControl w:val="0"/>
        <w:numPr>
          <w:ilvl w:val="0"/>
          <w:numId w:val="74"/>
        </w:numPr>
        <w:tabs>
          <w:tab w:val="clear" w:pos="1068"/>
          <w:tab w:val="num" w:pos="1701"/>
        </w:tabs>
        <w:suppressAutoHyphens/>
        <w:spacing w:after="0" w:line="360" w:lineRule="auto"/>
        <w:ind w:left="1701" w:hanging="567"/>
        <w:rPr>
          <w:rFonts w:cs="Tahoma"/>
          <w:bCs/>
          <w:sz w:val="24"/>
          <w:szCs w:val="24"/>
        </w:rPr>
      </w:pPr>
      <w:r w:rsidRPr="00A22844">
        <w:rPr>
          <w:rFonts w:cs="Tahoma"/>
          <w:bCs/>
          <w:sz w:val="24"/>
          <w:szCs w:val="24"/>
        </w:rPr>
        <w:t>Departamento de Governança de Tecnologia da Informação</w:t>
      </w:r>
      <w:r w:rsidR="00A54965">
        <w:rPr>
          <w:rFonts w:cs="Tahoma"/>
          <w:bCs/>
          <w:sz w:val="24"/>
          <w:szCs w:val="24"/>
        </w:rPr>
        <w:t>;</w:t>
      </w:r>
    </w:p>
    <w:p w:rsidR="00DB144A" w:rsidRPr="002B5B2A" w:rsidRDefault="00DB144A" w:rsidP="004A78BB">
      <w:pPr>
        <w:widowControl w:val="0"/>
        <w:numPr>
          <w:ilvl w:val="0"/>
          <w:numId w:val="74"/>
        </w:numPr>
        <w:tabs>
          <w:tab w:val="clear" w:pos="1068"/>
          <w:tab w:val="num" w:pos="1701"/>
        </w:tabs>
        <w:suppressAutoHyphens/>
        <w:spacing w:after="0" w:line="360" w:lineRule="auto"/>
        <w:ind w:left="1701" w:hanging="567"/>
        <w:rPr>
          <w:rFonts w:cs="Tahoma"/>
          <w:bCs/>
          <w:sz w:val="24"/>
          <w:szCs w:val="24"/>
        </w:rPr>
      </w:pPr>
      <w:r w:rsidRPr="002B5B2A">
        <w:rPr>
          <w:rFonts w:cs="Tahoma"/>
          <w:bCs/>
          <w:sz w:val="24"/>
          <w:szCs w:val="24"/>
        </w:rPr>
        <w:t>Coordenadoria de Sistemas de Informação;</w:t>
      </w:r>
    </w:p>
    <w:p w:rsidR="00DB144A" w:rsidRDefault="00DB144A" w:rsidP="004A78BB">
      <w:pPr>
        <w:widowControl w:val="0"/>
        <w:numPr>
          <w:ilvl w:val="0"/>
          <w:numId w:val="74"/>
        </w:numPr>
        <w:tabs>
          <w:tab w:val="clear" w:pos="1068"/>
          <w:tab w:val="num" w:pos="1701"/>
        </w:tabs>
        <w:suppressAutoHyphens/>
        <w:spacing w:after="0" w:line="360" w:lineRule="auto"/>
        <w:ind w:left="1701" w:hanging="567"/>
        <w:rPr>
          <w:rFonts w:cs="Tahoma"/>
          <w:bCs/>
          <w:sz w:val="24"/>
          <w:szCs w:val="24"/>
        </w:rPr>
      </w:pPr>
      <w:r w:rsidRPr="002B5B2A">
        <w:rPr>
          <w:rFonts w:cs="Tahoma"/>
          <w:bCs/>
          <w:sz w:val="24"/>
          <w:szCs w:val="24"/>
        </w:rPr>
        <w:t>Coordenadoria de Infraestrutura e Redes</w:t>
      </w:r>
      <w:r>
        <w:rPr>
          <w:rFonts w:cs="Tahoma"/>
          <w:bCs/>
          <w:sz w:val="24"/>
          <w:szCs w:val="24"/>
        </w:rPr>
        <w:t>.</w:t>
      </w:r>
    </w:p>
    <w:p w:rsidR="000E370E" w:rsidRPr="00ED5718" w:rsidRDefault="000E370E" w:rsidP="000E370E">
      <w:pPr>
        <w:tabs>
          <w:tab w:val="left" w:pos="851"/>
        </w:tabs>
        <w:spacing w:after="0" w:line="360" w:lineRule="auto"/>
        <w:rPr>
          <w:rFonts w:cs="Tahoma"/>
          <w:sz w:val="24"/>
          <w:szCs w:val="24"/>
        </w:rPr>
      </w:pPr>
      <w:r w:rsidRPr="000E370E">
        <w:rPr>
          <w:rFonts w:cs="Tahoma"/>
          <w:b/>
          <w:sz w:val="24"/>
          <w:szCs w:val="24"/>
        </w:rPr>
        <w:t>Art. 74 A</w:t>
      </w:r>
      <w:r>
        <w:rPr>
          <w:rFonts w:cs="Tahoma"/>
          <w:sz w:val="24"/>
          <w:szCs w:val="24"/>
        </w:rPr>
        <w:t xml:space="preserve">   </w:t>
      </w:r>
      <w:r w:rsidRPr="00A54965">
        <w:rPr>
          <w:rFonts w:cs="Tahoma"/>
          <w:sz w:val="24"/>
          <w:szCs w:val="24"/>
        </w:rPr>
        <w:t xml:space="preserve">Atribuições da </w:t>
      </w:r>
      <w:r w:rsidRPr="000E370E">
        <w:rPr>
          <w:rFonts w:cs="Tahoma"/>
          <w:bCs/>
          <w:sz w:val="24"/>
          <w:szCs w:val="24"/>
        </w:rPr>
        <w:t>Assistente da Diretoria da Gestão de Tecnologia da Informação</w:t>
      </w:r>
      <w:r w:rsidRPr="00ED5718">
        <w:rPr>
          <w:rFonts w:cs="Tahoma"/>
          <w:sz w:val="24"/>
          <w:szCs w:val="24"/>
        </w:rPr>
        <w:t>:</w:t>
      </w:r>
    </w:p>
    <w:p w:rsidR="000E370E" w:rsidRPr="009574EA" w:rsidRDefault="000E370E" w:rsidP="004A78BB">
      <w:pPr>
        <w:widowControl w:val="0"/>
        <w:numPr>
          <w:ilvl w:val="0"/>
          <w:numId w:val="119"/>
        </w:numPr>
        <w:tabs>
          <w:tab w:val="clear" w:pos="1068"/>
        </w:tabs>
        <w:suppressAutoHyphens/>
        <w:spacing w:after="0" w:line="360" w:lineRule="auto"/>
        <w:ind w:left="1701" w:hanging="567"/>
        <w:rPr>
          <w:rFonts w:cs="Tahoma"/>
          <w:bCs/>
          <w:sz w:val="24"/>
          <w:szCs w:val="24"/>
        </w:rPr>
      </w:pPr>
      <w:r>
        <w:rPr>
          <w:rFonts w:cs="Tahoma"/>
          <w:bCs/>
          <w:sz w:val="24"/>
          <w:szCs w:val="24"/>
        </w:rPr>
        <w:lastRenderedPageBreak/>
        <w:t>p</w:t>
      </w:r>
      <w:r w:rsidRPr="009574EA">
        <w:rPr>
          <w:rFonts w:cs="Tahoma"/>
          <w:bCs/>
          <w:sz w:val="24"/>
          <w:szCs w:val="24"/>
        </w:rPr>
        <w:t xml:space="preserve">lanejar, organizar, supervisionar e controlar as ações da </w:t>
      </w:r>
      <w:r>
        <w:rPr>
          <w:rFonts w:cs="Tahoma"/>
          <w:bCs/>
          <w:sz w:val="24"/>
          <w:szCs w:val="24"/>
        </w:rPr>
        <w:t>Assistência;</w:t>
      </w:r>
    </w:p>
    <w:p w:rsidR="000E370E" w:rsidRPr="006C47D9" w:rsidRDefault="000E370E" w:rsidP="004A78BB">
      <w:pPr>
        <w:pStyle w:val="PargrafodaLista"/>
        <w:numPr>
          <w:ilvl w:val="0"/>
          <w:numId w:val="118"/>
        </w:numPr>
        <w:ind w:left="1701" w:hanging="567"/>
        <w:rPr>
          <w:rFonts w:cs="Arial"/>
          <w:sz w:val="24"/>
          <w:szCs w:val="24"/>
        </w:rPr>
      </w:pPr>
      <w:r>
        <w:rPr>
          <w:rFonts w:cs="Arial"/>
          <w:sz w:val="24"/>
          <w:szCs w:val="24"/>
        </w:rPr>
        <w:t>m</w:t>
      </w:r>
      <w:r w:rsidRPr="006C47D9">
        <w:rPr>
          <w:rFonts w:cs="Arial"/>
          <w:sz w:val="24"/>
          <w:szCs w:val="24"/>
        </w:rPr>
        <w:t>anter atualizado o registro da documentação da Pró-reitoria;</w:t>
      </w:r>
    </w:p>
    <w:p w:rsidR="000E370E" w:rsidRPr="006C47D9" w:rsidRDefault="000E370E" w:rsidP="004A78BB">
      <w:pPr>
        <w:pStyle w:val="PargrafodaLista"/>
        <w:numPr>
          <w:ilvl w:val="0"/>
          <w:numId w:val="118"/>
        </w:numPr>
        <w:ind w:left="1701" w:hanging="567"/>
        <w:rPr>
          <w:rFonts w:cs="Arial"/>
          <w:sz w:val="24"/>
          <w:szCs w:val="24"/>
        </w:rPr>
      </w:pPr>
      <w:r>
        <w:rPr>
          <w:rFonts w:cs="Arial"/>
          <w:sz w:val="24"/>
          <w:szCs w:val="24"/>
        </w:rPr>
        <w:t>e</w:t>
      </w:r>
      <w:r w:rsidRPr="006C47D9">
        <w:rPr>
          <w:rFonts w:cs="Arial"/>
          <w:sz w:val="24"/>
          <w:szCs w:val="24"/>
        </w:rPr>
        <w:t xml:space="preserve">ncaminhar os atos administrativos </w:t>
      </w:r>
      <w:r>
        <w:rPr>
          <w:rFonts w:cs="Arial"/>
          <w:sz w:val="24"/>
          <w:szCs w:val="24"/>
        </w:rPr>
        <w:t>e normativos de interesses das d</w:t>
      </w:r>
      <w:r w:rsidRPr="006C47D9">
        <w:rPr>
          <w:rFonts w:cs="Arial"/>
          <w:sz w:val="24"/>
          <w:szCs w:val="24"/>
        </w:rPr>
        <w:t xml:space="preserve">iretorias aos respectivos </w:t>
      </w:r>
      <w:r>
        <w:rPr>
          <w:rFonts w:cs="Arial"/>
          <w:sz w:val="24"/>
          <w:szCs w:val="24"/>
        </w:rPr>
        <w:t>d</w:t>
      </w:r>
      <w:r w:rsidRPr="006C47D9">
        <w:rPr>
          <w:rFonts w:cs="Arial"/>
          <w:sz w:val="24"/>
          <w:szCs w:val="24"/>
        </w:rPr>
        <w:t>iretores;</w:t>
      </w:r>
    </w:p>
    <w:p w:rsidR="000E370E" w:rsidRPr="006C47D9" w:rsidRDefault="000E370E" w:rsidP="004A78BB">
      <w:pPr>
        <w:pStyle w:val="PargrafodaLista"/>
        <w:numPr>
          <w:ilvl w:val="0"/>
          <w:numId w:val="118"/>
        </w:numPr>
        <w:ind w:left="1701" w:hanging="567"/>
        <w:rPr>
          <w:rFonts w:cs="Arial"/>
          <w:sz w:val="24"/>
          <w:szCs w:val="24"/>
        </w:rPr>
      </w:pPr>
      <w:r>
        <w:rPr>
          <w:rFonts w:cs="Arial"/>
          <w:sz w:val="24"/>
          <w:szCs w:val="24"/>
        </w:rPr>
        <w:t>p</w:t>
      </w:r>
      <w:r w:rsidRPr="006C47D9">
        <w:rPr>
          <w:rFonts w:cs="Arial"/>
          <w:sz w:val="24"/>
          <w:szCs w:val="24"/>
        </w:rPr>
        <w:t xml:space="preserve">rovidenciar o que for necessário para viagens do </w:t>
      </w:r>
      <w:r>
        <w:rPr>
          <w:rFonts w:cs="Arial"/>
          <w:sz w:val="24"/>
          <w:szCs w:val="24"/>
        </w:rPr>
        <w:t>p</w:t>
      </w:r>
      <w:r w:rsidRPr="006C47D9">
        <w:rPr>
          <w:rFonts w:cs="Arial"/>
          <w:sz w:val="24"/>
          <w:szCs w:val="24"/>
        </w:rPr>
        <w:t xml:space="preserve">ró-reitor; </w:t>
      </w:r>
    </w:p>
    <w:p w:rsidR="000E370E" w:rsidRPr="006C47D9" w:rsidRDefault="000E370E" w:rsidP="004A78BB">
      <w:pPr>
        <w:pStyle w:val="PargrafodaLista"/>
        <w:numPr>
          <w:ilvl w:val="0"/>
          <w:numId w:val="118"/>
        </w:numPr>
        <w:ind w:left="1701" w:hanging="567"/>
        <w:rPr>
          <w:rFonts w:cs="Arial"/>
          <w:sz w:val="24"/>
          <w:szCs w:val="24"/>
        </w:rPr>
      </w:pPr>
      <w:r>
        <w:rPr>
          <w:rFonts w:cs="Arial"/>
          <w:sz w:val="24"/>
          <w:szCs w:val="24"/>
        </w:rPr>
        <w:t>o</w:t>
      </w:r>
      <w:r w:rsidRPr="006C47D9">
        <w:rPr>
          <w:rFonts w:cs="Arial"/>
          <w:sz w:val="24"/>
          <w:szCs w:val="24"/>
        </w:rPr>
        <w:t>rganizar e manter atualizados arquivos da Pró-reitoria;</w:t>
      </w:r>
    </w:p>
    <w:p w:rsidR="000E370E" w:rsidRPr="006C47D9" w:rsidRDefault="000E370E" w:rsidP="004A78BB">
      <w:pPr>
        <w:pStyle w:val="PargrafodaLista"/>
        <w:numPr>
          <w:ilvl w:val="0"/>
          <w:numId w:val="118"/>
        </w:numPr>
        <w:ind w:left="1701" w:hanging="567"/>
        <w:rPr>
          <w:rFonts w:cs="Arial"/>
          <w:sz w:val="24"/>
          <w:szCs w:val="24"/>
        </w:rPr>
      </w:pPr>
      <w:r>
        <w:rPr>
          <w:rFonts w:cs="Arial"/>
          <w:sz w:val="24"/>
          <w:szCs w:val="24"/>
        </w:rPr>
        <w:t>e</w:t>
      </w:r>
      <w:r w:rsidRPr="006C47D9">
        <w:rPr>
          <w:rFonts w:cs="Arial"/>
          <w:sz w:val="24"/>
          <w:szCs w:val="24"/>
        </w:rPr>
        <w:t>ncaminhar a documentação e</w:t>
      </w:r>
      <w:r>
        <w:rPr>
          <w:rFonts w:cs="Arial"/>
          <w:sz w:val="24"/>
          <w:szCs w:val="24"/>
        </w:rPr>
        <w:t xml:space="preserve"> a</w:t>
      </w:r>
      <w:r w:rsidRPr="006C47D9">
        <w:rPr>
          <w:rFonts w:cs="Arial"/>
          <w:sz w:val="24"/>
          <w:szCs w:val="24"/>
        </w:rPr>
        <w:t xml:space="preserve"> correspondência no âmbito da Pró-reitoria;</w:t>
      </w:r>
    </w:p>
    <w:p w:rsidR="000E370E" w:rsidRPr="006C47D9" w:rsidRDefault="000E370E" w:rsidP="004A78BB">
      <w:pPr>
        <w:pStyle w:val="PargrafodaLista"/>
        <w:numPr>
          <w:ilvl w:val="0"/>
          <w:numId w:val="118"/>
        </w:numPr>
        <w:ind w:left="1701" w:hanging="567"/>
        <w:rPr>
          <w:rFonts w:cs="Arial"/>
          <w:sz w:val="24"/>
          <w:szCs w:val="24"/>
        </w:rPr>
      </w:pPr>
      <w:r>
        <w:rPr>
          <w:rFonts w:cs="Arial"/>
          <w:sz w:val="24"/>
          <w:szCs w:val="24"/>
        </w:rPr>
        <w:t>r</w:t>
      </w:r>
      <w:r w:rsidRPr="006C47D9">
        <w:rPr>
          <w:rFonts w:cs="Arial"/>
          <w:sz w:val="24"/>
          <w:szCs w:val="24"/>
        </w:rPr>
        <w:t xml:space="preserve">eceber a correspondência destinada ao </w:t>
      </w:r>
      <w:r>
        <w:rPr>
          <w:rFonts w:cs="Arial"/>
          <w:sz w:val="24"/>
          <w:szCs w:val="24"/>
        </w:rPr>
        <w:t>p</w:t>
      </w:r>
      <w:r w:rsidRPr="006C47D9">
        <w:rPr>
          <w:rFonts w:cs="Arial"/>
          <w:sz w:val="24"/>
          <w:szCs w:val="24"/>
        </w:rPr>
        <w:t>ró-reitor</w:t>
      </w:r>
      <w:r>
        <w:rPr>
          <w:rFonts w:cs="Arial"/>
          <w:sz w:val="24"/>
          <w:szCs w:val="24"/>
        </w:rPr>
        <w:t xml:space="preserve"> e</w:t>
      </w:r>
      <w:r w:rsidRPr="006C47D9">
        <w:rPr>
          <w:rFonts w:cs="Arial"/>
          <w:sz w:val="24"/>
          <w:szCs w:val="24"/>
        </w:rPr>
        <w:t xml:space="preserve"> controlar a sua guarda e distribuição; </w:t>
      </w:r>
    </w:p>
    <w:p w:rsidR="000E370E" w:rsidRPr="006C47D9" w:rsidRDefault="000E370E" w:rsidP="004A78BB">
      <w:pPr>
        <w:pStyle w:val="PargrafodaLista"/>
        <w:numPr>
          <w:ilvl w:val="0"/>
          <w:numId w:val="118"/>
        </w:numPr>
        <w:ind w:left="1701" w:hanging="567"/>
        <w:rPr>
          <w:rFonts w:cs="Arial"/>
          <w:sz w:val="24"/>
          <w:szCs w:val="24"/>
        </w:rPr>
      </w:pPr>
      <w:r>
        <w:rPr>
          <w:rFonts w:cs="Arial"/>
          <w:sz w:val="24"/>
          <w:szCs w:val="24"/>
        </w:rPr>
        <w:t>m</w:t>
      </w:r>
      <w:r w:rsidRPr="006C47D9">
        <w:rPr>
          <w:rFonts w:cs="Arial"/>
          <w:sz w:val="24"/>
          <w:szCs w:val="24"/>
        </w:rPr>
        <w:t xml:space="preserve">anter atualizada e organizada a agenda do </w:t>
      </w:r>
      <w:r>
        <w:rPr>
          <w:rFonts w:cs="Arial"/>
          <w:sz w:val="24"/>
          <w:szCs w:val="24"/>
        </w:rPr>
        <w:t>p</w:t>
      </w:r>
      <w:r w:rsidRPr="006C47D9">
        <w:rPr>
          <w:rFonts w:cs="Arial"/>
          <w:sz w:val="24"/>
          <w:szCs w:val="24"/>
        </w:rPr>
        <w:t>ró-reitor;</w:t>
      </w:r>
    </w:p>
    <w:p w:rsidR="000E370E" w:rsidRPr="006C47D9" w:rsidRDefault="000E370E" w:rsidP="004A78BB">
      <w:pPr>
        <w:pStyle w:val="PargrafodaLista"/>
        <w:numPr>
          <w:ilvl w:val="0"/>
          <w:numId w:val="118"/>
        </w:numPr>
        <w:ind w:left="1701" w:hanging="567"/>
        <w:rPr>
          <w:rFonts w:cs="Arial"/>
          <w:sz w:val="24"/>
          <w:szCs w:val="24"/>
        </w:rPr>
      </w:pPr>
      <w:r>
        <w:rPr>
          <w:rFonts w:cs="Arial"/>
          <w:sz w:val="24"/>
          <w:szCs w:val="24"/>
        </w:rPr>
        <w:t>e</w:t>
      </w:r>
      <w:r w:rsidRPr="006C47D9">
        <w:rPr>
          <w:rFonts w:cs="Arial"/>
          <w:sz w:val="24"/>
          <w:szCs w:val="24"/>
        </w:rPr>
        <w:t>ncaminhar requisição de passagens</w:t>
      </w:r>
      <w:r>
        <w:rPr>
          <w:rFonts w:cs="Arial"/>
          <w:sz w:val="24"/>
          <w:szCs w:val="24"/>
        </w:rPr>
        <w:t xml:space="preserve"> e</w:t>
      </w:r>
      <w:r w:rsidRPr="006C47D9">
        <w:rPr>
          <w:rFonts w:cs="Arial"/>
          <w:sz w:val="24"/>
          <w:szCs w:val="24"/>
        </w:rPr>
        <w:t xml:space="preserve"> diárias de interesse da Pró-reitoria, bem como providenciar junto ao setor competente a reserva de hotéis e transportes;</w:t>
      </w:r>
    </w:p>
    <w:p w:rsidR="000E370E" w:rsidRPr="006C47D9" w:rsidRDefault="000E370E" w:rsidP="004A78BB">
      <w:pPr>
        <w:pStyle w:val="PargrafodaLista"/>
        <w:numPr>
          <w:ilvl w:val="0"/>
          <w:numId w:val="118"/>
        </w:numPr>
        <w:ind w:left="1701" w:hanging="567"/>
        <w:rPr>
          <w:rFonts w:cs="Arial"/>
          <w:sz w:val="24"/>
          <w:szCs w:val="24"/>
        </w:rPr>
      </w:pPr>
      <w:r>
        <w:rPr>
          <w:rFonts w:cs="Arial"/>
          <w:sz w:val="24"/>
          <w:szCs w:val="24"/>
        </w:rPr>
        <w:t>p</w:t>
      </w:r>
      <w:r w:rsidRPr="006C47D9">
        <w:rPr>
          <w:rFonts w:cs="Arial"/>
          <w:sz w:val="24"/>
          <w:szCs w:val="24"/>
        </w:rPr>
        <w:t xml:space="preserve">rovidenciar o material de apoio às reuniões de interesse da Pró-reitoria; </w:t>
      </w:r>
    </w:p>
    <w:p w:rsidR="000E370E" w:rsidRPr="006C47D9" w:rsidRDefault="000E370E" w:rsidP="004A78BB">
      <w:pPr>
        <w:pStyle w:val="PargrafodaLista"/>
        <w:numPr>
          <w:ilvl w:val="0"/>
          <w:numId w:val="118"/>
        </w:numPr>
        <w:ind w:left="1701" w:hanging="567"/>
        <w:rPr>
          <w:rFonts w:cs="Arial"/>
          <w:sz w:val="24"/>
          <w:szCs w:val="24"/>
        </w:rPr>
      </w:pPr>
      <w:r>
        <w:rPr>
          <w:rFonts w:cs="Arial"/>
          <w:sz w:val="24"/>
          <w:szCs w:val="24"/>
        </w:rPr>
        <w:t>e</w:t>
      </w:r>
      <w:r w:rsidRPr="006C47D9">
        <w:rPr>
          <w:rFonts w:cs="Arial"/>
          <w:sz w:val="24"/>
          <w:szCs w:val="24"/>
        </w:rPr>
        <w:t>fetuar reserva de veículos para serviço da Pró-reitoria;</w:t>
      </w:r>
    </w:p>
    <w:p w:rsidR="000E370E" w:rsidRPr="006C47D9" w:rsidRDefault="000E370E" w:rsidP="004A78BB">
      <w:pPr>
        <w:pStyle w:val="PargrafodaLista"/>
        <w:numPr>
          <w:ilvl w:val="0"/>
          <w:numId w:val="118"/>
        </w:numPr>
        <w:ind w:left="1701" w:hanging="567"/>
        <w:rPr>
          <w:rFonts w:cs="Arial"/>
          <w:sz w:val="24"/>
          <w:szCs w:val="24"/>
        </w:rPr>
      </w:pPr>
      <w:r>
        <w:rPr>
          <w:rFonts w:cs="Arial"/>
          <w:sz w:val="24"/>
          <w:szCs w:val="24"/>
        </w:rPr>
        <w:t>r</w:t>
      </w:r>
      <w:r w:rsidRPr="006C47D9">
        <w:rPr>
          <w:rFonts w:cs="Arial"/>
          <w:sz w:val="24"/>
          <w:szCs w:val="24"/>
        </w:rPr>
        <w:t>eceber, preparar e expedir documentos internos</w:t>
      </w:r>
      <w:r>
        <w:rPr>
          <w:rFonts w:cs="Arial"/>
          <w:sz w:val="24"/>
          <w:szCs w:val="24"/>
        </w:rPr>
        <w:t xml:space="preserve"> e</w:t>
      </w:r>
      <w:r w:rsidRPr="006C47D9">
        <w:rPr>
          <w:rFonts w:cs="Arial"/>
          <w:sz w:val="24"/>
          <w:szCs w:val="24"/>
        </w:rPr>
        <w:t xml:space="preserve"> externos da Pró-reitoria; </w:t>
      </w:r>
      <w:r>
        <w:rPr>
          <w:rFonts w:cs="Arial"/>
          <w:sz w:val="24"/>
          <w:szCs w:val="24"/>
        </w:rPr>
        <w:t>e</w:t>
      </w:r>
    </w:p>
    <w:p w:rsidR="000E370E" w:rsidRPr="006C47D9" w:rsidRDefault="000E370E" w:rsidP="004A78BB">
      <w:pPr>
        <w:pStyle w:val="PargrafodaLista"/>
        <w:numPr>
          <w:ilvl w:val="0"/>
          <w:numId w:val="118"/>
        </w:numPr>
        <w:spacing w:after="0"/>
        <w:ind w:left="1701" w:hanging="567"/>
        <w:rPr>
          <w:rFonts w:cs="Arial"/>
          <w:sz w:val="24"/>
          <w:szCs w:val="24"/>
        </w:rPr>
      </w:pPr>
      <w:r>
        <w:rPr>
          <w:rFonts w:cs="Arial"/>
          <w:sz w:val="24"/>
          <w:szCs w:val="24"/>
        </w:rPr>
        <w:t>d</w:t>
      </w:r>
      <w:r w:rsidRPr="006C47D9">
        <w:rPr>
          <w:rFonts w:cs="Arial"/>
          <w:sz w:val="24"/>
          <w:szCs w:val="24"/>
        </w:rPr>
        <w:t>esempenhar outras atribuições eventualmente delegadas pelo Pró-reitor.</w:t>
      </w:r>
    </w:p>
    <w:p w:rsidR="00DB144A" w:rsidRDefault="00DB144A" w:rsidP="00DB144A">
      <w:pPr>
        <w:tabs>
          <w:tab w:val="left" w:pos="851"/>
        </w:tabs>
        <w:spacing w:after="0" w:line="360" w:lineRule="auto"/>
        <w:rPr>
          <w:sz w:val="24"/>
          <w:szCs w:val="24"/>
        </w:rPr>
      </w:pPr>
      <w:r w:rsidRPr="00042704">
        <w:rPr>
          <w:b/>
          <w:sz w:val="24"/>
          <w:szCs w:val="24"/>
        </w:rPr>
        <w:t>A</w:t>
      </w:r>
      <w:r>
        <w:rPr>
          <w:b/>
          <w:sz w:val="24"/>
          <w:szCs w:val="24"/>
        </w:rPr>
        <w:t>rt</w:t>
      </w:r>
      <w:r w:rsidRPr="00042704">
        <w:rPr>
          <w:b/>
          <w:sz w:val="24"/>
          <w:szCs w:val="24"/>
        </w:rPr>
        <w:t>.75</w:t>
      </w:r>
      <w:r w:rsidRPr="00CB35C7">
        <w:rPr>
          <w:sz w:val="24"/>
          <w:szCs w:val="24"/>
        </w:rPr>
        <w:t xml:space="preserve"> </w:t>
      </w:r>
      <w:r>
        <w:rPr>
          <w:sz w:val="24"/>
          <w:szCs w:val="24"/>
        </w:rPr>
        <w:t xml:space="preserve"> O</w:t>
      </w:r>
      <w:r w:rsidRPr="00CB35C7">
        <w:rPr>
          <w:sz w:val="24"/>
          <w:szCs w:val="24"/>
        </w:rPr>
        <w:t xml:space="preserve"> </w:t>
      </w:r>
      <w:r w:rsidRPr="00A22844">
        <w:rPr>
          <w:sz w:val="24"/>
          <w:szCs w:val="24"/>
        </w:rPr>
        <w:t>Departamento de Governança de Tecnologia da Informação</w:t>
      </w:r>
      <w:r w:rsidRPr="00CB35C7">
        <w:rPr>
          <w:sz w:val="24"/>
          <w:szCs w:val="24"/>
        </w:rPr>
        <w:t xml:space="preserve"> é responsável pelo planejamento, coordenação e aquisição dos materiais, equipamentos e serviços no âmbito da DGTI e Reitoria.</w:t>
      </w:r>
    </w:p>
    <w:p w:rsidR="00DB144A" w:rsidRDefault="00DB144A" w:rsidP="00DB144A">
      <w:pPr>
        <w:tabs>
          <w:tab w:val="left" w:pos="851"/>
        </w:tabs>
        <w:spacing w:after="0" w:line="360" w:lineRule="auto"/>
        <w:rPr>
          <w:sz w:val="24"/>
          <w:szCs w:val="24"/>
        </w:rPr>
      </w:pPr>
      <w:r w:rsidRPr="00F67B28">
        <w:rPr>
          <w:b/>
          <w:sz w:val="24"/>
          <w:szCs w:val="24"/>
        </w:rPr>
        <w:t>Art.76</w:t>
      </w:r>
      <w:r>
        <w:rPr>
          <w:b/>
          <w:sz w:val="24"/>
          <w:szCs w:val="24"/>
        </w:rPr>
        <w:t xml:space="preserve"> </w:t>
      </w:r>
      <w:r>
        <w:rPr>
          <w:sz w:val="24"/>
          <w:szCs w:val="24"/>
        </w:rPr>
        <w:t>Atribuições do</w:t>
      </w:r>
      <w:r w:rsidRPr="00CB35C7">
        <w:rPr>
          <w:sz w:val="24"/>
          <w:szCs w:val="24"/>
        </w:rPr>
        <w:t xml:space="preserve"> C</w:t>
      </w:r>
      <w:r>
        <w:rPr>
          <w:sz w:val="24"/>
          <w:szCs w:val="24"/>
        </w:rPr>
        <w:t>hefe</w:t>
      </w:r>
      <w:r w:rsidRPr="00CB35C7">
        <w:rPr>
          <w:sz w:val="24"/>
          <w:szCs w:val="24"/>
        </w:rPr>
        <w:t xml:space="preserve"> d</w:t>
      </w:r>
      <w:r>
        <w:rPr>
          <w:sz w:val="24"/>
          <w:szCs w:val="24"/>
        </w:rPr>
        <w:t xml:space="preserve">o Departamento de </w:t>
      </w:r>
      <w:r w:rsidRPr="00CB35C7">
        <w:rPr>
          <w:sz w:val="24"/>
          <w:szCs w:val="24"/>
        </w:rPr>
        <w:t xml:space="preserve"> </w:t>
      </w:r>
      <w:r w:rsidRPr="008D2078">
        <w:rPr>
          <w:sz w:val="24"/>
          <w:szCs w:val="24"/>
        </w:rPr>
        <w:t>Governança de Tecnologia da Informação</w:t>
      </w:r>
      <w:r w:rsidRPr="00CB35C7">
        <w:rPr>
          <w:sz w:val="24"/>
          <w:szCs w:val="24"/>
        </w:rPr>
        <w:t>:</w:t>
      </w:r>
    </w:p>
    <w:p w:rsidR="003632D2" w:rsidRPr="009574EA" w:rsidRDefault="00A54965" w:rsidP="004A78BB">
      <w:pPr>
        <w:pStyle w:val="PargrafodaLista"/>
        <w:widowControl w:val="0"/>
        <w:numPr>
          <w:ilvl w:val="0"/>
          <w:numId w:val="75"/>
        </w:numPr>
        <w:tabs>
          <w:tab w:val="clear" w:pos="1068"/>
        </w:tabs>
        <w:suppressAutoHyphens/>
        <w:spacing w:after="0" w:line="360" w:lineRule="auto"/>
        <w:ind w:left="1701" w:hanging="567"/>
        <w:rPr>
          <w:rFonts w:cs="Tahoma"/>
          <w:bCs/>
          <w:sz w:val="24"/>
          <w:szCs w:val="24"/>
        </w:rPr>
      </w:pPr>
      <w:r>
        <w:rPr>
          <w:rFonts w:cs="Tahoma"/>
          <w:bCs/>
          <w:sz w:val="24"/>
          <w:szCs w:val="24"/>
        </w:rPr>
        <w:t>p</w:t>
      </w:r>
      <w:r w:rsidR="003632D2" w:rsidRPr="009574EA">
        <w:rPr>
          <w:rFonts w:cs="Tahoma"/>
          <w:bCs/>
          <w:sz w:val="24"/>
          <w:szCs w:val="24"/>
        </w:rPr>
        <w:t>lanejar, organizar, supervisionar e controlar as ações d</w:t>
      </w:r>
      <w:r w:rsidR="003632D2">
        <w:rPr>
          <w:rFonts w:cs="Tahoma"/>
          <w:bCs/>
          <w:sz w:val="24"/>
          <w:szCs w:val="24"/>
        </w:rPr>
        <w:t>o</w:t>
      </w:r>
      <w:r w:rsidR="003632D2" w:rsidRPr="009574EA">
        <w:rPr>
          <w:rFonts w:cs="Tahoma"/>
          <w:bCs/>
          <w:sz w:val="24"/>
          <w:szCs w:val="24"/>
        </w:rPr>
        <w:t xml:space="preserve"> </w:t>
      </w:r>
      <w:r w:rsidR="003632D2">
        <w:rPr>
          <w:rFonts w:cs="Tahoma"/>
          <w:bCs/>
          <w:sz w:val="24"/>
          <w:szCs w:val="24"/>
        </w:rPr>
        <w:t>Departamento;</w:t>
      </w:r>
    </w:p>
    <w:p w:rsidR="00DB144A" w:rsidRPr="002B5B2A" w:rsidRDefault="00A54965" w:rsidP="004A78BB">
      <w:pPr>
        <w:widowControl w:val="0"/>
        <w:numPr>
          <w:ilvl w:val="0"/>
          <w:numId w:val="75"/>
        </w:numPr>
        <w:tabs>
          <w:tab w:val="clear" w:pos="1068"/>
          <w:tab w:val="num" w:pos="1701"/>
        </w:tabs>
        <w:suppressAutoHyphens/>
        <w:spacing w:after="0" w:line="360" w:lineRule="auto"/>
        <w:ind w:left="1701" w:hanging="567"/>
        <w:rPr>
          <w:rFonts w:cs="Tahoma"/>
          <w:bCs/>
          <w:sz w:val="24"/>
          <w:szCs w:val="24"/>
        </w:rPr>
      </w:pPr>
      <w:r>
        <w:rPr>
          <w:rFonts w:cs="Tahoma"/>
          <w:bCs/>
          <w:sz w:val="24"/>
          <w:szCs w:val="24"/>
        </w:rPr>
        <w:t>s</w:t>
      </w:r>
      <w:r w:rsidR="00DB144A" w:rsidRPr="002B5B2A">
        <w:rPr>
          <w:rFonts w:cs="Tahoma"/>
          <w:bCs/>
          <w:sz w:val="24"/>
          <w:szCs w:val="24"/>
        </w:rPr>
        <w:t>ugerir projetos para melhoria de processos internos, utilizando tecnologia disponível no mercado, em conjunto com os demais setores da DGTI;</w:t>
      </w:r>
    </w:p>
    <w:p w:rsidR="00DB144A" w:rsidRPr="002B5B2A" w:rsidRDefault="00A54965" w:rsidP="004A78BB">
      <w:pPr>
        <w:widowControl w:val="0"/>
        <w:numPr>
          <w:ilvl w:val="0"/>
          <w:numId w:val="75"/>
        </w:numPr>
        <w:tabs>
          <w:tab w:val="clear" w:pos="1068"/>
          <w:tab w:val="num" w:pos="1701"/>
        </w:tabs>
        <w:suppressAutoHyphens/>
        <w:spacing w:after="0" w:line="360" w:lineRule="auto"/>
        <w:ind w:left="1701" w:hanging="567"/>
        <w:rPr>
          <w:rFonts w:cs="Tahoma"/>
          <w:bCs/>
          <w:sz w:val="24"/>
          <w:szCs w:val="24"/>
        </w:rPr>
      </w:pPr>
      <w:r>
        <w:rPr>
          <w:rFonts w:cs="Tahoma"/>
          <w:bCs/>
          <w:sz w:val="24"/>
          <w:szCs w:val="24"/>
        </w:rPr>
        <w:t>g</w:t>
      </w:r>
      <w:r w:rsidR="00DB144A" w:rsidRPr="002B5B2A">
        <w:rPr>
          <w:rFonts w:cs="Tahoma"/>
          <w:bCs/>
          <w:sz w:val="24"/>
          <w:szCs w:val="24"/>
        </w:rPr>
        <w:t>erir os contratos com as empresas prestadoras de serviços de informática e telecomunicações da Reitoria;</w:t>
      </w:r>
    </w:p>
    <w:p w:rsidR="00DB144A" w:rsidRPr="002B5B2A" w:rsidRDefault="00A54965" w:rsidP="004A78BB">
      <w:pPr>
        <w:widowControl w:val="0"/>
        <w:numPr>
          <w:ilvl w:val="0"/>
          <w:numId w:val="75"/>
        </w:numPr>
        <w:tabs>
          <w:tab w:val="clear" w:pos="1068"/>
          <w:tab w:val="num" w:pos="1701"/>
        </w:tabs>
        <w:suppressAutoHyphens/>
        <w:spacing w:after="0" w:line="360" w:lineRule="auto"/>
        <w:ind w:left="1701" w:hanging="567"/>
        <w:rPr>
          <w:rFonts w:cs="Tahoma"/>
          <w:bCs/>
          <w:sz w:val="24"/>
          <w:szCs w:val="24"/>
        </w:rPr>
      </w:pPr>
      <w:r>
        <w:rPr>
          <w:rFonts w:cs="Tahoma"/>
          <w:bCs/>
          <w:sz w:val="24"/>
          <w:szCs w:val="24"/>
        </w:rPr>
        <w:t>g</w:t>
      </w:r>
      <w:r w:rsidR="00DB144A" w:rsidRPr="002B5B2A">
        <w:rPr>
          <w:rFonts w:cs="Tahoma"/>
          <w:bCs/>
          <w:sz w:val="24"/>
          <w:szCs w:val="24"/>
        </w:rPr>
        <w:t>erir os contratos de aquisição de materiais e equipamentos de informática da Reitoria;</w:t>
      </w:r>
    </w:p>
    <w:p w:rsidR="00DB144A" w:rsidRPr="002B5B2A" w:rsidRDefault="00A54965" w:rsidP="004A78BB">
      <w:pPr>
        <w:widowControl w:val="0"/>
        <w:numPr>
          <w:ilvl w:val="0"/>
          <w:numId w:val="75"/>
        </w:numPr>
        <w:tabs>
          <w:tab w:val="clear" w:pos="1068"/>
          <w:tab w:val="num" w:pos="1701"/>
        </w:tabs>
        <w:suppressAutoHyphens/>
        <w:spacing w:after="0" w:line="360" w:lineRule="auto"/>
        <w:ind w:left="1701" w:hanging="567"/>
        <w:rPr>
          <w:rFonts w:cs="Tahoma"/>
          <w:bCs/>
          <w:sz w:val="24"/>
          <w:szCs w:val="24"/>
        </w:rPr>
      </w:pPr>
      <w:r>
        <w:rPr>
          <w:rFonts w:cs="Tahoma"/>
          <w:bCs/>
          <w:sz w:val="24"/>
          <w:szCs w:val="24"/>
        </w:rPr>
        <w:t>o</w:t>
      </w:r>
      <w:r w:rsidR="00DB144A" w:rsidRPr="002B5B2A">
        <w:rPr>
          <w:rFonts w:cs="Tahoma"/>
          <w:bCs/>
          <w:sz w:val="24"/>
          <w:szCs w:val="24"/>
        </w:rPr>
        <w:t xml:space="preserve">rientar a aquisição de materiais, equipamentos e serviços, a fim de </w:t>
      </w:r>
      <w:r w:rsidR="00DB144A" w:rsidRPr="002B5B2A">
        <w:rPr>
          <w:rFonts w:cs="Tahoma"/>
          <w:bCs/>
          <w:sz w:val="24"/>
          <w:szCs w:val="24"/>
        </w:rPr>
        <w:lastRenderedPageBreak/>
        <w:t>atender às demandas d</w:t>
      </w:r>
      <w:r w:rsidR="00DB144A">
        <w:rPr>
          <w:rFonts w:cs="Tahoma"/>
          <w:bCs/>
          <w:sz w:val="24"/>
          <w:szCs w:val="24"/>
        </w:rPr>
        <w:t xml:space="preserve">a DGTI, da Reitoria e dos </w:t>
      </w:r>
      <w:r w:rsidR="00DB144A" w:rsidRPr="00A67CC9">
        <w:rPr>
          <w:rFonts w:cs="Tahoma"/>
          <w:bCs/>
          <w:i/>
          <w:sz w:val="24"/>
          <w:szCs w:val="24"/>
        </w:rPr>
        <w:t>campi</w:t>
      </w:r>
      <w:r w:rsidR="00DB144A">
        <w:rPr>
          <w:rFonts w:cs="Tahoma"/>
          <w:bCs/>
          <w:sz w:val="24"/>
          <w:szCs w:val="24"/>
        </w:rPr>
        <w:t>;</w:t>
      </w:r>
    </w:p>
    <w:p w:rsidR="00DB144A" w:rsidRPr="002B5B2A" w:rsidRDefault="00A54965" w:rsidP="004A78BB">
      <w:pPr>
        <w:widowControl w:val="0"/>
        <w:numPr>
          <w:ilvl w:val="0"/>
          <w:numId w:val="75"/>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DB144A" w:rsidRPr="002B5B2A">
        <w:rPr>
          <w:rFonts w:cs="Tahoma"/>
          <w:bCs/>
          <w:sz w:val="24"/>
          <w:szCs w:val="24"/>
        </w:rPr>
        <w:t>laborar termo de referência em conjunto com as demais coordenadorias da Diretoria, para aquisição de materiais, equipamentos e serviços;</w:t>
      </w:r>
      <w:r>
        <w:rPr>
          <w:rFonts w:cs="Tahoma"/>
          <w:bCs/>
          <w:sz w:val="24"/>
          <w:szCs w:val="24"/>
        </w:rPr>
        <w:t xml:space="preserve"> e</w:t>
      </w:r>
    </w:p>
    <w:p w:rsidR="00DB144A" w:rsidRPr="003D7D3E" w:rsidRDefault="00DB144A" w:rsidP="004A78BB">
      <w:pPr>
        <w:widowControl w:val="0"/>
        <w:numPr>
          <w:ilvl w:val="0"/>
          <w:numId w:val="75"/>
        </w:numPr>
        <w:tabs>
          <w:tab w:val="clear" w:pos="1068"/>
          <w:tab w:val="num" w:pos="1701"/>
        </w:tabs>
        <w:suppressAutoHyphens/>
        <w:spacing w:after="0" w:line="360" w:lineRule="auto"/>
        <w:ind w:left="1701" w:hanging="567"/>
        <w:rPr>
          <w:rFonts w:cs="Tahoma"/>
          <w:bCs/>
          <w:sz w:val="24"/>
          <w:szCs w:val="24"/>
        </w:rPr>
      </w:pPr>
      <w:r>
        <w:rPr>
          <w:rFonts w:cs="Tahoma"/>
          <w:bCs/>
          <w:sz w:val="24"/>
          <w:szCs w:val="24"/>
        </w:rPr>
        <w:t xml:space="preserve">Executar e </w:t>
      </w:r>
      <w:r w:rsidRPr="003D7D3E">
        <w:rPr>
          <w:rFonts w:cs="Tahoma"/>
          <w:bCs/>
          <w:sz w:val="24"/>
          <w:szCs w:val="24"/>
        </w:rPr>
        <w:t>monitorar o Plano Diretor de Tecnologia da Informação – (PDTI) do IFCE.</w:t>
      </w:r>
    </w:p>
    <w:p w:rsidR="00DB144A" w:rsidRDefault="00DB144A" w:rsidP="00DB144A">
      <w:pPr>
        <w:widowControl w:val="0"/>
        <w:suppressAutoHyphens/>
        <w:spacing w:after="0" w:line="360" w:lineRule="auto"/>
        <w:rPr>
          <w:sz w:val="24"/>
          <w:szCs w:val="24"/>
        </w:rPr>
      </w:pPr>
      <w:r>
        <w:rPr>
          <w:rFonts w:cs="Tahoma"/>
          <w:b/>
          <w:bCs/>
          <w:sz w:val="24"/>
          <w:szCs w:val="24"/>
        </w:rPr>
        <w:t xml:space="preserve">Art.77 </w:t>
      </w:r>
      <w:r w:rsidRPr="00CB35C7">
        <w:rPr>
          <w:sz w:val="24"/>
          <w:szCs w:val="24"/>
        </w:rPr>
        <w:t>A</w:t>
      </w:r>
      <w:r>
        <w:rPr>
          <w:sz w:val="24"/>
          <w:szCs w:val="24"/>
        </w:rPr>
        <w:t xml:space="preserve"> </w:t>
      </w:r>
      <w:r w:rsidRPr="00CB35C7">
        <w:rPr>
          <w:sz w:val="24"/>
          <w:szCs w:val="24"/>
        </w:rPr>
        <w:t xml:space="preserve">Coordenadoria de </w:t>
      </w:r>
      <w:r w:rsidRPr="00AA0B30">
        <w:rPr>
          <w:sz w:val="24"/>
          <w:szCs w:val="24"/>
        </w:rPr>
        <w:t>Sistemas de Informação</w:t>
      </w:r>
      <w:r w:rsidRPr="00CB35C7">
        <w:rPr>
          <w:sz w:val="24"/>
          <w:szCs w:val="24"/>
        </w:rPr>
        <w:t xml:space="preserve"> é responsável pelas atividades de planejamento, coordenação, </w:t>
      </w:r>
      <w:r>
        <w:rPr>
          <w:sz w:val="24"/>
          <w:szCs w:val="24"/>
        </w:rPr>
        <w:t xml:space="preserve">execução e controle relacionado com </w:t>
      </w:r>
      <w:r w:rsidRPr="00CB35C7">
        <w:rPr>
          <w:sz w:val="24"/>
          <w:szCs w:val="24"/>
        </w:rPr>
        <w:t xml:space="preserve">o desenvolvimento, aquisição, segurança, manutenção e suporte de sistemas de informação para a Reitoria e </w:t>
      </w:r>
      <w:r w:rsidRPr="00CD67DC">
        <w:rPr>
          <w:i/>
          <w:sz w:val="24"/>
          <w:szCs w:val="24"/>
        </w:rPr>
        <w:t xml:space="preserve">campi </w:t>
      </w:r>
      <w:r w:rsidRPr="00CB35C7">
        <w:rPr>
          <w:sz w:val="24"/>
          <w:szCs w:val="24"/>
        </w:rPr>
        <w:t>do IFCE.</w:t>
      </w:r>
    </w:p>
    <w:p w:rsidR="00DB144A" w:rsidRDefault="00DB144A" w:rsidP="00DB144A">
      <w:pPr>
        <w:tabs>
          <w:tab w:val="left" w:pos="851"/>
        </w:tabs>
        <w:spacing w:after="0" w:line="360" w:lineRule="auto"/>
        <w:rPr>
          <w:sz w:val="24"/>
          <w:szCs w:val="24"/>
        </w:rPr>
      </w:pPr>
      <w:r>
        <w:rPr>
          <w:b/>
          <w:sz w:val="24"/>
          <w:szCs w:val="24"/>
        </w:rPr>
        <w:t xml:space="preserve">Art.78 </w:t>
      </w:r>
      <w:r>
        <w:rPr>
          <w:sz w:val="24"/>
          <w:szCs w:val="24"/>
        </w:rPr>
        <w:t>Atribuições</w:t>
      </w:r>
      <w:r w:rsidRPr="00CB35C7">
        <w:rPr>
          <w:sz w:val="24"/>
          <w:szCs w:val="24"/>
        </w:rPr>
        <w:t xml:space="preserve"> </w:t>
      </w:r>
      <w:r>
        <w:rPr>
          <w:sz w:val="24"/>
          <w:szCs w:val="24"/>
        </w:rPr>
        <w:t>d</w:t>
      </w:r>
      <w:r w:rsidRPr="00CB35C7">
        <w:rPr>
          <w:sz w:val="24"/>
          <w:szCs w:val="24"/>
        </w:rPr>
        <w:t>o</w:t>
      </w:r>
      <w:r w:rsidR="00A54965">
        <w:rPr>
          <w:sz w:val="24"/>
          <w:szCs w:val="24"/>
        </w:rPr>
        <w:t xml:space="preserve"> Coordenador</w:t>
      </w:r>
      <w:r w:rsidRPr="00B86015">
        <w:rPr>
          <w:rFonts w:cs="CenturyGothic"/>
          <w:sz w:val="24"/>
          <w:szCs w:val="24"/>
        </w:rPr>
        <w:t xml:space="preserve"> </w:t>
      </w:r>
      <w:r w:rsidRPr="00CB35C7">
        <w:rPr>
          <w:sz w:val="24"/>
          <w:szCs w:val="24"/>
        </w:rPr>
        <w:t xml:space="preserve"> de </w:t>
      </w:r>
      <w:r w:rsidRPr="00160185">
        <w:rPr>
          <w:sz w:val="24"/>
          <w:szCs w:val="24"/>
        </w:rPr>
        <w:t>Sistemas de Informação</w:t>
      </w:r>
      <w:r w:rsidRPr="00CB35C7">
        <w:rPr>
          <w:sz w:val="24"/>
          <w:szCs w:val="24"/>
        </w:rPr>
        <w:t xml:space="preserve">: </w:t>
      </w:r>
    </w:p>
    <w:p w:rsidR="00B77CBF" w:rsidRPr="009574EA" w:rsidRDefault="00A54965" w:rsidP="004A78BB">
      <w:pPr>
        <w:pStyle w:val="PargrafodaLista"/>
        <w:widowControl w:val="0"/>
        <w:numPr>
          <w:ilvl w:val="0"/>
          <w:numId w:val="76"/>
        </w:numPr>
        <w:tabs>
          <w:tab w:val="clear" w:pos="1068"/>
        </w:tabs>
        <w:suppressAutoHyphens/>
        <w:spacing w:after="0" w:line="360" w:lineRule="auto"/>
        <w:ind w:left="1701" w:hanging="567"/>
        <w:rPr>
          <w:rFonts w:cs="Tahoma"/>
          <w:bCs/>
          <w:sz w:val="24"/>
          <w:szCs w:val="24"/>
        </w:rPr>
      </w:pPr>
      <w:r>
        <w:rPr>
          <w:rFonts w:cs="Tahoma"/>
          <w:bCs/>
          <w:sz w:val="24"/>
          <w:szCs w:val="24"/>
        </w:rPr>
        <w:t>p</w:t>
      </w:r>
      <w:r w:rsidR="00B77CBF" w:rsidRPr="009574EA">
        <w:rPr>
          <w:rFonts w:cs="Tahoma"/>
          <w:bCs/>
          <w:sz w:val="24"/>
          <w:szCs w:val="24"/>
        </w:rPr>
        <w:t>lanejar, organizar, supervisionar e controlar as ações da Coordenadoria</w:t>
      </w:r>
      <w:r w:rsidR="00B77CBF">
        <w:rPr>
          <w:rFonts w:cs="Tahoma"/>
          <w:bCs/>
          <w:sz w:val="24"/>
          <w:szCs w:val="24"/>
        </w:rPr>
        <w:t>;</w:t>
      </w:r>
    </w:p>
    <w:p w:rsidR="00DB144A" w:rsidRPr="002B5B2A" w:rsidRDefault="00A54965"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DB144A" w:rsidRPr="002B5B2A">
        <w:rPr>
          <w:rFonts w:cs="Tahoma"/>
          <w:bCs/>
          <w:sz w:val="24"/>
          <w:szCs w:val="24"/>
        </w:rPr>
        <w:t>oordenar e supervisionar as atividades de análise, desenvolvimento, documentação e implantação de sistemas de informação;</w:t>
      </w:r>
    </w:p>
    <w:p w:rsidR="00DB144A" w:rsidRPr="002B5B2A" w:rsidRDefault="00A54965"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DB144A" w:rsidRPr="002B5B2A">
        <w:rPr>
          <w:rFonts w:cs="Tahoma"/>
          <w:bCs/>
          <w:sz w:val="24"/>
          <w:szCs w:val="24"/>
        </w:rPr>
        <w:t xml:space="preserve">oordenar e supervisionar as atividades de suporte e manutenção dos sistemas de informação; </w:t>
      </w:r>
    </w:p>
    <w:p w:rsidR="00DB144A" w:rsidRPr="002B5B2A" w:rsidRDefault="00A54965"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DB144A" w:rsidRPr="002B5B2A">
        <w:rPr>
          <w:rFonts w:cs="Tahoma"/>
          <w:bCs/>
          <w:sz w:val="24"/>
          <w:szCs w:val="24"/>
        </w:rPr>
        <w:t xml:space="preserve">rover treinamento aos usuários dos sistemas; </w:t>
      </w:r>
    </w:p>
    <w:p w:rsidR="00DB144A" w:rsidRPr="002B5B2A" w:rsidRDefault="00A54965"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DB144A" w:rsidRPr="002B5B2A">
        <w:rPr>
          <w:rFonts w:cs="Tahoma"/>
          <w:bCs/>
          <w:sz w:val="24"/>
          <w:szCs w:val="24"/>
        </w:rPr>
        <w:t xml:space="preserve">ssessorar o Diretor na aquisição de sistemas informatizados desenvolvidos por terceiros e emitir parecer sobre estes; </w:t>
      </w:r>
    </w:p>
    <w:p w:rsidR="00DB144A" w:rsidRPr="002B5B2A" w:rsidRDefault="00A54965"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DB144A" w:rsidRPr="002B5B2A">
        <w:rPr>
          <w:rFonts w:cs="Tahoma"/>
          <w:bCs/>
          <w:sz w:val="24"/>
          <w:szCs w:val="24"/>
        </w:rPr>
        <w:t xml:space="preserve">esquisar e disseminar normas e padrões para o desenvolvimento e documentação de sistemas informatizados, visando à padronização entre as unidades do IFCE; </w:t>
      </w:r>
    </w:p>
    <w:p w:rsidR="00DB144A" w:rsidRPr="002B5B2A" w:rsidRDefault="00A54965"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DB144A" w:rsidRPr="002B5B2A">
        <w:rPr>
          <w:rFonts w:cs="Tahoma"/>
          <w:bCs/>
          <w:sz w:val="24"/>
          <w:szCs w:val="24"/>
        </w:rPr>
        <w:t>esquisar novas tecnologias e metodologias de desenvolvimento de sistemas informatizados;   </w:t>
      </w:r>
    </w:p>
    <w:p w:rsidR="00DB144A" w:rsidRPr="002B5B2A" w:rsidRDefault="00A54965"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g</w:t>
      </w:r>
      <w:r w:rsidR="00DB144A" w:rsidRPr="002B5B2A">
        <w:rPr>
          <w:rFonts w:cs="Tahoma"/>
          <w:bCs/>
          <w:sz w:val="24"/>
          <w:szCs w:val="24"/>
        </w:rPr>
        <w:t xml:space="preserve">arantir, em conjunto com a Coordenadoria de Redes de Computadores, a disponibilidade dos sistemas de informação do IFCE; </w:t>
      </w:r>
    </w:p>
    <w:p w:rsidR="00DB144A" w:rsidRPr="002B5B2A" w:rsidRDefault="00A54965"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DB144A" w:rsidRPr="002B5B2A">
        <w:rPr>
          <w:rFonts w:cs="Tahoma"/>
          <w:bCs/>
          <w:sz w:val="24"/>
          <w:szCs w:val="24"/>
        </w:rPr>
        <w:t xml:space="preserve">onfigurar, monitorar e aperfeiçoar os bancos de dados; </w:t>
      </w:r>
    </w:p>
    <w:p w:rsidR="00DB144A" w:rsidRPr="002B5B2A" w:rsidRDefault="002B317C"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DB144A" w:rsidRPr="002B5B2A">
        <w:rPr>
          <w:rFonts w:cs="Tahoma"/>
          <w:bCs/>
          <w:sz w:val="24"/>
          <w:szCs w:val="24"/>
        </w:rPr>
        <w:t xml:space="preserve">oordenar as atividades de gerenciamento, atualização e prospecção dos bancos de dados; </w:t>
      </w:r>
    </w:p>
    <w:p w:rsidR="00DB144A" w:rsidRPr="002B5B2A" w:rsidRDefault="00DB144A"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sidRPr="002B5B2A">
        <w:rPr>
          <w:rFonts w:cs="Tahoma"/>
          <w:bCs/>
          <w:sz w:val="24"/>
          <w:szCs w:val="24"/>
        </w:rPr>
        <w:t xml:space="preserve">elar, em cooperação com a Coordenadoria de Redes de </w:t>
      </w:r>
      <w:r w:rsidRPr="002B5B2A">
        <w:rPr>
          <w:rFonts w:cs="Tahoma"/>
          <w:bCs/>
          <w:sz w:val="24"/>
          <w:szCs w:val="24"/>
        </w:rPr>
        <w:lastRenderedPageBreak/>
        <w:t xml:space="preserve">Computadores, pela integridade e segurança dos sistemas de informação e dos dados armazenados; </w:t>
      </w:r>
    </w:p>
    <w:p w:rsidR="00DB144A" w:rsidRPr="002B5B2A" w:rsidRDefault="002B317C"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DB144A" w:rsidRPr="002B5B2A">
        <w:rPr>
          <w:rFonts w:cs="Tahoma"/>
          <w:bCs/>
          <w:sz w:val="24"/>
          <w:szCs w:val="24"/>
        </w:rPr>
        <w:t>ssessorar o Diretor em assuntos de sua área de atuação;</w:t>
      </w:r>
    </w:p>
    <w:p w:rsidR="00DB144A" w:rsidRPr="002B5B2A" w:rsidRDefault="002B317C"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DB144A" w:rsidRPr="002B5B2A">
        <w:rPr>
          <w:rFonts w:cs="Tahoma"/>
          <w:bCs/>
          <w:sz w:val="24"/>
          <w:szCs w:val="24"/>
        </w:rPr>
        <w:t xml:space="preserve">lanejar e propor </w:t>
      </w:r>
      <w:r w:rsidR="00DB144A">
        <w:rPr>
          <w:rFonts w:cs="Tahoma"/>
          <w:bCs/>
          <w:sz w:val="24"/>
          <w:szCs w:val="24"/>
        </w:rPr>
        <w:t xml:space="preserve"> </w:t>
      </w:r>
      <w:r w:rsidR="00DB144A" w:rsidRPr="002B5B2A">
        <w:rPr>
          <w:rFonts w:cs="Tahoma"/>
          <w:bCs/>
          <w:sz w:val="24"/>
          <w:szCs w:val="24"/>
        </w:rPr>
        <w:t xml:space="preserve">ações ou melhorias dos processos na área de sua competência, a fim de acompanhar as novas tecnologias disponíveis no mercado; </w:t>
      </w:r>
    </w:p>
    <w:p w:rsidR="00DB144A" w:rsidRPr="002B5B2A" w:rsidRDefault="002B317C"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DB144A" w:rsidRPr="002B5B2A">
        <w:rPr>
          <w:rFonts w:cs="Tahoma"/>
          <w:bCs/>
          <w:sz w:val="24"/>
          <w:szCs w:val="24"/>
        </w:rPr>
        <w:t xml:space="preserve">articipar, em conjunto com outros órgãos da DGTI, da definição de estratégias de tecnologia da informação para o IFCE; </w:t>
      </w:r>
    </w:p>
    <w:p w:rsidR="00DB144A" w:rsidRPr="002B5B2A" w:rsidRDefault="002B317C"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DB144A" w:rsidRPr="002B5B2A">
        <w:rPr>
          <w:rFonts w:cs="Tahoma"/>
          <w:bCs/>
          <w:sz w:val="24"/>
          <w:szCs w:val="24"/>
        </w:rPr>
        <w:t>mitir pareceres, informações e despachos, relativos a processos administrativos ou judiciais que se refiram a assuntos de sua competência;</w:t>
      </w:r>
      <w:r>
        <w:rPr>
          <w:rFonts w:cs="Tahoma"/>
          <w:bCs/>
          <w:sz w:val="24"/>
          <w:szCs w:val="24"/>
        </w:rPr>
        <w:t xml:space="preserve"> e</w:t>
      </w:r>
    </w:p>
    <w:p w:rsidR="00DB144A" w:rsidRDefault="002B317C" w:rsidP="004A78BB">
      <w:pPr>
        <w:widowControl w:val="0"/>
        <w:numPr>
          <w:ilvl w:val="0"/>
          <w:numId w:val="76"/>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DB144A" w:rsidRPr="002B5B2A">
        <w:rPr>
          <w:rFonts w:cs="Tahoma"/>
          <w:bCs/>
          <w:sz w:val="24"/>
          <w:szCs w:val="24"/>
        </w:rPr>
        <w:t>xercer outras atribuições que lhe forem conferidas pelo superior imediato, no</w:t>
      </w:r>
      <w:r w:rsidR="00DB144A">
        <w:rPr>
          <w:rFonts w:cs="Tahoma"/>
          <w:bCs/>
          <w:sz w:val="24"/>
          <w:szCs w:val="24"/>
        </w:rPr>
        <w:t xml:space="preserve"> âmbito de sua área de atuação</w:t>
      </w:r>
    </w:p>
    <w:p w:rsidR="00DB144A" w:rsidRDefault="00DB144A" w:rsidP="00DB144A">
      <w:pPr>
        <w:widowControl w:val="0"/>
        <w:suppressAutoHyphens/>
        <w:spacing w:after="0" w:line="360" w:lineRule="auto"/>
        <w:rPr>
          <w:sz w:val="24"/>
          <w:szCs w:val="24"/>
        </w:rPr>
      </w:pPr>
      <w:r>
        <w:rPr>
          <w:rFonts w:cs="Tahoma"/>
          <w:b/>
          <w:bCs/>
          <w:sz w:val="24"/>
          <w:szCs w:val="24"/>
        </w:rPr>
        <w:t xml:space="preserve">Art.79 </w:t>
      </w:r>
      <w:r w:rsidRPr="00CB35C7">
        <w:rPr>
          <w:sz w:val="24"/>
          <w:szCs w:val="24"/>
        </w:rPr>
        <w:t xml:space="preserve">A Coordenadoria de </w:t>
      </w:r>
      <w:r w:rsidRPr="009E44F1">
        <w:rPr>
          <w:sz w:val="24"/>
          <w:szCs w:val="24"/>
        </w:rPr>
        <w:t>Infraestrutura e Redes</w:t>
      </w:r>
      <w:r w:rsidRPr="00CB35C7">
        <w:rPr>
          <w:sz w:val="24"/>
          <w:szCs w:val="24"/>
        </w:rPr>
        <w:t xml:space="preserve"> é responsável pelo planejamento, coordenação, execução e controle dos recursos das redes de comunicação dados, voz e imagem, promovendo a integração, visando </w:t>
      </w:r>
      <w:r>
        <w:rPr>
          <w:sz w:val="24"/>
          <w:szCs w:val="24"/>
        </w:rPr>
        <w:t>à</w:t>
      </w:r>
      <w:r w:rsidRPr="00CB35C7">
        <w:rPr>
          <w:sz w:val="24"/>
          <w:szCs w:val="24"/>
        </w:rPr>
        <w:t xml:space="preserve"> máxima disponibilidade e segurança dos sistemas e serviços.</w:t>
      </w:r>
    </w:p>
    <w:p w:rsidR="00DB144A" w:rsidRDefault="00DB144A" w:rsidP="00DB144A">
      <w:pPr>
        <w:tabs>
          <w:tab w:val="left" w:pos="851"/>
          <w:tab w:val="left" w:pos="993"/>
        </w:tabs>
        <w:spacing w:after="0" w:line="360" w:lineRule="auto"/>
        <w:ind w:left="142" w:hanging="142"/>
        <w:rPr>
          <w:sz w:val="24"/>
          <w:szCs w:val="24"/>
        </w:rPr>
      </w:pPr>
      <w:r>
        <w:rPr>
          <w:b/>
          <w:sz w:val="24"/>
          <w:szCs w:val="24"/>
        </w:rPr>
        <w:t xml:space="preserve">Art.79 A </w:t>
      </w:r>
      <w:r>
        <w:rPr>
          <w:sz w:val="24"/>
          <w:szCs w:val="24"/>
        </w:rPr>
        <w:t xml:space="preserve">  Atribuições</w:t>
      </w:r>
      <w:r w:rsidRPr="00CB35C7">
        <w:rPr>
          <w:sz w:val="24"/>
          <w:szCs w:val="24"/>
        </w:rPr>
        <w:t xml:space="preserve"> </w:t>
      </w:r>
      <w:r>
        <w:rPr>
          <w:sz w:val="24"/>
          <w:szCs w:val="24"/>
        </w:rPr>
        <w:t>d</w:t>
      </w:r>
      <w:r w:rsidRPr="00CB35C7">
        <w:rPr>
          <w:sz w:val="24"/>
          <w:szCs w:val="24"/>
        </w:rPr>
        <w:t xml:space="preserve">o </w:t>
      </w:r>
      <w:r w:rsidR="002B317C">
        <w:rPr>
          <w:sz w:val="24"/>
          <w:szCs w:val="24"/>
        </w:rPr>
        <w:t>c</w:t>
      </w:r>
      <w:r w:rsidRPr="00CB35C7">
        <w:rPr>
          <w:sz w:val="24"/>
          <w:szCs w:val="24"/>
        </w:rPr>
        <w:t xml:space="preserve">oordenador de </w:t>
      </w:r>
      <w:r w:rsidRPr="008D2078">
        <w:rPr>
          <w:sz w:val="24"/>
          <w:szCs w:val="24"/>
        </w:rPr>
        <w:t>Infraestrutura e Redes</w:t>
      </w:r>
      <w:r w:rsidRPr="00CB35C7">
        <w:rPr>
          <w:sz w:val="24"/>
          <w:szCs w:val="24"/>
        </w:rPr>
        <w:t xml:space="preserve">: </w:t>
      </w:r>
    </w:p>
    <w:p w:rsidR="00B77CBF" w:rsidRPr="009574EA" w:rsidRDefault="002B317C" w:rsidP="004A78BB">
      <w:pPr>
        <w:pStyle w:val="PargrafodaLista"/>
        <w:widowControl w:val="0"/>
        <w:numPr>
          <w:ilvl w:val="0"/>
          <w:numId w:val="77"/>
        </w:numPr>
        <w:tabs>
          <w:tab w:val="clear" w:pos="1068"/>
        </w:tabs>
        <w:suppressAutoHyphens/>
        <w:spacing w:after="0" w:line="360" w:lineRule="auto"/>
        <w:ind w:left="1701" w:hanging="567"/>
        <w:rPr>
          <w:rFonts w:cs="Tahoma"/>
          <w:bCs/>
          <w:sz w:val="24"/>
          <w:szCs w:val="24"/>
        </w:rPr>
      </w:pPr>
      <w:r>
        <w:rPr>
          <w:rFonts w:cs="Tahoma"/>
          <w:bCs/>
          <w:sz w:val="24"/>
          <w:szCs w:val="24"/>
        </w:rPr>
        <w:t>p</w:t>
      </w:r>
      <w:r w:rsidR="00B77CBF" w:rsidRPr="009574EA">
        <w:rPr>
          <w:rFonts w:cs="Tahoma"/>
          <w:bCs/>
          <w:sz w:val="24"/>
          <w:szCs w:val="24"/>
        </w:rPr>
        <w:t>lanejar, organizar, supervisionar e controlar as ações da Coordenadoria</w:t>
      </w:r>
      <w:r w:rsidR="00B77CBF">
        <w:rPr>
          <w:rFonts w:cs="Tahoma"/>
          <w:bCs/>
          <w:sz w:val="24"/>
          <w:szCs w:val="24"/>
        </w:rPr>
        <w:t>;</w:t>
      </w:r>
    </w:p>
    <w:p w:rsidR="00DB144A" w:rsidRPr="002B5B2A" w:rsidRDefault="002B317C" w:rsidP="004A78BB">
      <w:pPr>
        <w:widowControl w:val="0"/>
        <w:numPr>
          <w:ilvl w:val="0"/>
          <w:numId w:val="77"/>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DB144A" w:rsidRPr="002B5B2A">
        <w:rPr>
          <w:rFonts w:cs="Tahoma"/>
          <w:bCs/>
          <w:sz w:val="24"/>
          <w:szCs w:val="24"/>
        </w:rPr>
        <w:t xml:space="preserve">ssessorar permanentemente o Diretor em assuntos de sua área de atuação; </w:t>
      </w:r>
    </w:p>
    <w:p w:rsidR="00DB144A" w:rsidRPr="002B5B2A" w:rsidRDefault="00DB144A" w:rsidP="004A78BB">
      <w:pPr>
        <w:widowControl w:val="0"/>
        <w:numPr>
          <w:ilvl w:val="0"/>
          <w:numId w:val="77"/>
        </w:numPr>
        <w:tabs>
          <w:tab w:val="clear" w:pos="1068"/>
          <w:tab w:val="num" w:pos="1701"/>
        </w:tabs>
        <w:suppressAutoHyphens/>
        <w:spacing w:after="0" w:line="360" w:lineRule="auto"/>
        <w:ind w:left="1701" w:hanging="567"/>
        <w:rPr>
          <w:rFonts w:cs="Tahoma"/>
          <w:bCs/>
          <w:sz w:val="24"/>
          <w:szCs w:val="24"/>
        </w:rPr>
      </w:pPr>
      <w:r w:rsidRPr="002B5B2A">
        <w:rPr>
          <w:rFonts w:cs="Tahoma"/>
          <w:bCs/>
          <w:sz w:val="24"/>
          <w:szCs w:val="24"/>
        </w:rPr>
        <w:t>Planejar, implantar, gerenciar e dar suporte aos recursos da rede de comunicação e seus serviços;</w:t>
      </w:r>
    </w:p>
    <w:p w:rsidR="00DB144A" w:rsidRPr="002B5B2A" w:rsidRDefault="002B317C" w:rsidP="004A78BB">
      <w:pPr>
        <w:widowControl w:val="0"/>
        <w:numPr>
          <w:ilvl w:val="0"/>
          <w:numId w:val="77"/>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DB144A" w:rsidRPr="002B5B2A">
        <w:rPr>
          <w:rFonts w:cs="Tahoma"/>
          <w:bCs/>
          <w:sz w:val="24"/>
          <w:szCs w:val="24"/>
        </w:rPr>
        <w:t>romover a integração das unidades do IFCE por meio de rede de videoconferência e sistemas de comunicação de dados e voz</w:t>
      </w:r>
      <w:r w:rsidR="00DB144A">
        <w:rPr>
          <w:rFonts w:cs="Tahoma"/>
          <w:bCs/>
          <w:sz w:val="24"/>
          <w:szCs w:val="24"/>
        </w:rPr>
        <w:t>;</w:t>
      </w:r>
    </w:p>
    <w:p w:rsidR="00DB144A" w:rsidRPr="002B5B2A" w:rsidRDefault="002B317C" w:rsidP="004A78BB">
      <w:pPr>
        <w:widowControl w:val="0"/>
        <w:numPr>
          <w:ilvl w:val="0"/>
          <w:numId w:val="77"/>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DB144A" w:rsidRPr="002B5B2A">
        <w:rPr>
          <w:rFonts w:cs="Tahoma"/>
          <w:bCs/>
          <w:sz w:val="24"/>
          <w:szCs w:val="24"/>
        </w:rPr>
        <w:t xml:space="preserve">ropor e implantar sistemas de segurança, controle de acesso às informações e soluções de armazenamento e </w:t>
      </w:r>
      <w:r w:rsidR="00DB144A" w:rsidRPr="002B317C">
        <w:rPr>
          <w:rFonts w:cs="Tahoma"/>
          <w:bCs/>
          <w:i/>
          <w:sz w:val="24"/>
          <w:szCs w:val="24"/>
        </w:rPr>
        <w:t>backup</w:t>
      </w:r>
      <w:r w:rsidR="00DB144A" w:rsidRPr="002B5B2A">
        <w:rPr>
          <w:rFonts w:cs="Tahoma"/>
          <w:bCs/>
          <w:sz w:val="24"/>
          <w:szCs w:val="24"/>
        </w:rPr>
        <w:t xml:space="preserve"> dos dados;</w:t>
      </w:r>
    </w:p>
    <w:p w:rsidR="00DB144A" w:rsidRPr="002B5B2A" w:rsidRDefault="00DB144A" w:rsidP="004A78BB">
      <w:pPr>
        <w:widowControl w:val="0"/>
        <w:numPr>
          <w:ilvl w:val="0"/>
          <w:numId w:val="77"/>
        </w:numPr>
        <w:tabs>
          <w:tab w:val="clear" w:pos="1068"/>
          <w:tab w:val="num" w:pos="1701"/>
        </w:tabs>
        <w:suppressAutoHyphens/>
        <w:spacing w:after="0" w:line="360" w:lineRule="auto"/>
        <w:ind w:left="1701" w:hanging="567"/>
        <w:rPr>
          <w:rFonts w:cs="Tahoma"/>
          <w:bCs/>
          <w:sz w:val="24"/>
          <w:szCs w:val="24"/>
        </w:rPr>
      </w:pPr>
      <w:r w:rsidRPr="002B5B2A">
        <w:rPr>
          <w:rFonts w:cs="Tahoma"/>
          <w:bCs/>
          <w:sz w:val="24"/>
          <w:szCs w:val="24"/>
        </w:rPr>
        <w:t>Promover e controlar a integração das redes internas de comunicação do IFCE com as redes das operadoras de telecomunicações;</w:t>
      </w:r>
    </w:p>
    <w:p w:rsidR="00DB144A" w:rsidRPr="002B5B2A" w:rsidRDefault="002B317C" w:rsidP="004A78BB">
      <w:pPr>
        <w:widowControl w:val="0"/>
        <w:numPr>
          <w:ilvl w:val="0"/>
          <w:numId w:val="77"/>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DB144A" w:rsidRPr="002B5B2A">
        <w:rPr>
          <w:rFonts w:cs="Tahoma"/>
          <w:bCs/>
          <w:sz w:val="24"/>
          <w:szCs w:val="24"/>
        </w:rPr>
        <w:t xml:space="preserve">lanejar e propor melhorias dos processos na área de sua </w:t>
      </w:r>
      <w:r w:rsidR="00DB144A" w:rsidRPr="002B5B2A">
        <w:rPr>
          <w:rFonts w:cs="Tahoma"/>
          <w:bCs/>
          <w:sz w:val="24"/>
          <w:szCs w:val="24"/>
        </w:rPr>
        <w:lastRenderedPageBreak/>
        <w:t>competência, a fim de acompanhar as novas tecnologias disponíveis no mercado;</w:t>
      </w:r>
    </w:p>
    <w:p w:rsidR="00DB144A" w:rsidRPr="002B5B2A" w:rsidRDefault="002B317C" w:rsidP="004A78BB">
      <w:pPr>
        <w:widowControl w:val="0"/>
        <w:numPr>
          <w:ilvl w:val="0"/>
          <w:numId w:val="77"/>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DB144A" w:rsidRPr="002B5B2A">
        <w:rPr>
          <w:rFonts w:cs="Tahoma"/>
          <w:bCs/>
          <w:sz w:val="24"/>
          <w:szCs w:val="24"/>
        </w:rPr>
        <w:t>oordenar e supervisionar as atividades que estejam sob sua responsabilidade;</w:t>
      </w:r>
    </w:p>
    <w:p w:rsidR="00DB144A" w:rsidRPr="002B5B2A" w:rsidRDefault="002B317C" w:rsidP="004A78BB">
      <w:pPr>
        <w:widowControl w:val="0"/>
        <w:numPr>
          <w:ilvl w:val="0"/>
          <w:numId w:val="77"/>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DB144A" w:rsidRPr="002B5B2A">
        <w:rPr>
          <w:rFonts w:cs="Tahoma"/>
          <w:bCs/>
          <w:sz w:val="24"/>
          <w:szCs w:val="24"/>
        </w:rPr>
        <w:t xml:space="preserve">lanejar e orientar a implantação da infraestrutura de redes de comunicação; </w:t>
      </w:r>
    </w:p>
    <w:p w:rsidR="00DB144A" w:rsidRPr="002B5B2A" w:rsidRDefault="002B317C" w:rsidP="004A78BB">
      <w:pPr>
        <w:widowControl w:val="0"/>
        <w:numPr>
          <w:ilvl w:val="0"/>
          <w:numId w:val="77"/>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DB144A" w:rsidRPr="002B5B2A">
        <w:rPr>
          <w:rFonts w:cs="Tahoma"/>
          <w:bCs/>
          <w:sz w:val="24"/>
          <w:szCs w:val="24"/>
        </w:rPr>
        <w:t>mitir pareceres, informações e despachos relativos a processos administrativos ou judiciais que se refiram a assuntos de sua competência;</w:t>
      </w:r>
      <w:r>
        <w:rPr>
          <w:rFonts w:cs="Tahoma"/>
          <w:bCs/>
          <w:sz w:val="24"/>
          <w:szCs w:val="24"/>
        </w:rPr>
        <w:t xml:space="preserve"> e</w:t>
      </w:r>
    </w:p>
    <w:p w:rsidR="00DB144A" w:rsidRDefault="002B317C" w:rsidP="004A78BB">
      <w:pPr>
        <w:widowControl w:val="0"/>
        <w:numPr>
          <w:ilvl w:val="0"/>
          <w:numId w:val="77"/>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DB144A" w:rsidRPr="002B5B2A">
        <w:rPr>
          <w:rFonts w:cs="Tahoma"/>
          <w:bCs/>
          <w:sz w:val="24"/>
          <w:szCs w:val="24"/>
        </w:rPr>
        <w:t xml:space="preserve">xercer outras atribuições que lhe forem conferidas pelo superior imediato, no âmbito de sua área de atuação. </w:t>
      </w:r>
    </w:p>
    <w:p w:rsidR="00DB144A" w:rsidRPr="0043550B" w:rsidRDefault="00DB144A" w:rsidP="00943EBB">
      <w:pPr>
        <w:pStyle w:val="Ttulo4"/>
        <w:spacing w:before="0"/>
        <w:jc w:val="center"/>
        <w:rPr>
          <w:rFonts w:asciiTheme="minorHAnsi" w:hAnsiTheme="minorHAnsi"/>
          <w:i w:val="0"/>
          <w:color w:val="auto"/>
          <w:sz w:val="24"/>
          <w:szCs w:val="24"/>
        </w:rPr>
      </w:pPr>
      <w:r w:rsidRPr="0043550B">
        <w:rPr>
          <w:rFonts w:asciiTheme="minorHAnsi" w:hAnsiTheme="minorHAnsi"/>
          <w:i w:val="0"/>
          <w:color w:val="auto"/>
          <w:sz w:val="24"/>
          <w:szCs w:val="24"/>
        </w:rPr>
        <w:t>SUBSEÇÃO II</w:t>
      </w:r>
    </w:p>
    <w:p w:rsidR="00481066" w:rsidRPr="0043550B" w:rsidRDefault="00DB144A" w:rsidP="00575797">
      <w:pPr>
        <w:pStyle w:val="Ttulo4"/>
        <w:jc w:val="center"/>
        <w:rPr>
          <w:rFonts w:asciiTheme="minorHAnsi" w:hAnsiTheme="minorHAnsi"/>
          <w:i w:val="0"/>
          <w:color w:val="auto"/>
          <w:sz w:val="24"/>
          <w:szCs w:val="24"/>
        </w:rPr>
      </w:pPr>
      <w:r w:rsidRPr="0043550B">
        <w:rPr>
          <w:rFonts w:asciiTheme="minorHAnsi" w:hAnsiTheme="minorHAnsi"/>
          <w:i w:val="0"/>
          <w:color w:val="auto"/>
          <w:sz w:val="24"/>
          <w:szCs w:val="24"/>
        </w:rPr>
        <w:t xml:space="preserve">DIRETORIA DE </w:t>
      </w:r>
      <w:r w:rsidR="00481066" w:rsidRPr="0043550B">
        <w:rPr>
          <w:rFonts w:asciiTheme="minorHAnsi" w:hAnsiTheme="minorHAnsi"/>
          <w:i w:val="0"/>
          <w:color w:val="auto"/>
          <w:sz w:val="24"/>
          <w:szCs w:val="24"/>
        </w:rPr>
        <w:t>ASSUNTOS ESTUDANTIS</w:t>
      </w:r>
    </w:p>
    <w:p w:rsidR="00DB144A" w:rsidRPr="00FC5C22" w:rsidRDefault="00DB144A" w:rsidP="00DB144A">
      <w:pPr>
        <w:spacing w:after="0" w:line="360" w:lineRule="auto"/>
        <w:rPr>
          <w:rFonts w:cs="Arial"/>
          <w:sz w:val="24"/>
          <w:szCs w:val="24"/>
        </w:rPr>
      </w:pPr>
      <w:r>
        <w:rPr>
          <w:b/>
          <w:sz w:val="24"/>
          <w:szCs w:val="24"/>
        </w:rPr>
        <w:t xml:space="preserve">Art.80 </w:t>
      </w:r>
      <w:r w:rsidRPr="00FC5C22">
        <w:rPr>
          <w:rFonts w:eastAsia="Times New Roman" w:cs="Arial"/>
          <w:sz w:val="24"/>
          <w:szCs w:val="24"/>
        </w:rPr>
        <w:t>A Diretoria de Assuntos Estudantis tem o objetivo de estabelecer política, diretrizes, incentivar, planejar e acompanhar planos, programas e projetos, contribuindo para a m</w:t>
      </w:r>
      <w:r w:rsidRPr="00FC5C22">
        <w:rPr>
          <w:rFonts w:cs="Arial"/>
          <w:sz w:val="24"/>
          <w:szCs w:val="24"/>
        </w:rPr>
        <w:t>elhoria do desempenho acadêmico e desenvolvimento integral do estudante.</w:t>
      </w:r>
    </w:p>
    <w:p w:rsidR="008D5645" w:rsidRDefault="008D5645" w:rsidP="008D5645">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 xml:space="preserve">80 A </w:t>
      </w:r>
      <w:r>
        <w:rPr>
          <w:rFonts w:cs="Tahoma"/>
          <w:sz w:val="24"/>
          <w:szCs w:val="24"/>
        </w:rPr>
        <w:t>Atibuiç</w:t>
      </w:r>
      <w:r w:rsidR="002B317C">
        <w:rPr>
          <w:rFonts w:cs="Tahoma"/>
          <w:sz w:val="24"/>
          <w:szCs w:val="24"/>
        </w:rPr>
        <w:t>ões</w:t>
      </w:r>
      <w:r>
        <w:rPr>
          <w:rFonts w:cs="Tahoma"/>
          <w:sz w:val="24"/>
          <w:szCs w:val="24"/>
        </w:rPr>
        <w:t xml:space="preserve"> d</w:t>
      </w:r>
      <w:r w:rsidRPr="00ED5718">
        <w:rPr>
          <w:rFonts w:cs="Tahoma"/>
          <w:sz w:val="24"/>
          <w:szCs w:val="24"/>
        </w:rPr>
        <w:t xml:space="preserve">o </w:t>
      </w:r>
      <w:r>
        <w:rPr>
          <w:rFonts w:cs="Tahoma"/>
          <w:sz w:val="24"/>
          <w:szCs w:val="24"/>
        </w:rPr>
        <w:t>Diretor</w:t>
      </w:r>
      <w:r w:rsidRPr="00ED5718">
        <w:rPr>
          <w:rFonts w:cs="Tahoma"/>
          <w:sz w:val="24"/>
          <w:szCs w:val="24"/>
        </w:rPr>
        <w:t xml:space="preserve"> de Assuntos Estudantis:</w:t>
      </w:r>
    </w:p>
    <w:p w:rsidR="00B77CBF" w:rsidRPr="009574EA" w:rsidRDefault="002B317C" w:rsidP="004A78BB">
      <w:pPr>
        <w:pStyle w:val="PargrafodaLista"/>
        <w:widowControl w:val="0"/>
        <w:numPr>
          <w:ilvl w:val="0"/>
          <w:numId w:val="103"/>
        </w:numPr>
        <w:tabs>
          <w:tab w:val="clear" w:pos="1068"/>
        </w:tabs>
        <w:suppressAutoHyphens/>
        <w:spacing w:after="0" w:line="360" w:lineRule="auto"/>
        <w:ind w:left="1701" w:hanging="567"/>
        <w:rPr>
          <w:rFonts w:cs="Tahoma"/>
          <w:bCs/>
          <w:sz w:val="24"/>
          <w:szCs w:val="24"/>
        </w:rPr>
      </w:pPr>
      <w:r>
        <w:rPr>
          <w:rFonts w:cs="Tahoma"/>
          <w:bCs/>
          <w:sz w:val="24"/>
          <w:szCs w:val="24"/>
        </w:rPr>
        <w:t>p</w:t>
      </w:r>
      <w:r w:rsidR="00B77CBF" w:rsidRPr="009574EA">
        <w:rPr>
          <w:rFonts w:cs="Tahoma"/>
          <w:bCs/>
          <w:sz w:val="24"/>
          <w:szCs w:val="24"/>
        </w:rPr>
        <w:t>lanejar, organizar, supervisionar e controlar as ações da Coordenadoria</w:t>
      </w:r>
      <w:r w:rsidR="00B77CBF">
        <w:rPr>
          <w:rFonts w:cs="Tahoma"/>
          <w:bCs/>
          <w:sz w:val="24"/>
          <w:szCs w:val="24"/>
        </w:rPr>
        <w:t>;</w:t>
      </w:r>
    </w:p>
    <w:p w:rsidR="008D5645" w:rsidRPr="003D7D3E" w:rsidRDefault="002B317C" w:rsidP="004A78BB">
      <w:pPr>
        <w:widowControl w:val="0"/>
        <w:numPr>
          <w:ilvl w:val="0"/>
          <w:numId w:val="103"/>
        </w:numPr>
        <w:tabs>
          <w:tab w:val="clear" w:pos="1068"/>
        </w:tabs>
        <w:suppressAutoHyphens/>
        <w:spacing w:after="0" w:line="360" w:lineRule="auto"/>
        <w:ind w:left="1701" w:hanging="567"/>
        <w:rPr>
          <w:rFonts w:cs="Tahoma"/>
          <w:sz w:val="24"/>
          <w:szCs w:val="24"/>
        </w:rPr>
      </w:pPr>
      <w:r>
        <w:rPr>
          <w:rFonts w:cs="Tahoma"/>
          <w:bCs/>
          <w:sz w:val="24"/>
          <w:szCs w:val="24"/>
        </w:rPr>
        <w:t>e</w:t>
      </w:r>
      <w:r w:rsidR="008D5645" w:rsidRPr="006C47D9">
        <w:rPr>
          <w:rFonts w:cs="Tahoma"/>
          <w:bCs/>
          <w:sz w:val="24"/>
          <w:szCs w:val="24"/>
        </w:rPr>
        <w:t>laborar</w:t>
      </w:r>
      <w:r w:rsidR="008D5645" w:rsidRPr="00CC57F2">
        <w:rPr>
          <w:rFonts w:cs="Arial"/>
          <w:sz w:val="24"/>
          <w:szCs w:val="24"/>
        </w:rPr>
        <w:t xml:space="preserve"> o Plano Anual de Ação da Diretoria de Assuntos Estudantis;</w:t>
      </w:r>
    </w:p>
    <w:p w:rsidR="008D5645" w:rsidRPr="00BF4D60" w:rsidRDefault="002B317C" w:rsidP="004A78BB">
      <w:pPr>
        <w:widowControl w:val="0"/>
        <w:numPr>
          <w:ilvl w:val="0"/>
          <w:numId w:val="103"/>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8D5645" w:rsidRPr="00BF4D60">
        <w:rPr>
          <w:rFonts w:cs="Tahoma"/>
          <w:bCs/>
          <w:sz w:val="24"/>
          <w:szCs w:val="24"/>
        </w:rPr>
        <w:t>companhar e promover ações sistêmicas visando a eficiência e eficácia da execução da ação orçamentária de Assistência ao Estudante;</w:t>
      </w:r>
    </w:p>
    <w:p w:rsidR="008D5645" w:rsidRPr="00BF4D60" w:rsidRDefault="002B317C" w:rsidP="004A78BB">
      <w:pPr>
        <w:widowControl w:val="0"/>
        <w:numPr>
          <w:ilvl w:val="0"/>
          <w:numId w:val="103"/>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8D5645" w:rsidRPr="00BF4D60">
        <w:rPr>
          <w:rFonts w:cs="Tahoma"/>
          <w:bCs/>
          <w:sz w:val="24"/>
          <w:szCs w:val="24"/>
        </w:rPr>
        <w:t xml:space="preserve">presentar até o dia 15 (quinze) do mês subsequente, a contar do encerramento de cada trimestre, o relatório dos resultados obtidos  nos indicadores propostos no PDI e com metas prevista para o exercicio, à PROAP; </w:t>
      </w:r>
    </w:p>
    <w:p w:rsidR="008D5645" w:rsidRPr="00BF4D60" w:rsidRDefault="002B317C" w:rsidP="004A78BB">
      <w:pPr>
        <w:widowControl w:val="0"/>
        <w:numPr>
          <w:ilvl w:val="0"/>
          <w:numId w:val="103"/>
        </w:numPr>
        <w:tabs>
          <w:tab w:val="clear" w:pos="1068"/>
          <w:tab w:val="num" w:pos="1701"/>
        </w:tabs>
        <w:suppressAutoHyphens/>
        <w:spacing w:after="0" w:line="360" w:lineRule="auto"/>
        <w:ind w:left="1701" w:hanging="567"/>
        <w:rPr>
          <w:rFonts w:cs="Tahoma"/>
          <w:bCs/>
          <w:sz w:val="24"/>
          <w:szCs w:val="24"/>
        </w:rPr>
      </w:pPr>
      <w:r>
        <w:rPr>
          <w:rFonts w:cs="Tahoma"/>
          <w:bCs/>
          <w:sz w:val="24"/>
          <w:szCs w:val="24"/>
        </w:rPr>
        <w:t>i</w:t>
      </w:r>
      <w:r w:rsidR="008D5645" w:rsidRPr="00BF4D60">
        <w:rPr>
          <w:rFonts w:cs="Tahoma"/>
          <w:bCs/>
          <w:sz w:val="24"/>
          <w:szCs w:val="24"/>
        </w:rPr>
        <w:t>ntermediar junto ao Conselho de Ensino, Pesquisa e Extensão (CEPE), Colégio d</w:t>
      </w:r>
      <w:r>
        <w:rPr>
          <w:rFonts w:cs="Tahoma"/>
          <w:bCs/>
          <w:sz w:val="24"/>
          <w:szCs w:val="24"/>
        </w:rPr>
        <w:t>os</w:t>
      </w:r>
      <w:r w:rsidR="008D5645" w:rsidRPr="00BF4D60">
        <w:rPr>
          <w:rFonts w:cs="Tahoma"/>
          <w:bCs/>
          <w:sz w:val="24"/>
          <w:szCs w:val="24"/>
        </w:rPr>
        <w:t xml:space="preserve"> Dirigentes (COLDIR) e ao Conselho Superior (CONSUP) assuntos de interesse desta Diretoria;</w:t>
      </w:r>
    </w:p>
    <w:p w:rsidR="008D5645" w:rsidRPr="00BF4D60" w:rsidRDefault="002B317C" w:rsidP="004A78BB">
      <w:pPr>
        <w:widowControl w:val="0"/>
        <w:numPr>
          <w:ilvl w:val="0"/>
          <w:numId w:val="103"/>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8D5645" w:rsidRPr="00BF4D60">
        <w:rPr>
          <w:rFonts w:cs="Tahoma"/>
          <w:bCs/>
          <w:sz w:val="24"/>
          <w:szCs w:val="24"/>
        </w:rPr>
        <w:t xml:space="preserve">rticular-se com as </w:t>
      </w:r>
      <w:r>
        <w:rPr>
          <w:rFonts w:cs="Tahoma"/>
          <w:bCs/>
          <w:sz w:val="24"/>
          <w:szCs w:val="24"/>
        </w:rPr>
        <w:t>p</w:t>
      </w:r>
      <w:r w:rsidR="008D5645" w:rsidRPr="00BF4D60">
        <w:rPr>
          <w:rFonts w:cs="Tahoma"/>
          <w:bCs/>
          <w:sz w:val="24"/>
          <w:szCs w:val="24"/>
        </w:rPr>
        <w:t xml:space="preserve">ró-reitorias e representações estudantis para a </w:t>
      </w:r>
      <w:r w:rsidR="008D5645" w:rsidRPr="00BF4D60">
        <w:rPr>
          <w:rFonts w:cs="Tahoma"/>
          <w:bCs/>
          <w:sz w:val="24"/>
          <w:szCs w:val="24"/>
        </w:rPr>
        <w:lastRenderedPageBreak/>
        <w:t xml:space="preserve">elaboração de políticas relacionadas aos estudantes; </w:t>
      </w:r>
    </w:p>
    <w:p w:rsidR="008D5645" w:rsidRPr="00BF4D60" w:rsidRDefault="002B317C" w:rsidP="004A78BB">
      <w:pPr>
        <w:widowControl w:val="0"/>
        <w:numPr>
          <w:ilvl w:val="0"/>
          <w:numId w:val="103"/>
        </w:numPr>
        <w:tabs>
          <w:tab w:val="clear" w:pos="1068"/>
          <w:tab w:val="num" w:pos="1701"/>
        </w:tabs>
        <w:suppressAutoHyphens/>
        <w:spacing w:after="0" w:line="360" w:lineRule="auto"/>
        <w:ind w:left="1701" w:hanging="567"/>
        <w:rPr>
          <w:rFonts w:cs="Tahoma"/>
          <w:bCs/>
          <w:sz w:val="24"/>
          <w:szCs w:val="24"/>
        </w:rPr>
      </w:pPr>
      <w:r>
        <w:rPr>
          <w:rFonts w:cs="Tahoma"/>
          <w:bCs/>
          <w:sz w:val="24"/>
          <w:szCs w:val="24"/>
        </w:rPr>
        <w:t>c</w:t>
      </w:r>
      <w:r w:rsidR="008D5645" w:rsidRPr="00BF4D60">
        <w:rPr>
          <w:rFonts w:cs="Tahoma"/>
          <w:bCs/>
          <w:sz w:val="24"/>
          <w:szCs w:val="24"/>
        </w:rPr>
        <w:t>on</w:t>
      </w:r>
      <w:r>
        <w:rPr>
          <w:rFonts w:cs="Tahoma"/>
          <w:bCs/>
          <w:sz w:val="24"/>
          <w:szCs w:val="24"/>
        </w:rPr>
        <w:t>tribuir, em articulação com as p</w:t>
      </w:r>
      <w:r w:rsidR="008D5645" w:rsidRPr="00BF4D60">
        <w:rPr>
          <w:rFonts w:cs="Tahoma"/>
          <w:bCs/>
          <w:sz w:val="24"/>
          <w:szCs w:val="24"/>
        </w:rPr>
        <w:t>ró-reitorias e representações estudantis, para a redução dos percentuais de retenção e evasão;</w:t>
      </w:r>
    </w:p>
    <w:p w:rsidR="008D5645" w:rsidRPr="00BF4D60" w:rsidRDefault="002B317C" w:rsidP="004A78BB">
      <w:pPr>
        <w:widowControl w:val="0"/>
        <w:numPr>
          <w:ilvl w:val="0"/>
          <w:numId w:val="103"/>
        </w:numPr>
        <w:tabs>
          <w:tab w:val="clear" w:pos="1068"/>
          <w:tab w:val="num" w:pos="1701"/>
        </w:tabs>
        <w:suppressAutoHyphens/>
        <w:spacing w:after="0" w:line="360" w:lineRule="auto"/>
        <w:ind w:left="1701" w:hanging="567"/>
        <w:rPr>
          <w:rFonts w:cs="Tahoma"/>
          <w:bCs/>
          <w:sz w:val="24"/>
          <w:szCs w:val="24"/>
        </w:rPr>
      </w:pPr>
      <w:r>
        <w:rPr>
          <w:rFonts w:cs="Tahoma"/>
          <w:bCs/>
          <w:sz w:val="24"/>
          <w:szCs w:val="24"/>
        </w:rPr>
        <w:t>p</w:t>
      </w:r>
      <w:r w:rsidR="008D5645" w:rsidRPr="00BF4D60">
        <w:rPr>
          <w:rFonts w:cs="Tahoma"/>
          <w:bCs/>
          <w:sz w:val="24"/>
          <w:szCs w:val="24"/>
        </w:rPr>
        <w:t xml:space="preserve">ropor, em articulação com a </w:t>
      </w:r>
      <w:r w:rsidR="00DF0055">
        <w:rPr>
          <w:rFonts w:cs="Tahoma"/>
          <w:bCs/>
          <w:sz w:val="24"/>
          <w:szCs w:val="24"/>
        </w:rPr>
        <w:t>Pró-reitoria</w:t>
      </w:r>
      <w:r w:rsidR="008D5645" w:rsidRPr="00BF4D60">
        <w:rPr>
          <w:rFonts w:cs="Tahoma"/>
          <w:bCs/>
          <w:sz w:val="24"/>
          <w:szCs w:val="24"/>
        </w:rPr>
        <w:t xml:space="preserve"> de Extensão ações de apoio político, social, cultural e desportivo aos estudantes;</w:t>
      </w:r>
    </w:p>
    <w:p w:rsidR="008D5645" w:rsidRPr="004574C4" w:rsidRDefault="002B317C" w:rsidP="004A78BB">
      <w:pPr>
        <w:widowControl w:val="0"/>
        <w:numPr>
          <w:ilvl w:val="0"/>
          <w:numId w:val="103"/>
        </w:numPr>
        <w:tabs>
          <w:tab w:val="clear" w:pos="1068"/>
          <w:tab w:val="num" w:pos="1701"/>
        </w:tabs>
        <w:suppressAutoHyphens/>
        <w:spacing w:after="0" w:line="360" w:lineRule="auto"/>
        <w:ind w:left="1701" w:hanging="567"/>
        <w:rPr>
          <w:rFonts w:cs="Tahoma"/>
          <w:bCs/>
          <w:sz w:val="24"/>
          <w:szCs w:val="24"/>
        </w:rPr>
      </w:pPr>
      <w:r>
        <w:rPr>
          <w:rFonts w:cs="Tahoma"/>
          <w:bCs/>
          <w:sz w:val="24"/>
          <w:szCs w:val="24"/>
        </w:rPr>
        <w:t>i</w:t>
      </w:r>
      <w:r w:rsidR="008D5645" w:rsidRPr="00BF4D60">
        <w:rPr>
          <w:rFonts w:cs="Tahoma"/>
          <w:bCs/>
          <w:sz w:val="24"/>
          <w:szCs w:val="24"/>
        </w:rPr>
        <w:t>ncentivar a participação dos alunos em atividade técnico-científica, desportiva e artístico-cultural</w:t>
      </w:r>
      <w:r w:rsidR="008D5645" w:rsidRPr="00BF4D60">
        <w:rPr>
          <w:rFonts w:cs="Tahoma"/>
          <w:bCs/>
        </w:rPr>
        <w:t> </w:t>
      </w:r>
      <w:r w:rsidR="008D5645" w:rsidRPr="004574C4">
        <w:rPr>
          <w:rFonts w:cs="Tahoma"/>
          <w:bCs/>
          <w:sz w:val="24"/>
          <w:szCs w:val="24"/>
        </w:rPr>
        <w:t>do IFCE;</w:t>
      </w:r>
      <w:r>
        <w:rPr>
          <w:rFonts w:cs="Tahoma"/>
          <w:bCs/>
          <w:sz w:val="24"/>
          <w:szCs w:val="24"/>
        </w:rPr>
        <w:t xml:space="preserve"> e</w:t>
      </w:r>
    </w:p>
    <w:p w:rsidR="008D5645" w:rsidRDefault="002B317C" w:rsidP="004A78BB">
      <w:pPr>
        <w:widowControl w:val="0"/>
        <w:numPr>
          <w:ilvl w:val="0"/>
          <w:numId w:val="103"/>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8D5645" w:rsidRPr="00BF4D60">
        <w:rPr>
          <w:rFonts w:cs="Tahoma"/>
          <w:bCs/>
          <w:sz w:val="24"/>
          <w:szCs w:val="24"/>
        </w:rPr>
        <w:t>poiar o Diretório Central dos Estudantes, Grêmios e Centros Acadêmicos na realização de suas atividades e na produção de eventos acadêmicos, políticos, culturais e esportivos</w:t>
      </w:r>
      <w:r w:rsidR="00040023">
        <w:rPr>
          <w:rFonts w:cs="Tahoma"/>
          <w:bCs/>
          <w:sz w:val="24"/>
          <w:szCs w:val="24"/>
        </w:rPr>
        <w:t>;</w:t>
      </w:r>
    </w:p>
    <w:p w:rsidR="00040023" w:rsidRPr="00287F0F" w:rsidRDefault="00040023" w:rsidP="00040023">
      <w:pPr>
        <w:pStyle w:val="PargrafodaLista"/>
        <w:numPr>
          <w:ilvl w:val="0"/>
          <w:numId w:val="103"/>
        </w:numPr>
        <w:tabs>
          <w:tab w:val="clear" w:pos="1068"/>
        </w:tabs>
        <w:ind w:left="1701" w:hanging="567"/>
        <w:rPr>
          <w:sz w:val="24"/>
          <w:szCs w:val="24"/>
        </w:rPr>
      </w:pPr>
      <w:r w:rsidRPr="00287F0F">
        <w:rPr>
          <w:sz w:val="24"/>
          <w:szCs w:val="24"/>
        </w:rPr>
        <w:t>Emitir instruções normativas, observando-se as prescrições estabelecidas no §5º do Art.87 deste regimento</w:t>
      </w:r>
      <w:r>
        <w:rPr>
          <w:sz w:val="24"/>
          <w:szCs w:val="24"/>
        </w:rPr>
        <w:t>.</w:t>
      </w:r>
    </w:p>
    <w:p w:rsidR="00040023" w:rsidRPr="00BF4D60" w:rsidRDefault="00040023" w:rsidP="00040023">
      <w:pPr>
        <w:widowControl w:val="0"/>
        <w:suppressAutoHyphens/>
        <w:spacing w:after="0" w:line="360" w:lineRule="auto"/>
        <w:ind w:left="1134"/>
        <w:rPr>
          <w:rFonts w:cs="Tahoma"/>
          <w:bCs/>
          <w:sz w:val="24"/>
          <w:szCs w:val="24"/>
        </w:rPr>
      </w:pPr>
    </w:p>
    <w:p w:rsidR="008D5645" w:rsidRDefault="008D5645" w:rsidP="008D5645">
      <w:pPr>
        <w:spacing w:after="0" w:line="360" w:lineRule="auto"/>
        <w:rPr>
          <w:rFonts w:eastAsia="Times New Roman" w:cs="Arial"/>
          <w:sz w:val="24"/>
          <w:szCs w:val="24"/>
        </w:rPr>
      </w:pPr>
      <w:r w:rsidRPr="00CC57F2">
        <w:rPr>
          <w:rFonts w:cs="Tahoma"/>
          <w:b/>
          <w:bCs/>
          <w:sz w:val="24"/>
          <w:szCs w:val="24"/>
        </w:rPr>
        <w:t xml:space="preserve">Art.80 B </w:t>
      </w:r>
      <w:r w:rsidRPr="00CC57F2">
        <w:rPr>
          <w:rFonts w:eastAsia="Times New Roman" w:cs="Arial"/>
          <w:sz w:val="24"/>
          <w:szCs w:val="24"/>
        </w:rPr>
        <w:t xml:space="preserve">A Coordenadoria de </w:t>
      </w:r>
      <w:r w:rsidRPr="00A22844">
        <w:rPr>
          <w:rFonts w:eastAsia="Times New Roman" w:cs="Arial"/>
          <w:sz w:val="24"/>
          <w:szCs w:val="24"/>
        </w:rPr>
        <w:t>Assistência</w:t>
      </w:r>
      <w:r w:rsidRPr="00CC57F2">
        <w:rPr>
          <w:rFonts w:eastAsia="Times New Roman" w:cs="Arial"/>
          <w:sz w:val="24"/>
          <w:szCs w:val="24"/>
        </w:rPr>
        <w:t xml:space="preserve"> Estudanti</w:t>
      </w:r>
      <w:r>
        <w:rPr>
          <w:rFonts w:eastAsia="Times New Roman" w:cs="Arial"/>
          <w:sz w:val="24"/>
          <w:szCs w:val="24"/>
        </w:rPr>
        <w:t>l</w:t>
      </w:r>
      <w:r w:rsidRPr="00CC57F2">
        <w:rPr>
          <w:rFonts w:eastAsia="Times New Roman" w:cs="Arial"/>
          <w:sz w:val="24"/>
          <w:szCs w:val="24"/>
        </w:rPr>
        <w:t xml:space="preserve"> tem por objetivo assistir </w:t>
      </w:r>
      <w:r w:rsidR="002B317C">
        <w:rPr>
          <w:rFonts w:eastAsia="Times New Roman" w:cs="Arial"/>
          <w:sz w:val="24"/>
          <w:szCs w:val="24"/>
        </w:rPr>
        <w:t>a</w:t>
      </w:r>
      <w:r w:rsidRPr="00FC5C22">
        <w:rPr>
          <w:rFonts w:eastAsia="Times New Roman" w:cs="Arial"/>
          <w:sz w:val="24"/>
          <w:szCs w:val="24"/>
        </w:rPr>
        <w:t xml:space="preserve"> comunidade estudantil, apoiando e acompanhando os programas relacionados à assistência estudantil.</w:t>
      </w:r>
    </w:p>
    <w:p w:rsidR="008D5645" w:rsidRPr="00FC5C22" w:rsidRDefault="008D5645" w:rsidP="008D5645">
      <w:pPr>
        <w:spacing w:after="0" w:line="360" w:lineRule="auto"/>
        <w:rPr>
          <w:rFonts w:eastAsia="Times New Roman" w:cs="Arial"/>
          <w:sz w:val="24"/>
          <w:szCs w:val="24"/>
        </w:rPr>
      </w:pPr>
      <w:r w:rsidRPr="00C92F94">
        <w:rPr>
          <w:rFonts w:eastAsia="Times New Roman" w:cs="Arial"/>
          <w:b/>
          <w:sz w:val="24"/>
          <w:szCs w:val="24"/>
        </w:rPr>
        <w:t xml:space="preserve">Art.80 </w:t>
      </w:r>
      <w:r>
        <w:rPr>
          <w:rFonts w:eastAsia="Times New Roman" w:cs="Arial"/>
          <w:b/>
          <w:sz w:val="24"/>
          <w:szCs w:val="24"/>
        </w:rPr>
        <w:t>C</w:t>
      </w:r>
      <w:r w:rsidRPr="00C92F94">
        <w:rPr>
          <w:rFonts w:eastAsia="Times New Roman" w:cs="Arial"/>
          <w:b/>
          <w:sz w:val="24"/>
          <w:szCs w:val="24"/>
        </w:rPr>
        <w:t xml:space="preserve"> </w:t>
      </w:r>
      <w:r>
        <w:rPr>
          <w:rFonts w:eastAsia="Times New Roman" w:cs="Arial"/>
          <w:b/>
          <w:sz w:val="24"/>
          <w:szCs w:val="24"/>
        </w:rPr>
        <w:t xml:space="preserve"> </w:t>
      </w:r>
      <w:r>
        <w:rPr>
          <w:rFonts w:eastAsia="Times New Roman" w:cs="Arial"/>
          <w:sz w:val="24"/>
          <w:szCs w:val="24"/>
        </w:rPr>
        <w:t xml:space="preserve">Atribuições </w:t>
      </w:r>
      <w:r w:rsidRPr="00FC5C22">
        <w:rPr>
          <w:rFonts w:eastAsia="Times New Roman" w:cs="Arial"/>
          <w:sz w:val="24"/>
          <w:szCs w:val="24"/>
        </w:rPr>
        <w:t xml:space="preserve"> </w:t>
      </w:r>
      <w:r>
        <w:rPr>
          <w:rFonts w:eastAsia="Times New Roman" w:cs="Arial"/>
          <w:sz w:val="24"/>
          <w:szCs w:val="24"/>
        </w:rPr>
        <w:t>d</w:t>
      </w:r>
      <w:r w:rsidRPr="00FC5C22">
        <w:rPr>
          <w:rFonts w:eastAsia="Times New Roman" w:cs="Arial"/>
          <w:sz w:val="24"/>
          <w:szCs w:val="24"/>
        </w:rPr>
        <w:t xml:space="preserve">o Coordenador de </w:t>
      </w:r>
      <w:r w:rsidRPr="00A22844">
        <w:rPr>
          <w:rFonts w:eastAsia="Times New Roman" w:cs="Arial"/>
          <w:sz w:val="24"/>
          <w:szCs w:val="24"/>
        </w:rPr>
        <w:t>Assistência</w:t>
      </w:r>
      <w:r w:rsidRPr="00FC5C22">
        <w:rPr>
          <w:rFonts w:eastAsia="Times New Roman" w:cs="Arial"/>
          <w:sz w:val="24"/>
          <w:szCs w:val="24"/>
        </w:rPr>
        <w:t xml:space="preserve"> Estudantil:</w:t>
      </w:r>
    </w:p>
    <w:p w:rsidR="00B77CBF" w:rsidRPr="009574EA" w:rsidRDefault="002B317C" w:rsidP="004A78BB">
      <w:pPr>
        <w:pStyle w:val="PargrafodaLista"/>
        <w:widowControl w:val="0"/>
        <w:numPr>
          <w:ilvl w:val="0"/>
          <w:numId w:val="104"/>
        </w:numPr>
        <w:tabs>
          <w:tab w:val="clear" w:pos="1068"/>
        </w:tabs>
        <w:suppressAutoHyphens/>
        <w:spacing w:after="0" w:line="360" w:lineRule="auto"/>
        <w:ind w:left="1701" w:hanging="567"/>
        <w:rPr>
          <w:rFonts w:cs="Tahoma"/>
          <w:bCs/>
          <w:sz w:val="24"/>
          <w:szCs w:val="24"/>
        </w:rPr>
      </w:pPr>
      <w:r>
        <w:rPr>
          <w:rFonts w:cs="Tahoma"/>
          <w:bCs/>
          <w:sz w:val="24"/>
          <w:szCs w:val="24"/>
        </w:rPr>
        <w:t>p</w:t>
      </w:r>
      <w:r w:rsidR="00B77CBF" w:rsidRPr="009574EA">
        <w:rPr>
          <w:rFonts w:cs="Tahoma"/>
          <w:bCs/>
          <w:sz w:val="24"/>
          <w:szCs w:val="24"/>
        </w:rPr>
        <w:t>lanejar, organizar, supervisionar e controlar as ações da Coordenadoria</w:t>
      </w:r>
      <w:r w:rsidR="00B77CBF">
        <w:rPr>
          <w:rFonts w:cs="Tahoma"/>
          <w:bCs/>
          <w:sz w:val="24"/>
          <w:szCs w:val="24"/>
        </w:rPr>
        <w:t>;</w:t>
      </w:r>
    </w:p>
    <w:p w:rsidR="008D5645" w:rsidRPr="00BF4D60" w:rsidRDefault="002B317C" w:rsidP="004A78BB">
      <w:pPr>
        <w:widowControl w:val="0"/>
        <w:numPr>
          <w:ilvl w:val="0"/>
          <w:numId w:val="104"/>
        </w:numPr>
        <w:tabs>
          <w:tab w:val="clear" w:pos="1068"/>
        </w:tabs>
        <w:suppressAutoHyphens/>
        <w:spacing w:after="0" w:line="360" w:lineRule="auto"/>
        <w:ind w:left="1701" w:hanging="567"/>
        <w:rPr>
          <w:rFonts w:cs="Tahoma"/>
          <w:bCs/>
          <w:sz w:val="24"/>
          <w:szCs w:val="24"/>
        </w:rPr>
      </w:pPr>
      <w:r>
        <w:rPr>
          <w:rFonts w:cs="Tahoma"/>
          <w:bCs/>
          <w:sz w:val="24"/>
          <w:szCs w:val="24"/>
        </w:rPr>
        <w:t>p</w:t>
      </w:r>
      <w:r w:rsidR="008D5645" w:rsidRPr="00BF4D60">
        <w:rPr>
          <w:rFonts w:cs="Tahoma"/>
          <w:bCs/>
          <w:sz w:val="24"/>
          <w:szCs w:val="24"/>
        </w:rPr>
        <w:t>lanejar e coordenar a execução da política</w:t>
      </w:r>
      <w:r w:rsidR="008D5645" w:rsidRPr="00BF4D60">
        <w:rPr>
          <w:rFonts w:cs="Tahoma"/>
          <w:bCs/>
        </w:rPr>
        <w:t> </w:t>
      </w:r>
      <w:r w:rsidR="008D5645" w:rsidRPr="004574C4">
        <w:rPr>
          <w:rFonts w:cs="Tahoma"/>
          <w:bCs/>
          <w:sz w:val="24"/>
          <w:szCs w:val="24"/>
        </w:rPr>
        <w:t>de </w:t>
      </w:r>
      <w:r w:rsidR="008D5645" w:rsidRPr="00BF4D60">
        <w:rPr>
          <w:rFonts w:cs="Tahoma"/>
          <w:bCs/>
          <w:sz w:val="24"/>
          <w:szCs w:val="24"/>
        </w:rPr>
        <w:t>assistência estudantil;</w:t>
      </w:r>
    </w:p>
    <w:p w:rsidR="008D5645" w:rsidRPr="00BF4D60" w:rsidRDefault="002B317C" w:rsidP="004A78BB">
      <w:pPr>
        <w:widowControl w:val="0"/>
        <w:numPr>
          <w:ilvl w:val="0"/>
          <w:numId w:val="104"/>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8D5645" w:rsidRPr="00BF4D60">
        <w:rPr>
          <w:rFonts w:cs="Tahoma"/>
          <w:bCs/>
          <w:sz w:val="24"/>
          <w:szCs w:val="24"/>
        </w:rPr>
        <w:t xml:space="preserve">poiar, orientar e acompanhar, em todos os </w:t>
      </w:r>
      <w:r w:rsidR="00065B9D" w:rsidRPr="00065B9D">
        <w:rPr>
          <w:rFonts w:cs="Tahoma"/>
          <w:bCs/>
          <w:i/>
          <w:sz w:val="24"/>
          <w:szCs w:val="24"/>
        </w:rPr>
        <w:t>campi</w:t>
      </w:r>
      <w:r w:rsidR="008D5645" w:rsidRPr="00BF4D60">
        <w:rPr>
          <w:rFonts w:cs="Tahoma"/>
          <w:bCs/>
          <w:sz w:val="24"/>
          <w:szCs w:val="24"/>
        </w:rPr>
        <w:t>, profissionais da assistência social, assistência de saúde e psicopedagógico;</w:t>
      </w:r>
    </w:p>
    <w:p w:rsidR="008D5645" w:rsidRPr="00BF4D60" w:rsidRDefault="002B317C" w:rsidP="004A78BB">
      <w:pPr>
        <w:widowControl w:val="0"/>
        <w:numPr>
          <w:ilvl w:val="0"/>
          <w:numId w:val="104"/>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8D5645" w:rsidRPr="00BF4D60">
        <w:rPr>
          <w:rFonts w:cs="Tahoma"/>
          <w:bCs/>
          <w:sz w:val="24"/>
          <w:szCs w:val="24"/>
        </w:rPr>
        <w:t xml:space="preserve">rticular o Diretório Central dos Estudantes, </w:t>
      </w:r>
      <w:r>
        <w:rPr>
          <w:rFonts w:cs="Tahoma"/>
          <w:bCs/>
          <w:sz w:val="24"/>
          <w:szCs w:val="24"/>
        </w:rPr>
        <w:t>g</w:t>
      </w:r>
      <w:r w:rsidR="008D5645" w:rsidRPr="00BF4D60">
        <w:rPr>
          <w:rFonts w:cs="Tahoma"/>
          <w:bCs/>
          <w:sz w:val="24"/>
          <w:szCs w:val="24"/>
        </w:rPr>
        <w:t xml:space="preserve">rêmios e </w:t>
      </w:r>
      <w:r>
        <w:rPr>
          <w:rFonts w:cs="Tahoma"/>
          <w:bCs/>
          <w:sz w:val="24"/>
          <w:szCs w:val="24"/>
        </w:rPr>
        <w:t>c</w:t>
      </w:r>
      <w:r w:rsidR="008D5645" w:rsidRPr="00BF4D60">
        <w:rPr>
          <w:rFonts w:cs="Tahoma"/>
          <w:bCs/>
          <w:sz w:val="24"/>
          <w:szCs w:val="24"/>
        </w:rPr>
        <w:t xml:space="preserve">entros </w:t>
      </w:r>
      <w:r>
        <w:rPr>
          <w:rFonts w:cs="Tahoma"/>
          <w:bCs/>
          <w:sz w:val="24"/>
          <w:szCs w:val="24"/>
        </w:rPr>
        <w:t>a</w:t>
      </w:r>
      <w:r w:rsidR="008D5645" w:rsidRPr="00BF4D60">
        <w:rPr>
          <w:rFonts w:cs="Tahoma"/>
          <w:bCs/>
          <w:sz w:val="24"/>
          <w:szCs w:val="24"/>
        </w:rPr>
        <w:t>cadêmicos no acompanhamento de suas atividades e na produção de eventos acadêmicos, políticos, culturais e esportivos;</w:t>
      </w:r>
    </w:p>
    <w:p w:rsidR="008D5645" w:rsidRPr="00BF4D60" w:rsidRDefault="002B317C" w:rsidP="004A78BB">
      <w:pPr>
        <w:widowControl w:val="0"/>
        <w:numPr>
          <w:ilvl w:val="0"/>
          <w:numId w:val="104"/>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8D5645" w:rsidRPr="00BF4D60">
        <w:rPr>
          <w:rFonts w:cs="Tahoma"/>
          <w:bCs/>
          <w:sz w:val="24"/>
          <w:szCs w:val="24"/>
        </w:rPr>
        <w:t xml:space="preserve">companhar o nível de satisfação dos </w:t>
      </w:r>
      <w:r w:rsidR="007B7450">
        <w:rPr>
          <w:rFonts w:cs="Tahoma"/>
          <w:bCs/>
          <w:sz w:val="24"/>
          <w:szCs w:val="24"/>
        </w:rPr>
        <w:t>alunos</w:t>
      </w:r>
      <w:r w:rsidR="008D5645" w:rsidRPr="00BF4D60">
        <w:rPr>
          <w:rFonts w:cs="Tahoma"/>
          <w:bCs/>
          <w:sz w:val="24"/>
          <w:szCs w:val="24"/>
        </w:rPr>
        <w:t xml:space="preserve"> quanto às refeições ofertadas pelo </w:t>
      </w:r>
      <w:r w:rsidR="001E3194">
        <w:rPr>
          <w:rFonts w:cs="Tahoma"/>
          <w:bCs/>
          <w:sz w:val="24"/>
          <w:szCs w:val="24"/>
        </w:rPr>
        <w:t>IFCE</w:t>
      </w:r>
      <w:r w:rsidR="008D5645" w:rsidRPr="00BF4D60">
        <w:rPr>
          <w:rFonts w:cs="Tahoma"/>
          <w:bCs/>
          <w:sz w:val="24"/>
          <w:szCs w:val="24"/>
        </w:rPr>
        <w:t xml:space="preserve">; </w:t>
      </w:r>
    </w:p>
    <w:p w:rsidR="008D5645" w:rsidRPr="00BF4D60" w:rsidRDefault="002B317C" w:rsidP="004A78BB">
      <w:pPr>
        <w:widowControl w:val="0"/>
        <w:numPr>
          <w:ilvl w:val="0"/>
          <w:numId w:val="104"/>
        </w:numPr>
        <w:tabs>
          <w:tab w:val="clear" w:pos="1068"/>
          <w:tab w:val="num" w:pos="1701"/>
        </w:tabs>
        <w:suppressAutoHyphens/>
        <w:spacing w:after="0" w:line="360" w:lineRule="auto"/>
        <w:ind w:left="1701" w:hanging="567"/>
        <w:rPr>
          <w:rFonts w:cs="Tahoma"/>
          <w:bCs/>
          <w:sz w:val="24"/>
          <w:szCs w:val="24"/>
        </w:rPr>
      </w:pPr>
      <w:r>
        <w:rPr>
          <w:rFonts w:cs="Tahoma"/>
          <w:bCs/>
          <w:sz w:val="24"/>
          <w:szCs w:val="24"/>
        </w:rPr>
        <w:t>a</w:t>
      </w:r>
      <w:r w:rsidR="008D5645" w:rsidRPr="00BF4D60">
        <w:rPr>
          <w:rFonts w:cs="Tahoma"/>
          <w:bCs/>
          <w:sz w:val="24"/>
          <w:szCs w:val="24"/>
        </w:rPr>
        <w:t xml:space="preserve">companhar as demandas de assistência estudantil dos </w:t>
      </w:r>
      <w:r w:rsidR="00065B9D" w:rsidRPr="00065B9D">
        <w:rPr>
          <w:rFonts w:cs="Tahoma"/>
          <w:bCs/>
          <w:i/>
          <w:sz w:val="24"/>
          <w:szCs w:val="24"/>
        </w:rPr>
        <w:t>campi</w:t>
      </w:r>
      <w:r w:rsidR="008D5645" w:rsidRPr="00BF4D60">
        <w:rPr>
          <w:rFonts w:cs="Tahoma"/>
          <w:bCs/>
          <w:sz w:val="24"/>
          <w:szCs w:val="24"/>
        </w:rPr>
        <w:t xml:space="preserve"> e  distribuição dos recursos, visando ao atendimento das necess</w:t>
      </w:r>
      <w:r>
        <w:rPr>
          <w:rFonts w:cs="Tahoma"/>
          <w:bCs/>
          <w:sz w:val="24"/>
          <w:szCs w:val="24"/>
        </w:rPr>
        <w:t>idades da comunidade estudantil; e</w:t>
      </w:r>
    </w:p>
    <w:p w:rsidR="008D5645" w:rsidRPr="00BF4D60" w:rsidRDefault="002B317C" w:rsidP="004A78BB">
      <w:pPr>
        <w:widowControl w:val="0"/>
        <w:numPr>
          <w:ilvl w:val="0"/>
          <w:numId w:val="104"/>
        </w:numPr>
        <w:tabs>
          <w:tab w:val="clear" w:pos="1068"/>
          <w:tab w:val="num" w:pos="1701"/>
        </w:tabs>
        <w:suppressAutoHyphens/>
        <w:spacing w:after="0" w:line="360" w:lineRule="auto"/>
        <w:ind w:left="1701" w:hanging="567"/>
        <w:rPr>
          <w:rFonts w:cs="Tahoma"/>
          <w:bCs/>
          <w:sz w:val="24"/>
          <w:szCs w:val="24"/>
        </w:rPr>
      </w:pPr>
      <w:r>
        <w:rPr>
          <w:rFonts w:cs="Tahoma"/>
          <w:bCs/>
          <w:sz w:val="24"/>
          <w:szCs w:val="24"/>
        </w:rPr>
        <w:t>e</w:t>
      </w:r>
      <w:r w:rsidR="008D5645" w:rsidRPr="00BF4D60">
        <w:rPr>
          <w:rFonts w:cs="Tahoma"/>
          <w:bCs/>
          <w:sz w:val="24"/>
          <w:szCs w:val="24"/>
        </w:rPr>
        <w:t>laborar relatório anual da coordenadoria.</w:t>
      </w:r>
    </w:p>
    <w:p w:rsidR="008D5645" w:rsidRPr="0043550B" w:rsidRDefault="008D5645" w:rsidP="00943EBB">
      <w:pPr>
        <w:pStyle w:val="Ttulo4"/>
        <w:spacing w:before="0"/>
        <w:jc w:val="center"/>
        <w:rPr>
          <w:rFonts w:asciiTheme="minorHAnsi" w:hAnsiTheme="minorHAnsi"/>
          <w:i w:val="0"/>
          <w:color w:val="auto"/>
          <w:sz w:val="24"/>
          <w:szCs w:val="24"/>
        </w:rPr>
      </w:pPr>
      <w:r w:rsidRPr="0043550B">
        <w:rPr>
          <w:rFonts w:asciiTheme="minorHAnsi" w:hAnsiTheme="minorHAnsi"/>
          <w:i w:val="0"/>
          <w:color w:val="auto"/>
          <w:sz w:val="24"/>
          <w:szCs w:val="24"/>
        </w:rPr>
        <w:lastRenderedPageBreak/>
        <w:t>SUBSEÇÃO III</w:t>
      </w:r>
    </w:p>
    <w:p w:rsidR="008D5645" w:rsidRPr="00575797" w:rsidRDefault="008D5645" w:rsidP="00575797">
      <w:pPr>
        <w:pStyle w:val="Ttulo4"/>
        <w:jc w:val="center"/>
        <w:rPr>
          <w:i w:val="0"/>
          <w:color w:val="auto"/>
        </w:rPr>
      </w:pPr>
      <w:r w:rsidRPr="0043550B">
        <w:rPr>
          <w:rFonts w:asciiTheme="minorHAnsi" w:hAnsiTheme="minorHAnsi"/>
          <w:i w:val="0"/>
          <w:color w:val="auto"/>
          <w:sz w:val="24"/>
          <w:szCs w:val="24"/>
        </w:rPr>
        <w:t>DOS ÓRGÃOS SUPLEMENTARES</w:t>
      </w:r>
    </w:p>
    <w:p w:rsidR="008D5645" w:rsidRPr="009A4BBF" w:rsidRDefault="008D5645" w:rsidP="008D5645">
      <w:pPr>
        <w:pStyle w:val="PargrafodaLista"/>
        <w:autoSpaceDE w:val="0"/>
        <w:autoSpaceDN w:val="0"/>
        <w:adjustRightInd w:val="0"/>
        <w:spacing w:after="0" w:line="360" w:lineRule="auto"/>
        <w:ind w:left="0"/>
        <w:rPr>
          <w:rFonts w:cs="CenturyGothic"/>
          <w:sz w:val="24"/>
          <w:szCs w:val="24"/>
        </w:rPr>
      </w:pPr>
      <w:r>
        <w:rPr>
          <w:rFonts w:cs="CenturyGothic"/>
          <w:b/>
          <w:sz w:val="24"/>
          <w:szCs w:val="24"/>
        </w:rPr>
        <w:t xml:space="preserve">Art.80 D </w:t>
      </w:r>
      <w:r w:rsidRPr="009A4BBF">
        <w:rPr>
          <w:rFonts w:cs="CenturyGothic"/>
          <w:sz w:val="24"/>
          <w:szCs w:val="24"/>
        </w:rPr>
        <w:t xml:space="preserve">Os órgãos </w:t>
      </w:r>
      <w:r w:rsidR="002B317C">
        <w:rPr>
          <w:rFonts w:cs="CenturyGothic"/>
          <w:sz w:val="24"/>
          <w:szCs w:val="24"/>
        </w:rPr>
        <w:t>s</w:t>
      </w:r>
      <w:r w:rsidRPr="009A4BBF">
        <w:rPr>
          <w:rFonts w:cs="CenturyGothic"/>
          <w:sz w:val="24"/>
          <w:szCs w:val="24"/>
        </w:rPr>
        <w:t xml:space="preserve">uplementares do IFCE são vinculados </w:t>
      </w:r>
      <w:r w:rsidRPr="00B40B07">
        <w:rPr>
          <w:rFonts w:cs="CenturyGothic"/>
          <w:sz w:val="24"/>
          <w:szCs w:val="24"/>
        </w:rPr>
        <w:t xml:space="preserve">provisóriamente </w:t>
      </w:r>
      <w:r w:rsidR="002B317C">
        <w:rPr>
          <w:rFonts w:cs="CenturyGothic"/>
          <w:sz w:val="24"/>
          <w:szCs w:val="24"/>
        </w:rPr>
        <w:t>à</w:t>
      </w:r>
      <w:r w:rsidRPr="009A4BBF">
        <w:rPr>
          <w:rFonts w:cs="CenturyGothic"/>
          <w:sz w:val="24"/>
          <w:szCs w:val="24"/>
        </w:rPr>
        <w:t xml:space="preserve"> Reitoira e por finalidade apoiar</w:t>
      </w:r>
      <w:r>
        <w:rPr>
          <w:rFonts w:cs="CenturyGothic"/>
          <w:sz w:val="24"/>
          <w:szCs w:val="24"/>
        </w:rPr>
        <w:t xml:space="preserve"> a Administração Superior em suas atividades e programas especifícos.</w:t>
      </w:r>
    </w:p>
    <w:p w:rsidR="008D5645" w:rsidRPr="009A4BBF" w:rsidRDefault="008D5645" w:rsidP="008D5645">
      <w:pPr>
        <w:spacing w:after="0" w:line="360" w:lineRule="auto"/>
        <w:rPr>
          <w:rFonts w:eastAsia="Times New Roman" w:cs="Arial"/>
          <w:sz w:val="24"/>
          <w:szCs w:val="24"/>
        </w:rPr>
      </w:pPr>
      <w:r>
        <w:rPr>
          <w:rFonts w:eastAsia="Times New Roman" w:cs="Arial"/>
          <w:b/>
          <w:sz w:val="24"/>
          <w:szCs w:val="24"/>
        </w:rPr>
        <w:t xml:space="preserve">Art.80 E </w:t>
      </w:r>
      <w:r>
        <w:rPr>
          <w:rFonts w:eastAsia="Times New Roman" w:cs="Arial"/>
          <w:sz w:val="24"/>
          <w:szCs w:val="24"/>
        </w:rPr>
        <w:t xml:space="preserve">São órgãos </w:t>
      </w:r>
      <w:r w:rsidR="00632D3C">
        <w:rPr>
          <w:rFonts w:eastAsia="Times New Roman" w:cs="Arial"/>
          <w:sz w:val="24"/>
          <w:szCs w:val="24"/>
        </w:rPr>
        <w:t>s</w:t>
      </w:r>
      <w:r>
        <w:rPr>
          <w:rFonts w:eastAsia="Times New Roman" w:cs="Arial"/>
          <w:sz w:val="24"/>
          <w:szCs w:val="24"/>
        </w:rPr>
        <w:t>uplementares:</w:t>
      </w:r>
    </w:p>
    <w:p w:rsidR="008D5645" w:rsidRPr="009A4BBF" w:rsidRDefault="008D5645" w:rsidP="004A78BB">
      <w:pPr>
        <w:pStyle w:val="PargrafodaLista"/>
        <w:numPr>
          <w:ilvl w:val="0"/>
          <w:numId w:val="105"/>
        </w:numPr>
        <w:spacing w:after="0" w:line="360" w:lineRule="auto"/>
        <w:ind w:left="1701" w:hanging="567"/>
        <w:rPr>
          <w:rFonts w:eastAsia="Times New Roman" w:cs="Arial"/>
          <w:sz w:val="24"/>
          <w:szCs w:val="24"/>
        </w:rPr>
      </w:pPr>
      <w:r>
        <w:rPr>
          <w:rFonts w:eastAsia="Times New Roman" w:cs="Arial"/>
          <w:sz w:val="24"/>
          <w:szCs w:val="24"/>
        </w:rPr>
        <w:t xml:space="preserve">O </w:t>
      </w:r>
      <w:r w:rsidR="00A67CC9" w:rsidRPr="00A67CC9">
        <w:rPr>
          <w:rFonts w:eastAsia="Times New Roman" w:cs="Arial"/>
          <w:i/>
          <w:sz w:val="24"/>
          <w:szCs w:val="24"/>
        </w:rPr>
        <w:t>Campus</w:t>
      </w:r>
      <w:r w:rsidRPr="00B40B07">
        <w:rPr>
          <w:rFonts w:eastAsia="Times New Roman" w:cs="Arial"/>
          <w:sz w:val="24"/>
          <w:szCs w:val="24"/>
        </w:rPr>
        <w:t xml:space="preserve"> Avançado </w:t>
      </w:r>
      <w:r w:rsidRPr="009A4BBF">
        <w:rPr>
          <w:rFonts w:eastAsia="Times New Roman" w:cs="Arial"/>
          <w:sz w:val="24"/>
          <w:szCs w:val="24"/>
        </w:rPr>
        <w:t>de Guaramiranga;</w:t>
      </w:r>
    </w:p>
    <w:p w:rsidR="008D5645" w:rsidRDefault="008D5645" w:rsidP="004A78BB">
      <w:pPr>
        <w:pStyle w:val="PargrafodaLista"/>
        <w:numPr>
          <w:ilvl w:val="0"/>
          <w:numId w:val="105"/>
        </w:numPr>
        <w:spacing w:after="0" w:line="360" w:lineRule="auto"/>
        <w:ind w:left="1701" w:hanging="567"/>
        <w:rPr>
          <w:rFonts w:eastAsia="Times New Roman" w:cs="Arial"/>
          <w:sz w:val="24"/>
          <w:szCs w:val="24"/>
        </w:rPr>
      </w:pPr>
      <w:r>
        <w:rPr>
          <w:rFonts w:eastAsia="Times New Roman" w:cs="Arial"/>
          <w:sz w:val="24"/>
          <w:szCs w:val="24"/>
        </w:rPr>
        <w:t xml:space="preserve">Os </w:t>
      </w:r>
      <w:r w:rsidRPr="00B40B07">
        <w:rPr>
          <w:rFonts w:eastAsia="Times New Roman" w:cs="Arial"/>
          <w:i/>
          <w:sz w:val="24"/>
          <w:szCs w:val="24"/>
        </w:rPr>
        <w:t>campi</w:t>
      </w:r>
      <w:r w:rsidRPr="009A4BBF">
        <w:rPr>
          <w:rFonts w:eastAsia="Times New Roman" w:cs="Arial"/>
          <w:sz w:val="24"/>
          <w:szCs w:val="24"/>
        </w:rPr>
        <w:t xml:space="preserve"> em implantação.</w:t>
      </w:r>
    </w:p>
    <w:p w:rsidR="002B263A" w:rsidRPr="002B263A" w:rsidRDefault="002B263A" w:rsidP="002B263A">
      <w:pPr>
        <w:spacing w:after="0" w:line="360" w:lineRule="auto"/>
        <w:rPr>
          <w:rFonts w:eastAsia="Times New Roman" w:cs="Arial"/>
          <w:b/>
          <w:sz w:val="24"/>
          <w:szCs w:val="24"/>
        </w:rPr>
      </w:pPr>
      <w:r w:rsidRPr="002B263A">
        <w:rPr>
          <w:rFonts w:eastAsia="Times New Roman" w:cs="Arial"/>
          <w:b/>
          <w:sz w:val="24"/>
          <w:szCs w:val="24"/>
        </w:rPr>
        <w:t>Parágrafo Único</w:t>
      </w:r>
      <w:r>
        <w:rPr>
          <w:rFonts w:eastAsia="Times New Roman" w:cs="Arial"/>
          <w:b/>
          <w:sz w:val="24"/>
          <w:szCs w:val="24"/>
        </w:rPr>
        <w:t xml:space="preserve"> </w:t>
      </w:r>
    </w:p>
    <w:p w:rsidR="008D5645" w:rsidRPr="0043550B" w:rsidRDefault="008D5645" w:rsidP="00943EBB">
      <w:pPr>
        <w:pStyle w:val="Ttulo3"/>
        <w:spacing w:before="0"/>
        <w:jc w:val="center"/>
        <w:rPr>
          <w:rFonts w:asciiTheme="minorHAnsi" w:hAnsiTheme="minorHAnsi"/>
          <w:color w:val="auto"/>
          <w:sz w:val="24"/>
          <w:szCs w:val="24"/>
        </w:rPr>
      </w:pPr>
      <w:bookmarkStart w:id="33" w:name="_Toc319479881"/>
      <w:r w:rsidRPr="0043550B">
        <w:rPr>
          <w:rFonts w:asciiTheme="minorHAnsi" w:hAnsiTheme="minorHAnsi"/>
          <w:color w:val="auto"/>
          <w:sz w:val="24"/>
          <w:szCs w:val="24"/>
        </w:rPr>
        <w:t>SEÇÃO VI</w:t>
      </w:r>
      <w:bookmarkEnd w:id="33"/>
    </w:p>
    <w:p w:rsidR="008D5645" w:rsidRPr="0043550B" w:rsidRDefault="008D5645" w:rsidP="00575797">
      <w:pPr>
        <w:pStyle w:val="Ttulo3"/>
        <w:jc w:val="center"/>
        <w:rPr>
          <w:rFonts w:asciiTheme="minorHAnsi" w:hAnsiTheme="minorHAnsi"/>
          <w:color w:val="auto"/>
          <w:sz w:val="24"/>
          <w:szCs w:val="24"/>
        </w:rPr>
      </w:pPr>
      <w:bookmarkStart w:id="34" w:name="_Toc319479882"/>
      <w:r w:rsidRPr="0043550B">
        <w:rPr>
          <w:rFonts w:asciiTheme="minorHAnsi" w:hAnsiTheme="minorHAnsi"/>
          <w:color w:val="auto"/>
          <w:sz w:val="24"/>
          <w:szCs w:val="24"/>
        </w:rPr>
        <w:t>AUDITORIA INTERNA</w:t>
      </w:r>
      <w:bookmarkEnd w:id="34"/>
    </w:p>
    <w:p w:rsidR="008D5645" w:rsidRDefault="008D5645" w:rsidP="008D5645">
      <w:pPr>
        <w:tabs>
          <w:tab w:val="left" w:pos="851"/>
        </w:tabs>
        <w:spacing w:after="0" w:line="360" w:lineRule="auto"/>
        <w:rPr>
          <w:rFonts w:cs="Tahoma"/>
          <w:sz w:val="24"/>
          <w:szCs w:val="24"/>
        </w:rPr>
      </w:pPr>
      <w:r w:rsidRPr="00ED5718">
        <w:rPr>
          <w:rFonts w:cs="Arial"/>
          <w:b/>
          <w:sz w:val="24"/>
          <w:szCs w:val="24"/>
        </w:rPr>
        <w:t>Art.</w:t>
      </w:r>
      <w:r>
        <w:rPr>
          <w:rFonts w:cs="Arial"/>
          <w:b/>
          <w:sz w:val="24"/>
          <w:szCs w:val="24"/>
        </w:rPr>
        <w:t>81</w:t>
      </w:r>
      <w:r>
        <w:rPr>
          <w:rFonts w:cs="Tahoma"/>
          <w:b/>
          <w:sz w:val="24"/>
          <w:szCs w:val="24"/>
        </w:rPr>
        <w:tab/>
      </w:r>
      <w:r w:rsidRPr="00ED5718">
        <w:rPr>
          <w:rFonts w:cs="Tahoma"/>
          <w:sz w:val="24"/>
          <w:szCs w:val="24"/>
        </w:rPr>
        <w:t xml:space="preserve">A Unidade de Auditoria Interna é o órgão técnico de controle, vinculado </w:t>
      </w:r>
      <w:r>
        <w:rPr>
          <w:rFonts w:cs="Tahoma"/>
          <w:color w:val="FF0000"/>
          <w:sz w:val="24"/>
          <w:szCs w:val="24"/>
        </w:rPr>
        <w:t xml:space="preserve"> </w:t>
      </w:r>
      <w:r w:rsidR="00481066" w:rsidRPr="008E6A73">
        <w:rPr>
          <w:rFonts w:cs="Tahoma"/>
          <w:sz w:val="24"/>
          <w:szCs w:val="24"/>
        </w:rPr>
        <w:t xml:space="preserve">ao </w:t>
      </w:r>
      <w:r w:rsidR="000C218D">
        <w:rPr>
          <w:rFonts w:cs="Tahoma"/>
          <w:sz w:val="24"/>
          <w:szCs w:val="24"/>
        </w:rPr>
        <w:t>Coselho Superior</w:t>
      </w:r>
      <w:r w:rsidR="008E6A73">
        <w:rPr>
          <w:rFonts w:cs="Tahoma"/>
          <w:sz w:val="24"/>
          <w:szCs w:val="24"/>
        </w:rPr>
        <w:t>,</w:t>
      </w:r>
      <w:r w:rsidR="00481066" w:rsidRPr="008E6A73">
        <w:rPr>
          <w:rFonts w:cs="Tahoma"/>
          <w:sz w:val="24"/>
          <w:szCs w:val="24"/>
        </w:rPr>
        <w:t xml:space="preserve"> </w:t>
      </w:r>
      <w:r w:rsidRPr="008E6A73">
        <w:rPr>
          <w:rFonts w:cs="Tahoma"/>
          <w:sz w:val="24"/>
          <w:szCs w:val="24"/>
        </w:rPr>
        <w:t xml:space="preserve"> sujeito </w:t>
      </w:r>
      <w:r w:rsidRPr="00ED5718">
        <w:rPr>
          <w:rFonts w:cs="Tahoma"/>
          <w:sz w:val="24"/>
          <w:szCs w:val="24"/>
        </w:rPr>
        <w:t xml:space="preserve">à orientação normativa e à supervisão técnica do </w:t>
      </w:r>
      <w:r w:rsidR="00632D3C">
        <w:rPr>
          <w:rFonts w:cs="Tahoma"/>
          <w:sz w:val="24"/>
          <w:szCs w:val="24"/>
        </w:rPr>
        <w:t>o</w:t>
      </w:r>
      <w:r w:rsidRPr="00ED5718">
        <w:rPr>
          <w:rFonts w:cs="Tahoma"/>
          <w:sz w:val="24"/>
          <w:szCs w:val="24"/>
        </w:rPr>
        <w:t xml:space="preserve">rgão </w:t>
      </w:r>
      <w:r w:rsidR="00632D3C">
        <w:rPr>
          <w:rFonts w:cs="Tahoma"/>
          <w:sz w:val="24"/>
          <w:szCs w:val="24"/>
        </w:rPr>
        <w:t>c</w:t>
      </w:r>
      <w:r w:rsidRPr="00ED5718">
        <w:rPr>
          <w:rFonts w:cs="Tahoma"/>
          <w:sz w:val="24"/>
          <w:szCs w:val="24"/>
        </w:rPr>
        <w:t>entral e dos órgãos setoriais do Sistema de Controle Interno do Poder Executivo Federal, em suas respectivas áreas de jurisdição.</w:t>
      </w:r>
    </w:p>
    <w:p w:rsidR="008D5645" w:rsidRDefault="008D5645" w:rsidP="008D5645">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82</w:t>
      </w:r>
      <w:r w:rsidRPr="00ED5718">
        <w:rPr>
          <w:rFonts w:cs="Tahoma"/>
          <w:sz w:val="24"/>
          <w:szCs w:val="24"/>
        </w:rPr>
        <w:t xml:space="preserve"> </w:t>
      </w:r>
      <w:r>
        <w:rPr>
          <w:rFonts w:cs="Tahoma"/>
          <w:sz w:val="24"/>
          <w:szCs w:val="24"/>
        </w:rPr>
        <w:tab/>
      </w:r>
      <w:r w:rsidRPr="00ED5718">
        <w:rPr>
          <w:rFonts w:cs="Tahoma"/>
          <w:sz w:val="24"/>
          <w:szCs w:val="24"/>
        </w:rPr>
        <w:t>A Unidade de Auditoria Interna do IFCE cumprirá suas atribuições sem elidir a competência ministerial e do Tribunal de Contas da União.</w:t>
      </w:r>
    </w:p>
    <w:p w:rsidR="008D5645" w:rsidRDefault="008D5645" w:rsidP="008D5645">
      <w:pPr>
        <w:tabs>
          <w:tab w:val="left" w:pos="851"/>
        </w:tabs>
        <w:spacing w:after="0" w:line="360" w:lineRule="auto"/>
        <w:rPr>
          <w:rFonts w:cs="Tahoma"/>
          <w:sz w:val="24"/>
          <w:szCs w:val="24"/>
        </w:rPr>
      </w:pPr>
      <w:r w:rsidRPr="001915D4">
        <w:rPr>
          <w:rFonts w:cs="Tahoma"/>
          <w:b/>
          <w:sz w:val="24"/>
          <w:szCs w:val="24"/>
        </w:rPr>
        <w:t>Paragrafo Único</w:t>
      </w:r>
      <w:r>
        <w:rPr>
          <w:rFonts w:cs="Tahoma"/>
          <w:sz w:val="24"/>
          <w:szCs w:val="24"/>
        </w:rPr>
        <w:t xml:space="preserve"> A auditoria interna obedecerá a Regimento aprovado pelo Conselho Superior do IFCE.</w:t>
      </w:r>
    </w:p>
    <w:p w:rsidR="00736926" w:rsidRDefault="00736926" w:rsidP="00736926">
      <w:pPr>
        <w:tabs>
          <w:tab w:val="left" w:pos="851"/>
          <w:tab w:val="right" w:pos="8504"/>
        </w:tabs>
        <w:spacing w:after="0" w:line="360" w:lineRule="auto"/>
        <w:rPr>
          <w:rFonts w:cs="Tahoma"/>
          <w:sz w:val="24"/>
          <w:szCs w:val="24"/>
        </w:rPr>
      </w:pPr>
      <w:r w:rsidRPr="00ED5718">
        <w:rPr>
          <w:rFonts w:cs="Tahoma"/>
          <w:b/>
          <w:sz w:val="24"/>
          <w:szCs w:val="24"/>
        </w:rPr>
        <w:t>Art.</w:t>
      </w:r>
      <w:r>
        <w:rPr>
          <w:rFonts w:cs="Tahoma"/>
          <w:b/>
          <w:sz w:val="24"/>
          <w:szCs w:val="24"/>
        </w:rPr>
        <w:t>83</w:t>
      </w:r>
      <w:r w:rsidRPr="00ED5718">
        <w:rPr>
          <w:rFonts w:cs="Tahoma"/>
          <w:b/>
          <w:sz w:val="24"/>
          <w:szCs w:val="24"/>
        </w:rPr>
        <w:t xml:space="preserve"> </w:t>
      </w:r>
      <w:r>
        <w:rPr>
          <w:rFonts w:cs="Tahoma"/>
          <w:b/>
          <w:sz w:val="24"/>
          <w:szCs w:val="24"/>
        </w:rPr>
        <w:tab/>
      </w:r>
      <w:r w:rsidRPr="00736926">
        <w:rPr>
          <w:rFonts w:cs="Tahoma"/>
          <w:sz w:val="24"/>
          <w:szCs w:val="24"/>
        </w:rPr>
        <w:t>Compete à Unidade de Auditoria Interna do IFCE:</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t>verificar a fidelidade das informações e a regularidade das contas com base nos registros contábeis e na documentação comprobatória das operações, com o objetivo de verificar a exatidão e comprovar a eficiência, a eficácia e a efetividade na aplicação dos recursos disponíveis;</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t xml:space="preserve">verificar o cumprimento das diretrizes, normas e orientações emanadas pelos órgãos de </w:t>
      </w:r>
      <w:r w:rsidR="00632D3C">
        <w:rPr>
          <w:rFonts w:eastAsia="Times New Roman" w:cs="Arial"/>
          <w:sz w:val="24"/>
          <w:szCs w:val="24"/>
        </w:rPr>
        <w:t>c</w:t>
      </w:r>
      <w:r w:rsidRPr="00BF4D60">
        <w:rPr>
          <w:rFonts w:eastAsia="Times New Roman" w:cs="Arial"/>
          <w:sz w:val="24"/>
          <w:szCs w:val="24"/>
        </w:rPr>
        <w:t xml:space="preserve">ontrole Interno competentes, bem como dos </w:t>
      </w:r>
      <w:r w:rsidR="00632D3C">
        <w:rPr>
          <w:rFonts w:eastAsia="Times New Roman" w:cs="Arial"/>
          <w:sz w:val="24"/>
          <w:szCs w:val="24"/>
        </w:rPr>
        <w:t>p</w:t>
      </w:r>
      <w:r w:rsidRPr="00BF4D60">
        <w:rPr>
          <w:rFonts w:eastAsia="Times New Roman" w:cs="Arial"/>
          <w:sz w:val="24"/>
          <w:szCs w:val="24"/>
        </w:rPr>
        <w:t xml:space="preserve">lanos e </w:t>
      </w:r>
      <w:r w:rsidR="00632D3C">
        <w:rPr>
          <w:rFonts w:eastAsia="Times New Roman" w:cs="Arial"/>
          <w:sz w:val="24"/>
          <w:szCs w:val="24"/>
        </w:rPr>
        <w:t>p</w:t>
      </w:r>
      <w:r w:rsidRPr="00BF4D60">
        <w:rPr>
          <w:rFonts w:eastAsia="Times New Roman" w:cs="Arial"/>
          <w:sz w:val="24"/>
          <w:szCs w:val="24"/>
        </w:rPr>
        <w:t xml:space="preserve">rogramas no âmbito da Instituição;  </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t xml:space="preserve">verificar a consistência e a segurança dos instrumentos de controle, guarda e conservação dos bens e valores da Instituição ou daqueles pelos quais ela seja responsável;  </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lastRenderedPageBreak/>
        <w:t>examinar as licitações relativas à aquisição de bens, contratações de prestação de serviços, realização de obras e alienações, no âmbito da Instituição;</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t>analisar e avaliar os procedimentos contábeis utilizados, com o objetivo de opinar sobre a qualidade e fidelidade das informações prestadas;</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t>analisar e avaliar os controles internos adotados</w:t>
      </w:r>
      <w:r w:rsidR="00632D3C">
        <w:rPr>
          <w:rFonts w:eastAsia="Times New Roman" w:cs="Arial"/>
          <w:sz w:val="24"/>
          <w:szCs w:val="24"/>
        </w:rPr>
        <w:t>,</w:t>
      </w:r>
      <w:r w:rsidRPr="00BF4D60">
        <w:rPr>
          <w:rFonts w:eastAsia="Times New Roman" w:cs="Arial"/>
          <w:sz w:val="24"/>
          <w:szCs w:val="24"/>
        </w:rPr>
        <w:t xml:space="preserve"> com vistas a garantir a eficiência e eficácia dos respectivos controles;</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t>orientar os dirigentes da entidade quanto aos princípios e normas de controle interno, inclusive sobre a forma de prestar contas;</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t xml:space="preserve">acompanhar as auditorias realizadas pelos órgãos de controle interno e externo, buscando soluções para as eventuais falhas, impropriedades ou irregularidades detectadas junto às unidades setoriais envolvidas para saná-las; </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t xml:space="preserve">promover estudos periódicos das normas e orientações internas, com vistas a sua adequação e atualização </w:t>
      </w:r>
      <w:r w:rsidR="00632D3C">
        <w:rPr>
          <w:rFonts w:eastAsia="Times New Roman" w:cs="Arial"/>
          <w:sz w:val="24"/>
          <w:szCs w:val="24"/>
        </w:rPr>
        <w:t>à</w:t>
      </w:r>
      <w:r w:rsidRPr="00BF4D60">
        <w:rPr>
          <w:rFonts w:eastAsia="Times New Roman" w:cs="Arial"/>
          <w:sz w:val="24"/>
          <w:szCs w:val="24"/>
        </w:rPr>
        <w:t xml:space="preserve"> situação em vigor;</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t xml:space="preserve">elaborar propostas visando </w:t>
      </w:r>
      <w:r w:rsidR="00632D3C">
        <w:rPr>
          <w:rFonts w:eastAsia="Times New Roman" w:cs="Arial"/>
          <w:sz w:val="24"/>
          <w:szCs w:val="24"/>
        </w:rPr>
        <w:t>a</w:t>
      </w:r>
      <w:r w:rsidRPr="00BF4D60">
        <w:rPr>
          <w:rFonts w:eastAsia="Times New Roman" w:cs="Arial"/>
          <w:sz w:val="24"/>
          <w:szCs w:val="24"/>
        </w:rPr>
        <w:t>o aperfeiçoamento das normas e procedimentos de auditoria e controles adotados com o objetivo de melhor avaliar o desempenho das unidades auditadas;</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t xml:space="preserve">prestar assessoramento técnico aos </w:t>
      </w:r>
      <w:r w:rsidR="00632D3C">
        <w:rPr>
          <w:rFonts w:eastAsia="Times New Roman" w:cs="Arial"/>
          <w:sz w:val="24"/>
          <w:szCs w:val="24"/>
        </w:rPr>
        <w:t>c</w:t>
      </w:r>
      <w:r w:rsidRPr="00BF4D60">
        <w:rPr>
          <w:rFonts w:eastAsia="Times New Roman" w:cs="Arial"/>
          <w:sz w:val="24"/>
          <w:szCs w:val="24"/>
        </w:rPr>
        <w:t xml:space="preserve">onselhos </w:t>
      </w:r>
      <w:r w:rsidR="00632D3C">
        <w:rPr>
          <w:rFonts w:eastAsia="Times New Roman" w:cs="Arial"/>
          <w:sz w:val="24"/>
          <w:szCs w:val="24"/>
        </w:rPr>
        <w:t>s</w:t>
      </w:r>
      <w:r w:rsidRPr="00BF4D60">
        <w:rPr>
          <w:rFonts w:eastAsia="Times New Roman" w:cs="Arial"/>
          <w:sz w:val="24"/>
          <w:szCs w:val="24"/>
        </w:rPr>
        <w:t xml:space="preserve">uperiores, e orientar os </w:t>
      </w:r>
      <w:r w:rsidR="00632D3C" w:rsidRPr="00BF4D60">
        <w:rPr>
          <w:rFonts w:eastAsia="Times New Roman" w:cs="Arial"/>
          <w:sz w:val="24"/>
          <w:szCs w:val="24"/>
        </w:rPr>
        <w:t>ó</w:t>
      </w:r>
      <w:r w:rsidRPr="00BF4D60">
        <w:rPr>
          <w:rFonts w:eastAsia="Times New Roman" w:cs="Arial"/>
          <w:sz w:val="24"/>
          <w:szCs w:val="24"/>
        </w:rPr>
        <w:t xml:space="preserve">rgãos e </w:t>
      </w:r>
      <w:r w:rsidR="00632D3C">
        <w:rPr>
          <w:rFonts w:eastAsia="Times New Roman" w:cs="Arial"/>
          <w:sz w:val="24"/>
          <w:szCs w:val="24"/>
        </w:rPr>
        <w:t>unidades a</w:t>
      </w:r>
      <w:r w:rsidRPr="00BF4D60">
        <w:rPr>
          <w:rFonts w:eastAsia="Times New Roman" w:cs="Arial"/>
          <w:sz w:val="24"/>
          <w:szCs w:val="24"/>
        </w:rPr>
        <w:t>dministrativas da Instituição;</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t>examinar e emitir parecer sobre a prestação de contas anual da Instituição;</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t>realizar auditagem, obedecendo</w:t>
      </w:r>
      <w:r w:rsidR="00632D3C">
        <w:rPr>
          <w:rFonts w:eastAsia="Times New Roman" w:cs="Arial"/>
          <w:sz w:val="24"/>
          <w:szCs w:val="24"/>
        </w:rPr>
        <w:t xml:space="preserve"> a</w:t>
      </w:r>
      <w:r w:rsidRPr="00BF4D60">
        <w:rPr>
          <w:rFonts w:eastAsia="Times New Roman" w:cs="Arial"/>
          <w:sz w:val="24"/>
          <w:szCs w:val="24"/>
        </w:rPr>
        <w:t xml:space="preserve"> planos de auditoria previamente elaborados;</w:t>
      </w:r>
    </w:p>
    <w:p w:rsidR="00CE08FA" w:rsidRPr="00BF4D60" w:rsidRDefault="00632D3C" w:rsidP="004A78BB">
      <w:pPr>
        <w:pStyle w:val="PargrafodaLista"/>
        <w:numPr>
          <w:ilvl w:val="0"/>
          <w:numId w:val="106"/>
        </w:numPr>
        <w:spacing w:after="0" w:line="360" w:lineRule="auto"/>
        <w:ind w:left="1701" w:hanging="567"/>
        <w:rPr>
          <w:rFonts w:eastAsia="Times New Roman" w:cs="Arial"/>
          <w:sz w:val="24"/>
          <w:szCs w:val="24"/>
        </w:rPr>
      </w:pPr>
      <w:r>
        <w:rPr>
          <w:rFonts w:eastAsia="Times New Roman" w:cs="Arial"/>
          <w:sz w:val="24"/>
          <w:szCs w:val="24"/>
        </w:rPr>
        <w:t>elaborar r</w:t>
      </w:r>
      <w:r w:rsidR="00CE08FA" w:rsidRPr="00BF4D60">
        <w:rPr>
          <w:rFonts w:eastAsia="Times New Roman" w:cs="Arial"/>
          <w:sz w:val="24"/>
          <w:szCs w:val="24"/>
        </w:rPr>
        <w:t>elatórios de Auditoria</w:t>
      </w:r>
      <w:r>
        <w:rPr>
          <w:rFonts w:eastAsia="Times New Roman" w:cs="Arial"/>
          <w:sz w:val="24"/>
          <w:szCs w:val="24"/>
        </w:rPr>
        <w:t>,</w:t>
      </w:r>
      <w:r w:rsidR="00CE08FA" w:rsidRPr="00BF4D60">
        <w:rPr>
          <w:rFonts w:eastAsia="Times New Roman" w:cs="Arial"/>
          <w:sz w:val="24"/>
          <w:szCs w:val="24"/>
        </w:rPr>
        <w:t xml:space="preserve"> assinalando as eventuais falhas encontradas para fornecer aos dirigentes subsídios necessários à tomada de decisões; </w:t>
      </w:r>
    </w:p>
    <w:p w:rsidR="00CE08FA" w:rsidRPr="00BF4D60" w:rsidRDefault="00632D3C" w:rsidP="004A78BB">
      <w:pPr>
        <w:pStyle w:val="PargrafodaLista"/>
        <w:numPr>
          <w:ilvl w:val="0"/>
          <w:numId w:val="106"/>
        </w:numPr>
        <w:spacing w:after="0" w:line="360" w:lineRule="auto"/>
        <w:ind w:left="1701" w:hanging="567"/>
        <w:rPr>
          <w:rFonts w:eastAsia="Times New Roman" w:cs="Arial"/>
          <w:sz w:val="24"/>
          <w:szCs w:val="24"/>
        </w:rPr>
      </w:pPr>
      <w:r>
        <w:rPr>
          <w:rFonts w:eastAsia="Times New Roman" w:cs="Arial"/>
          <w:sz w:val="24"/>
          <w:szCs w:val="24"/>
        </w:rPr>
        <w:t>emitir n</w:t>
      </w:r>
      <w:r w:rsidR="00CE08FA" w:rsidRPr="00BF4D60">
        <w:rPr>
          <w:rFonts w:eastAsia="Times New Roman" w:cs="Arial"/>
          <w:sz w:val="24"/>
          <w:szCs w:val="24"/>
        </w:rPr>
        <w:t xml:space="preserve">otas de </w:t>
      </w:r>
      <w:r>
        <w:rPr>
          <w:rFonts w:eastAsia="Times New Roman" w:cs="Arial"/>
          <w:sz w:val="24"/>
          <w:szCs w:val="24"/>
        </w:rPr>
        <w:t>a</w:t>
      </w:r>
      <w:r w:rsidR="00CE08FA" w:rsidRPr="00BF4D60">
        <w:rPr>
          <w:rFonts w:eastAsia="Times New Roman" w:cs="Arial"/>
          <w:sz w:val="24"/>
          <w:szCs w:val="24"/>
        </w:rPr>
        <w:t>uditoria</w:t>
      </w:r>
      <w:r>
        <w:rPr>
          <w:rFonts w:eastAsia="Times New Roman" w:cs="Arial"/>
          <w:sz w:val="24"/>
          <w:szCs w:val="24"/>
        </w:rPr>
        <w:t>,</w:t>
      </w:r>
      <w:r w:rsidR="00CE08FA" w:rsidRPr="00BF4D60">
        <w:rPr>
          <w:rFonts w:eastAsia="Times New Roman" w:cs="Arial"/>
          <w:sz w:val="24"/>
          <w:szCs w:val="24"/>
        </w:rPr>
        <w:t xml:space="preserve"> apontando riscos à regularidade da gestão para serem sanados concomitantemente; e</w:t>
      </w:r>
    </w:p>
    <w:p w:rsidR="00CE08FA" w:rsidRPr="00BF4D60" w:rsidRDefault="00CE08FA" w:rsidP="004A78BB">
      <w:pPr>
        <w:pStyle w:val="PargrafodaLista"/>
        <w:numPr>
          <w:ilvl w:val="0"/>
          <w:numId w:val="106"/>
        </w:numPr>
        <w:spacing w:after="0" w:line="360" w:lineRule="auto"/>
        <w:ind w:left="1701" w:hanging="567"/>
        <w:rPr>
          <w:rFonts w:eastAsia="Times New Roman" w:cs="Arial"/>
          <w:sz w:val="24"/>
          <w:szCs w:val="24"/>
        </w:rPr>
      </w:pPr>
      <w:r w:rsidRPr="00BF4D60">
        <w:rPr>
          <w:rFonts w:eastAsia="Times New Roman" w:cs="Arial"/>
          <w:sz w:val="24"/>
          <w:szCs w:val="24"/>
        </w:rPr>
        <w:lastRenderedPageBreak/>
        <w:t>apresentar sugestões e colaborar na sistematização, padronização e simplificação de normas e procedimentos operacionais de interesse comum da Instituição.</w:t>
      </w:r>
    </w:p>
    <w:p w:rsidR="00736926" w:rsidRPr="00736926" w:rsidRDefault="00736926" w:rsidP="00CE08FA">
      <w:pPr>
        <w:widowControl w:val="0"/>
        <w:suppressAutoHyphens/>
        <w:spacing w:after="0" w:line="360" w:lineRule="auto"/>
        <w:rPr>
          <w:rFonts w:cs="Tahoma"/>
          <w:bCs/>
          <w:sz w:val="24"/>
          <w:szCs w:val="24"/>
        </w:rPr>
      </w:pPr>
      <w:r w:rsidRPr="00736926">
        <w:rPr>
          <w:rFonts w:cs="Tahoma"/>
          <w:b/>
          <w:bCs/>
          <w:sz w:val="24"/>
          <w:szCs w:val="24"/>
        </w:rPr>
        <w:t>Art.83A</w:t>
      </w:r>
      <w:r w:rsidRPr="00736926">
        <w:rPr>
          <w:rFonts w:cs="Tahoma"/>
          <w:bCs/>
          <w:sz w:val="24"/>
          <w:szCs w:val="24"/>
        </w:rPr>
        <w:t xml:space="preserve">  Atribuições do  </w:t>
      </w:r>
      <w:r w:rsidR="00632D3C">
        <w:rPr>
          <w:rFonts w:cs="Tahoma"/>
          <w:bCs/>
          <w:sz w:val="24"/>
          <w:szCs w:val="24"/>
        </w:rPr>
        <w:t>a</w:t>
      </w:r>
      <w:r w:rsidRPr="00736926">
        <w:rPr>
          <w:rFonts w:cs="Tahoma"/>
          <w:bCs/>
          <w:sz w:val="24"/>
          <w:szCs w:val="24"/>
        </w:rPr>
        <w:t xml:space="preserve">ssistente da Auditoria </w:t>
      </w:r>
      <w:r w:rsidR="00481066">
        <w:rPr>
          <w:rFonts w:cs="Tahoma"/>
          <w:bCs/>
          <w:sz w:val="24"/>
          <w:szCs w:val="24"/>
        </w:rPr>
        <w:t>Interna</w:t>
      </w:r>
      <w:r w:rsidRPr="00736926">
        <w:rPr>
          <w:rFonts w:cs="Tahoma"/>
          <w:bCs/>
          <w:sz w:val="24"/>
          <w:szCs w:val="24"/>
        </w:rPr>
        <w:t xml:space="preserve">: </w:t>
      </w:r>
    </w:p>
    <w:p w:rsidR="00B77CBF" w:rsidRPr="009574EA" w:rsidRDefault="00632D3C" w:rsidP="004A78BB">
      <w:pPr>
        <w:pStyle w:val="PargrafodaLista"/>
        <w:widowControl w:val="0"/>
        <w:numPr>
          <w:ilvl w:val="0"/>
          <w:numId w:val="107"/>
        </w:numPr>
        <w:suppressAutoHyphens/>
        <w:spacing w:after="0" w:line="360" w:lineRule="auto"/>
        <w:ind w:left="1701" w:hanging="567"/>
        <w:rPr>
          <w:rFonts w:cs="Tahoma"/>
          <w:bCs/>
          <w:sz w:val="24"/>
          <w:szCs w:val="24"/>
        </w:rPr>
      </w:pPr>
      <w:r>
        <w:rPr>
          <w:rFonts w:cs="Tahoma"/>
          <w:bCs/>
          <w:sz w:val="24"/>
          <w:szCs w:val="24"/>
        </w:rPr>
        <w:t>p</w:t>
      </w:r>
      <w:r w:rsidR="00B77CBF" w:rsidRPr="009574EA">
        <w:rPr>
          <w:rFonts w:cs="Tahoma"/>
          <w:bCs/>
          <w:sz w:val="24"/>
          <w:szCs w:val="24"/>
        </w:rPr>
        <w:t xml:space="preserve">lanejar, organizar, supervisionar e controlar as ações da </w:t>
      </w:r>
      <w:r w:rsidR="00B77CBF">
        <w:rPr>
          <w:rFonts w:cs="Tahoma"/>
          <w:bCs/>
          <w:sz w:val="24"/>
          <w:szCs w:val="24"/>
        </w:rPr>
        <w:t>Assistência;</w:t>
      </w:r>
    </w:p>
    <w:p w:rsidR="00736926" w:rsidRPr="00BF4D60" w:rsidRDefault="00736926" w:rsidP="004A78BB">
      <w:pPr>
        <w:pStyle w:val="PargrafodaLista"/>
        <w:numPr>
          <w:ilvl w:val="0"/>
          <w:numId w:val="107"/>
        </w:numPr>
        <w:spacing w:after="0" w:line="360" w:lineRule="auto"/>
        <w:ind w:left="1701" w:hanging="567"/>
        <w:rPr>
          <w:rFonts w:eastAsia="Times New Roman" w:cs="Arial"/>
          <w:sz w:val="24"/>
          <w:szCs w:val="24"/>
        </w:rPr>
      </w:pPr>
      <w:r w:rsidRPr="00BF4D60">
        <w:rPr>
          <w:rFonts w:eastAsia="Times New Roman" w:cs="Arial"/>
          <w:sz w:val="24"/>
          <w:szCs w:val="24"/>
        </w:rPr>
        <w:t xml:space="preserve">auxiliar, de forma técnica e científica, o </w:t>
      </w:r>
      <w:r w:rsidR="00632D3C">
        <w:rPr>
          <w:rFonts w:eastAsia="Times New Roman" w:cs="Arial"/>
          <w:sz w:val="24"/>
          <w:szCs w:val="24"/>
        </w:rPr>
        <w:t>d</w:t>
      </w:r>
      <w:r w:rsidRPr="00BF4D60">
        <w:rPr>
          <w:rFonts w:eastAsia="Times New Roman" w:cs="Arial"/>
          <w:sz w:val="24"/>
          <w:szCs w:val="24"/>
        </w:rPr>
        <w:t>iretor de Auditoria no exercício de suas atribuições e substituí-lo, preferencialmente, em todos</w:t>
      </w:r>
      <w:r w:rsidR="00053AA2" w:rsidRPr="00BF4D60">
        <w:rPr>
          <w:rFonts w:eastAsia="Times New Roman" w:cs="Arial"/>
          <w:sz w:val="24"/>
          <w:szCs w:val="24"/>
        </w:rPr>
        <w:t xml:space="preserve"> </w:t>
      </w:r>
      <w:r w:rsidR="00632D3C">
        <w:rPr>
          <w:rFonts w:eastAsia="Times New Roman" w:cs="Arial"/>
          <w:sz w:val="24"/>
          <w:szCs w:val="24"/>
        </w:rPr>
        <w:t>os afastamentos e impedimentos;</w:t>
      </w:r>
    </w:p>
    <w:p w:rsidR="00736926" w:rsidRPr="00BF4D60" w:rsidRDefault="00736926" w:rsidP="004A78BB">
      <w:pPr>
        <w:pStyle w:val="PargrafodaLista"/>
        <w:numPr>
          <w:ilvl w:val="0"/>
          <w:numId w:val="107"/>
        </w:numPr>
        <w:spacing w:after="0" w:line="360" w:lineRule="auto"/>
        <w:ind w:left="1701" w:hanging="567"/>
        <w:rPr>
          <w:rFonts w:eastAsia="Times New Roman" w:cs="Arial"/>
          <w:sz w:val="24"/>
          <w:szCs w:val="24"/>
        </w:rPr>
      </w:pPr>
      <w:r w:rsidRPr="00BF4D60">
        <w:rPr>
          <w:rFonts w:eastAsia="Times New Roman" w:cs="Arial"/>
          <w:sz w:val="24"/>
          <w:szCs w:val="24"/>
        </w:rPr>
        <w:t xml:space="preserve">planejar e coordenar, juntamente com o </w:t>
      </w:r>
      <w:r w:rsidR="00632D3C">
        <w:rPr>
          <w:rFonts w:eastAsia="Times New Roman" w:cs="Arial"/>
          <w:sz w:val="24"/>
          <w:szCs w:val="24"/>
        </w:rPr>
        <w:t>d</w:t>
      </w:r>
      <w:r w:rsidRPr="00BF4D60">
        <w:rPr>
          <w:rFonts w:eastAsia="Times New Roman" w:cs="Arial"/>
          <w:sz w:val="24"/>
          <w:szCs w:val="24"/>
        </w:rPr>
        <w:t xml:space="preserve">iretor de </w:t>
      </w:r>
      <w:r w:rsidR="00632D3C">
        <w:rPr>
          <w:rFonts w:eastAsia="Times New Roman" w:cs="Arial"/>
          <w:sz w:val="24"/>
          <w:szCs w:val="24"/>
        </w:rPr>
        <w:t>a</w:t>
      </w:r>
      <w:r w:rsidRPr="00BF4D60">
        <w:rPr>
          <w:rFonts w:eastAsia="Times New Roman" w:cs="Arial"/>
          <w:sz w:val="24"/>
          <w:szCs w:val="24"/>
        </w:rPr>
        <w:t xml:space="preserve">uditoria, os trabalhos de auditoria de forma a prever a natureza, a extensão e a profundidade dos procedimentos que neles serão empregados, bem como a oportunidade de sua aplicação;  </w:t>
      </w:r>
    </w:p>
    <w:p w:rsidR="00736926" w:rsidRPr="00BF4D60" w:rsidRDefault="00736926" w:rsidP="004A78BB">
      <w:pPr>
        <w:pStyle w:val="PargrafodaLista"/>
        <w:numPr>
          <w:ilvl w:val="0"/>
          <w:numId w:val="107"/>
        </w:numPr>
        <w:spacing w:after="0" w:line="360" w:lineRule="auto"/>
        <w:ind w:left="1701" w:hanging="567"/>
        <w:rPr>
          <w:rFonts w:eastAsia="Times New Roman" w:cs="Arial"/>
          <w:sz w:val="24"/>
          <w:szCs w:val="24"/>
        </w:rPr>
      </w:pPr>
      <w:r w:rsidRPr="00BF4D60">
        <w:rPr>
          <w:rFonts w:eastAsia="Times New Roman" w:cs="Arial"/>
          <w:sz w:val="24"/>
          <w:szCs w:val="24"/>
        </w:rPr>
        <w:t xml:space="preserve">contribuir de forma cientifica na elaboração </w:t>
      </w:r>
      <w:r w:rsidR="00632D3C">
        <w:rPr>
          <w:rFonts w:eastAsia="Times New Roman" w:cs="Arial"/>
          <w:sz w:val="24"/>
          <w:szCs w:val="24"/>
        </w:rPr>
        <w:t>do PAINT, RAINT e pareceres de a</w:t>
      </w:r>
      <w:r w:rsidRPr="00BF4D60">
        <w:rPr>
          <w:rFonts w:eastAsia="Times New Roman" w:cs="Arial"/>
          <w:sz w:val="24"/>
          <w:szCs w:val="24"/>
        </w:rPr>
        <w:t xml:space="preserve">uditoria que o </w:t>
      </w:r>
      <w:r w:rsidR="00632D3C">
        <w:rPr>
          <w:rFonts w:eastAsia="Times New Roman" w:cs="Arial"/>
          <w:sz w:val="24"/>
          <w:szCs w:val="24"/>
        </w:rPr>
        <w:t>d</w:t>
      </w:r>
      <w:r w:rsidRPr="00BF4D60">
        <w:rPr>
          <w:rFonts w:eastAsia="Times New Roman" w:cs="Arial"/>
          <w:sz w:val="24"/>
          <w:szCs w:val="24"/>
        </w:rPr>
        <w:t xml:space="preserve">iretor da </w:t>
      </w:r>
      <w:r w:rsidR="00632D3C">
        <w:rPr>
          <w:rFonts w:eastAsia="Times New Roman" w:cs="Arial"/>
          <w:sz w:val="24"/>
          <w:szCs w:val="24"/>
        </w:rPr>
        <w:t>a</w:t>
      </w:r>
      <w:r w:rsidRPr="00BF4D60">
        <w:rPr>
          <w:rFonts w:eastAsia="Times New Roman" w:cs="Arial"/>
          <w:sz w:val="24"/>
          <w:szCs w:val="24"/>
        </w:rPr>
        <w:t>uditoria emitir</w:t>
      </w:r>
      <w:r w:rsidR="00632D3C">
        <w:rPr>
          <w:rFonts w:eastAsia="Times New Roman" w:cs="Arial"/>
          <w:sz w:val="24"/>
          <w:szCs w:val="24"/>
        </w:rPr>
        <w:t>;</w:t>
      </w:r>
    </w:p>
    <w:p w:rsidR="00736926" w:rsidRPr="00BF4D60" w:rsidRDefault="00736926" w:rsidP="004A78BB">
      <w:pPr>
        <w:pStyle w:val="PargrafodaLista"/>
        <w:numPr>
          <w:ilvl w:val="0"/>
          <w:numId w:val="107"/>
        </w:numPr>
        <w:spacing w:after="0" w:line="360" w:lineRule="auto"/>
        <w:ind w:left="1701" w:hanging="567"/>
        <w:rPr>
          <w:rFonts w:eastAsia="Times New Roman" w:cs="Arial"/>
          <w:sz w:val="24"/>
          <w:szCs w:val="24"/>
        </w:rPr>
      </w:pPr>
      <w:r w:rsidRPr="00BF4D60">
        <w:rPr>
          <w:rFonts w:eastAsia="Times New Roman" w:cs="Arial"/>
          <w:sz w:val="24"/>
          <w:szCs w:val="24"/>
        </w:rPr>
        <w:t>delegar, a</w:t>
      </w:r>
      <w:r w:rsidR="00632D3C">
        <w:rPr>
          <w:rFonts w:eastAsia="Times New Roman" w:cs="Arial"/>
          <w:sz w:val="24"/>
          <w:szCs w:val="24"/>
        </w:rPr>
        <w:t>pós determinação do diretor da a</w:t>
      </w:r>
      <w:r w:rsidRPr="00BF4D60">
        <w:rPr>
          <w:rFonts w:eastAsia="Times New Roman" w:cs="Arial"/>
          <w:sz w:val="24"/>
          <w:szCs w:val="24"/>
        </w:rPr>
        <w:t xml:space="preserve">uditoria, as ações do PAINT para as </w:t>
      </w:r>
      <w:r w:rsidR="00632D3C">
        <w:rPr>
          <w:rFonts w:eastAsia="Times New Roman" w:cs="Arial"/>
          <w:sz w:val="24"/>
          <w:szCs w:val="24"/>
        </w:rPr>
        <w:t>c</w:t>
      </w:r>
      <w:r w:rsidRPr="00BF4D60">
        <w:rPr>
          <w:rFonts w:eastAsia="Times New Roman" w:cs="Arial"/>
          <w:sz w:val="24"/>
          <w:szCs w:val="24"/>
        </w:rPr>
        <w:t>oordenadorias responsáveis pela área a ser auditada;</w:t>
      </w:r>
    </w:p>
    <w:p w:rsidR="00736926" w:rsidRPr="00BF4D60" w:rsidRDefault="00736926" w:rsidP="004A78BB">
      <w:pPr>
        <w:pStyle w:val="PargrafodaLista"/>
        <w:numPr>
          <w:ilvl w:val="0"/>
          <w:numId w:val="107"/>
        </w:numPr>
        <w:spacing w:after="0" w:line="360" w:lineRule="auto"/>
        <w:ind w:left="1701" w:hanging="567"/>
        <w:rPr>
          <w:rFonts w:eastAsia="Times New Roman" w:cs="Arial"/>
          <w:sz w:val="24"/>
          <w:szCs w:val="24"/>
        </w:rPr>
      </w:pPr>
      <w:r w:rsidRPr="00BF4D60">
        <w:rPr>
          <w:rFonts w:eastAsia="Times New Roman" w:cs="Arial"/>
          <w:sz w:val="24"/>
          <w:szCs w:val="24"/>
        </w:rPr>
        <w:t xml:space="preserve">acompanhar e orientar as auditorias em andamento em cada </w:t>
      </w:r>
      <w:r w:rsidR="00632D3C">
        <w:rPr>
          <w:rFonts w:eastAsia="Times New Roman" w:cs="Arial"/>
          <w:sz w:val="24"/>
          <w:szCs w:val="24"/>
        </w:rPr>
        <w:t>c</w:t>
      </w:r>
      <w:r w:rsidRPr="00BF4D60">
        <w:rPr>
          <w:rFonts w:eastAsia="Times New Roman" w:cs="Arial"/>
          <w:sz w:val="24"/>
          <w:szCs w:val="24"/>
        </w:rPr>
        <w:t>oordenadoria.</w:t>
      </w:r>
    </w:p>
    <w:p w:rsidR="00736926" w:rsidRPr="00BF4D60" w:rsidRDefault="00736926" w:rsidP="004A78BB">
      <w:pPr>
        <w:pStyle w:val="PargrafodaLista"/>
        <w:numPr>
          <w:ilvl w:val="0"/>
          <w:numId w:val="107"/>
        </w:numPr>
        <w:spacing w:after="0" w:line="360" w:lineRule="auto"/>
        <w:ind w:left="1701" w:hanging="567"/>
        <w:rPr>
          <w:rFonts w:eastAsia="Times New Roman" w:cs="Arial"/>
          <w:sz w:val="24"/>
          <w:szCs w:val="24"/>
        </w:rPr>
      </w:pPr>
      <w:r w:rsidRPr="00BF4D60">
        <w:rPr>
          <w:rFonts w:eastAsia="Times New Roman" w:cs="Arial"/>
          <w:sz w:val="24"/>
          <w:szCs w:val="24"/>
        </w:rPr>
        <w:t>identificar as necessidades de treinamento do pessoal lotado na Auditoria Interna, proporcionando-lhe o aperfeiçoamento necessário;</w:t>
      </w:r>
    </w:p>
    <w:p w:rsidR="00736926" w:rsidRPr="00BF4D60" w:rsidRDefault="00736926" w:rsidP="004A78BB">
      <w:pPr>
        <w:pStyle w:val="PargrafodaLista"/>
        <w:numPr>
          <w:ilvl w:val="0"/>
          <w:numId w:val="107"/>
        </w:numPr>
        <w:spacing w:after="0" w:line="360" w:lineRule="auto"/>
        <w:ind w:left="1701" w:hanging="567"/>
        <w:rPr>
          <w:rFonts w:eastAsia="Times New Roman" w:cs="Arial"/>
          <w:sz w:val="24"/>
          <w:szCs w:val="24"/>
        </w:rPr>
      </w:pPr>
      <w:r w:rsidRPr="00BF4D60">
        <w:rPr>
          <w:rFonts w:eastAsia="Times New Roman" w:cs="Arial"/>
          <w:sz w:val="24"/>
          <w:szCs w:val="24"/>
        </w:rPr>
        <w:t xml:space="preserve">manter, por meio de reuniões mensais com os </w:t>
      </w:r>
      <w:r w:rsidR="00632D3C">
        <w:rPr>
          <w:rFonts w:eastAsia="Times New Roman" w:cs="Arial"/>
          <w:sz w:val="24"/>
          <w:szCs w:val="24"/>
        </w:rPr>
        <w:t>c</w:t>
      </w:r>
      <w:r w:rsidRPr="00BF4D60">
        <w:rPr>
          <w:rFonts w:eastAsia="Times New Roman" w:cs="Arial"/>
          <w:sz w:val="24"/>
          <w:szCs w:val="24"/>
        </w:rPr>
        <w:t>oordenadores, controle da execução do que foi previsto no PAINT e proceder</w:t>
      </w:r>
      <w:r w:rsidR="00632D3C">
        <w:rPr>
          <w:rFonts w:eastAsia="Times New Roman" w:cs="Arial"/>
          <w:sz w:val="24"/>
          <w:szCs w:val="24"/>
        </w:rPr>
        <w:t xml:space="preserve"> a</w:t>
      </w:r>
      <w:r w:rsidRPr="00BF4D60">
        <w:rPr>
          <w:rFonts w:eastAsia="Times New Roman" w:cs="Arial"/>
          <w:sz w:val="24"/>
          <w:szCs w:val="24"/>
        </w:rPr>
        <w:t xml:space="preserve"> revisões</w:t>
      </w:r>
      <w:r w:rsidR="00632D3C">
        <w:rPr>
          <w:rFonts w:eastAsia="Times New Roman" w:cs="Arial"/>
          <w:sz w:val="24"/>
          <w:szCs w:val="24"/>
        </w:rPr>
        <w:t>,</w:t>
      </w:r>
      <w:r w:rsidRPr="00BF4D60">
        <w:rPr>
          <w:rFonts w:eastAsia="Times New Roman" w:cs="Arial"/>
          <w:sz w:val="24"/>
          <w:szCs w:val="24"/>
        </w:rPr>
        <w:t xml:space="preserve"> quando necessário</w:t>
      </w:r>
      <w:r w:rsidR="00632D3C">
        <w:rPr>
          <w:rFonts w:eastAsia="Times New Roman" w:cs="Arial"/>
          <w:sz w:val="24"/>
          <w:szCs w:val="24"/>
        </w:rPr>
        <w:t>; e</w:t>
      </w:r>
    </w:p>
    <w:p w:rsidR="00736926" w:rsidRPr="00BF4D60" w:rsidRDefault="00736926" w:rsidP="004A78BB">
      <w:pPr>
        <w:pStyle w:val="PargrafodaLista"/>
        <w:numPr>
          <w:ilvl w:val="0"/>
          <w:numId w:val="107"/>
        </w:numPr>
        <w:spacing w:after="0" w:line="360" w:lineRule="auto"/>
        <w:ind w:left="1701" w:hanging="567"/>
        <w:rPr>
          <w:rFonts w:eastAsia="Times New Roman" w:cs="Arial"/>
          <w:sz w:val="24"/>
          <w:szCs w:val="24"/>
        </w:rPr>
      </w:pPr>
      <w:r w:rsidRPr="00BF4D60">
        <w:rPr>
          <w:rFonts w:eastAsia="Times New Roman" w:cs="Arial"/>
          <w:sz w:val="24"/>
          <w:szCs w:val="24"/>
        </w:rPr>
        <w:t>receber as propostas de orçamento de cada coordenadoria e elaborar o orçamento geral da unidade de auditoria interna</w:t>
      </w:r>
    </w:p>
    <w:p w:rsidR="005D293B" w:rsidRPr="0043550B" w:rsidRDefault="005D293B" w:rsidP="00943EBB">
      <w:pPr>
        <w:pStyle w:val="Ttulo3"/>
        <w:spacing w:before="0"/>
        <w:jc w:val="center"/>
        <w:rPr>
          <w:rFonts w:asciiTheme="minorHAnsi" w:hAnsiTheme="minorHAnsi"/>
          <w:color w:val="auto"/>
          <w:sz w:val="24"/>
          <w:szCs w:val="24"/>
        </w:rPr>
      </w:pPr>
      <w:bookmarkStart w:id="35" w:name="_Toc319479883"/>
      <w:r w:rsidRPr="0043550B">
        <w:rPr>
          <w:rFonts w:asciiTheme="minorHAnsi" w:hAnsiTheme="minorHAnsi"/>
          <w:color w:val="auto"/>
          <w:sz w:val="24"/>
          <w:szCs w:val="24"/>
        </w:rPr>
        <w:t>SEÇÃO VI</w:t>
      </w:r>
      <w:bookmarkEnd w:id="35"/>
      <w:r w:rsidRPr="0043550B">
        <w:rPr>
          <w:rFonts w:asciiTheme="minorHAnsi" w:hAnsiTheme="minorHAnsi"/>
          <w:color w:val="auto"/>
          <w:sz w:val="24"/>
          <w:szCs w:val="24"/>
        </w:rPr>
        <w:t>I</w:t>
      </w:r>
    </w:p>
    <w:p w:rsidR="005D293B" w:rsidRPr="0043550B" w:rsidRDefault="005D293B" w:rsidP="00575797">
      <w:pPr>
        <w:pStyle w:val="Ttulo3"/>
        <w:jc w:val="center"/>
        <w:rPr>
          <w:rFonts w:asciiTheme="minorHAnsi" w:hAnsiTheme="minorHAnsi"/>
          <w:color w:val="auto"/>
          <w:sz w:val="24"/>
          <w:szCs w:val="24"/>
        </w:rPr>
      </w:pPr>
      <w:bookmarkStart w:id="36" w:name="_Toc319479884"/>
      <w:r w:rsidRPr="0043550B">
        <w:rPr>
          <w:rFonts w:asciiTheme="minorHAnsi" w:hAnsiTheme="minorHAnsi"/>
          <w:color w:val="auto"/>
          <w:sz w:val="24"/>
          <w:szCs w:val="24"/>
        </w:rPr>
        <w:t>PROCURADORIA FEDERAL</w:t>
      </w:r>
      <w:bookmarkEnd w:id="36"/>
    </w:p>
    <w:p w:rsidR="005D293B" w:rsidRDefault="005D293B" w:rsidP="00236087">
      <w:pPr>
        <w:pStyle w:val="Corpodetexto3"/>
        <w:tabs>
          <w:tab w:val="left" w:pos="851"/>
        </w:tabs>
        <w:spacing w:before="240" w:after="0" w:line="360" w:lineRule="auto"/>
        <w:rPr>
          <w:rFonts w:cs="Tahoma"/>
          <w:sz w:val="24"/>
          <w:szCs w:val="24"/>
        </w:rPr>
      </w:pPr>
      <w:r w:rsidRPr="00ED5718">
        <w:rPr>
          <w:rFonts w:cs="Arial"/>
          <w:b/>
          <w:bCs/>
          <w:sz w:val="24"/>
          <w:szCs w:val="24"/>
        </w:rPr>
        <w:t>Art.</w:t>
      </w:r>
      <w:r>
        <w:rPr>
          <w:rFonts w:cs="Arial"/>
          <w:b/>
          <w:bCs/>
          <w:sz w:val="24"/>
          <w:szCs w:val="24"/>
        </w:rPr>
        <w:t>84</w:t>
      </w:r>
      <w:r>
        <w:rPr>
          <w:rFonts w:cs="Arial"/>
          <w:b/>
          <w:bCs/>
          <w:sz w:val="24"/>
          <w:szCs w:val="24"/>
        </w:rPr>
        <w:tab/>
      </w:r>
      <w:r w:rsidR="00AC5431" w:rsidRPr="005D26AE">
        <w:rPr>
          <w:rFonts w:cs="Tahoma"/>
          <w:sz w:val="24"/>
          <w:szCs w:val="24"/>
        </w:rPr>
        <w:t xml:space="preserve">A Procuradoria Federal é o órgão de execução da Procuradoria-Geral Federal, responsável pela representação judicial e extrajudicial e pelas atividades de consultoria e assessoramento jurídicos, a apuração da liquidez e certeza dos créditos, de qualquer </w:t>
      </w:r>
      <w:r w:rsidR="00AC5431" w:rsidRPr="005D26AE">
        <w:rPr>
          <w:rFonts w:cs="Tahoma"/>
          <w:sz w:val="24"/>
          <w:szCs w:val="24"/>
        </w:rPr>
        <w:lastRenderedPageBreak/>
        <w:t>natureza, inerentes às suas atividades, inscrevendo-os em divida ativa, para fins de cobrança amigável ou judicial, observada a legislação pertinente.</w:t>
      </w:r>
    </w:p>
    <w:p w:rsidR="005D293B" w:rsidRDefault="005D293B" w:rsidP="005D293B">
      <w:pPr>
        <w:tabs>
          <w:tab w:val="left" w:pos="851"/>
        </w:tabs>
        <w:spacing w:after="0" w:line="360" w:lineRule="auto"/>
        <w:rPr>
          <w:rFonts w:cs="Tahoma"/>
          <w:sz w:val="24"/>
          <w:szCs w:val="24"/>
        </w:rPr>
      </w:pPr>
      <w:r w:rsidRPr="006C2DAC">
        <w:rPr>
          <w:rFonts w:cs="Tahoma"/>
          <w:b/>
          <w:sz w:val="24"/>
          <w:szCs w:val="24"/>
        </w:rPr>
        <w:t>Art.84 A</w:t>
      </w:r>
      <w:r w:rsidRPr="006C2DAC">
        <w:rPr>
          <w:rFonts w:cs="Tahoma"/>
          <w:sz w:val="24"/>
          <w:szCs w:val="24"/>
        </w:rPr>
        <w:t xml:space="preserve">  </w:t>
      </w:r>
      <w:r>
        <w:rPr>
          <w:rFonts w:cs="Tahoma"/>
          <w:sz w:val="24"/>
          <w:szCs w:val="24"/>
        </w:rPr>
        <w:t xml:space="preserve">A Assistência da </w:t>
      </w:r>
      <w:r w:rsidRPr="00ED5718">
        <w:rPr>
          <w:rFonts w:cs="Tahoma"/>
          <w:sz w:val="24"/>
          <w:szCs w:val="24"/>
        </w:rPr>
        <w:t>Procuradoria</w:t>
      </w:r>
      <w:r>
        <w:rPr>
          <w:rFonts w:cs="Tahoma"/>
          <w:sz w:val="24"/>
          <w:szCs w:val="24"/>
        </w:rPr>
        <w:t xml:space="preserve"> é o órgão de apoio responsável </w:t>
      </w:r>
      <w:r w:rsidR="00632D3C">
        <w:rPr>
          <w:rFonts w:cs="Tahoma"/>
          <w:sz w:val="24"/>
          <w:szCs w:val="24"/>
        </w:rPr>
        <w:t>por</w:t>
      </w:r>
      <w:r>
        <w:rPr>
          <w:rFonts w:cs="Tahoma"/>
          <w:sz w:val="24"/>
          <w:szCs w:val="24"/>
        </w:rPr>
        <w:t xml:space="preserve"> colaborar na organização das atividades operacionais e manter </w:t>
      </w:r>
      <w:r w:rsidRPr="002D6F33">
        <w:rPr>
          <w:rFonts w:cs="Tahoma"/>
          <w:sz w:val="24"/>
          <w:szCs w:val="24"/>
        </w:rPr>
        <w:t>organizados</w:t>
      </w:r>
      <w:r>
        <w:rPr>
          <w:rFonts w:cs="Tahoma"/>
          <w:sz w:val="24"/>
          <w:szCs w:val="24"/>
        </w:rPr>
        <w:t xml:space="preserve"> documentos e normativos.</w:t>
      </w:r>
    </w:p>
    <w:p w:rsidR="005D293B" w:rsidRPr="00623572" w:rsidRDefault="005D293B" w:rsidP="005D293B">
      <w:pPr>
        <w:tabs>
          <w:tab w:val="left" w:pos="851"/>
        </w:tabs>
        <w:spacing w:after="0" w:line="360" w:lineRule="auto"/>
        <w:rPr>
          <w:rFonts w:cs="Tahoma"/>
          <w:sz w:val="24"/>
          <w:szCs w:val="24"/>
        </w:rPr>
      </w:pPr>
      <w:r w:rsidRPr="00623572">
        <w:rPr>
          <w:rFonts w:cs="Tahoma"/>
          <w:b/>
          <w:sz w:val="24"/>
          <w:szCs w:val="24"/>
        </w:rPr>
        <w:t>Art.8</w:t>
      </w:r>
      <w:r>
        <w:rPr>
          <w:rFonts w:cs="Tahoma"/>
          <w:b/>
          <w:sz w:val="24"/>
          <w:szCs w:val="24"/>
        </w:rPr>
        <w:t>4</w:t>
      </w:r>
      <w:r w:rsidRPr="00623572">
        <w:rPr>
          <w:rFonts w:cs="Tahoma"/>
          <w:b/>
          <w:sz w:val="24"/>
          <w:szCs w:val="24"/>
        </w:rPr>
        <w:t xml:space="preserve"> B</w:t>
      </w:r>
      <w:r>
        <w:rPr>
          <w:rFonts w:cs="Tahoma"/>
          <w:b/>
          <w:sz w:val="24"/>
          <w:szCs w:val="24"/>
        </w:rPr>
        <w:t xml:space="preserve"> </w:t>
      </w:r>
      <w:r w:rsidR="00AC5431" w:rsidRPr="005D26AE">
        <w:rPr>
          <w:rFonts w:cs="Tahoma"/>
          <w:sz w:val="24"/>
          <w:szCs w:val="24"/>
        </w:rPr>
        <w:t xml:space="preserve">Atribuições </w:t>
      </w:r>
      <w:r w:rsidR="00216608">
        <w:rPr>
          <w:rFonts w:cs="Tahoma"/>
          <w:sz w:val="24"/>
          <w:szCs w:val="24"/>
        </w:rPr>
        <w:t>d</w:t>
      </w:r>
      <w:r w:rsidR="00AC5431" w:rsidRPr="005D26AE">
        <w:rPr>
          <w:rFonts w:cs="Tahoma"/>
          <w:sz w:val="24"/>
          <w:szCs w:val="24"/>
        </w:rPr>
        <w:t xml:space="preserve">o </w:t>
      </w:r>
      <w:r w:rsidR="00216608">
        <w:rPr>
          <w:rFonts w:cs="Tahoma"/>
          <w:sz w:val="24"/>
          <w:szCs w:val="24"/>
        </w:rPr>
        <w:t>a</w:t>
      </w:r>
      <w:r w:rsidR="00AC5431" w:rsidRPr="005D26AE">
        <w:rPr>
          <w:rFonts w:cs="Tahoma"/>
          <w:sz w:val="24"/>
          <w:szCs w:val="24"/>
        </w:rPr>
        <w:t>ssistente da Procuradoria Federal:</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m</w:t>
      </w:r>
      <w:r w:rsidR="00017F9A" w:rsidRPr="00191323">
        <w:rPr>
          <w:rFonts w:eastAsia="Times New Roman" w:cs="Times New Roman"/>
          <w:color w:val="000000"/>
          <w:sz w:val="24"/>
          <w:szCs w:val="24"/>
          <w:lang w:eastAsia="pt-BR"/>
        </w:rPr>
        <w:t>anter atualizado o registro da documentação da Procuradoria;</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e</w:t>
      </w:r>
      <w:r w:rsidR="00017F9A" w:rsidRPr="00191323">
        <w:rPr>
          <w:rFonts w:eastAsia="Times New Roman" w:cs="Times New Roman"/>
          <w:color w:val="000000"/>
          <w:sz w:val="24"/>
          <w:szCs w:val="24"/>
          <w:lang w:eastAsia="pt-BR"/>
        </w:rPr>
        <w:t xml:space="preserve">ncaminhar os atos administrativos </w:t>
      </w:r>
      <w:r>
        <w:rPr>
          <w:rFonts w:eastAsia="Times New Roman" w:cs="Times New Roman"/>
          <w:color w:val="000000"/>
          <w:sz w:val="24"/>
          <w:szCs w:val="24"/>
          <w:lang w:eastAsia="pt-BR"/>
        </w:rPr>
        <w:t>e normativos de interesses das d</w:t>
      </w:r>
      <w:r w:rsidR="00017F9A" w:rsidRPr="00191323">
        <w:rPr>
          <w:rFonts w:eastAsia="Times New Roman" w:cs="Times New Roman"/>
          <w:color w:val="000000"/>
          <w:sz w:val="24"/>
          <w:szCs w:val="24"/>
          <w:lang w:eastAsia="pt-BR"/>
        </w:rPr>
        <w:t xml:space="preserve">iretorias aos respectivos </w:t>
      </w:r>
      <w:r>
        <w:rPr>
          <w:rFonts w:eastAsia="Times New Roman" w:cs="Times New Roman"/>
          <w:color w:val="000000"/>
          <w:sz w:val="24"/>
          <w:szCs w:val="24"/>
          <w:lang w:eastAsia="pt-BR"/>
        </w:rPr>
        <w:t>d</w:t>
      </w:r>
      <w:r w:rsidR="00017F9A" w:rsidRPr="00191323">
        <w:rPr>
          <w:rFonts w:eastAsia="Times New Roman" w:cs="Times New Roman"/>
          <w:color w:val="000000"/>
          <w:sz w:val="24"/>
          <w:szCs w:val="24"/>
          <w:lang w:eastAsia="pt-BR"/>
        </w:rPr>
        <w:t>iretores;</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p</w:t>
      </w:r>
      <w:r w:rsidR="00017F9A" w:rsidRPr="00191323">
        <w:rPr>
          <w:rFonts w:eastAsia="Times New Roman" w:cs="Times New Roman"/>
          <w:color w:val="000000"/>
          <w:sz w:val="24"/>
          <w:szCs w:val="24"/>
          <w:lang w:eastAsia="pt-BR"/>
        </w:rPr>
        <w:t xml:space="preserve">rovidenciar o que </w:t>
      </w:r>
      <w:r>
        <w:rPr>
          <w:rFonts w:eastAsia="Times New Roman" w:cs="Times New Roman"/>
          <w:color w:val="000000"/>
          <w:sz w:val="24"/>
          <w:szCs w:val="24"/>
          <w:lang w:eastAsia="pt-BR"/>
        </w:rPr>
        <w:t>for necessário para viagens do p</w:t>
      </w:r>
      <w:r w:rsidR="00017F9A" w:rsidRPr="00191323">
        <w:rPr>
          <w:rFonts w:eastAsia="Times New Roman" w:cs="Times New Roman"/>
          <w:color w:val="000000"/>
          <w:sz w:val="24"/>
          <w:szCs w:val="24"/>
          <w:lang w:eastAsia="pt-BR"/>
        </w:rPr>
        <w:t xml:space="preserve">rocurador; </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o</w:t>
      </w:r>
      <w:r w:rsidR="00017F9A" w:rsidRPr="00191323">
        <w:rPr>
          <w:rFonts w:eastAsia="Times New Roman" w:cs="Times New Roman"/>
          <w:color w:val="000000"/>
          <w:sz w:val="24"/>
          <w:szCs w:val="24"/>
          <w:lang w:eastAsia="pt-BR"/>
        </w:rPr>
        <w:t>rganizar e manter atualizados arquivos da Procuradoria;</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e</w:t>
      </w:r>
      <w:r w:rsidR="00017F9A" w:rsidRPr="00191323">
        <w:rPr>
          <w:rFonts w:eastAsia="Times New Roman" w:cs="Times New Roman"/>
          <w:color w:val="000000"/>
          <w:sz w:val="24"/>
          <w:szCs w:val="24"/>
          <w:lang w:eastAsia="pt-BR"/>
        </w:rPr>
        <w:t>ncaminhar a documentação e</w:t>
      </w:r>
      <w:r>
        <w:rPr>
          <w:rFonts w:eastAsia="Times New Roman" w:cs="Times New Roman"/>
          <w:color w:val="000000"/>
          <w:sz w:val="24"/>
          <w:szCs w:val="24"/>
          <w:lang w:eastAsia="pt-BR"/>
        </w:rPr>
        <w:t xml:space="preserve"> a</w:t>
      </w:r>
      <w:r w:rsidR="00017F9A" w:rsidRPr="00191323">
        <w:rPr>
          <w:rFonts w:eastAsia="Times New Roman" w:cs="Times New Roman"/>
          <w:color w:val="000000"/>
          <w:sz w:val="24"/>
          <w:szCs w:val="24"/>
          <w:lang w:eastAsia="pt-BR"/>
        </w:rPr>
        <w:t xml:space="preserve"> correspondência no âmbito da Procuradoria;</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r</w:t>
      </w:r>
      <w:r w:rsidR="00017F9A" w:rsidRPr="00191323">
        <w:rPr>
          <w:rFonts w:eastAsia="Times New Roman" w:cs="Times New Roman"/>
          <w:color w:val="000000"/>
          <w:sz w:val="24"/>
          <w:szCs w:val="24"/>
          <w:lang w:eastAsia="pt-BR"/>
        </w:rPr>
        <w:t xml:space="preserve">eceber a correspondência destinada ao </w:t>
      </w:r>
      <w:r>
        <w:rPr>
          <w:rFonts w:eastAsia="Times New Roman" w:cs="Times New Roman"/>
          <w:color w:val="000000"/>
          <w:sz w:val="24"/>
          <w:szCs w:val="24"/>
          <w:lang w:eastAsia="pt-BR"/>
        </w:rPr>
        <w:t>p</w:t>
      </w:r>
      <w:r w:rsidR="00017F9A" w:rsidRPr="00191323">
        <w:rPr>
          <w:rFonts w:eastAsia="Times New Roman" w:cs="Times New Roman"/>
          <w:color w:val="000000"/>
          <w:sz w:val="24"/>
          <w:szCs w:val="24"/>
          <w:lang w:eastAsia="pt-BR"/>
        </w:rPr>
        <w:t>rocurador</w:t>
      </w:r>
      <w:r>
        <w:rPr>
          <w:rFonts w:eastAsia="Times New Roman" w:cs="Times New Roman"/>
          <w:color w:val="000000"/>
          <w:sz w:val="24"/>
          <w:szCs w:val="24"/>
          <w:lang w:eastAsia="pt-BR"/>
        </w:rPr>
        <w:t xml:space="preserve"> e</w:t>
      </w:r>
      <w:r w:rsidR="00017F9A" w:rsidRPr="00191323">
        <w:rPr>
          <w:rFonts w:eastAsia="Times New Roman" w:cs="Times New Roman"/>
          <w:color w:val="000000"/>
          <w:sz w:val="24"/>
          <w:szCs w:val="24"/>
          <w:lang w:eastAsia="pt-BR"/>
        </w:rPr>
        <w:t xml:space="preserve"> controlar a sua guarda e distribuição; </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m</w:t>
      </w:r>
      <w:r w:rsidR="00017F9A" w:rsidRPr="00191323">
        <w:rPr>
          <w:rFonts w:eastAsia="Times New Roman" w:cs="Times New Roman"/>
          <w:color w:val="000000"/>
          <w:sz w:val="24"/>
          <w:szCs w:val="24"/>
          <w:lang w:eastAsia="pt-BR"/>
        </w:rPr>
        <w:t xml:space="preserve">anter atualizada e organizada a agenda do </w:t>
      </w:r>
      <w:r>
        <w:rPr>
          <w:rFonts w:eastAsia="Times New Roman" w:cs="Times New Roman"/>
          <w:color w:val="000000"/>
          <w:sz w:val="24"/>
          <w:szCs w:val="24"/>
          <w:lang w:eastAsia="pt-BR"/>
        </w:rPr>
        <w:t>p</w:t>
      </w:r>
      <w:r w:rsidR="00017F9A" w:rsidRPr="00191323">
        <w:rPr>
          <w:rFonts w:eastAsia="Times New Roman" w:cs="Times New Roman"/>
          <w:color w:val="000000"/>
          <w:sz w:val="24"/>
          <w:szCs w:val="24"/>
          <w:lang w:eastAsia="pt-BR"/>
        </w:rPr>
        <w:t>rocurador;</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e</w:t>
      </w:r>
      <w:r w:rsidR="00017F9A" w:rsidRPr="00191323">
        <w:rPr>
          <w:rFonts w:eastAsia="Times New Roman" w:cs="Times New Roman"/>
          <w:color w:val="000000"/>
          <w:sz w:val="24"/>
          <w:szCs w:val="24"/>
          <w:lang w:eastAsia="pt-BR"/>
        </w:rPr>
        <w:t xml:space="preserve">ncaminhar requisição de </w:t>
      </w:r>
      <w:r w:rsidRPr="00191323">
        <w:rPr>
          <w:rFonts w:eastAsia="Times New Roman" w:cs="Times New Roman"/>
          <w:color w:val="000000"/>
          <w:sz w:val="24"/>
          <w:szCs w:val="24"/>
          <w:lang w:eastAsia="pt-BR"/>
        </w:rPr>
        <w:t>passagens</w:t>
      </w:r>
      <w:r>
        <w:rPr>
          <w:rFonts w:eastAsia="Times New Roman" w:cs="Times New Roman"/>
          <w:color w:val="000000"/>
          <w:sz w:val="24"/>
          <w:szCs w:val="24"/>
          <w:lang w:eastAsia="pt-BR"/>
        </w:rPr>
        <w:t xml:space="preserve">  e </w:t>
      </w:r>
      <w:r w:rsidRPr="00191323">
        <w:rPr>
          <w:rFonts w:eastAsia="Times New Roman" w:cs="Times New Roman"/>
          <w:color w:val="000000"/>
          <w:sz w:val="24"/>
          <w:szCs w:val="24"/>
          <w:lang w:eastAsia="pt-BR"/>
        </w:rPr>
        <w:t xml:space="preserve"> </w:t>
      </w:r>
      <w:r w:rsidR="00017F9A" w:rsidRPr="00191323">
        <w:rPr>
          <w:rFonts w:eastAsia="Times New Roman" w:cs="Times New Roman"/>
          <w:color w:val="000000"/>
          <w:sz w:val="24"/>
          <w:szCs w:val="24"/>
          <w:lang w:eastAsia="pt-BR"/>
        </w:rPr>
        <w:t xml:space="preserve">diárias de interesse da Procuradoria. </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p</w:t>
      </w:r>
      <w:r w:rsidR="00017F9A" w:rsidRPr="00191323">
        <w:rPr>
          <w:rFonts w:eastAsia="Times New Roman" w:cs="Times New Roman"/>
          <w:color w:val="000000"/>
          <w:sz w:val="24"/>
          <w:szCs w:val="24"/>
          <w:lang w:eastAsia="pt-BR"/>
        </w:rPr>
        <w:t xml:space="preserve">rovidenciar o material de apoio às reuniões de interesse da Procuradoria; </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e</w:t>
      </w:r>
      <w:r w:rsidR="00017F9A" w:rsidRPr="00191323">
        <w:rPr>
          <w:rFonts w:eastAsia="Times New Roman" w:cs="Times New Roman"/>
          <w:color w:val="000000"/>
          <w:sz w:val="24"/>
          <w:szCs w:val="24"/>
          <w:lang w:eastAsia="pt-BR"/>
        </w:rPr>
        <w:t>fetuar reserva de veículos para serviço da Procuradoria;</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r</w:t>
      </w:r>
      <w:r w:rsidR="00017F9A" w:rsidRPr="00191323">
        <w:rPr>
          <w:rFonts w:eastAsia="Times New Roman" w:cs="Times New Roman"/>
          <w:color w:val="000000"/>
          <w:sz w:val="24"/>
          <w:szCs w:val="24"/>
          <w:lang w:eastAsia="pt-BR"/>
        </w:rPr>
        <w:t>eceber, preparar e expedir documentos internos</w:t>
      </w:r>
      <w:r>
        <w:rPr>
          <w:rFonts w:eastAsia="Times New Roman" w:cs="Times New Roman"/>
          <w:color w:val="000000"/>
          <w:sz w:val="24"/>
          <w:szCs w:val="24"/>
          <w:lang w:eastAsia="pt-BR"/>
        </w:rPr>
        <w:t xml:space="preserve"> e</w:t>
      </w:r>
      <w:r w:rsidR="00017F9A" w:rsidRPr="00191323">
        <w:rPr>
          <w:rFonts w:eastAsia="Times New Roman" w:cs="Times New Roman"/>
          <w:color w:val="000000"/>
          <w:sz w:val="24"/>
          <w:szCs w:val="24"/>
          <w:lang w:eastAsia="pt-BR"/>
        </w:rPr>
        <w:t xml:space="preserve"> externos da Procuradoria; </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d</w:t>
      </w:r>
      <w:r w:rsidR="00017F9A" w:rsidRPr="00191323">
        <w:rPr>
          <w:rFonts w:eastAsia="Times New Roman" w:cs="Times New Roman"/>
          <w:color w:val="000000"/>
          <w:sz w:val="24"/>
          <w:szCs w:val="24"/>
          <w:lang w:eastAsia="pt-BR"/>
        </w:rPr>
        <w:t xml:space="preserve">esempenhar outras atribuições eventualmente delegadas pelo </w:t>
      </w:r>
      <w:r>
        <w:rPr>
          <w:rFonts w:eastAsia="Times New Roman" w:cs="Times New Roman"/>
          <w:color w:val="000000"/>
          <w:sz w:val="24"/>
          <w:szCs w:val="24"/>
          <w:lang w:eastAsia="pt-BR"/>
        </w:rPr>
        <w:t>p</w:t>
      </w:r>
      <w:r w:rsidR="00017F9A" w:rsidRPr="00191323">
        <w:rPr>
          <w:rFonts w:eastAsia="Times New Roman" w:cs="Times New Roman"/>
          <w:color w:val="000000"/>
          <w:sz w:val="24"/>
          <w:szCs w:val="24"/>
          <w:lang w:eastAsia="pt-BR"/>
        </w:rPr>
        <w:t>rocurador</w:t>
      </w:r>
      <w:r>
        <w:rPr>
          <w:rFonts w:eastAsia="Times New Roman" w:cs="Times New Roman"/>
          <w:color w:val="000000"/>
          <w:sz w:val="24"/>
          <w:szCs w:val="24"/>
          <w:lang w:eastAsia="pt-BR"/>
        </w:rPr>
        <w:t>;</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19"/>
          <w:szCs w:val="19"/>
          <w:lang w:eastAsia="pt-BR"/>
        </w:rPr>
      </w:pPr>
      <w:r>
        <w:rPr>
          <w:rFonts w:eastAsia="Times New Roman" w:cs="Times New Roman"/>
          <w:color w:val="000000"/>
          <w:sz w:val="24"/>
          <w:szCs w:val="24"/>
          <w:lang w:eastAsia="pt-BR"/>
        </w:rPr>
        <w:t>p</w:t>
      </w:r>
      <w:r w:rsidR="00017F9A" w:rsidRPr="00191323">
        <w:rPr>
          <w:rFonts w:eastAsia="Times New Roman" w:cs="Times New Roman"/>
          <w:color w:val="000000"/>
          <w:sz w:val="24"/>
          <w:szCs w:val="24"/>
          <w:lang w:eastAsia="pt-BR"/>
        </w:rPr>
        <w:t>resta</w:t>
      </w:r>
      <w:r>
        <w:rPr>
          <w:rFonts w:eastAsia="Times New Roman" w:cs="Times New Roman"/>
          <w:color w:val="000000"/>
          <w:sz w:val="24"/>
          <w:szCs w:val="24"/>
          <w:lang w:eastAsia="pt-BR"/>
        </w:rPr>
        <w:t xml:space="preserve">r </w:t>
      </w:r>
      <w:r w:rsidR="00017F9A" w:rsidRPr="00191323">
        <w:rPr>
          <w:rFonts w:eastAsia="Times New Roman" w:cs="Times New Roman"/>
          <w:color w:val="000000"/>
          <w:sz w:val="24"/>
          <w:szCs w:val="24"/>
          <w:lang w:eastAsia="pt-BR"/>
        </w:rPr>
        <w:t xml:space="preserve"> informações aos sistemas usados pela Procuradoria Federal (SAPIENS E SISPROC)</w:t>
      </w:r>
      <w:r>
        <w:rPr>
          <w:rFonts w:eastAsia="Times New Roman" w:cs="Times New Roman"/>
          <w:color w:val="000000"/>
          <w:sz w:val="24"/>
          <w:szCs w:val="24"/>
          <w:lang w:eastAsia="pt-BR"/>
        </w:rPr>
        <w:t>;</w:t>
      </w:r>
      <w:r w:rsidR="00017F9A" w:rsidRPr="00191323">
        <w:rPr>
          <w:rFonts w:eastAsia="Times New Roman" w:cs="Times New Roman"/>
          <w:color w:val="000000"/>
          <w:sz w:val="24"/>
          <w:szCs w:val="24"/>
          <w:lang w:eastAsia="pt-BR"/>
        </w:rPr>
        <w:t xml:space="preserve"> </w:t>
      </w:r>
    </w:p>
    <w:p w:rsidR="00017F9A" w:rsidRDefault="00017F9A" w:rsidP="004A78BB">
      <w:pPr>
        <w:pStyle w:val="PargrafodaLista"/>
        <w:numPr>
          <w:ilvl w:val="0"/>
          <w:numId w:val="108"/>
        </w:numPr>
        <w:spacing w:after="0"/>
        <w:ind w:left="1701" w:hanging="567"/>
        <w:jc w:val="left"/>
        <w:rPr>
          <w:rFonts w:eastAsia="Times New Roman" w:cs="Segoe UI"/>
          <w:color w:val="000000"/>
          <w:sz w:val="24"/>
          <w:szCs w:val="24"/>
          <w:lang w:eastAsia="pt-BR"/>
        </w:rPr>
      </w:pPr>
      <w:r w:rsidRPr="00191323">
        <w:rPr>
          <w:rFonts w:eastAsia="Times New Roman" w:cs="Segoe UI"/>
          <w:color w:val="000000"/>
          <w:sz w:val="24"/>
          <w:szCs w:val="24"/>
          <w:lang w:eastAsia="pt-BR"/>
        </w:rPr>
        <w:t xml:space="preserve">Receber por </w:t>
      </w:r>
      <w:r w:rsidRPr="00216608">
        <w:rPr>
          <w:rFonts w:eastAsia="Times New Roman" w:cs="Segoe UI"/>
          <w:i/>
          <w:color w:val="000000"/>
          <w:sz w:val="24"/>
          <w:szCs w:val="24"/>
          <w:lang w:eastAsia="pt-BR"/>
        </w:rPr>
        <w:t>e-mail</w:t>
      </w:r>
      <w:r w:rsidRPr="00191323">
        <w:rPr>
          <w:rFonts w:eastAsia="Times New Roman" w:cs="Segoe UI"/>
          <w:color w:val="000000"/>
          <w:sz w:val="24"/>
          <w:szCs w:val="24"/>
          <w:lang w:eastAsia="pt-BR"/>
        </w:rPr>
        <w:t xml:space="preserve"> da AGU notificações dos </w:t>
      </w:r>
      <w:r w:rsidR="00216608">
        <w:rPr>
          <w:rFonts w:eastAsia="Times New Roman" w:cs="Segoe UI"/>
          <w:color w:val="000000"/>
          <w:sz w:val="24"/>
          <w:szCs w:val="24"/>
          <w:lang w:eastAsia="pt-BR"/>
        </w:rPr>
        <w:t>p</w:t>
      </w:r>
      <w:r w:rsidRPr="00191323">
        <w:rPr>
          <w:rFonts w:eastAsia="Times New Roman" w:cs="Segoe UI"/>
          <w:color w:val="000000"/>
          <w:sz w:val="24"/>
          <w:szCs w:val="24"/>
          <w:lang w:eastAsia="pt-BR"/>
        </w:rPr>
        <w:t>rocuradores da PF para providências pelos setores do IFCE de processos judiciais</w:t>
      </w:r>
      <w:r w:rsidR="00216608">
        <w:rPr>
          <w:rFonts w:eastAsia="Times New Roman" w:cs="Segoe UI"/>
          <w:color w:val="000000"/>
          <w:sz w:val="24"/>
          <w:szCs w:val="24"/>
          <w:lang w:eastAsia="pt-BR"/>
        </w:rPr>
        <w:t>;</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24"/>
          <w:szCs w:val="24"/>
          <w:lang w:eastAsia="pt-BR"/>
        </w:rPr>
      </w:pPr>
      <w:r>
        <w:rPr>
          <w:rFonts w:eastAsia="Times New Roman" w:cs="Segoe UI"/>
          <w:color w:val="000000"/>
          <w:sz w:val="24"/>
          <w:szCs w:val="24"/>
          <w:lang w:eastAsia="pt-BR"/>
        </w:rPr>
        <w:t>r</w:t>
      </w:r>
      <w:r w:rsidR="00017F9A" w:rsidRPr="00191323">
        <w:rPr>
          <w:rFonts w:eastAsia="Times New Roman" w:cs="Segoe UI"/>
          <w:color w:val="000000"/>
          <w:sz w:val="24"/>
          <w:szCs w:val="24"/>
          <w:lang w:eastAsia="pt-BR"/>
        </w:rPr>
        <w:t>esponde</w:t>
      </w:r>
      <w:r w:rsidR="00017F9A">
        <w:rPr>
          <w:rFonts w:eastAsia="Times New Roman" w:cs="Segoe UI"/>
          <w:color w:val="000000"/>
          <w:sz w:val="24"/>
          <w:szCs w:val="24"/>
          <w:lang w:eastAsia="pt-BR"/>
        </w:rPr>
        <w:t xml:space="preserve">r </w:t>
      </w:r>
      <w:r w:rsidR="00017F9A" w:rsidRPr="00191323">
        <w:rPr>
          <w:rFonts w:eastAsia="Times New Roman" w:cs="Segoe UI"/>
          <w:color w:val="000000"/>
          <w:sz w:val="24"/>
          <w:szCs w:val="24"/>
          <w:lang w:eastAsia="pt-BR"/>
        </w:rPr>
        <w:t xml:space="preserve">a esta demanda </w:t>
      </w:r>
      <w:r w:rsidR="00017F9A">
        <w:rPr>
          <w:rFonts w:eastAsia="Times New Roman" w:cs="Segoe UI"/>
          <w:color w:val="000000"/>
          <w:sz w:val="24"/>
          <w:szCs w:val="24"/>
          <w:lang w:eastAsia="pt-BR"/>
        </w:rPr>
        <w:t xml:space="preserve"> do inciso anterior</w:t>
      </w:r>
      <w:r>
        <w:rPr>
          <w:rFonts w:eastAsia="Times New Roman" w:cs="Segoe UI"/>
          <w:color w:val="000000"/>
          <w:sz w:val="24"/>
          <w:szCs w:val="24"/>
          <w:lang w:eastAsia="pt-BR"/>
        </w:rPr>
        <w:t>,</w:t>
      </w:r>
      <w:r w:rsidR="00017F9A">
        <w:rPr>
          <w:rFonts w:eastAsia="Times New Roman" w:cs="Segoe UI"/>
          <w:color w:val="000000"/>
          <w:sz w:val="24"/>
          <w:szCs w:val="24"/>
          <w:lang w:eastAsia="pt-BR"/>
        </w:rPr>
        <w:t xml:space="preserve"> </w:t>
      </w:r>
      <w:r w:rsidR="00017F9A" w:rsidRPr="00191323">
        <w:rPr>
          <w:rFonts w:eastAsia="Times New Roman" w:cs="Segoe UI"/>
          <w:color w:val="000000"/>
          <w:sz w:val="24"/>
          <w:szCs w:val="24"/>
          <w:lang w:eastAsia="pt-BR"/>
        </w:rPr>
        <w:t>envia</w:t>
      </w:r>
      <w:r w:rsidR="00017F9A">
        <w:rPr>
          <w:rFonts w:eastAsia="Times New Roman" w:cs="Segoe UI"/>
          <w:color w:val="000000"/>
          <w:sz w:val="24"/>
          <w:szCs w:val="24"/>
          <w:lang w:eastAsia="pt-BR"/>
        </w:rPr>
        <w:t>ndo</w:t>
      </w:r>
      <w:r>
        <w:rPr>
          <w:rFonts w:eastAsia="Times New Roman" w:cs="Segoe UI"/>
          <w:color w:val="000000"/>
          <w:sz w:val="24"/>
          <w:szCs w:val="24"/>
          <w:lang w:eastAsia="pt-BR"/>
        </w:rPr>
        <w:t xml:space="preserve"> a resposta à</w:t>
      </w:r>
      <w:r w:rsidR="00017F9A" w:rsidRPr="00191323">
        <w:rPr>
          <w:rFonts w:eastAsia="Times New Roman" w:cs="Segoe UI"/>
          <w:color w:val="000000"/>
          <w:sz w:val="24"/>
          <w:szCs w:val="24"/>
          <w:lang w:eastAsia="pt-BR"/>
        </w:rPr>
        <w:t xml:space="preserve"> PF</w:t>
      </w:r>
      <w:r w:rsidR="00017F9A">
        <w:rPr>
          <w:rFonts w:eastAsia="Times New Roman" w:cs="Segoe UI"/>
          <w:color w:val="000000"/>
          <w:sz w:val="24"/>
          <w:szCs w:val="24"/>
          <w:lang w:eastAsia="pt-BR"/>
        </w:rPr>
        <w:t>;</w:t>
      </w:r>
      <w:r w:rsidR="00017F9A" w:rsidRPr="00191323">
        <w:rPr>
          <w:rFonts w:eastAsia="Times New Roman" w:cs="Segoe UI"/>
          <w:color w:val="000000"/>
          <w:sz w:val="24"/>
          <w:szCs w:val="24"/>
          <w:lang w:eastAsia="pt-BR"/>
        </w:rPr>
        <w:t xml:space="preserve"> </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24"/>
          <w:szCs w:val="24"/>
          <w:lang w:eastAsia="pt-BR"/>
        </w:rPr>
      </w:pPr>
      <w:r>
        <w:rPr>
          <w:rFonts w:eastAsia="Times New Roman" w:cs="Segoe UI"/>
          <w:color w:val="000000"/>
          <w:sz w:val="24"/>
          <w:szCs w:val="24"/>
          <w:lang w:eastAsia="pt-BR"/>
        </w:rPr>
        <w:t>e</w:t>
      </w:r>
      <w:r w:rsidR="00017F9A" w:rsidRPr="00191323">
        <w:rPr>
          <w:rFonts w:eastAsia="Times New Roman" w:cs="Segoe UI"/>
          <w:color w:val="000000"/>
          <w:sz w:val="24"/>
          <w:szCs w:val="24"/>
          <w:lang w:eastAsia="pt-BR"/>
        </w:rPr>
        <w:t>nviar</w:t>
      </w:r>
      <w:r w:rsidR="00017F9A">
        <w:rPr>
          <w:rFonts w:eastAsia="Times New Roman" w:cs="Segoe UI"/>
          <w:color w:val="000000"/>
          <w:sz w:val="24"/>
          <w:szCs w:val="24"/>
          <w:lang w:eastAsia="pt-BR"/>
        </w:rPr>
        <w:t xml:space="preserve"> </w:t>
      </w:r>
      <w:r w:rsidR="00017F9A" w:rsidRPr="00216608">
        <w:rPr>
          <w:rFonts w:eastAsia="Times New Roman" w:cs="Segoe UI"/>
          <w:i/>
          <w:color w:val="000000"/>
          <w:sz w:val="24"/>
          <w:szCs w:val="24"/>
          <w:lang w:eastAsia="pt-BR"/>
        </w:rPr>
        <w:t>e-mail</w:t>
      </w:r>
      <w:r w:rsidR="00017F9A">
        <w:rPr>
          <w:rFonts w:eastAsia="Times New Roman" w:cs="Segoe UI"/>
          <w:color w:val="000000"/>
          <w:sz w:val="24"/>
          <w:szCs w:val="24"/>
          <w:lang w:eastAsia="pt-BR"/>
        </w:rPr>
        <w:t xml:space="preserve"> para os </w:t>
      </w:r>
      <w:r w:rsidR="00017F9A" w:rsidRPr="00017F9A">
        <w:rPr>
          <w:rFonts w:eastAsia="Times New Roman" w:cs="Segoe UI"/>
          <w:i/>
          <w:color w:val="000000"/>
          <w:sz w:val="24"/>
          <w:szCs w:val="24"/>
          <w:lang w:eastAsia="pt-BR"/>
        </w:rPr>
        <w:t>campi</w:t>
      </w:r>
      <w:r w:rsidR="00017F9A" w:rsidRPr="00191323">
        <w:rPr>
          <w:rFonts w:eastAsia="Times New Roman" w:cs="Segoe UI"/>
          <w:color w:val="000000"/>
          <w:sz w:val="24"/>
          <w:szCs w:val="24"/>
          <w:lang w:eastAsia="pt-BR"/>
        </w:rPr>
        <w:t xml:space="preserve"> informando que os processos já estão </w:t>
      </w:r>
      <w:r>
        <w:rPr>
          <w:rFonts w:eastAsia="Times New Roman" w:cs="Segoe UI"/>
          <w:color w:val="000000"/>
          <w:sz w:val="24"/>
          <w:szCs w:val="24"/>
          <w:lang w:eastAsia="pt-BR"/>
        </w:rPr>
        <w:t>à</w:t>
      </w:r>
      <w:r w:rsidR="00017F9A" w:rsidRPr="00191323">
        <w:rPr>
          <w:rFonts w:eastAsia="Times New Roman" w:cs="Segoe UI"/>
          <w:color w:val="000000"/>
          <w:sz w:val="24"/>
          <w:szCs w:val="24"/>
          <w:lang w:eastAsia="pt-BR"/>
        </w:rPr>
        <w:t xml:space="preserve"> disposição na PF</w:t>
      </w:r>
      <w:r>
        <w:rPr>
          <w:rFonts w:eastAsia="Times New Roman" w:cs="Segoe UI"/>
          <w:color w:val="000000"/>
          <w:sz w:val="24"/>
          <w:szCs w:val="24"/>
          <w:lang w:eastAsia="pt-BR"/>
        </w:rPr>
        <w:t>;</w:t>
      </w:r>
      <w:r w:rsidR="00017F9A" w:rsidRPr="00191323">
        <w:rPr>
          <w:rFonts w:eastAsia="Times New Roman" w:cs="Segoe UI"/>
          <w:color w:val="000000"/>
          <w:sz w:val="24"/>
          <w:szCs w:val="24"/>
          <w:lang w:eastAsia="pt-BR"/>
        </w:rPr>
        <w:t xml:space="preserve"> </w:t>
      </w:r>
    </w:p>
    <w:p w:rsidR="00017F9A" w:rsidRPr="00191323" w:rsidRDefault="00216608" w:rsidP="004A78BB">
      <w:pPr>
        <w:pStyle w:val="PargrafodaLista"/>
        <w:numPr>
          <w:ilvl w:val="0"/>
          <w:numId w:val="108"/>
        </w:numPr>
        <w:spacing w:after="0"/>
        <w:ind w:left="1701" w:hanging="567"/>
        <w:jc w:val="left"/>
        <w:rPr>
          <w:rFonts w:eastAsia="Times New Roman" w:cs="Segoe UI"/>
          <w:color w:val="000000"/>
          <w:sz w:val="24"/>
          <w:szCs w:val="24"/>
          <w:lang w:eastAsia="pt-BR"/>
        </w:rPr>
      </w:pPr>
      <w:r>
        <w:rPr>
          <w:rFonts w:eastAsia="Times New Roman" w:cs="Segoe UI"/>
          <w:color w:val="000000"/>
          <w:sz w:val="24"/>
          <w:szCs w:val="24"/>
          <w:lang w:eastAsia="pt-BR"/>
        </w:rPr>
        <w:t>p</w:t>
      </w:r>
      <w:r w:rsidR="00017F9A" w:rsidRPr="00191323">
        <w:rPr>
          <w:rFonts w:eastAsia="Times New Roman" w:cs="Segoe UI"/>
          <w:color w:val="000000"/>
          <w:sz w:val="24"/>
          <w:szCs w:val="24"/>
          <w:lang w:eastAsia="pt-BR"/>
        </w:rPr>
        <w:t>restar informaç</w:t>
      </w:r>
      <w:r w:rsidR="00017F9A">
        <w:rPr>
          <w:rFonts w:eastAsia="Times New Roman" w:cs="Segoe UI"/>
          <w:color w:val="000000"/>
          <w:sz w:val="24"/>
          <w:szCs w:val="24"/>
          <w:lang w:eastAsia="pt-BR"/>
        </w:rPr>
        <w:t>ões de processos dentro do SUAP;</w:t>
      </w:r>
      <w:r w:rsidR="00017F9A" w:rsidRPr="00191323">
        <w:rPr>
          <w:rFonts w:eastAsia="Times New Roman" w:cs="Segoe UI"/>
          <w:color w:val="000000"/>
          <w:sz w:val="24"/>
          <w:szCs w:val="24"/>
          <w:lang w:eastAsia="pt-BR"/>
        </w:rPr>
        <w:t xml:space="preserve"> </w:t>
      </w:r>
      <w:r>
        <w:rPr>
          <w:rFonts w:eastAsia="Times New Roman" w:cs="Segoe UI"/>
          <w:color w:val="000000"/>
          <w:sz w:val="24"/>
          <w:szCs w:val="24"/>
          <w:lang w:eastAsia="pt-BR"/>
        </w:rPr>
        <w:t>e</w:t>
      </w:r>
    </w:p>
    <w:p w:rsidR="00017F9A" w:rsidRPr="00191323" w:rsidRDefault="00216608" w:rsidP="004A78BB">
      <w:pPr>
        <w:pStyle w:val="PargrafodaLista"/>
        <w:numPr>
          <w:ilvl w:val="0"/>
          <w:numId w:val="108"/>
        </w:numPr>
        <w:ind w:left="1701" w:hanging="567"/>
        <w:jc w:val="left"/>
        <w:rPr>
          <w:rFonts w:eastAsia="Times New Roman" w:cs="Segoe UI"/>
          <w:color w:val="000000"/>
          <w:sz w:val="24"/>
          <w:szCs w:val="24"/>
          <w:lang w:eastAsia="pt-BR"/>
        </w:rPr>
      </w:pPr>
      <w:r>
        <w:rPr>
          <w:rFonts w:eastAsia="Times New Roman" w:cs="Segoe UI"/>
          <w:color w:val="000000"/>
          <w:sz w:val="24"/>
          <w:szCs w:val="24"/>
          <w:lang w:eastAsia="pt-BR"/>
        </w:rPr>
        <w:t>o</w:t>
      </w:r>
      <w:r w:rsidR="00017F9A" w:rsidRPr="00191323">
        <w:rPr>
          <w:rFonts w:eastAsia="Times New Roman" w:cs="Segoe UI"/>
          <w:color w:val="000000"/>
          <w:sz w:val="24"/>
          <w:szCs w:val="24"/>
          <w:lang w:eastAsia="pt-BR"/>
        </w:rPr>
        <w:t xml:space="preserve">rientar os estagiários da Procuradoria. </w:t>
      </w:r>
    </w:p>
    <w:p w:rsidR="005D293B" w:rsidRPr="0043550B" w:rsidRDefault="005D293B" w:rsidP="00943EBB">
      <w:pPr>
        <w:pStyle w:val="Ttulo2"/>
        <w:spacing w:before="0"/>
        <w:jc w:val="center"/>
        <w:rPr>
          <w:rFonts w:asciiTheme="minorHAnsi" w:hAnsiTheme="minorHAnsi"/>
          <w:color w:val="auto"/>
          <w:sz w:val="24"/>
          <w:szCs w:val="24"/>
        </w:rPr>
      </w:pPr>
      <w:r w:rsidRPr="0043550B">
        <w:rPr>
          <w:rFonts w:asciiTheme="minorHAnsi" w:hAnsiTheme="minorHAnsi"/>
          <w:color w:val="auto"/>
          <w:sz w:val="24"/>
          <w:szCs w:val="24"/>
        </w:rPr>
        <w:lastRenderedPageBreak/>
        <w:t>CAPITULO IV</w:t>
      </w:r>
    </w:p>
    <w:p w:rsidR="005D293B" w:rsidRPr="0043550B" w:rsidRDefault="005D293B" w:rsidP="00575797">
      <w:pPr>
        <w:pStyle w:val="Ttulo2"/>
        <w:jc w:val="center"/>
        <w:rPr>
          <w:rFonts w:asciiTheme="minorHAnsi" w:hAnsiTheme="minorHAnsi"/>
          <w:color w:val="auto"/>
          <w:sz w:val="24"/>
          <w:szCs w:val="24"/>
        </w:rPr>
      </w:pPr>
      <w:bookmarkStart w:id="37" w:name="_Toc319479886"/>
      <w:r w:rsidRPr="0043550B">
        <w:rPr>
          <w:rFonts w:asciiTheme="minorHAnsi" w:hAnsiTheme="minorHAnsi"/>
          <w:color w:val="auto"/>
          <w:sz w:val="24"/>
          <w:szCs w:val="24"/>
        </w:rPr>
        <w:t xml:space="preserve">DOS </w:t>
      </w:r>
      <w:r w:rsidRPr="0043550B">
        <w:rPr>
          <w:rFonts w:asciiTheme="minorHAnsi" w:hAnsiTheme="minorHAnsi"/>
          <w:i/>
          <w:color w:val="auto"/>
          <w:sz w:val="24"/>
          <w:szCs w:val="24"/>
        </w:rPr>
        <w:t>CAMPI</w:t>
      </w:r>
      <w:bookmarkEnd w:id="37"/>
    </w:p>
    <w:p w:rsidR="005D293B" w:rsidRDefault="005D293B" w:rsidP="005D293B">
      <w:pPr>
        <w:tabs>
          <w:tab w:val="left" w:pos="851"/>
        </w:tabs>
        <w:spacing w:after="0" w:line="360" w:lineRule="auto"/>
        <w:rPr>
          <w:sz w:val="24"/>
          <w:szCs w:val="24"/>
        </w:rPr>
      </w:pPr>
      <w:r w:rsidRPr="00ED5718">
        <w:rPr>
          <w:rFonts w:cs="Arial"/>
          <w:b/>
          <w:bCs/>
          <w:sz w:val="24"/>
          <w:szCs w:val="24"/>
        </w:rPr>
        <w:t>Art.</w:t>
      </w:r>
      <w:r>
        <w:rPr>
          <w:rFonts w:cs="Arial"/>
          <w:b/>
          <w:bCs/>
          <w:sz w:val="24"/>
          <w:szCs w:val="24"/>
        </w:rPr>
        <w:t>85</w:t>
      </w:r>
      <w:r w:rsidRPr="00ED5718">
        <w:rPr>
          <w:rFonts w:cs="Arial"/>
          <w:b/>
          <w:bCs/>
          <w:sz w:val="24"/>
          <w:szCs w:val="24"/>
        </w:rPr>
        <w:t xml:space="preserve"> </w:t>
      </w:r>
      <w:r>
        <w:rPr>
          <w:rFonts w:cs="Arial"/>
          <w:b/>
          <w:bCs/>
          <w:sz w:val="24"/>
          <w:szCs w:val="24"/>
        </w:rPr>
        <w:tab/>
      </w:r>
      <w:r w:rsidRPr="00ED5718">
        <w:rPr>
          <w:sz w:val="24"/>
          <w:szCs w:val="24"/>
        </w:rPr>
        <w:t xml:space="preserve">Os </w:t>
      </w:r>
      <w:r w:rsidRPr="00ED5718">
        <w:rPr>
          <w:i/>
          <w:sz w:val="24"/>
          <w:szCs w:val="24"/>
        </w:rPr>
        <w:t>campi</w:t>
      </w:r>
      <w:r w:rsidRPr="00ED5718">
        <w:rPr>
          <w:sz w:val="24"/>
          <w:szCs w:val="24"/>
        </w:rPr>
        <w:t xml:space="preserve"> do </w:t>
      </w:r>
      <w:r w:rsidRPr="00ED5718">
        <w:rPr>
          <w:rFonts w:cs="Tahoma"/>
          <w:sz w:val="24"/>
          <w:szCs w:val="24"/>
        </w:rPr>
        <w:t>IFCE</w:t>
      </w:r>
      <w:r w:rsidRPr="00ED5718">
        <w:rPr>
          <w:sz w:val="24"/>
          <w:szCs w:val="24"/>
        </w:rPr>
        <w:t xml:space="preserve"> serão administrados por </w:t>
      </w:r>
      <w:r w:rsidR="00216608">
        <w:rPr>
          <w:sz w:val="24"/>
          <w:szCs w:val="24"/>
        </w:rPr>
        <w:t>d</w:t>
      </w:r>
      <w:r w:rsidRPr="00ED5718">
        <w:rPr>
          <w:sz w:val="24"/>
          <w:szCs w:val="24"/>
        </w:rPr>
        <w:t>iretores-</w:t>
      </w:r>
      <w:r w:rsidR="00216608">
        <w:rPr>
          <w:sz w:val="24"/>
          <w:szCs w:val="24"/>
        </w:rPr>
        <w:t>g</w:t>
      </w:r>
      <w:r w:rsidRPr="00ED5718">
        <w:rPr>
          <w:sz w:val="24"/>
          <w:szCs w:val="24"/>
        </w:rPr>
        <w:t>erais nomeados de  acordo  com o que determina o art. 13 da Lei nº 11.892/2008,   tendo seu funcionamento estabelecido  em Regimento</w:t>
      </w:r>
      <w:r w:rsidR="00216608">
        <w:rPr>
          <w:sz w:val="24"/>
          <w:szCs w:val="24"/>
        </w:rPr>
        <w:t>,</w:t>
      </w:r>
      <w:r w:rsidRPr="00ED5718">
        <w:rPr>
          <w:sz w:val="24"/>
          <w:szCs w:val="24"/>
        </w:rPr>
        <w:t xml:space="preserve"> aprovado pelo Conselho Superior.</w:t>
      </w:r>
    </w:p>
    <w:p w:rsidR="005D293B" w:rsidRPr="00ED5718" w:rsidRDefault="005D293B" w:rsidP="005D293B">
      <w:pPr>
        <w:tabs>
          <w:tab w:val="left" w:pos="851"/>
        </w:tabs>
        <w:spacing w:after="0" w:line="360" w:lineRule="auto"/>
        <w:rPr>
          <w:rFonts w:cs="Arial"/>
          <w:sz w:val="24"/>
          <w:szCs w:val="24"/>
        </w:rPr>
      </w:pPr>
      <w:r w:rsidRPr="00ED5718">
        <w:rPr>
          <w:rFonts w:cs="Arial"/>
          <w:b/>
          <w:bCs/>
          <w:sz w:val="24"/>
          <w:szCs w:val="24"/>
        </w:rPr>
        <w:t>Art.</w:t>
      </w:r>
      <w:r>
        <w:rPr>
          <w:rFonts w:cs="Arial"/>
          <w:b/>
          <w:bCs/>
          <w:sz w:val="24"/>
          <w:szCs w:val="24"/>
        </w:rPr>
        <w:t>86</w:t>
      </w:r>
      <w:r w:rsidRPr="00ED5718">
        <w:rPr>
          <w:rFonts w:cs="Arial"/>
          <w:b/>
          <w:bCs/>
          <w:sz w:val="24"/>
          <w:szCs w:val="24"/>
        </w:rPr>
        <w:t xml:space="preserve"> </w:t>
      </w:r>
      <w:r>
        <w:rPr>
          <w:rFonts w:cs="Arial"/>
          <w:b/>
          <w:bCs/>
          <w:sz w:val="24"/>
          <w:szCs w:val="24"/>
        </w:rPr>
        <w:tab/>
      </w:r>
      <w:r w:rsidRPr="00ED5718">
        <w:rPr>
          <w:rFonts w:cs="Arial"/>
          <w:sz w:val="24"/>
          <w:szCs w:val="24"/>
        </w:rPr>
        <w:t xml:space="preserve">Compete ao </w:t>
      </w:r>
      <w:r w:rsidR="00216608">
        <w:rPr>
          <w:rFonts w:cs="Arial"/>
          <w:sz w:val="24"/>
          <w:szCs w:val="24"/>
        </w:rPr>
        <w:t>d</w:t>
      </w:r>
      <w:r w:rsidRPr="00ED5718">
        <w:rPr>
          <w:rFonts w:cs="Arial"/>
          <w:sz w:val="24"/>
          <w:szCs w:val="24"/>
        </w:rPr>
        <w:t>iretor</w:t>
      </w:r>
      <w:r w:rsidR="008E6A73">
        <w:rPr>
          <w:rFonts w:cs="CenturyGothic"/>
          <w:sz w:val="24"/>
          <w:szCs w:val="24"/>
        </w:rPr>
        <w:t xml:space="preserve"> </w:t>
      </w:r>
      <w:r w:rsidR="00216608">
        <w:rPr>
          <w:rFonts w:cs="CenturyGothic"/>
          <w:sz w:val="24"/>
          <w:szCs w:val="24"/>
        </w:rPr>
        <w:t>g</w:t>
      </w:r>
      <w:r w:rsidRPr="00ED5718">
        <w:rPr>
          <w:rFonts w:cs="Arial"/>
          <w:sz w:val="24"/>
          <w:szCs w:val="24"/>
        </w:rPr>
        <w:t xml:space="preserve">eral de </w:t>
      </w:r>
      <w:r w:rsidR="00A67CC9" w:rsidRPr="00A67CC9">
        <w:rPr>
          <w:rFonts w:cs="Arial"/>
          <w:i/>
          <w:sz w:val="24"/>
          <w:szCs w:val="24"/>
        </w:rPr>
        <w:t>campus</w:t>
      </w:r>
      <w:r w:rsidRPr="00ED5718">
        <w:rPr>
          <w:rFonts w:cs="Arial"/>
          <w:sz w:val="24"/>
          <w:szCs w:val="24"/>
        </w:rPr>
        <w:t>:</w:t>
      </w:r>
    </w:p>
    <w:p w:rsidR="005D293B" w:rsidRPr="002460C3" w:rsidRDefault="005D293B" w:rsidP="004A78BB">
      <w:pPr>
        <w:widowControl w:val="0"/>
        <w:numPr>
          <w:ilvl w:val="0"/>
          <w:numId w:val="78"/>
        </w:numPr>
        <w:tabs>
          <w:tab w:val="clear" w:pos="1068"/>
        </w:tabs>
        <w:suppressAutoHyphens/>
        <w:spacing w:after="0" w:line="360" w:lineRule="auto"/>
        <w:ind w:left="1701" w:hanging="567"/>
        <w:rPr>
          <w:rFonts w:cs="Tahoma"/>
          <w:bCs/>
          <w:sz w:val="24"/>
          <w:szCs w:val="24"/>
        </w:rPr>
      </w:pPr>
      <w:r w:rsidRPr="002460C3">
        <w:rPr>
          <w:rFonts w:cs="Tahoma"/>
          <w:bCs/>
          <w:sz w:val="24"/>
          <w:szCs w:val="24"/>
        </w:rPr>
        <w:t xml:space="preserve">Acompanhar, supervisionar e avaliar a execução dos planos, programas e projetos do </w:t>
      </w:r>
      <w:r w:rsidR="00A67CC9" w:rsidRPr="00A67CC9">
        <w:rPr>
          <w:rFonts w:cs="Tahoma"/>
          <w:bCs/>
          <w:i/>
          <w:sz w:val="24"/>
          <w:szCs w:val="24"/>
        </w:rPr>
        <w:t>campus</w:t>
      </w:r>
      <w:r w:rsidRPr="002460C3">
        <w:rPr>
          <w:rFonts w:cs="Tahoma"/>
          <w:bCs/>
          <w:sz w:val="24"/>
          <w:szCs w:val="24"/>
        </w:rPr>
        <w:t>, propondo, com base na avaliação de resultados, quando couber</w:t>
      </w:r>
      <w:r w:rsidR="00EE064D">
        <w:rPr>
          <w:rFonts w:cs="Tahoma"/>
          <w:bCs/>
          <w:sz w:val="24"/>
          <w:szCs w:val="24"/>
        </w:rPr>
        <w:t>,</w:t>
      </w:r>
      <w:r w:rsidRPr="002460C3">
        <w:rPr>
          <w:rFonts w:cs="Tahoma"/>
          <w:bCs/>
          <w:sz w:val="24"/>
          <w:szCs w:val="24"/>
        </w:rPr>
        <w:t xml:space="preserve"> a adoção de providências relativas à reformulação d</w:t>
      </w:r>
      <w:r w:rsidR="00EE064D">
        <w:rPr>
          <w:rFonts w:cs="Tahoma"/>
          <w:bCs/>
          <w:sz w:val="24"/>
          <w:szCs w:val="24"/>
        </w:rPr>
        <w:t>estes;</w:t>
      </w:r>
    </w:p>
    <w:p w:rsidR="005D293B" w:rsidRPr="002460C3"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a</w:t>
      </w:r>
      <w:r w:rsidR="005D293B" w:rsidRPr="002460C3">
        <w:rPr>
          <w:rFonts w:cs="Tahoma"/>
          <w:bCs/>
          <w:sz w:val="24"/>
          <w:szCs w:val="24"/>
        </w:rPr>
        <w:t xml:space="preserve">presentar à Reitoria, anualmente, proposta orçamentária com a discriminação da receita e da despesa prevista para o </w:t>
      </w:r>
      <w:r w:rsidR="00A67CC9" w:rsidRPr="00A67CC9">
        <w:rPr>
          <w:rFonts w:cs="Tahoma"/>
          <w:bCs/>
          <w:i/>
          <w:sz w:val="24"/>
          <w:szCs w:val="24"/>
        </w:rPr>
        <w:t>campus</w:t>
      </w:r>
      <w:r w:rsidR="005D293B" w:rsidRPr="002460C3">
        <w:rPr>
          <w:rFonts w:cs="Tahoma"/>
          <w:bCs/>
          <w:sz w:val="24"/>
          <w:szCs w:val="24"/>
        </w:rPr>
        <w:t xml:space="preserve">; </w:t>
      </w:r>
    </w:p>
    <w:p w:rsidR="005D293B"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a</w:t>
      </w:r>
      <w:r w:rsidR="005D293B" w:rsidRPr="002460C3">
        <w:rPr>
          <w:rFonts w:cs="Tahoma"/>
          <w:bCs/>
          <w:sz w:val="24"/>
          <w:szCs w:val="24"/>
        </w:rPr>
        <w:t>presentar anualmente</w:t>
      </w:r>
      <w:r w:rsidR="005D293B">
        <w:rPr>
          <w:rFonts w:cs="Tahoma"/>
          <w:bCs/>
          <w:sz w:val="24"/>
          <w:szCs w:val="24"/>
        </w:rPr>
        <w:t xml:space="preserve"> </w:t>
      </w:r>
      <w:r w:rsidR="005D293B" w:rsidRPr="00E8496A">
        <w:rPr>
          <w:rFonts w:cs="Tahoma"/>
          <w:bCs/>
          <w:sz w:val="24"/>
          <w:szCs w:val="24"/>
        </w:rPr>
        <w:t>até o</w:t>
      </w:r>
      <w:r>
        <w:rPr>
          <w:rFonts w:cs="Tahoma"/>
          <w:bCs/>
          <w:sz w:val="24"/>
          <w:szCs w:val="24"/>
        </w:rPr>
        <w:t xml:space="preserve"> dia</w:t>
      </w:r>
      <w:r w:rsidR="005D293B" w:rsidRPr="00E8496A">
        <w:rPr>
          <w:rFonts w:cs="Tahoma"/>
          <w:bCs/>
          <w:sz w:val="24"/>
          <w:szCs w:val="24"/>
        </w:rPr>
        <w:t xml:space="preserve"> 31 (trigésimo primeiro) do mês de janeiro à Reitoria o relatório do ano anterior descrevendo as</w:t>
      </w:r>
      <w:r w:rsidR="005D293B" w:rsidRPr="002460C3">
        <w:rPr>
          <w:rFonts w:cs="Tahoma"/>
          <w:bCs/>
          <w:sz w:val="24"/>
          <w:szCs w:val="24"/>
        </w:rPr>
        <w:t xml:space="preserve"> atividades do </w:t>
      </w:r>
      <w:r w:rsidR="00A67CC9" w:rsidRPr="00A67CC9">
        <w:rPr>
          <w:rFonts w:cs="Tahoma"/>
          <w:bCs/>
          <w:i/>
          <w:sz w:val="24"/>
          <w:szCs w:val="24"/>
        </w:rPr>
        <w:t>campus</w:t>
      </w:r>
      <w:r w:rsidR="005D293B" w:rsidRPr="002460C3">
        <w:rPr>
          <w:rFonts w:cs="Tahoma"/>
          <w:bCs/>
          <w:sz w:val="24"/>
          <w:szCs w:val="24"/>
        </w:rPr>
        <w:t xml:space="preserve"> conforme modelo;</w:t>
      </w:r>
    </w:p>
    <w:p w:rsidR="005D293B" w:rsidRPr="005E562B"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a</w:t>
      </w:r>
      <w:r w:rsidR="005D293B" w:rsidRPr="005E562B">
        <w:rPr>
          <w:rFonts w:cs="Tahoma"/>
          <w:bCs/>
          <w:sz w:val="24"/>
          <w:szCs w:val="24"/>
        </w:rPr>
        <w:t xml:space="preserve">presentar até o dia 15 (quinze) do mês subsequente, a contar do encerramento de cada trimestre, o relatório dos resultados obtidos  nos indicadores propostos no PDI e com metas prevista para o exercicio, à PROAP; </w:t>
      </w:r>
      <w:r>
        <w:rPr>
          <w:rFonts w:cs="Tahoma"/>
          <w:bCs/>
          <w:sz w:val="24"/>
          <w:szCs w:val="24"/>
        </w:rPr>
        <w:t>c</w:t>
      </w:r>
    </w:p>
    <w:p w:rsidR="005D293B" w:rsidRPr="002460C3"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c</w:t>
      </w:r>
      <w:r w:rsidR="005D293B" w:rsidRPr="002460C3">
        <w:rPr>
          <w:rFonts w:cs="Tahoma"/>
          <w:bCs/>
          <w:sz w:val="24"/>
          <w:szCs w:val="24"/>
        </w:rPr>
        <w:t xml:space="preserve">oordenar a política de comunicação social e informação do </w:t>
      </w:r>
      <w:r w:rsidR="00A67CC9" w:rsidRPr="00A67CC9">
        <w:rPr>
          <w:rFonts w:cs="Tahoma"/>
          <w:bCs/>
          <w:i/>
          <w:sz w:val="24"/>
          <w:szCs w:val="24"/>
        </w:rPr>
        <w:t>campus</w:t>
      </w:r>
      <w:r w:rsidR="005D293B" w:rsidRPr="002460C3">
        <w:rPr>
          <w:rFonts w:cs="Tahoma"/>
          <w:bCs/>
          <w:sz w:val="24"/>
          <w:szCs w:val="24"/>
        </w:rPr>
        <w:t>;</w:t>
      </w:r>
    </w:p>
    <w:p w:rsidR="005D293B" w:rsidRPr="002460C3" w:rsidRDefault="005D293B" w:rsidP="004A78BB">
      <w:pPr>
        <w:widowControl w:val="0"/>
        <w:numPr>
          <w:ilvl w:val="0"/>
          <w:numId w:val="78"/>
        </w:numPr>
        <w:tabs>
          <w:tab w:val="clear" w:pos="1068"/>
        </w:tabs>
        <w:suppressAutoHyphens/>
        <w:spacing w:after="0" w:line="360" w:lineRule="auto"/>
        <w:ind w:left="1701" w:hanging="567"/>
        <w:rPr>
          <w:rFonts w:cs="Tahoma"/>
          <w:bCs/>
          <w:sz w:val="24"/>
          <w:szCs w:val="24"/>
        </w:rPr>
      </w:pPr>
      <w:r w:rsidRPr="002460C3">
        <w:rPr>
          <w:rFonts w:cs="Tahoma"/>
          <w:bCs/>
          <w:sz w:val="24"/>
          <w:szCs w:val="24"/>
        </w:rPr>
        <w:t xml:space="preserve">umprir e fazer cumprir as disposições do Estatuto, deste Regimento Geral, dos regulamentos internos e das decisões dos colegiados superiores e da Reitoria; </w:t>
      </w:r>
    </w:p>
    <w:p w:rsidR="005D293B" w:rsidRPr="002460C3"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e</w:t>
      </w:r>
      <w:r w:rsidR="005D293B" w:rsidRPr="002460C3">
        <w:rPr>
          <w:rFonts w:cs="Tahoma"/>
          <w:bCs/>
          <w:sz w:val="24"/>
          <w:szCs w:val="24"/>
        </w:rPr>
        <w:t xml:space="preserve">xercer a representação legal do </w:t>
      </w:r>
      <w:r w:rsidR="00A67CC9" w:rsidRPr="00A67CC9">
        <w:rPr>
          <w:rFonts w:cs="Tahoma"/>
          <w:bCs/>
          <w:i/>
          <w:sz w:val="24"/>
          <w:szCs w:val="24"/>
        </w:rPr>
        <w:t>campus</w:t>
      </w:r>
      <w:r w:rsidR="005D293B" w:rsidRPr="002460C3">
        <w:rPr>
          <w:rFonts w:cs="Tahoma"/>
          <w:bCs/>
          <w:sz w:val="24"/>
          <w:szCs w:val="24"/>
        </w:rPr>
        <w:t>;</w:t>
      </w:r>
    </w:p>
    <w:p w:rsidR="005D293B" w:rsidRPr="002460C3"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f</w:t>
      </w:r>
      <w:r w:rsidR="005D293B" w:rsidRPr="002460C3">
        <w:rPr>
          <w:rFonts w:cs="Tahoma"/>
          <w:bCs/>
          <w:sz w:val="24"/>
          <w:szCs w:val="24"/>
        </w:rPr>
        <w:t xml:space="preserve">azer a gestão do Conselho Escolar, incluindo a posse dos seus membros, a convocação e a presidência das sessões, com direito a voto de qualidade; </w:t>
      </w:r>
    </w:p>
    <w:p w:rsidR="005D293B" w:rsidRPr="002460C3"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f</w:t>
      </w:r>
      <w:r w:rsidR="005D293B" w:rsidRPr="002460C3">
        <w:rPr>
          <w:rFonts w:cs="Tahoma"/>
          <w:bCs/>
          <w:sz w:val="24"/>
          <w:szCs w:val="24"/>
        </w:rPr>
        <w:t>azer cumprir a legislação e normas, referente</w:t>
      </w:r>
      <w:r>
        <w:rPr>
          <w:rFonts w:cs="Tahoma"/>
          <w:bCs/>
          <w:sz w:val="24"/>
          <w:szCs w:val="24"/>
        </w:rPr>
        <w:t>s</w:t>
      </w:r>
      <w:r w:rsidR="005D293B" w:rsidRPr="002460C3">
        <w:rPr>
          <w:rFonts w:cs="Tahoma"/>
          <w:bCs/>
          <w:sz w:val="24"/>
          <w:szCs w:val="24"/>
        </w:rPr>
        <w:t xml:space="preserve"> aos recursos humanos, serviços gerais, material e patrimônio e contabilidade do </w:t>
      </w:r>
      <w:r w:rsidR="00A67CC9" w:rsidRPr="00A67CC9">
        <w:rPr>
          <w:rFonts w:cs="Tahoma"/>
          <w:bCs/>
          <w:i/>
          <w:sz w:val="24"/>
          <w:szCs w:val="24"/>
        </w:rPr>
        <w:t>campus</w:t>
      </w:r>
      <w:r w:rsidR="005D293B" w:rsidRPr="002460C3">
        <w:rPr>
          <w:rFonts w:cs="Tahoma"/>
          <w:bCs/>
          <w:sz w:val="24"/>
          <w:szCs w:val="24"/>
        </w:rPr>
        <w:t>;</w:t>
      </w:r>
    </w:p>
    <w:p w:rsidR="005D293B" w:rsidRPr="002460C3"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p</w:t>
      </w:r>
      <w:r w:rsidR="005D293B" w:rsidRPr="002460C3">
        <w:rPr>
          <w:rFonts w:cs="Tahoma"/>
          <w:bCs/>
          <w:sz w:val="24"/>
          <w:szCs w:val="24"/>
        </w:rPr>
        <w:t>lanejar, coordenar</w:t>
      </w:r>
      <w:r>
        <w:rPr>
          <w:rFonts w:cs="Tahoma"/>
          <w:bCs/>
          <w:sz w:val="24"/>
          <w:szCs w:val="24"/>
        </w:rPr>
        <w:t>,</w:t>
      </w:r>
      <w:r w:rsidR="005D293B" w:rsidRPr="002460C3">
        <w:rPr>
          <w:rFonts w:cs="Tahoma"/>
          <w:bCs/>
          <w:sz w:val="24"/>
          <w:szCs w:val="24"/>
        </w:rPr>
        <w:t xml:space="preserve"> supervisionar e fazer executar as políticas de ensino, pesquisa, extensão e administração do </w:t>
      </w:r>
      <w:r w:rsidR="00A67CC9" w:rsidRPr="00A67CC9">
        <w:rPr>
          <w:rFonts w:cs="Tahoma"/>
          <w:bCs/>
          <w:i/>
          <w:sz w:val="24"/>
          <w:szCs w:val="24"/>
        </w:rPr>
        <w:t>campus</w:t>
      </w:r>
      <w:r w:rsidR="005D293B" w:rsidRPr="002460C3">
        <w:rPr>
          <w:rFonts w:cs="Tahoma"/>
          <w:bCs/>
          <w:sz w:val="24"/>
          <w:szCs w:val="24"/>
        </w:rPr>
        <w:t xml:space="preserve">, em </w:t>
      </w:r>
      <w:r w:rsidR="005D293B" w:rsidRPr="002460C3">
        <w:rPr>
          <w:rFonts w:cs="Tahoma"/>
          <w:bCs/>
          <w:sz w:val="24"/>
          <w:szCs w:val="24"/>
        </w:rPr>
        <w:lastRenderedPageBreak/>
        <w:t>a</w:t>
      </w:r>
      <w:r>
        <w:rPr>
          <w:rFonts w:cs="Tahoma"/>
          <w:bCs/>
          <w:sz w:val="24"/>
          <w:szCs w:val="24"/>
        </w:rPr>
        <w:t>rticulação com as p</w:t>
      </w:r>
      <w:r w:rsidR="005D293B" w:rsidRPr="002460C3">
        <w:rPr>
          <w:rFonts w:cs="Tahoma"/>
          <w:bCs/>
          <w:sz w:val="24"/>
          <w:szCs w:val="24"/>
        </w:rPr>
        <w:t xml:space="preserve">ró-reitorias e </w:t>
      </w:r>
      <w:r>
        <w:rPr>
          <w:rFonts w:cs="Tahoma"/>
          <w:bCs/>
          <w:sz w:val="24"/>
          <w:szCs w:val="24"/>
        </w:rPr>
        <w:t>d</w:t>
      </w:r>
      <w:r w:rsidR="005D293B" w:rsidRPr="002460C3">
        <w:rPr>
          <w:rFonts w:cs="Tahoma"/>
          <w:bCs/>
          <w:sz w:val="24"/>
          <w:szCs w:val="24"/>
        </w:rPr>
        <w:t xml:space="preserve">iretorias </w:t>
      </w:r>
      <w:r>
        <w:rPr>
          <w:rFonts w:cs="Tahoma"/>
          <w:bCs/>
          <w:sz w:val="24"/>
          <w:szCs w:val="24"/>
        </w:rPr>
        <w:t>s</w:t>
      </w:r>
      <w:r w:rsidR="005D293B" w:rsidRPr="002460C3">
        <w:rPr>
          <w:rFonts w:cs="Tahoma"/>
          <w:bCs/>
          <w:sz w:val="24"/>
          <w:szCs w:val="24"/>
        </w:rPr>
        <w:t>istêmicas;</w:t>
      </w:r>
    </w:p>
    <w:p w:rsidR="005D293B" w:rsidRPr="002460C3"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p</w:t>
      </w:r>
      <w:r w:rsidR="005D293B" w:rsidRPr="002460C3">
        <w:rPr>
          <w:rFonts w:cs="Tahoma"/>
          <w:bCs/>
          <w:sz w:val="24"/>
          <w:szCs w:val="24"/>
        </w:rPr>
        <w:t xml:space="preserve">ropor ao Reitor a nomeação e exoneração dos dirigentes do </w:t>
      </w:r>
      <w:r w:rsidR="00A67CC9" w:rsidRPr="00A67CC9">
        <w:rPr>
          <w:rFonts w:cs="Tahoma"/>
          <w:bCs/>
          <w:i/>
          <w:sz w:val="24"/>
          <w:szCs w:val="24"/>
        </w:rPr>
        <w:t>campus</w:t>
      </w:r>
      <w:r w:rsidR="005D293B" w:rsidRPr="002460C3">
        <w:rPr>
          <w:rFonts w:cs="Tahoma"/>
          <w:bCs/>
          <w:sz w:val="24"/>
          <w:szCs w:val="24"/>
        </w:rPr>
        <w:t xml:space="preserve">, para o exercício de cargos </w:t>
      </w:r>
      <w:r>
        <w:rPr>
          <w:rFonts w:cs="Tahoma"/>
          <w:bCs/>
          <w:sz w:val="24"/>
          <w:szCs w:val="24"/>
        </w:rPr>
        <w:t>em</w:t>
      </w:r>
      <w:r w:rsidR="005D293B" w:rsidRPr="002460C3">
        <w:rPr>
          <w:rFonts w:cs="Tahoma"/>
          <w:bCs/>
          <w:sz w:val="24"/>
          <w:szCs w:val="24"/>
        </w:rPr>
        <w:t xml:space="preserve"> direção;</w:t>
      </w:r>
    </w:p>
    <w:p w:rsidR="00481066" w:rsidRPr="008E6A73"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d</w:t>
      </w:r>
      <w:r w:rsidR="005D293B" w:rsidRPr="002460C3">
        <w:rPr>
          <w:rFonts w:cs="Tahoma"/>
          <w:bCs/>
          <w:sz w:val="24"/>
          <w:szCs w:val="24"/>
        </w:rPr>
        <w:t>esignar e dispensar os servidores ocupantes das funções gratificadas</w:t>
      </w:r>
      <w:r w:rsidR="005D293B">
        <w:rPr>
          <w:rFonts w:cs="Tahoma"/>
          <w:bCs/>
          <w:color w:val="FF0000"/>
          <w:sz w:val="24"/>
          <w:szCs w:val="24"/>
        </w:rPr>
        <w:t xml:space="preserve"> </w:t>
      </w:r>
      <w:r w:rsidR="00481066" w:rsidRPr="008E6A73">
        <w:rPr>
          <w:rFonts w:cs="Tahoma"/>
          <w:bCs/>
          <w:sz w:val="24"/>
          <w:szCs w:val="24"/>
        </w:rPr>
        <w:t xml:space="preserve">(FG) e funções coordenação de cursos (FCC), no âmbito do </w:t>
      </w:r>
      <w:r w:rsidR="00481066" w:rsidRPr="008E6A73">
        <w:rPr>
          <w:rFonts w:cs="Tahoma"/>
          <w:bCs/>
          <w:i/>
          <w:sz w:val="24"/>
          <w:szCs w:val="24"/>
        </w:rPr>
        <w:t>campus</w:t>
      </w:r>
      <w:r>
        <w:rPr>
          <w:rFonts w:cs="Tahoma"/>
          <w:bCs/>
          <w:i/>
          <w:sz w:val="24"/>
          <w:szCs w:val="24"/>
        </w:rPr>
        <w:t>,</w:t>
      </w:r>
      <w:r w:rsidR="00481066" w:rsidRPr="008E6A73">
        <w:rPr>
          <w:rFonts w:cs="Tahoma"/>
          <w:bCs/>
          <w:i/>
          <w:sz w:val="24"/>
          <w:szCs w:val="24"/>
        </w:rPr>
        <w:t xml:space="preserve"> </w:t>
      </w:r>
      <w:r w:rsidR="00481066" w:rsidRPr="008E6A73">
        <w:rPr>
          <w:rFonts w:cs="Tahoma"/>
          <w:bCs/>
          <w:sz w:val="24"/>
          <w:szCs w:val="24"/>
        </w:rPr>
        <w:t xml:space="preserve">com anuência do </w:t>
      </w:r>
      <w:r>
        <w:rPr>
          <w:rFonts w:cs="Tahoma"/>
          <w:bCs/>
          <w:sz w:val="24"/>
          <w:szCs w:val="24"/>
        </w:rPr>
        <w:t>r</w:t>
      </w:r>
      <w:r w:rsidR="00481066" w:rsidRPr="008E6A73">
        <w:rPr>
          <w:rFonts w:cs="Tahoma"/>
          <w:bCs/>
          <w:sz w:val="24"/>
          <w:szCs w:val="24"/>
        </w:rPr>
        <w:t>eitor;</w:t>
      </w:r>
    </w:p>
    <w:p w:rsidR="005D293B" w:rsidRPr="002460C3"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p</w:t>
      </w:r>
      <w:r w:rsidR="005D293B" w:rsidRPr="002460C3">
        <w:rPr>
          <w:rFonts w:cs="Tahoma"/>
          <w:bCs/>
          <w:sz w:val="24"/>
          <w:szCs w:val="24"/>
        </w:rPr>
        <w:t xml:space="preserve">ropor o calendário anual de referência para as atividades acadêmicas do </w:t>
      </w:r>
      <w:r w:rsidR="00A67CC9" w:rsidRPr="00A67CC9">
        <w:rPr>
          <w:rFonts w:cs="Tahoma"/>
          <w:bCs/>
          <w:i/>
          <w:sz w:val="24"/>
          <w:szCs w:val="24"/>
        </w:rPr>
        <w:t>campus</w:t>
      </w:r>
      <w:r w:rsidR="005D293B" w:rsidRPr="002460C3">
        <w:rPr>
          <w:rFonts w:cs="Tahoma"/>
          <w:bCs/>
          <w:sz w:val="24"/>
          <w:szCs w:val="24"/>
        </w:rPr>
        <w:t>;</w:t>
      </w:r>
    </w:p>
    <w:p w:rsidR="005D293B" w:rsidRPr="00E57CE8"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articular, n</w:t>
      </w:r>
      <w:r w:rsidR="005D293B" w:rsidRPr="002460C3">
        <w:rPr>
          <w:rFonts w:cs="Tahoma"/>
          <w:bCs/>
          <w:sz w:val="24"/>
          <w:szCs w:val="24"/>
        </w:rPr>
        <w:t xml:space="preserve">a esfera de competência do </w:t>
      </w:r>
      <w:r>
        <w:rPr>
          <w:rFonts w:cs="Tahoma"/>
          <w:bCs/>
          <w:sz w:val="24"/>
          <w:szCs w:val="24"/>
        </w:rPr>
        <w:t>d</w:t>
      </w:r>
      <w:r w:rsidR="005D293B" w:rsidRPr="002460C3">
        <w:rPr>
          <w:rFonts w:cs="Tahoma"/>
          <w:bCs/>
          <w:sz w:val="24"/>
          <w:szCs w:val="24"/>
        </w:rPr>
        <w:t>iretor-</w:t>
      </w:r>
      <w:r>
        <w:rPr>
          <w:rFonts w:cs="Tahoma"/>
          <w:bCs/>
          <w:sz w:val="24"/>
          <w:szCs w:val="24"/>
        </w:rPr>
        <w:t>g</w:t>
      </w:r>
      <w:r w:rsidR="005D293B" w:rsidRPr="002460C3">
        <w:rPr>
          <w:rFonts w:cs="Tahoma"/>
          <w:bCs/>
          <w:sz w:val="24"/>
          <w:szCs w:val="24"/>
        </w:rPr>
        <w:t xml:space="preserve">eral do </w:t>
      </w:r>
      <w:r w:rsidR="00A67CC9" w:rsidRPr="00A67CC9">
        <w:rPr>
          <w:rFonts w:cs="Tahoma"/>
          <w:bCs/>
          <w:i/>
          <w:sz w:val="24"/>
          <w:szCs w:val="24"/>
        </w:rPr>
        <w:t>campus</w:t>
      </w:r>
      <w:r w:rsidR="005D293B" w:rsidRPr="002460C3">
        <w:rPr>
          <w:rFonts w:cs="Tahoma"/>
          <w:bCs/>
          <w:sz w:val="24"/>
          <w:szCs w:val="24"/>
        </w:rPr>
        <w:t xml:space="preserve">,  a celebração de acordos, convênios, contratos e outros instrumentos jurídicos com entidades públicas e  privadas,  locais </w:t>
      </w:r>
      <w:r w:rsidR="005D293B" w:rsidRPr="00E57CE8">
        <w:rPr>
          <w:rFonts w:cs="Tahoma"/>
          <w:bCs/>
          <w:sz w:val="24"/>
          <w:szCs w:val="24"/>
        </w:rPr>
        <w:t>e regionais;</w:t>
      </w:r>
    </w:p>
    <w:p w:rsidR="005D293B" w:rsidRPr="002460C3"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s</w:t>
      </w:r>
      <w:r w:rsidR="005D293B" w:rsidRPr="002460C3">
        <w:rPr>
          <w:rFonts w:cs="Tahoma"/>
          <w:bCs/>
          <w:sz w:val="24"/>
          <w:szCs w:val="24"/>
        </w:rPr>
        <w:t xml:space="preserve">ubmeter ao </w:t>
      </w:r>
      <w:r>
        <w:rPr>
          <w:rFonts w:cs="Tahoma"/>
          <w:bCs/>
          <w:sz w:val="24"/>
          <w:szCs w:val="24"/>
        </w:rPr>
        <w:t>r</w:t>
      </w:r>
      <w:r w:rsidR="005D293B" w:rsidRPr="002460C3">
        <w:rPr>
          <w:rFonts w:cs="Tahoma"/>
          <w:bCs/>
          <w:sz w:val="24"/>
          <w:szCs w:val="24"/>
        </w:rPr>
        <w:t>eitor proposta de convênios, contratos, acordos e ajustes, cuja abrangência envolva o IFCE;</w:t>
      </w:r>
    </w:p>
    <w:p w:rsidR="005D293B" w:rsidRPr="002460C3"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z</w:t>
      </w:r>
      <w:r w:rsidR="005D293B" w:rsidRPr="002460C3">
        <w:rPr>
          <w:rFonts w:cs="Tahoma"/>
          <w:bCs/>
          <w:sz w:val="24"/>
          <w:szCs w:val="24"/>
        </w:rPr>
        <w:t xml:space="preserve">elar pelo cumprimento das leis e normas, das decisões legais superiores, bem como pelo bom desempenho das atividades do </w:t>
      </w:r>
      <w:r w:rsidR="00A67CC9" w:rsidRPr="00A67CC9">
        <w:rPr>
          <w:rFonts w:cs="Tahoma"/>
          <w:bCs/>
          <w:i/>
          <w:sz w:val="24"/>
          <w:szCs w:val="24"/>
        </w:rPr>
        <w:t>campus</w:t>
      </w:r>
      <w:r w:rsidR="005D293B" w:rsidRPr="002460C3">
        <w:rPr>
          <w:rFonts w:cs="Tahoma"/>
          <w:bCs/>
          <w:sz w:val="24"/>
          <w:szCs w:val="24"/>
        </w:rPr>
        <w:t>;</w:t>
      </w:r>
    </w:p>
    <w:p w:rsidR="005D293B" w:rsidRPr="002460C3"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d</w:t>
      </w:r>
      <w:r w:rsidR="005D293B" w:rsidRPr="002460C3">
        <w:rPr>
          <w:rFonts w:cs="Tahoma"/>
          <w:bCs/>
          <w:sz w:val="24"/>
          <w:szCs w:val="24"/>
        </w:rPr>
        <w:t xml:space="preserve">esenvolver outras atividades inerentes ao cargo ou que lhe sejam atribuídas pelo </w:t>
      </w:r>
      <w:r>
        <w:rPr>
          <w:rFonts w:cs="Tahoma"/>
          <w:bCs/>
          <w:sz w:val="24"/>
          <w:szCs w:val="24"/>
        </w:rPr>
        <w:t>reitor; e</w:t>
      </w:r>
    </w:p>
    <w:p w:rsidR="005D293B" w:rsidRDefault="00EE064D" w:rsidP="004A78BB">
      <w:pPr>
        <w:widowControl w:val="0"/>
        <w:numPr>
          <w:ilvl w:val="0"/>
          <w:numId w:val="78"/>
        </w:numPr>
        <w:tabs>
          <w:tab w:val="clear" w:pos="1068"/>
        </w:tabs>
        <w:suppressAutoHyphens/>
        <w:spacing w:after="0" w:line="360" w:lineRule="auto"/>
        <w:ind w:left="1701" w:hanging="567"/>
        <w:rPr>
          <w:rFonts w:cs="Tahoma"/>
          <w:bCs/>
          <w:sz w:val="24"/>
          <w:szCs w:val="24"/>
        </w:rPr>
      </w:pPr>
      <w:r>
        <w:rPr>
          <w:rFonts w:cs="Tahoma"/>
          <w:bCs/>
          <w:sz w:val="24"/>
          <w:szCs w:val="24"/>
        </w:rPr>
        <w:t>c</w:t>
      </w:r>
      <w:r w:rsidR="005D293B" w:rsidRPr="002460C3">
        <w:rPr>
          <w:rFonts w:cs="Tahoma"/>
          <w:bCs/>
          <w:sz w:val="24"/>
          <w:szCs w:val="24"/>
        </w:rPr>
        <w:t xml:space="preserve">oordenar as atividades de inclusão social vinculados ao </w:t>
      </w:r>
      <w:r w:rsidR="00A67CC9" w:rsidRPr="00A67CC9">
        <w:rPr>
          <w:rFonts w:cs="Tahoma"/>
          <w:bCs/>
          <w:i/>
          <w:sz w:val="24"/>
          <w:szCs w:val="24"/>
        </w:rPr>
        <w:t>campus</w:t>
      </w:r>
      <w:r w:rsidR="005D293B" w:rsidRPr="002460C3">
        <w:rPr>
          <w:rFonts w:cs="Tahoma"/>
          <w:bCs/>
          <w:sz w:val="24"/>
          <w:szCs w:val="24"/>
        </w:rPr>
        <w:t xml:space="preserve">.  </w:t>
      </w:r>
    </w:p>
    <w:p w:rsidR="00CE08FA" w:rsidRPr="0043550B" w:rsidRDefault="00CE08FA" w:rsidP="00943EBB">
      <w:pPr>
        <w:pStyle w:val="Ttulo2"/>
        <w:spacing w:before="0"/>
        <w:jc w:val="center"/>
        <w:rPr>
          <w:rFonts w:asciiTheme="minorHAnsi" w:hAnsiTheme="minorHAnsi"/>
          <w:color w:val="auto"/>
          <w:sz w:val="24"/>
          <w:szCs w:val="24"/>
        </w:rPr>
      </w:pPr>
      <w:bookmarkStart w:id="38" w:name="_Toc319479887"/>
      <w:r w:rsidRPr="0043550B">
        <w:rPr>
          <w:rFonts w:asciiTheme="minorHAnsi" w:hAnsiTheme="minorHAnsi"/>
          <w:color w:val="auto"/>
          <w:sz w:val="24"/>
          <w:szCs w:val="24"/>
        </w:rPr>
        <w:t>CAPÍTULO V</w:t>
      </w:r>
      <w:bookmarkEnd w:id="38"/>
    </w:p>
    <w:p w:rsidR="00CE08FA" w:rsidRPr="0043550B" w:rsidRDefault="00CE08FA" w:rsidP="00575797">
      <w:pPr>
        <w:pStyle w:val="Ttulo2"/>
        <w:jc w:val="center"/>
        <w:rPr>
          <w:rFonts w:asciiTheme="minorHAnsi" w:hAnsiTheme="minorHAnsi"/>
          <w:color w:val="auto"/>
          <w:sz w:val="24"/>
          <w:szCs w:val="24"/>
        </w:rPr>
      </w:pPr>
      <w:bookmarkStart w:id="39" w:name="_Toc319479888"/>
      <w:r w:rsidRPr="0043550B">
        <w:rPr>
          <w:rFonts w:asciiTheme="minorHAnsi" w:hAnsiTheme="minorHAnsi"/>
          <w:color w:val="auto"/>
          <w:sz w:val="24"/>
          <w:szCs w:val="24"/>
        </w:rPr>
        <w:t>DOS ATOS ADMINISTRATIVOS</w:t>
      </w:r>
      <w:bookmarkEnd w:id="39"/>
    </w:p>
    <w:p w:rsidR="00CE08FA" w:rsidRPr="00ED5718" w:rsidRDefault="00CE08FA" w:rsidP="00CE08FA">
      <w:pPr>
        <w:tabs>
          <w:tab w:val="left" w:pos="851"/>
        </w:tabs>
        <w:spacing w:after="0" w:line="360" w:lineRule="auto"/>
        <w:rPr>
          <w:rFonts w:cs="BMIFEF+TimesNewRoman,Bold"/>
          <w:b/>
          <w:bCs/>
          <w:sz w:val="24"/>
          <w:szCs w:val="24"/>
        </w:rPr>
      </w:pPr>
      <w:r w:rsidRPr="00ED5718">
        <w:rPr>
          <w:rFonts w:cs="Arial"/>
          <w:b/>
          <w:bCs/>
          <w:sz w:val="24"/>
          <w:szCs w:val="24"/>
        </w:rPr>
        <w:t>Art.</w:t>
      </w:r>
      <w:r>
        <w:rPr>
          <w:rFonts w:cs="Arial"/>
          <w:b/>
          <w:bCs/>
          <w:sz w:val="24"/>
          <w:szCs w:val="24"/>
        </w:rPr>
        <w:t>87</w:t>
      </w:r>
      <w:r w:rsidRPr="00ED5718">
        <w:rPr>
          <w:rFonts w:cs="Arial"/>
          <w:b/>
          <w:bCs/>
          <w:sz w:val="24"/>
          <w:szCs w:val="24"/>
        </w:rPr>
        <w:t xml:space="preserve"> </w:t>
      </w:r>
      <w:r>
        <w:rPr>
          <w:rFonts w:cs="Arial"/>
          <w:b/>
          <w:bCs/>
          <w:sz w:val="24"/>
          <w:szCs w:val="24"/>
        </w:rPr>
        <w:tab/>
      </w:r>
      <w:r w:rsidRPr="00ED5718">
        <w:rPr>
          <w:rFonts w:cs="Arial"/>
          <w:color w:val="000000"/>
          <w:sz w:val="24"/>
          <w:szCs w:val="24"/>
        </w:rPr>
        <w:t xml:space="preserve">Os atos administrativos do </w:t>
      </w:r>
      <w:r w:rsidRPr="00ED5718">
        <w:rPr>
          <w:rFonts w:cs="Tahoma"/>
          <w:sz w:val="24"/>
          <w:szCs w:val="24"/>
        </w:rPr>
        <w:t>IFCE</w:t>
      </w:r>
      <w:r w:rsidRPr="00ED5718">
        <w:rPr>
          <w:rFonts w:cs="Arial"/>
          <w:color w:val="000000"/>
          <w:sz w:val="24"/>
          <w:szCs w:val="24"/>
        </w:rPr>
        <w:t xml:space="preserve"> obedecem à forma de:</w:t>
      </w:r>
    </w:p>
    <w:p w:rsidR="00CE08FA" w:rsidRPr="002460C3" w:rsidRDefault="00CE08FA" w:rsidP="004A78BB">
      <w:pPr>
        <w:widowControl w:val="0"/>
        <w:numPr>
          <w:ilvl w:val="0"/>
          <w:numId w:val="79"/>
        </w:numPr>
        <w:tabs>
          <w:tab w:val="clear" w:pos="1068"/>
          <w:tab w:val="num" w:pos="1701"/>
        </w:tabs>
        <w:suppressAutoHyphens/>
        <w:spacing w:after="0" w:line="360" w:lineRule="auto"/>
        <w:ind w:left="1701" w:hanging="567"/>
        <w:rPr>
          <w:rFonts w:cs="Tahoma"/>
          <w:bCs/>
          <w:sz w:val="24"/>
          <w:szCs w:val="24"/>
        </w:rPr>
      </w:pPr>
      <w:r w:rsidRPr="002460C3">
        <w:rPr>
          <w:rFonts w:cs="Tahoma"/>
          <w:bCs/>
          <w:sz w:val="24"/>
          <w:szCs w:val="24"/>
        </w:rPr>
        <w:t xml:space="preserve">Resolução; </w:t>
      </w:r>
    </w:p>
    <w:p w:rsidR="00CE08FA" w:rsidRPr="002460C3" w:rsidRDefault="00CE08FA" w:rsidP="004A78BB">
      <w:pPr>
        <w:widowControl w:val="0"/>
        <w:numPr>
          <w:ilvl w:val="0"/>
          <w:numId w:val="79"/>
        </w:numPr>
        <w:tabs>
          <w:tab w:val="clear" w:pos="1068"/>
          <w:tab w:val="num" w:pos="1701"/>
        </w:tabs>
        <w:suppressAutoHyphens/>
        <w:spacing w:after="0" w:line="360" w:lineRule="auto"/>
        <w:ind w:left="1701" w:hanging="567"/>
        <w:rPr>
          <w:rFonts w:cs="Tahoma"/>
          <w:bCs/>
          <w:sz w:val="24"/>
          <w:szCs w:val="24"/>
        </w:rPr>
      </w:pPr>
      <w:r w:rsidRPr="002460C3">
        <w:rPr>
          <w:rFonts w:cs="Tahoma"/>
          <w:bCs/>
          <w:sz w:val="24"/>
          <w:szCs w:val="24"/>
        </w:rPr>
        <w:t>Deliberação;</w:t>
      </w:r>
    </w:p>
    <w:p w:rsidR="00CE08FA" w:rsidRPr="002460C3" w:rsidRDefault="00CE08FA" w:rsidP="004A78BB">
      <w:pPr>
        <w:widowControl w:val="0"/>
        <w:numPr>
          <w:ilvl w:val="0"/>
          <w:numId w:val="79"/>
        </w:numPr>
        <w:tabs>
          <w:tab w:val="clear" w:pos="1068"/>
          <w:tab w:val="num" w:pos="1701"/>
        </w:tabs>
        <w:suppressAutoHyphens/>
        <w:spacing w:after="0" w:line="360" w:lineRule="auto"/>
        <w:ind w:left="1701" w:hanging="567"/>
        <w:rPr>
          <w:rFonts w:cs="Tahoma"/>
          <w:bCs/>
          <w:sz w:val="24"/>
          <w:szCs w:val="24"/>
        </w:rPr>
      </w:pPr>
      <w:r w:rsidRPr="002460C3">
        <w:rPr>
          <w:rFonts w:cs="Tahoma"/>
          <w:bCs/>
          <w:sz w:val="24"/>
          <w:szCs w:val="24"/>
        </w:rPr>
        <w:t>Recomendação;</w:t>
      </w:r>
    </w:p>
    <w:p w:rsidR="00CE08FA" w:rsidRDefault="00CE08FA" w:rsidP="004A78BB">
      <w:pPr>
        <w:widowControl w:val="0"/>
        <w:numPr>
          <w:ilvl w:val="0"/>
          <w:numId w:val="79"/>
        </w:numPr>
        <w:tabs>
          <w:tab w:val="clear" w:pos="1068"/>
          <w:tab w:val="num" w:pos="1701"/>
        </w:tabs>
        <w:suppressAutoHyphens/>
        <w:spacing w:after="0" w:line="360" w:lineRule="auto"/>
        <w:ind w:left="1701" w:hanging="567"/>
        <w:rPr>
          <w:rFonts w:cs="Tahoma"/>
          <w:bCs/>
          <w:sz w:val="24"/>
          <w:szCs w:val="24"/>
        </w:rPr>
      </w:pPr>
      <w:r w:rsidRPr="002460C3">
        <w:rPr>
          <w:rFonts w:cs="Tahoma"/>
          <w:bCs/>
          <w:sz w:val="24"/>
          <w:szCs w:val="24"/>
        </w:rPr>
        <w:t>Portaria</w:t>
      </w:r>
      <w:r>
        <w:rPr>
          <w:rFonts w:cs="Tahoma"/>
          <w:bCs/>
          <w:sz w:val="24"/>
          <w:szCs w:val="24"/>
        </w:rPr>
        <w:t>;</w:t>
      </w:r>
    </w:p>
    <w:p w:rsidR="00CE08FA" w:rsidRPr="00CE08FA" w:rsidRDefault="00281300" w:rsidP="004A78BB">
      <w:pPr>
        <w:widowControl w:val="0"/>
        <w:numPr>
          <w:ilvl w:val="0"/>
          <w:numId w:val="79"/>
        </w:numPr>
        <w:tabs>
          <w:tab w:val="clear" w:pos="1068"/>
          <w:tab w:val="num" w:pos="1701"/>
        </w:tabs>
        <w:suppressAutoHyphens/>
        <w:spacing w:after="0" w:line="360" w:lineRule="auto"/>
        <w:ind w:left="1701" w:hanging="567"/>
        <w:rPr>
          <w:rFonts w:cs="Tahoma"/>
          <w:bCs/>
          <w:sz w:val="24"/>
          <w:szCs w:val="24"/>
        </w:rPr>
      </w:pPr>
      <w:r>
        <w:rPr>
          <w:rFonts w:cs="Tahoma"/>
          <w:bCs/>
          <w:sz w:val="24"/>
          <w:szCs w:val="24"/>
        </w:rPr>
        <w:t>Instrução Normativa</w:t>
      </w:r>
      <w:r w:rsidR="00CE08FA" w:rsidRPr="00CE08FA">
        <w:rPr>
          <w:rFonts w:cs="Tahoma"/>
          <w:bCs/>
          <w:sz w:val="24"/>
          <w:szCs w:val="24"/>
        </w:rPr>
        <w:t>;</w:t>
      </w:r>
    </w:p>
    <w:p w:rsidR="00CE08FA" w:rsidRPr="00CE08FA" w:rsidRDefault="00CE08FA" w:rsidP="004A78BB">
      <w:pPr>
        <w:widowControl w:val="0"/>
        <w:numPr>
          <w:ilvl w:val="0"/>
          <w:numId w:val="79"/>
        </w:numPr>
        <w:tabs>
          <w:tab w:val="clear" w:pos="1068"/>
          <w:tab w:val="num" w:pos="1701"/>
        </w:tabs>
        <w:suppressAutoHyphens/>
        <w:spacing w:after="0" w:line="360" w:lineRule="auto"/>
        <w:ind w:left="1701" w:hanging="567"/>
        <w:rPr>
          <w:rFonts w:cs="Tahoma"/>
          <w:bCs/>
          <w:sz w:val="24"/>
          <w:szCs w:val="24"/>
        </w:rPr>
      </w:pPr>
      <w:r w:rsidRPr="00CE08FA">
        <w:rPr>
          <w:rFonts w:cs="Tahoma"/>
          <w:bCs/>
          <w:sz w:val="24"/>
          <w:szCs w:val="24"/>
        </w:rPr>
        <w:t>Manual;</w:t>
      </w:r>
    </w:p>
    <w:p w:rsidR="00CE08FA" w:rsidRPr="00CE08FA" w:rsidRDefault="00CE08FA" w:rsidP="004A78BB">
      <w:pPr>
        <w:widowControl w:val="0"/>
        <w:numPr>
          <w:ilvl w:val="0"/>
          <w:numId w:val="79"/>
        </w:numPr>
        <w:tabs>
          <w:tab w:val="clear" w:pos="1068"/>
          <w:tab w:val="num" w:pos="1701"/>
        </w:tabs>
        <w:suppressAutoHyphens/>
        <w:spacing w:after="0" w:line="360" w:lineRule="auto"/>
        <w:ind w:left="1701" w:hanging="567"/>
        <w:rPr>
          <w:rFonts w:cs="Tahoma"/>
          <w:bCs/>
          <w:sz w:val="24"/>
          <w:szCs w:val="24"/>
        </w:rPr>
      </w:pPr>
      <w:r w:rsidRPr="00CE08FA">
        <w:rPr>
          <w:rFonts w:cs="Tahoma"/>
          <w:bCs/>
          <w:sz w:val="24"/>
          <w:szCs w:val="24"/>
        </w:rPr>
        <w:t>Regulamento;</w:t>
      </w:r>
    </w:p>
    <w:p w:rsidR="00CE08FA" w:rsidRPr="00ED5718" w:rsidRDefault="00CE08FA" w:rsidP="00CE08FA">
      <w:pPr>
        <w:pStyle w:val="alternative1"/>
        <w:spacing w:line="360" w:lineRule="auto"/>
        <w:jc w:val="both"/>
        <w:rPr>
          <w:rFonts w:ascii="Calibri" w:hAnsi="Calibri" w:cs="Arial"/>
          <w:color w:val="000000"/>
          <w:sz w:val="24"/>
          <w:szCs w:val="24"/>
        </w:rPr>
      </w:pPr>
      <w:r w:rsidRPr="00ED5718">
        <w:rPr>
          <w:rFonts w:ascii="Calibri" w:hAnsi="Calibri" w:cs="Arial"/>
          <w:b/>
          <w:sz w:val="24"/>
          <w:szCs w:val="24"/>
        </w:rPr>
        <w:t>§ 1°</w:t>
      </w:r>
      <w:r w:rsidRPr="00ED5718">
        <w:rPr>
          <w:rFonts w:ascii="Calibri" w:hAnsi="Calibri" w:cs="Arial"/>
          <w:sz w:val="24"/>
          <w:szCs w:val="24"/>
        </w:rPr>
        <w:t xml:space="preserve"> </w:t>
      </w:r>
      <w:r w:rsidRPr="00ED5718">
        <w:rPr>
          <w:rFonts w:ascii="Calibri" w:hAnsi="Calibri" w:cs="Arial"/>
          <w:color w:val="000000"/>
          <w:sz w:val="24"/>
          <w:szCs w:val="24"/>
        </w:rPr>
        <w:t xml:space="preserve">A Resolução é instrumento expedido pelo </w:t>
      </w:r>
      <w:r w:rsidR="00EE064D">
        <w:rPr>
          <w:rFonts w:ascii="Calibri" w:hAnsi="Calibri" w:cs="Arial"/>
          <w:color w:val="000000"/>
          <w:sz w:val="24"/>
          <w:szCs w:val="24"/>
        </w:rPr>
        <w:t>r</w:t>
      </w:r>
      <w:r w:rsidRPr="00ED5718">
        <w:rPr>
          <w:rFonts w:ascii="Calibri" w:hAnsi="Calibri" w:cs="Arial"/>
          <w:color w:val="000000"/>
          <w:sz w:val="24"/>
          <w:szCs w:val="24"/>
        </w:rPr>
        <w:t>eitor</w:t>
      </w:r>
      <w:r w:rsidRPr="00ED5718">
        <w:rPr>
          <w:rFonts w:ascii="Calibri" w:hAnsi="Calibri" w:cs="Arial"/>
          <w:sz w:val="24"/>
          <w:szCs w:val="24"/>
        </w:rPr>
        <w:t xml:space="preserve">, em </w:t>
      </w:r>
      <w:r w:rsidR="00EE064D">
        <w:rPr>
          <w:rFonts w:ascii="Calibri" w:hAnsi="Calibri" w:cs="Arial"/>
          <w:sz w:val="24"/>
          <w:szCs w:val="24"/>
        </w:rPr>
        <w:t>virtude</w:t>
      </w:r>
      <w:r w:rsidRPr="00ED5718">
        <w:rPr>
          <w:rFonts w:ascii="Calibri" w:hAnsi="Calibri" w:cs="Arial"/>
          <w:sz w:val="24"/>
          <w:szCs w:val="24"/>
        </w:rPr>
        <w:t xml:space="preserve"> de sua atribuição na</w:t>
      </w:r>
      <w:r w:rsidRPr="00ED5718">
        <w:rPr>
          <w:rFonts w:ascii="Calibri" w:hAnsi="Calibri" w:cs="Arial"/>
          <w:color w:val="000000"/>
          <w:sz w:val="24"/>
          <w:szCs w:val="24"/>
        </w:rPr>
        <w:t xml:space="preserve"> qualidade de presidente do Conselho Superior. </w:t>
      </w:r>
    </w:p>
    <w:p w:rsidR="00CE08FA" w:rsidRPr="002460C3" w:rsidRDefault="00CE08FA" w:rsidP="00CE08FA">
      <w:pPr>
        <w:pStyle w:val="alternative1"/>
        <w:spacing w:line="360" w:lineRule="auto"/>
        <w:jc w:val="both"/>
        <w:rPr>
          <w:rFonts w:ascii="Calibri" w:hAnsi="Calibri" w:cs="Arial"/>
          <w:sz w:val="24"/>
          <w:szCs w:val="24"/>
        </w:rPr>
      </w:pPr>
      <w:r w:rsidRPr="00ED5718">
        <w:rPr>
          <w:rFonts w:ascii="Calibri" w:hAnsi="Calibri" w:cs="Arial"/>
          <w:b/>
          <w:sz w:val="24"/>
          <w:szCs w:val="24"/>
        </w:rPr>
        <w:lastRenderedPageBreak/>
        <w:t>§ 2°</w:t>
      </w:r>
      <w:r w:rsidRPr="00ED5718">
        <w:rPr>
          <w:rFonts w:ascii="Calibri" w:hAnsi="Calibri" w:cs="Arial"/>
          <w:sz w:val="24"/>
          <w:szCs w:val="24"/>
        </w:rPr>
        <w:t xml:space="preserve"> </w:t>
      </w:r>
      <w:r w:rsidRPr="00CE08FA">
        <w:rPr>
          <w:rFonts w:ascii="Calibri" w:hAnsi="Calibri" w:cs="Arial"/>
          <w:sz w:val="24"/>
          <w:szCs w:val="24"/>
        </w:rPr>
        <w:t xml:space="preserve">A Deliberação é instrumento expedido pelo </w:t>
      </w:r>
      <w:r w:rsidR="00EE064D">
        <w:rPr>
          <w:rFonts w:ascii="Calibri" w:hAnsi="Calibri" w:cs="Arial"/>
          <w:sz w:val="24"/>
          <w:szCs w:val="24"/>
        </w:rPr>
        <w:t>r</w:t>
      </w:r>
      <w:r w:rsidRPr="00CE08FA">
        <w:rPr>
          <w:rFonts w:ascii="Calibri" w:hAnsi="Calibri" w:cs="Arial"/>
          <w:sz w:val="24"/>
          <w:szCs w:val="24"/>
        </w:rPr>
        <w:t xml:space="preserve">eitor, em </w:t>
      </w:r>
      <w:r w:rsidR="00EE064D">
        <w:rPr>
          <w:rFonts w:ascii="Calibri" w:hAnsi="Calibri" w:cs="Arial"/>
          <w:sz w:val="24"/>
          <w:szCs w:val="24"/>
        </w:rPr>
        <w:t>decorrência</w:t>
      </w:r>
      <w:r w:rsidRPr="00CE08FA">
        <w:rPr>
          <w:rFonts w:ascii="Calibri" w:hAnsi="Calibri" w:cs="Arial"/>
          <w:sz w:val="24"/>
          <w:szCs w:val="24"/>
        </w:rPr>
        <w:t xml:space="preserve"> de sua atribuição na qualidade de presidente dos Conselhos.</w:t>
      </w:r>
      <w:r w:rsidRPr="002460C3">
        <w:rPr>
          <w:rFonts w:ascii="Calibri" w:hAnsi="Calibri" w:cs="Arial"/>
          <w:sz w:val="24"/>
          <w:szCs w:val="24"/>
        </w:rPr>
        <w:t xml:space="preserve"> </w:t>
      </w:r>
    </w:p>
    <w:p w:rsidR="00CE08FA" w:rsidRPr="002460C3" w:rsidRDefault="00CE08FA" w:rsidP="00CE08FA">
      <w:pPr>
        <w:pStyle w:val="alternative1"/>
        <w:spacing w:line="360" w:lineRule="auto"/>
        <w:jc w:val="both"/>
        <w:rPr>
          <w:rFonts w:ascii="Calibri" w:hAnsi="Calibri" w:cs="Arial"/>
          <w:sz w:val="24"/>
          <w:szCs w:val="24"/>
        </w:rPr>
      </w:pPr>
      <w:r w:rsidRPr="002460C3">
        <w:rPr>
          <w:rFonts w:ascii="Calibri" w:hAnsi="Calibri" w:cs="Arial"/>
          <w:b/>
          <w:sz w:val="24"/>
          <w:szCs w:val="24"/>
        </w:rPr>
        <w:t>§ 3°</w:t>
      </w:r>
      <w:r w:rsidRPr="002460C3">
        <w:rPr>
          <w:rFonts w:ascii="Calibri" w:hAnsi="Calibri" w:cs="Arial"/>
          <w:sz w:val="24"/>
          <w:szCs w:val="24"/>
        </w:rPr>
        <w:t xml:space="preserve"> A Recomendaç</w:t>
      </w:r>
      <w:r w:rsidR="00EE064D">
        <w:rPr>
          <w:rFonts w:ascii="Calibri" w:hAnsi="Calibri" w:cs="Arial"/>
          <w:sz w:val="24"/>
          <w:szCs w:val="24"/>
        </w:rPr>
        <w:t>ão é instrumento expedido pelo r</w:t>
      </w:r>
      <w:r w:rsidRPr="002460C3">
        <w:rPr>
          <w:rFonts w:ascii="Calibri" w:hAnsi="Calibri" w:cs="Arial"/>
          <w:sz w:val="24"/>
          <w:szCs w:val="24"/>
        </w:rPr>
        <w:t xml:space="preserve">eitor, </w:t>
      </w:r>
      <w:r w:rsidR="00EE064D">
        <w:rPr>
          <w:rFonts w:ascii="Calibri" w:hAnsi="Calibri" w:cs="Arial"/>
          <w:sz w:val="24"/>
          <w:szCs w:val="24"/>
        </w:rPr>
        <w:t>por causa</w:t>
      </w:r>
      <w:r w:rsidRPr="002460C3">
        <w:rPr>
          <w:rFonts w:ascii="Calibri" w:hAnsi="Calibri" w:cs="Arial"/>
          <w:sz w:val="24"/>
          <w:szCs w:val="24"/>
        </w:rPr>
        <w:t xml:space="preserve"> de sua atribuição na qualidade de presidente do Colégio d</w:t>
      </w:r>
      <w:r w:rsidR="00EA2BE8">
        <w:rPr>
          <w:rFonts w:ascii="Calibri" w:hAnsi="Calibri" w:cs="Arial"/>
          <w:sz w:val="24"/>
          <w:szCs w:val="24"/>
        </w:rPr>
        <w:t>os</w:t>
      </w:r>
      <w:r w:rsidRPr="002460C3">
        <w:rPr>
          <w:rFonts w:ascii="Calibri" w:hAnsi="Calibri" w:cs="Arial"/>
          <w:sz w:val="24"/>
          <w:szCs w:val="24"/>
        </w:rPr>
        <w:t xml:space="preserve"> Dirigentes ou pelo </w:t>
      </w:r>
      <w:r w:rsidR="001E23A7">
        <w:rPr>
          <w:rFonts w:ascii="Calibri" w:hAnsi="Calibri" w:cs="Arial"/>
          <w:sz w:val="24"/>
          <w:szCs w:val="24"/>
        </w:rPr>
        <w:t xml:space="preserve">Diretor Geral </w:t>
      </w:r>
      <w:r w:rsidR="00DD2F47">
        <w:rPr>
          <w:rFonts w:ascii="Calibri" w:hAnsi="Calibri" w:cs="Arial"/>
          <w:sz w:val="24"/>
          <w:szCs w:val="24"/>
        </w:rPr>
        <w:t xml:space="preserve">do </w:t>
      </w:r>
      <w:r w:rsidR="00A67CC9" w:rsidRPr="00A67CC9">
        <w:rPr>
          <w:rFonts w:ascii="Calibri" w:hAnsi="Calibri" w:cs="Arial"/>
          <w:i/>
          <w:sz w:val="24"/>
          <w:szCs w:val="24"/>
        </w:rPr>
        <w:t>campus</w:t>
      </w:r>
      <w:r w:rsidR="00DD2F47">
        <w:rPr>
          <w:rFonts w:ascii="Calibri" w:hAnsi="Calibri" w:cs="Arial"/>
          <w:sz w:val="24"/>
          <w:szCs w:val="24"/>
        </w:rPr>
        <w:t xml:space="preserve"> </w:t>
      </w:r>
      <w:r w:rsidR="001E23A7">
        <w:rPr>
          <w:rFonts w:ascii="Calibri" w:hAnsi="Calibri" w:cs="Arial"/>
          <w:sz w:val="24"/>
          <w:szCs w:val="24"/>
        </w:rPr>
        <w:t>como presidente do</w:t>
      </w:r>
      <w:r w:rsidR="001E23A7" w:rsidRPr="002460C3">
        <w:rPr>
          <w:rFonts w:ascii="Calibri" w:hAnsi="Calibri" w:cs="Arial"/>
          <w:sz w:val="24"/>
          <w:szCs w:val="24"/>
        </w:rPr>
        <w:t xml:space="preserve"> </w:t>
      </w:r>
      <w:r w:rsidRPr="002460C3">
        <w:rPr>
          <w:rFonts w:ascii="Calibri" w:hAnsi="Calibri" w:cs="Arial"/>
          <w:sz w:val="24"/>
          <w:szCs w:val="24"/>
        </w:rPr>
        <w:t xml:space="preserve">Conselho </w:t>
      </w:r>
      <w:r>
        <w:rPr>
          <w:rFonts w:ascii="Calibri" w:hAnsi="Calibri" w:cs="Arial"/>
          <w:sz w:val="24"/>
          <w:szCs w:val="24"/>
        </w:rPr>
        <w:t>Acadêmico.</w:t>
      </w:r>
    </w:p>
    <w:p w:rsidR="00CE08FA" w:rsidRDefault="00CE08FA" w:rsidP="00CE08FA">
      <w:pPr>
        <w:pStyle w:val="alternative1"/>
        <w:spacing w:line="360" w:lineRule="auto"/>
        <w:jc w:val="both"/>
        <w:rPr>
          <w:rFonts w:ascii="Calibri" w:hAnsi="Calibri" w:cs="Arial"/>
          <w:sz w:val="24"/>
          <w:szCs w:val="24"/>
        </w:rPr>
      </w:pPr>
      <w:r w:rsidRPr="002460C3">
        <w:rPr>
          <w:rFonts w:ascii="Calibri" w:hAnsi="Calibri" w:cs="Arial"/>
          <w:b/>
          <w:sz w:val="24"/>
          <w:szCs w:val="24"/>
        </w:rPr>
        <w:t>§ 4°</w:t>
      </w:r>
      <w:r w:rsidRPr="002460C3">
        <w:rPr>
          <w:rFonts w:ascii="Calibri" w:hAnsi="Calibri" w:cs="Arial"/>
          <w:sz w:val="24"/>
          <w:szCs w:val="24"/>
        </w:rPr>
        <w:t xml:space="preserve"> A Port</w:t>
      </w:r>
      <w:r w:rsidR="00EA2BE8">
        <w:rPr>
          <w:rFonts w:ascii="Calibri" w:hAnsi="Calibri" w:cs="Arial"/>
          <w:sz w:val="24"/>
          <w:szCs w:val="24"/>
        </w:rPr>
        <w:t>aria é instrumento pelo qual o r</w:t>
      </w:r>
      <w:r w:rsidRPr="002460C3">
        <w:rPr>
          <w:rFonts w:ascii="Calibri" w:hAnsi="Calibri" w:cs="Arial"/>
          <w:sz w:val="24"/>
          <w:szCs w:val="24"/>
        </w:rPr>
        <w:t xml:space="preserve">eitor e os </w:t>
      </w:r>
      <w:r w:rsidR="00EA2BE8">
        <w:rPr>
          <w:rFonts w:ascii="Calibri" w:hAnsi="Calibri" w:cs="Arial"/>
          <w:sz w:val="24"/>
          <w:szCs w:val="24"/>
        </w:rPr>
        <w:t>d</w:t>
      </w:r>
      <w:r w:rsidRPr="002460C3">
        <w:rPr>
          <w:rFonts w:ascii="Calibri" w:hAnsi="Calibri" w:cs="Arial"/>
          <w:sz w:val="24"/>
          <w:szCs w:val="24"/>
        </w:rPr>
        <w:t>iretores-</w:t>
      </w:r>
      <w:r w:rsidR="00EA2BE8">
        <w:rPr>
          <w:rFonts w:ascii="Calibri" w:hAnsi="Calibri" w:cs="Arial"/>
          <w:sz w:val="24"/>
          <w:szCs w:val="24"/>
        </w:rPr>
        <w:t>g</w:t>
      </w:r>
      <w:r w:rsidRPr="002460C3">
        <w:rPr>
          <w:rFonts w:ascii="Calibri" w:hAnsi="Calibri" w:cs="Arial"/>
          <w:sz w:val="24"/>
          <w:szCs w:val="24"/>
        </w:rPr>
        <w:t xml:space="preserve">erais dos </w:t>
      </w:r>
      <w:r w:rsidR="00A67CC9" w:rsidRPr="00A67CC9">
        <w:rPr>
          <w:rFonts w:ascii="Calibri" w:hAnsi="Calibri" w:cs="Arial"/>
          <w:i/>
          <w:sz w:val="24"/>
          <w:szCs w:val="24"/>
        </w:rPr>
        <w:t>campi</w:t>
      </w:r>
      <w:r w:rsidRPr="002460C3">
        <w:rPr>
          <w:rFonts w:ascii="Calibri" w:hAnsi="Calibri" w:cs="Arial"/>
          <w:sz w:val="24"/>
          <w:szCs w:val="24"/>
        </w:rPr>
        <w:t>, em razão de suas respectivas atribuições, dispõem sobre a gestão acadêmica e administrativa</w:t>
      </w:r>
      <w:r w:rsidR="00B77CBF">
        <w:rPr>
          <w:rFonts w:ascii="Calibri" w:hAnsi="Calibri" w:cs="Arial"/>
          <w:sz w:val="24"/>
          <w:szCs w:val="24"/>
        </w:rPr>
        <w:t>.</w:t>
      </w:r>
    </w:p>
    <w:p w:rsidR="00CE08FA" w:rsidRPr="00DD2F47" w:rsidRDefault="00CE08FA" w:rsidP="00CE08FA">
      <w:pPr>
        <w:pStyle w:val="alternative1"/>
        <w:spacing w:line="360" w:lineRule="auto"/>
        <w:jc w:val="both"/>
        <w:rPr>
          <w:rFonts w:asciiTheme="minorHAnsi" w:hAnsiTheme="minorHAnsi" w:cstheme="minorHAnsi"/>
          <w:color w:val="000000"/>
          <w:sz w:val="24"/>
          <w:szCs w:val="24"/>
          <w:shd w:val="clear" w:color="auto" w:fill="FFFFFF"/>
        </w:rPr>
      </w:pPr>
      <w:r w:rsidRPr="00DD2F47">
        <w:rPr>
          <w:rFonts w:asciiTheme="minorHAnsi" w:hAnsiTheme="minorHAnsi" w:cstheme="minorHAnsi"/>
          <w:b/>
          <w:sz w:val="24"/>
          <w:szCs w:val="24"/>
        </w:rPr>
        <w:t xml:space="preserve">§ 5° </w:t>
      </w:r>
      <w:r w:rsidRPr="00DD2F47">
        <w:rPr>
          <w:rFonts w:asciiTheme="minorHAnsi" w:hAnsiTheme="minorHAnsi" w:cstheme="minorHAnsi"/>
          <w:color w:val="000000"/>
          <w:sz w:val="24"/>
          <w:szCs w:val="24"/>
          <w:shd w:val="clear" w:color="auto" w:fill="FFFFFF"/>
        </w:rPr>
        <w:t xml:space="preserve">A </w:t>
      </w:r>
      <w:r w:rsidR="00281300">
        <w:rPr>
          <w:rFonts w:asciiTheme="minorHAnsi" w:hAnsiTheme="minorHAnsi" w:cstheme="minorHAnsi"/>
          <w:color w:val="000000"/>
          <w:sz w:val="24"/>
          <w:szCs w:val="24"/>
          <w:shd w:val="clear" w:color="auto" w:fill="FFFFFF"/>
        </w:rPr>
        <w:t>Instrução Normativa</w:t>
      </w:r>
      <w:r w:rsidRPr="00DD2F47">
        <w:rPr>
          <w:rFonts w:asciiTheme="minorHAnsi" w:hAnsiTheme="minorHAnsi" w:cstheme="minorHAnsi"/>
          <w:color w:val="000000"/>
          <w:sz w:val="24"/>
          <w:szCs w:val="24"/>
          <w:shd w:val="clear" w:color="auto" w:fill="FFFFFF"/>
        </w:rPr>
        <w:t xml:space="preserve"> é instrumento pelo qual as </w:t>
      </w:r>
      <w:r w:rsidR="00EA2BE8">
        <w:rPr>
          <w:rFonts w:asciiTheme="minorHAnsi" w:hAnsiTheme="minorHAnsi" w:cstheme="minorHAnsi"/>
          <w:color w:val="000000"/>
          <w:sz w:val="24"/>
          <w:szCs w:val="24"/>
          <w:shd w:val="clear" w:color="auto" w:fill="FFFFFF"/>
        </w:rPr>
        <w:t>p</w:t>
      </w:r>
      <w:r w:rsidR="00DF0055">
        <w:rPr>
          <w:rFonts w:asciiTheme="minorHAnsi" w:hAnsiTheme="minorHAnsi" w:cstheme="minorHAnsi"/>
          <w:color w:val="000000"/>
          <w:sz w:val="24"/>
          <w:szCs w:val="24"/>
          <w:shd w:val="clear" w:color="auto" w:fill="FFFFFF"/>
        </w:rPr>
        <w:t>ró-reitoria</w:t>
      </w:r>
      <w:r w:rsidRPr="00DD2F47">
        <w:rPr>
          <w:rFonts w:asciiTheme="minorHAnsi" w:hAnsiTheme="minorHAnsi" w:cstheme="minorHAnsi"/>
          <w:color w:val="000000"/>
          <w:sz w:val="24"/>
          <w:szCs w:val="24"/>
          <w:shd w:val="clear" w:color="auto" w:fill="FFFFFF"/>
        </w:rPr>
        <w:t xml:space="preserve">s e </w:t>
      </w:r>
      <w:r w:rsidR="00EA2BE8">
        <w:rPr>
          <w:rFonts w:asciiTheme="minorHAnsi" w:hAnsiTheme="minorHAnsi" w:cstheme="minorHAnsi"/>
          <w:color w:val="000000"/>
          <w:sz w:val="24"/>
          <w:szCs w:val="24"/>
          <w:shd w:val="clear" w:color="auto" w:fill="FFFFFF"/>
        </w:rPr>
        <w:t>d</w:t>
      </w:r>
      <w:r w:rsidRPr="00DD2F47">
        <w:rPr>
          <w:rFonts w:asciiTheme="minorHAnsi" w:hAnsiTheme="minorHAnsi" w:cstheme="minorHAnsi"/>
          <w:color w:val="000000"/>
          <w:sz w:val="24"/>
          <w:szCs w:val="24"/>
          <w:shd w:val="clear" w:color="auto" w:fill="FFFFFF"/>
        </w:rPr>
        <w:t xml:space="preserve">iretorias </w:t>
      </w:r>
      <w:r w:rsidR="00EA2BE8">
        <w:rPr>
          <w:rFonts w:asciiTheme="minorHAnsi" w:hAnsiTheme="minorHAnsi" w:cstheme="minorHAnsi"/>
          <w:color w:val="000000"/>
          <w:sz w:val="24"/>
          <w:szCs w:val="24"/>
          <w:shd w:val="clear" w:color="auto" w:fill="FFFFFF"/>
        </w:rPr>
        <w:t>s</w:t>
      </w:r>
      <w:r w:rsidRPr="00DD2F47">
        <w:rPr>
          <w:rFonts w:asciiTheme="minorHAnsi" w:hAnsiTheme="minorHAnsi" w:cstheme="minorHAnsi"/>
          <w:color w:val="000000"/>
          <w:sz w:val="24"/>
          <w:szCs w:val="24"/>
          <w:shd w:val="clear" w:color="auto" w:fill="FFFFFF"/>
        </w:rPr>
        <w:t xml:space="preserve">istêmicas, em </w:t>
      </w:r>
      <w:r w:rsidR="00EA2BE8">
        <w:rPr>
          <w:rFonts w:asciiTheme="minorHAnsi" w:hAnsiTheme="minorHAnsi" w:cstheme="minorHAnsi"/>
          <w:color w:val="000000"/>
          <w:sz w:val="24"/>
          <w:szCs w:val="24"/>
          <w:shd w:val="clear" w:color="auto" w:fill="FFFFFF"/>
        </w:rPr>
        <w:t xml:space="preserve">consequência </w:t>
      </w:r>
      <w:r w:rsidRPr="00DD2F47">
        <w:rPr>
          <w:rFonts w:asciiTheme="minorHAnsi" w:hAnsiTheme="minorHAnsi" w:cstheme="minorHAnsi"/>
          <w:color w:val="000000"/>
          <w:sz w:val="24"/>
          <w:szCs w:val="24"/>
          <w:shd w:val="clear" w:color="auto" w:fill="FFFFFF"/>
        </w:rPr>
        <w:t xml:space="preserve">de suas atribuições específicas, utilizam para esclarecer um assunto específico e estabelecer ações técnicas e operacionais a serem seguidas por todas as unidades da rede. Recomenda-se que o conjunto de </w:t>
      </w:r>
      <w:r w:rsidR="00281300">
        <w:rPr>
          <w:rFonts w:asciiTheme="minorHAnsi" w:hAnsiTheme="minorHAnsi" w:cstheme="minorHAnsi"/>
          <w:color w:val="000000"/>
          <w:sz w:val="24"/>
          <w:szCs w:val="24"/>
          <w:shd w:val="clear" w:color="auto" w:fill="FFFFFF"/>
        </w:rPr>
        <w:t>Instruções Normativas</w:t>
      </w:r>
      <w:r w:rsidR="00281300" w:rsidRPr="00DD2F47">
        <w:rPr>
          <w:rFonts w:asciiTheme="minorHAnsi" w:hAnsiTheme="minorHAnsi" w:cstheme="minorHAnsi"/>
          <w:color w:val="000000"/>
          <w:sz w:val="24"/>
          <w:szCs w:val="24"/>
          <w:shd w:val="clear" w:color="auto" w:fill="FFFFFF"/>
        </w:rPr>
        <w:t xml:space="preserve"> </w:t>
      </w:r>
      <w:r w:rsidRPr="00DD2F47">
        <w:rPr>
          <w:rFonts w:asciiTheme="minorHAnsi" w:hAnsiTheme="minorHAnsi" w:cstheme="minorHAnsi"/>
          <w:color w:val="000000"/>
          <w:sz w:val="24"/>
          <w:szCs w:val="24"/>
          <w:shd w:val="clear" w:color="auto" w:fill="FFFFFF"/>
        </w:rPr>
        <w:t>sobre o mesmo assunto</w:t>
      </w:r>
      <w:r w:rsidR="008E6A73">
        <w:rPr>
          <w:rFonts w:asciiTheme="minorHAnsi" w:hAnsiTheme="minorHAnsi" w:cstheme="minorHAnsi"/>
          <w:color w:val="000000"/>
          <w:sz w:val="24"/>
          <w:szCs w:val="24"/>
          <w:shd w:val="clear" w:color="auto" w:fill="FFFFFF"/>
        </w:rPr>
        <w:t xml:space="preserve"> deve</w:t>
      </w:r>
      <w:r w:rsidR="002E29BD">
        <w:rPr>
          <w:rFonts w:asciiTheme="minorHAnsi" w:hAnsiTheme="minorHAnsi" w:cstheme="minorHAnsi"/>
          <w:color w:val="000000"/>
          <w:sz w:val="24"/>
          <w:szCs w:val="24"/>
          <w:shd w:val="clear" w:color="auto" w:fill="FFFFFF"/>
        </w:rPr>
        <w:t xml:space="preserve"> ser </w:t>
      </w:r>
      <w:r w:rsidR="008E6A73">
        <w:rPr>
          <w:rFonts w:asciiTheme="minorHAnsi" w:hAnsiTheme="minorHAnsi" w:cstheme="minorHAnsi"/>
          <w:color w:val="000000"/>
          <w:sz w:val="24"/>
          <w:szCs w:val="24"/>
          <w:shd w:val="clear" w:color="auto" w:fill="FFFFFF"/>
        </w:rPr>
        <w:t>reunido em um Manual</w:t>
      </w:r>
      <w:r w:rsidR="00B77CBF">
        <w:rPr>
          <w:rFonts w:asciiTheme="minorHAnsi" w:hAnsiTheme="minorHAnsi" w:cstheme="minorHAnsi"/>
          <w:color w:val="000000"/>
          <w:sz w:val="24"/>
          <w:szCs w:val="24"/>
          <w:shd w:val="clear" w:color="auto" w:fill="FFFFFF"/>
        </w:rPr>
        <w:t>.</w:t>
      </w:r>
    </w:p>
    <w:p w:rsidR="00CE08FA" w:rsidRPr="00DD2F47" w:rsidRDefault="00CE08FA" w:rsidP="00CE08FA">
      <w:pPr>
        <w:pStyle w:val="alternative1"/>
        <w:spacing w:line="360" w:lineRule="auto"/>
        <w:jc w:val="both"/>
        <w:rPr>
          <w:rFonts w:asciiTheme="minorHAnsi" w:hAnsiTheme="minorHAnsi" w:cstheme="minorHAnsi"/>
          <w:color w:val="000000"/>
          <w:sz w:val="24"/>
          <w:szCs w:val="24"/>
          <w:shd w:val="clear" w:color="auto" w:fill="FFFFFF"/>
        </w:rPr>
      </w:pPr>
      <w:r w:rsidRPr="00DD2F47">
        <w:rPr>
          <w:rFonts w:asciiTheme="minorHAnsi" w:hAnsiTheme="minorHAnsi" w:cstheme="minorHAnsi"/>
          <w:b/>
          <w:sz w:val="24"/>
          <w:szCs w:val="24"/>
        </w:rPr>
        <w:t xml:space="preserve">§ 6° </w:t>
      </w:r>
      <w:r w:rsidRPr="00DD2F47">
        <w:rPr>
          <w:rFonts w:asciiTheme="minorHAnsi" w:hAnsiTheme="minorHAnsi" w:cstheme="minorHAnsi"/>
          <w:sz w:val="24"/>
          <w:szCs w:val="24"/>
        </w:rPr>
        <w:t xml:space="preserve"> Manual é o </w:t>
      </w:r>
      <w:r w:rsidRPr="00DD2F47">
        <w:rPr>
          <w:rFonts w:asciiTheme="minorHAnsi" w:hAnsiTheme="minorHAnsi" w:cstheme="minorHAnsi"/>
          <w:color w:val="000000"/>
          <w:sz w:val="24"/>
          <w:szCs w:val="24"/>
          <w:shd w:val="clear" w:color="auto" w:fill="FFFFFF"/>
        </w:rPr>
        <w:t>documento que, normalmente, dispõe sobre procedimentos gerais de um determinado setor ou área, tendo como principal objetivo a padronização dos atos administrativos no âmbito do IFC</w:t>
      </w:r>
      <w:r w:rsidR="00EA2BE8">
        <w:rPr>
          <w:rFonts w:asciiTheme="minorHAnsi" w:hAnsiTheme="minorHAnsi" w:cstheme="minorHAnsi"/>
          <w:color w:val="000000"/>
          <w:sz w:val="24"/>
          <w:szCs w:val="24"/>
          <w:shd w:val="clear" w:color="auto" w:fill="FFFFFF"/>
        </w:rPr>
        <w:t>E</w:t>
      </w:r>
      <w:r w:rsidRPr="00DD2F47">
        <w:rPr>
          <w:rFonts w:asciiTheme="minorHAnsi" w:hAnsiTheme="minorHAnsi" w:cstheme="minorHAnsi"/>
          <w:color w:val="000000"/>
          <w:sz w:val="24"/>
          <w:szCs w:val="24"/>
          <w:shd w:val="clear" w:color="auto" w:fill="FFFFFF"/>
        </w:rPr>
        <w:t xml:space="preserve">. O Manual é um instrumento normativo aplicado por meio de </w:t>
      </w:r>
      <w:r w:rsidR="00EA2BE8">
        <w:rPr>
          <w:rFonts w:asciiTheme="minorHAnsi" w:hAnsiTheme="minorHAnsi" w:cstheme="minorHAnsi"/>
          <w:color w:val="000000"/>
          <w:sz w:val="24"/>
          <w:szCs w:val="24"/>
          <w:shd w:val="clear" w:color="auto" w:fill="FFFFFF"/>
        </w:rPr>
        <w:t>p</w:t>
      </w:r>
      <w:r w:rsidRPr="00DD2F47">
        <w:rPr>
          <w:rFonts w:asciiTheme="minorHAnsi" w:hAnsiTheme="minorHAnsi" w:cstheme="minorHAnsi"/>
          <w:color w:val="000000"/>
          <w:sz w:val="24"/>
          <w:szCs w:val="24"/>
          <w:shd w:val="clear" w:color="auto" w:fill="FFFFFF"/>
        </w:rPr>
        <w:t xml:space="preserve">ortaria do </w:t>
      </w:r>
      <w:r w:rsidR="00EA2BE8">
        <w:rPr>
          <w:rFonts w:asciiTheme="minorHAnsi" w:hAnsiTheme="minorHAnsi" w:cstheme="minorHAnsi"/>
          <w:color w:val="000000"/>
          <w:sz w:val="24"/>
          <w:szCs w:val="24"/>
          <w:shd w:val="clear" w:color="auto" w:fill="FFFFFF"/>
        </w:rPr>
        <w:t>r</w:t>
      </w:r>
      <w:r w:rsidRPr="00DD2F47">
        <w:rPr>
          <w:rFonts w:asciiTheme="minorHAnsi" w:hAnsiTheme="minorHAnsi" w:cstheme="minorHAnsi"/>
          <w:color w:val="000000"/>
          <w:sz w:val="24"/>
          <w:szCs w:val="24"/>
          <w:shd w:val="clear" w:color="auto" w:fill="FFFFFF"/>
        </w:rPr>
        <w:t>eitor, conforme Inciso IV do Art. 13 deste Regimento, com âmbito de atuação em todo o IFCE</w:t>
      </w:r>
      <w:r w:rsidR="00B77CBF">
        <w:rPr>
          <w:rFonts w:asciiTheme="minorHAnsi" w:hAnsiTheme="minorHAnsi" w:cstheme="minorHAnsi"/>
          <w:color w:val="000000"/>
          <w:sz w:val="24"/>
          <w:szCs w:val="24"/>
          <w:shd w:val="clear" w:color="auto" w:fill="FFFFFF"/>
        </w:rPr>
        <w:t>.</w:t>
      </w:r>
    </w:p>
    <w:p w:rsidR="00CE08FA" w:rsidRPr="00B8043E" w:rsidRDefault="00CE08FA" w:rsidP="00CE08FA">
      <w:pPr>
        <w:spacing w:after="0" w:line="360" w:lineRule="auto"/>
        <w:rPr>
          <w:rFonts w:ascii="Calibri" w:eastAsia="Times New Roman" w:hAnsi="Calibri" w:cs="Segoe UI"/>
          <w:color w:val="000000"/>
          <w:sz w:val="24"/>
          <w:szCs w:val="24"/>
          <w:lang w:eastAsia="pt-BR"/>
        </w:rPr>
      </w:pPr>
      <w:r w:rsidRPr="002460C3">
        <w:rPr>
          <w:rFonts w:ascii="Calibri" w:hAnsi="Calibri" w:cs="Arial"/>
          <w:b/>
          <w:sz w:val="24"/>
          <w:szCs w:val="24"/>
        </w:rPr>
        <w:t xml:space="preserve">§ </w:t>
      </w:r>
      <w:r w:rsidR="00147AD2">
        <w:rPr>
          <w:rFonts w:ascii="Calibri" w:hAnsi="Calibri" w:cs="Arial"/>
          <w:b/>
          <w:sz w:val="24"/>
          <w:szCs w:val="24"/>
        </w:rPr>
        <w:t>7</w:t>
      </w:r>
      <w:r w:rsidRPr="002460C3">
        <w:rPr>
          <w:rFonts w:ascii="Calibri" w:hAnsi="Calibri" w:cs="Arial"/>
          <w:b/>
          <w:sz w:val="24"/>
          <w:szCs w:val="24"/>
        </w:rPr>
        <w:t>°</w:t>
      </w:r>
      <w:r w:rsidRPr="00A03A20">
        <w:rPr>
          <w:rFonts w:ascii="Calibri" w:hAnsi="Calibri" w:cs="Arial"/>
          <w:sz w:val="24"/>
          <w:szCs w:val="24"/>
        </w:rPr>
        <w:t xml:space="preserve"> O Regulamento</w:t>
      </w:r>
      <w:r w:rsidRPr="001A18F6">
        <w:rPr>
          <w:rFonts w:ascii="Calibri" w:eastAsia="Times New Roman" w:hAnsi="Calibri" w:cs="Segoe UI"/>
          <w:color w:val="000000"/>
          <w:sz w:val="24"/>
          <w:szCs w:val="24"/>
          <w:lang w:eastAsia="pt-BR"/>
        </w:rPr>
        <w:t xml:space="preserve"> </w:t>
      </w:r>
      <w:r>
        <w:rPr>
          <w:rFonts w:ascii="Calibri" w:eastAsia="Times New Roman" w:hAnsi="Calibri" w:cs="Segoe UI"/>
          <w:color w:val="000000"/>
          <w:sz w:val="24"/>
          <w:szCs w:val="24"/>
          <w:lang w:eastAsia="pt-BR"/>
        </w:rPr>
        <w:t>é</w:t>
      </w:r>
      <w:r w:rsidRPr="00B8043E">
        <w:rPr>
          <w:rFonts w:ascii="Calibri" w:eastAsia="Times New Roman" w:hAnsi="Calibri" w:cs="Segoe UI"/>
          <w:color w:val="000000"/>
          <w:sz w:val="24"/>
          <w:szCs w:val="24"/>
          <w:lang w:eastAsia="pt-BR"/>
        </w:rPr>
        <w:t xml:space="preserve"> um conjunto de normas que orienta, normatiza, regulamenta, disciplina a aplicação do Estatuto e as Leis que cri</w:t>
      </w:r>
      <w:r w:rsidR="00EA2BE8">
        <w:rPr>
          <w:rFonts w:ascii="Calibri" w:eastAsia="Times New Roman" w:hAnsi="Calibri" w:cs="Segoe UI"/>
          <w:color w:val="000000"/>
          <w:sz w:val="24"/>
          <w:szCs w:val="24"/>
          <w:lang w:eastAsia="pt-BR"/>
        </w:rPr>
        <w:t>aram</w:t>
      </w:r>
      <w:r w:rsidRPr="00B8043E">
        <w:rPr>
          <w:rFonts w:ascii="Calibri" w:eastAsia="Times New Roman" w:hAnsi="Calibri" w:cs="Segoe UI"/>
          <w:color w:val="000000"/>
          <w:sz w:val="24"/>
          <w:szCs w:val="24"/>
          <w:lang w:eastAsia="pt-BR"/>
        </w:rPr>
        <w:t xml:space="preserve"> a instituição e rege</w:t>
      </w:r>
      <w:r w:rsidR="00EA2BE8">
        <w:rPr>
          <w:rFonts w:ascii="Calibri" w:eastAsia="Times New Roman" w:hAnsi="Calibri" w:cs="Segoe UI"/>
          <w:color w:val="000000"/>
          <w:sz w:val="24"/>
          <w:szCs w:val="24"/>
          <w:lang w:eastAsia="pt-BR"/>
        </w:rPr>
        <w:t>m</w:t>
      </w:r>
      <w:r w:rsidRPr="00B8043E">
        <w:rPr>
          <w:rFonts w:ascii="Calibri" w:eastAsia="Times New Roman" w:hAnsi="Calibri" w:cs="Segoe UI"/>
          <w:color w:val="000000"/>
          <w:sz w:val="24"/>
          <w:szCs w:val="24"/>
          <w:lang w:eastAsia="pt-BR"/>
        </w:rPr>
        <w:t xml:space="preserve"> o seu funcionamento.</w:t>
      </w:r>
    </w:p>
    <w:p w:rsidR="00575797" w:rsidRPr="00943EBB" w:rsidRDefault="001E23A7" w:rsidP="00943EBB">
      <w:pPr>
        <w:pStyle w:val="Ttulo1"/>
        <w:spacing w:before="0" w:after="0"/>
        <w:jc w:val="center"/>
        <w:rPr>
          <w:b/>
          <w:sz w:val="24"/>
          <w:szCs w:val="24"/>
        </w:rPr>
      </w:pPr>
      <w:bookmarkStart w:id="40" w:name="_Toc319479889"/>
      <w:r w:rsidRPr="00943EBB">
        <w:rPr>
          <w:b/>
          <w:sz w:val="24"/>
          <w:szCs w:val="24"/>
        </w:rPr>
        <w:t>TÍTULO III</w:t>
      </w:r>
      <w:bookmarkStart w:id="41" w:name="_Toc319479890"/>
      <w:bookmarkEnd w:id="40"/>
    </w:p>
    <w:p w:rsidR="001E23A7" w:rsidRPr="00943EBB" w:rsidRDefault="001E23A7" w:rsidP="00575797">
      <w:pPr>
        <w:pStyle w:val="Ttulo1"/>
        <w:spacing w:after="0"/>
        <w:jc w:val="center"/>
        <w:rPr>
          <w:b/>
          <w:sz w:val="24"/>
          <w:szCs w:val="24"/>
        </w:rPr>
      </w:pPr>
      <w:r w:rsidRPr="00943EBB">
        <w:rPr>
          <w:b/>
          <w:sz w:val="24"/>
          <w:szCs w:val="24"/>
        </w:rPr>
        <w:t>DO REGIME DIDÁTICO-CIENTÍFICO</w:t>
      </w:r>
      <w:bookmarkEnd w:id="41"/>
    </w:p>
    <w:p w:rsidR="001E23A7" w:rsidRPr="00943EBB" w:rsidRDefault="001E23A7" w:rsidP="00575797">
      <w:pPr>
        <w:pStyle w:val="Ttulo2"/>
        <w:spacing w:before="0"/>
        <w:jc w:val="center"/>
        <w:rPr>
          <w:rFonts w:asciiTheme="minorHAnsi" w:hAnsiTheme="minorHAnsi"/>
          <w:color w:val="auto"/>
          <w:sz w:val="24"/>
          <w:szCs w:val="24"/>
        </w:rPr>
      </w:pPr>
      <w:bookmarkStart w:id="42" w:name="_Toc319479891"/>
      <w:r w:rsidRPr="00943EBB">
        <w:rPr>
          <w:rFonts w:asciiTheme="minorHAnsi" w:hAnsiTheme="minorHAnsi"/>
          <w:color w:val="auto"/>
          <w:sz w:val="24"/>
          <w:szCs w:val="24"/>
        </w:rPr>
        <w:t>CAPÍTULO I</w:t>
      </w:r>
      <w:bookmarkEnd w:id="42"/>
    </w:p>
    <w:p w:rsidR="001E23A7" w:rsidRPr="00943EBB" w:rsidRDefault="001E23A7" w:rsidP="00575797">
      <w:pPr>
        <w:pStyle w:val="Ttulo2"/>
        <w:jc w:val="center"/>
        <w:rPr>
          <w:rFonts w:asciiTheme="minorHAnsi" w:hAnsiTheme="minorHAnsi"/>
          <w:color w:val="auto"/>
          <w:sz w:val="24"/>
          <w:szCs w:val="24"/>
        </w:rPr>
      </w:pPr>
      <w:bookmarkStart w:id="43" w:name="_Toc319479892"/>
      <w:r w:rsidRPr="00943EBB">
        <w:rPr>
          <w:rFonts w:asciiTheme="minorHAnsi" w:hAnsiTheme="minorHAnsi"/>
          <w:color w:val="auto"/>
          <w:sz w:val="24"/>
          <w:szCs w:val="24"/>
        </w:rPr>
        <w:t>DO ENSINO</w:t>
      </w:r>
      <w:bookmarkEnd w:id="43"/>
    </w:p>
    <w:p w:rsidR="001E23A7" w:rsidRPr="00943EBB" w:rsidRDefault="001E23A7" w:rsidP="00575797">
      <w:pPr>
        <w:pStyle w:val="Ttulo3"/>
        <w:jc w:val="center"/>
        <w:rPr>
          <w:rFonts w:asciiTheme="minorHAnsi" w:hAnsiTheme="minorHAnsi"/>
          <w:color w:val="auto"/>
          <w:sz w:val="24"/>
          <w:szCs w:val="24"/>
        </w:rPr>
      </w:pPr>
      <w:bookmarkStart w:id="44" w:name="_Toc319479893"/>
      <w:r w:rsidRPr="00943EBB">
        <w:rPr>
          <w:rFonts w:asciiTheme="minorHAnsi" w:hAnsiTheme="minorHAnsi"/>
          <w:color w:val="auto"/>
          <w:sz w:val="24"/>
          <w:szCs w:val="24"/>
        </w:rPr>
        <w:t>SEÇÃO I</w:t>
      </w:r>
      <w:bookmarkEnd w:id="44"/>
    </w:p>
    <w:p w:rsidR="001E23A7" w:rsidRPr="00943EBB" w:rsidRDefault="001E23A7" w:rsidP="00575797">
      <w:pPr>
        <w:pStyle w:val="Ttulo3"/>
        <w:jc w:val="center"/>
        <w:rPr>
          <w:rFonts w:asciiTheme="minorHAnsi" w:hAnsiTheme="minorHAnsi"/>
          <w:color w:val="auto"/>
          <w:sz w:val="24"/>
          <w:szCs w:val="24"/>
        </w:rPr>
      </w:pPr>
      <w:bookmarkStart w:id="45" w:name="_Toc319479894"/>
      <w:r w:rsidRPr="00943EBB">
        <w:rPr>
          <w:rFonts w:asciiTheme="minorHAnsi" w:hAnsiTheme="minorHAnsi"/>
          <w:color w:val="auto"/>
          <w:sz w:val="24"/>
          <w:szCs w:val="24"/>
        </w:rPr>
        <w:t>DA ADMISSÃO AOS CURSOS</w:t>
      </w:r>
      <w:bookmarkEnd w:id="45"/>
    </w:p>
    <w:p w:rsidR="001E23A7" w:rsidRDefault="001E23A7" w:rsidP="001E23A7">
      <w:pPr>
        <w:tabs>
          <w:tab w:val="left" w:pos="851"/>
        </w:tabs>
        <w:spacing w:after="0" w:line="360" w:lineRule="auto"/>
        <w:rPr>
          <w:rFonts w:cs="Tahoma"/>
          <w:sz w:val="24"/>
          <w:szCs w:val="24"/>
        </w:rPr>
      </w:pPr>
      <w:r w:rsidRPr="00ED5718">
        <w:rPr>
          <w:rFonts w:cs="Tahoma"/>
          <w:b/>
          <w:bCs/>
          <w:sz w:val="24"/>
          <w:szCs w:val="24"/>
        </w:rPr>
        <w:t>Art.</w:t>
      </w:r>
      <w:r>
        <w:rPr>
          <w:rFonts w:cs="Tahoma"/>
          <w:b/>
          <w:bCs/>
          <w:sz w:val="24"/>
          <w:szCs w:val="24"/>
        </w:rPr>
        <w:t>88</w:t>
      </w:r>
      <w:r w:rsidRPr="00ED5718">
        <w:rPr>
          <w:rFonts w:cs="Tahoma"/>
          <w:b/>
          <w:bCs/>
          <w:sz w:val="24"/>
          <w:szCs w:val="24"/>
        </w:rPr>
        <w:t xml:space="preserve"> </w:t>
      </w:r>
      <w:r>
        <w:rPr>
          <w:rFonts w:cs="Tahoma"/>
          <w:b/>
          <w:bCs/>
          <w:sz w:val="24"/>
          <w:szCs w:val="24"/>
        </w:rPr>
        <w:tab/>
      </w:r>
      <w:r w:rsidRPr="00ED5718">
        <w:rPr>
          <w:rFonts w:cs="Tahoma"/>
          <w:sz w:val="24"/>
          <w:szCs w:val="24"/>
        </w:rPr>
        <w:t xml:space="preserve">A admissão aos cursos técnicos de </w:t>
      </w:r>
      <w:r w:rsidR="00EA2BE8">
        <w:rPr>
          <w:rFonts w:cs="Tahoma"/>
          <w:sz w:val="24"/>
          <w:szCs w:val="24"/>
        </w:rPr>
        <w:t>N</w:t>
      </w:r>
      <w:r w:rsidRPr="00ED5718">
        <w:rPr>
          <w:rFonts w:cs="Tahoma"/>
          <w:sz w:val="24"/>
          <w:szCs w:val="24"/>
        </w:rPr>
        <w:t xml:space="preserve">ível </w:t>
      </w:r>
      <w:r w:rsidR="00EA2BE8">
        <w:rPr>
          <w:rFonts w:cs="Tahoma"/>
          <w:sz w:val="24"/>
          <w:szCs w:val="24"/>
        </w:rPr>
        <w:t>M</w:t>
      </w:r>
      <w:r w:rsidRPr="00ED5718">
        <w:rPr>
          <w:rFonts w:cs="Tahoma"/>
          <w:sz w:val="24"/>
          <w:szCs w:val="24"/>
        </w:rPr>
        <w:t xml:space="preserve">édio e aos cursos de </w:t>
      </w:r>
      <w:r w:rsidR="00EA2BE8">
        <w:rPr>
          <w:rFonts w:cs="Tahoma"/>
          <w:sz w:val="24"/>
          <w:szCs w:val="24"/>
        </w:rPr>
        <w:t>E</w:t>
      </w:r>
      <w:r w:rsidRPr="00ED5718">
        <w:rPr>
          <w:rFonts w:cs="Tahoma"/>
          <w:sz w:val="24"/>
          <w:szCs w:val="24"/>
        </w:rPr>
        <w:t xml:space="preserve">ducação </w:t>
      </w:r>
      <w:r w:rsidR="00EA2BE8">
        <w:rPr>
          <w:rFonts w:cs="Tahoma"/>
          <w:sz w:val="24"/>
          <w:szCs w:val="24"/>
        </w:rPr>
        <w:t>S</w:t>
      </w:r>
      <w:r w:rsidRPr="00ED5718">
        <w:rPr>
          <w:rFonts w:cs="Tahoma"/>
          <w:sz w:val="24"/>
          <w:szCs w:val="24"/>
        </w:rPr>
        <w:t xml:space="preserve">uperior ministrados no IFCE é feita mediante seleção e/ou por intermédio de critérios e normas específicas de seleção definidos </w:t>
      </w:r>
      <w:r w:rsidR="00EA2BE8">
        <w:rPr>
          <w:rFonts w:cs="Tahoma"/>
          <w:sz w:val="24"/>
          <w:szCs w:val="24"/>
        </w:rPr>
        <w:t>via</w:t>
      </w:r>
      <w:r w:rsidRPr="00ED5718">
        <w:rPr>
          <w:rFonts w:cs="Tahoma"/>
          <w:sz w:val="24"/>
          <w:szCs w:val="24"/>
        </w:rPr>
        <w:t xml:space="preserve"> resoluções do Conselho Superior.</w:t>
      </w:r>
    </w:p>
    <w:p w:rsidR="001E23A7" w:rsidRDefault="001E23A7" w:rsidP="001E23A7">
      <w:pPr>
        <w:tabs>
          <w:tab w:val="left" w:pos="851"/>
        </w:tabs>
        <w:spacing w:after="0" w:line="360" w:lineRule="auto"/>
        <w:rPr>
          <w:rFonts w:cs="Tahoma"/>
          <w:sz w:val="24"/>
          <w:szCs w:val="24"/>
        </w:rPr>
      </w:pPr>
      <w:r w:rsidRPr="00ED5718">
        <w:rPr>
          <w:rFonts w:cs="Tahoma"/>
          <w:b/>
          <w:bCs/>
          <w:sz w:val="24"/>
          <w:szCs w:val="24"/>
        </w:rPr>
        <w:lastRenderedPageBreak/>
        <w:t>Art.</w:t>
      </w:r>
      <w:r>
        <w:rPr>
          <w:rFonts w:cs="Tahoma"/>
          <w:b/>
          <w:bCs/>
          <w:sz w:val="24"/>
          <w:szCs w:val="24"/>
        </w:rPr>
        <w:t>89</w:t>
      </w:r>
      <w:r w:rsidRPr="00ED5718">
        <w:rPr>
          <w:rFonts w:cs="Tahoma"/>
          <w:b/>
          <w:bCs/>
          <w:sz w:val="24"/>
          <w:szCs w:val="24"/>
        </w:rPr>
        <w:t xml:space="preserve"> </w:t>
      </w:r>
      <w:r>
        <w:rPr>
          <w:rFonts w:cs="Tahoma"/>
          <w:b/>
          <w:bCs/>
          <w:sz w:val="24"/>
          <w:szCs w:val="24"/>
        </w:rPr>
        <w:tab/>
      </w:r>
      <w:r w:rsidR="00EA2BE8">
        <w:rPr>
          <w:rFonts w:cs="Tahoma"/>
          <w:b/>
          <w:bCs/>
          <w:sz w:val="24"/>
          <w:szCs w:val="24"/>
        </w:rPr>
        <w:t>A</w:t>
      </w:r>
      <w:r w:rsidRPr="00ED5718">
        <w:rPr>
          <w:rFonts w:cs="Tahoma"/>
          <w:sz w:val="24"/>
          <w:szCs w:val="24"/>
        </w:rPr>
        <w:t xml:space="preserve"> seleção, diferenciad</w:t>
      </w:r>
      <w:r w:rsidR="00EA2BE8">
        <w:rPr>
          <w:rFonts w:cs="Tahoma"/>
          <w:sz w:val="24"/>
          <w:szCs w:val="24"/>
        </w:rPr>
        <w:t>a</w:t>
      </w:r>
      <w:r w:rsidRPr="00ED5718">
        <w:rPr>
          <w:rFonts w:cs="Tahoma"/>
          <w:sz w:val="24"/>
          <w:szCs w:val="24"/>
        </w:rPr>
        <w:t xml:space="preserve"> em forma, em razão das áreas de conhecimento, nas quais se situam os diversos cursos, tem como objetivos avaliar e classificar os candidatos até o limite de vagas fixado para o curso. </w:t>
      </w:r>
    </w:p>
    <w:p w:rsidR="001E23A7" w:rsidRDefault="001E23A7" w:rsidP="001E23A7">
      <w:pPr>
        <w:tabs>
          <w:tab w:val="left" w:pos="851"/>
        </w:tabs>
        <w:spacing w:after="0" w:line="360" w:lineRule="auto"/>
        <w:rPr>
          <w:rFonts w:cs="Tahoma"/>
          <w:sz w:val="24"/>
          <w:szCs w:val="24"/>
        </w:rPr>
      </w:pPr>
      <w:r w:rsidRPr="00ED5718">
        <w:rPr>
          <w:rFonts w:cs="Tahoma"/>
          <w:b/>
          <w:bCs/>
          <w:sz w:val="24"/>
          <w:szCs w:val="24"/>
        </w:rPr>
        <w:t>Art.</w:t>
      </w:r>
      <w:r>
        <w:rPr>
          <w:rFonts w:cs="Tahoma"/>
          <w:b/>
          <w:bCs/>
          <w:sz w:val="24"/>
          <w:szCs w:val="24"/>
        </w:rPr>
        <w:t>90</w:t>
      </w:r>
      <w:r w:rsidRPr="00ED5718">
        <w:rPr>
          <w:rFonts w:cs="Tahoma"/>
          <w:b/>
          <w:bCs/>
          <w:sz w:val="24"/>
          <w:szCs w:val="24"/>
        </w:rPr>
        <w:t xml:space="preserve"> </w:t>
      </w:r>
      <w:r>
        <w:rPr>
          <w:rFonts w:cs="Tahoma"/>
          <w:b/>
          <w:bCs/>
          <w:sz w:val="24"/>
          <w:szCs w:val="24"/>
        </w:rPr>
        <w:tab/>
      </w:r>
      <w:r w:rsidRPr="00ED5718">
        <w:rPr>
          <w:rFonts w:cs="Tahoma"/>
          <w:sz w:val="24"/>
          <w:szCs w:val="24"/>
        </w:rPr>
        <w:t xml:space="preserve">A fixação de vagas para a admissão aos cursos técnicos de </w:t>
      </w:r>
      <w:r w:rsidR="00EA2BE8">
        <w:rPr>
          <w:rFonts w:cs="Tahoma"/>
          <w:sz w:val="24"/>
          <w:szCs w:val="24"/>
        </w:rPr>
        <w:t>N</w:t>
      </w:r>
      <w:r w:rsidRPr="00ED5718">
        <w:rPr>
          <w:rFonts w:cs="Tahoma"/>
          <w:sz w:val="24"/>
          <w:szCs w:val="24"/>
        </w:rPr>
        <w:t xml:space="preserve">ível </w:t>
      </w:r>
      <w:r w:rsidR="00EA2BE8">
        <w:rPr>
          <w:rFonts w:cs="Tahoma"/>
          <w:sz w:val="24"/>
          <w:szCs w:val="24"/>
        </w:rPr>
        <w:t>M</w:t>
      </w:r>
      <w:r w:rsidRPr="00ED5718">
        <w:rPr>
          <w:rFonts w:cs="Tahoma"/>
          <w:sz w:val="24"/>
          <w:szCs w:val="24"/>
        </w:rPr>
        <w:t xml:space="preserve">édio e aos cursos de </w:t>
      </w:r>
      <w:r w:rsidR="00EA2BE8">
        <w:rPr>
          <w:rFonts w:cs="Tahoma"/>
          <w:sz w:val="24"/>
          <w:szCs w:val="24"/>
        </w:rPr>
        <w:t>E</w:t>
      </w:r>
      <w:r w:rsidRPr="00ED5718">
        <w:rPr>
          <w:rFonts w:cs="Tahoma"/>
          <w:sz w:val="24"/>
          <w:szCs w:val="24"/>
        </w:rPr>
        <w:t xml:space="preserve">ducação </w:t>
      </w:r>
      <w:r w:rsidR="00EA2BE8">
        <w:rPr>
          <w:rFonts w:cs="Tahoma"/>
          <w:sz w:val="24"/>
          <w:szCs w:val="24"/>
        </w:rPr>
        <w:t>S</w:t>
      </w:r>
      <w:r w:rsidRPr="00ED5718">
        <w:rPr>
          <w:rFonts w:cs="Tahoma"/>
          <w:sz w:val="24"/>
          <w:szCs w:val="24"/>
        </w:rPr>
        <w:t xml:space="preserve">uperior de todos os </w:t>
      </w:r>
      <w:r w:rsidRPr="00ED5718">
        <w:rPr>
          <w:rFonts w:cs="Tahoma"/>
          <w:i/>
          <w:sz w:val="24"/>
          <w:szCs w:val="24"/>
        </w:rPr>
        <w:t>campi</w:t>
      </w:r>
      <w:r w:rsidRPr="00ED5718">
        <w:rPr>
          <w:rFonts w:cs="Tahoma"/>
          <w:sz w:val="24"/>
          <w:szCs w:val="24"/>
        </w:rPr>
        <w:t xml:space="preserve"> é determinada mediante edital expedido pela Pró-reitoria de Ensino.</w:t>
      </w:r>
    </w:p>
    <w:p w:rsidR="001E23A7" w:rsidRDefault="001E23A7" w:rsidP="001E23A7">
      <w:pPr>
        <w:tabs>
          <w:tab w:val="left" w:pos="851"/>
        </w:tabs>
        <w:spacing w:after="0" w:line="360" w:lineRule="auto"/>
        <w:rPr>
          <w:rFonts w:cs="Tahoma"/>
          <w:sz w:val="24"/>
          <w:szCs w:val="24"/>
        </w:rPr>
      </w:pPr>
      <w:r w:rsidRPr="00ED5718">
        <w:rPr>
          <w:rFonts w:cs="Tahoma"/>
          <w:b/>
          <w:bCs/>
          <w:sz w:val="24"/>
          <w:szCs w:val="24"/>
        </w:rPr>
        <w:t>Art.</w:t>
      </w:r>
      <w:r>
        <w:rPr>
          <w:rFonts w:cs="Tahoma"/>
          <w:b/>
          <w:bCs/>
          <w:sz w:val="24"/>
          <w:szCs w:val="24"/>
        </w:rPr>
        <w:t>91</w:t>
      </w:r>
      <w:r w:rsidRPr="00ED5718">
        <w:rPr>
          <w:rFonts w:cs="Tahoma"/>
          <w:b/>
          <w:bCs/>
          <w:sz w:val="24"/>
          <w:szCs w:val="24"/>
        </w:rPr>
        <w:t xml:space="preserve"> </w:t>
      </w:r>
      <w:r>
        <w:rPr>
          <w:rFonts w:cs="Tahoma"/>
          <w:b/>
          <w:bCs/>
          <w:sz w:val="24"/>
          <w:szCs w:val="24"/>
        </w:rPr>
        <w:tab/>
      </w:r>
      <w:r w:rsidR="00EA2BE8">
        <w:rPr>
          <w:rFonts w:cs="Tahoma"/>
          <w:b/>
          <w:bCs/>
          <w:sz w:val="24"/>
          <w:szCs w:val="24"/>
        </w:rPr>
        <w:t>A</w:t>
      </w:r>
      <w:r w:rsidRPr="00ED5718">
        <w:rPr>
          <w:rFonts w:cs="Tahoma"/>
          <w:sz w:val="24"/>
          <w:szCs w:val="24"/>
        </w:rPr>
        <w:t xml:space="preserve"> seleção só tem validade para o período letivo a que esteja expressamente referid</w:t>
      </w:r>
      <w:r w:rsidR="00EA2BE8">
        <w:rPr>
          <w:rFonts w:cs="Tahoma"/>
          <w:sz w:val="24"/>
          <w:szCs w:val="24"/>
        </w:rPr>
        <w:t>a</w:t>
      </w:r>
      <w:r w:rsidRPr="00ED5718">
        <w:rPr>
          <w:rFonts w:cs="Tahoma"/>
          <w:sz w:val="24"/>
          <w:szCs w:val="24"/>
        </w:rPr>
        <w:t>.</w:t>
      </w:r>
    </w:p>
    <w:p w:rsidR="001E23A7" w:rsidRDefault="001E23A7" w:rsidP="001E23A7">
      <w:pPr>
        <w:tabs>
          <w:tab w:val="left" w:pos="851"/>
        </w:tabs>
        <w:spacing w:after="0" w:line="360" w:lineRule="auto"/>
        <w:rPr>
          <w:rFonts w:cs="Tahoma"/>
          <w:sz w:val="24"/>
          <w:szCs w:val="24"/>
        </w:rPr>
      </w:pPr>
      <w:r w:rsidRPr="00ED5718">
        <w:rPr>
          <w:rFonts w:cs="Tahoma"/>
          <w:b/>
          <w:bCs/>
          <w:sz w:val="24"/>
          <w:szCs w:val="24"/>
        </w:rPr>
        <w:t>Art.</w:t>
      </w:r>
      <w:r>
        <w:rPr>
          <w:rFonts w:cs="Tahoma"/>
          <w:b/>
          <w:bCs/>
          <w:sz w:val="24"/>
          <w:szCs w:val="24"/>
        </w:rPr>
        <w:t>92</w:t>
      </w:r>
      <w:r w:rsidRPr="00ED5718">
        <w:rPr>
          <w:rFonts w:cs="Tahoma"/>
          <w:b/>
          <w:bCs/>
          <w:sz w:val="24"/>
          <w:szCs w:val="24"/>
        </w:rPr>
        <w:t xml:space="preserve"> </w:t>
      </w:r>
      <w:r>
        <w:rPr>
          <w:rFonts w:cs="Tahoma"/>
          <w:b/>
          <w:bCs/>
          <w:sz w:val="24"/>
          <w:szCs w:val="24"/>
        </w:rPr>
        <w:tab/>
      </w:r>
      <w:r w:rsidRPr="00ED5718">
        <w:rPr>
          <w:rFonts w:cs="Tahoma"/>
          <w:sz w:val="24"/>
          <w:szCs w:val="24"/>
        </w:rPr>
        <w:t>Dos atos do processo de seleção cabe recurso dirigido ao Pró-reitor de Ensino, limitado, entretanto, à arg</w:t>
      </w:r>
      <w:r w:rsidR="00EA2BE8">
        <w:rPr>
          <w:rFonts w:cs="Tahoma"/>
          <w:sz w:val="24"/>
          <w:szCs w:val="24"/>
        </w:rPr>
        <w:t>u</w:t>
      </w:r>
      <w:r w:rsidRPr="00ED5718">
        <w:rPr>
          <w:rFonts w:cs="Tahoma"/>
          <w:sz w:val="24"/>
          <w:szCs w:val="24"/>
        </w:rPr>
        <w:t>ição de infri</w:t>
      </w:r>
      <w:r>
        <w:rPr>
          <w:rFonts w:cs="Tahoma"/>
          <w:sz w:val="24"/>
          <w:szCs w:val="24"/>
        </w:rPr>
        <w:t>n</w:t>
      </w:r>
      <w:r w:rsidRPr="00ED5718">
        <w:rPr>
          <w:rFonts w:cs="Tahoma"/>
          <w:sz w:val="24"/>
          <w:szCs w:val="24"/>
        </w:rPr>
        <w:t>gência</w:t>
      </w:r>
      <w:r>
        <w:rPr>
          <w:rFonts w:cs="Tahoma"/>
          <w:sz w:val="24"/>
          <w:szCs w:val="24"/>
        </w:rPr>
        <w:t xml:space="preserve"> </w:t>
      </w:r>
      <w:r w:rsidRPr="00ED5718">
        <w:rPr>
          <w:rFonts w:cs="Tahoma"/>
          <w:sz w:val="24"/>
          <w:szCs w:val="24"/>
        </w:rPr>
        <w:t xml:space="preserve">das normas contidas neste Regimento ou daquelas fixadas em legislação específica. </w:t>
      </w:r>
    </w:p>
    <w:p w:rsidR="001E23A7" w:rsidRDefault="001E23A7" w:rsidP="001E23A7">
      <w:pPr>
        <w:tabs>
          <w:tab w:val="left" w:pos="851"/>
        </w:tabs>
        <w:spacing w:after="0" w:line="360" w:lineRule="auto"/>
        <w:rPr>
          <w:rFonts w:cs="Tahoma"/>
          <w:sz w:val="24"/>
          <w:szCs w:val="24"/>
        </w:rPr>
      </w:pPr>
      <w:r w:rsidRPr="00ED5718">
        <w:rPr>
          <w:rFonts w:cs="Tahoma"/>
          <w:b/>
          <w:bCs/>
          <w:sz w:val="24"/>
          <w:szCs w:val="24"/>
        </w:rPr>
        <w:t>Art.</w:t>
      </w:r>
      <w:r>
        <w:rPr>
          <w:rFonts w:cs="Tahoma"/>
          <w:b/>
          <w:bCs/>
          <w:sz w:val="24"/>
          <w:szCs w:val="24"/>
        </w:rPr>
        <w:t>93</w:t>
      </w:r>
      <w:r w:rsidRPr="00ED5718">
        <w:rPr>
          <w:rFonts w:cs="Tahoma"/>
          <w:b/>
          <w:bCs/>
          <w:sz w:val="24"/>
          <w:szCs w:val="24"/>
        </w:rPr>
        <w:t xml:space="preserve"> </w:t>
      </w:r>
      <w:r>
        <w:rPr>
          <w:rFonts w:cs="Tahoma"/>
          <w:b/>
          <w:bCs/>
          <w:sz w:val="24"/>
          <w:szCs w:val="24"/>
        </w:rPr>
        <w:tab/>
      </w:r>
      <w:r w:rsidRPr="00ED5718">
        <w:rPr>
          <w:rFonts w:cs="Tahoma"/>
          <w:sz w:val="24"/>
          <w:szCs w:val="24"/>
        </w:rPr>
        <w:t xml:space="preserve">A admissão aos cursos de pós-graduação é feita de acordo com o critério definido nos respectivos projetos de cada curso. </w:t>
      </w:r>
    </w:p>
    <w:p w:rsidR="001E23A7" w:rsidRPr="00943EBB" w:rsidRDefault="001E23A7" w:rsidP="00943EBB">
      <w:pPr>
        <w:pStyle w:val="Ttulo3"/>
        <w:spacing w:before="0"/>
        <w:jc w:val="center"/>
        <w:rPr>
          <w:rFonts w:asciiTheme="minorHAnsi" w:hAnsiTheme="minorHAnsi"/>
          <w:color w:val="auto"/>
          <w:sz w:val="24"/>
          <w:szCs w:val="24"/>
        </w:rPr>
      </w:pPr>
      <w:bookmarkStart w:id="46" w:name="_Toc319479895"/>
      <w:r w:rsidRPr="00943EBB">
        <w:rPr>
          <w:rFonts w:asciiTheme="minorHAnsi" w:hAnsiTheme="minorHAnsi"/>
          <w:color w:val="auto"/>
          <w:sz w:val="24"/>
          <w:szCs w:val="24"/>
        </w:rPr>
        <w:t>SEÇÃO II</w:t>
      </w:r>
      <w:bookmarkEnd w:id="46"/>
    </w:p>
    <w:p w:rsidR="001E23A7" w:rsidRPr="00943EBB" w:rsidRDefault="001E23A7" w:rsidP="00575797">
      <w:pPr>
        <w:pStyle w:val="Ttulo3"/>
        <w:jc w:val="center"/>
        <w:rPr>
          <w:rFonts w:asciiTheme="minorHAnsi" w:hAnsiTheme="minorHAnsi"/>
          <w:color w:val="auto"/>
          <w:sz w:val="24"/>
          <w:szCs w:val="24"/>
        </w:rPr>
      </w:pPr>
      <w:bookmarkStart w:id="47" w:name="_Toc319479896"/>
      <w:r w:rsidRPr="00943EBB">
        <w:rPr>
          <w:rFonts w:asciiTheme="minorHAnsi" w:hAnsiTheme="minorHAnsi"/>
          <w:color w:val="auto"/>
          <w:sz w:val="24"/>
          <w:szCs w:val="24"/>
        </w:rPr>
        <w:t>DO CADASTRAMENTO E DA MATRÍCULA</w:t>
      </w:r>
      <w:bookmarkEnd w:id="47"/>
    </w:p>
    <w:p w:rsidR="001E23A7" w:rsidRPr="00ED5718" w:rsidRDefault="001E23A7" w:rsidP="001E23A7">
      <w:pPr>
        <w:tabs>
          <w:tab w:val="left" w:pos="851"/>
        </w:tabs>
        <w:spacing w:after="0" w:line="360" w:lineRule="auto"/>
        <w:rPr>
          <w:rFonts w:cs="Tahoma"/>
          <w:sz w:val="24"/>
          <w:szCs w:val="24"/>
        </w:rPr>
      </w:pPr>
      <w:r w:rsidRPr="00ED5718">
        <w:rPr>
          <w:rFonts w:cs="Tahoma"/>
          <w:b/>
          <w:bCs/>
          <w:sz w:val="24"/>
          <w:szCs w:val="24"/>
        </w:rPr>
        <w:t>Art.</w:t>
      </w:r>
      <w:r>
        <w:rPr>
          <w:rFonts w:cs="Tahoma"/>
          <w:b/>
          <w:bCs/>
          <w:sz w:val="24"/>
          <w:szCs w:val="24"/>
        </w:rPr>
        <w:t>94</w:t>
      </w:r>
      <w:r w:rsidRPr="00ED5718">
        <w:rPr>
          <w:rFonts w:cs="Tahoma"/>
          <w:b/>
          <w:bCs/>
          <w:sz w:val="24"/>
          <w:szCs w:val="24"/>
        </w:rPr>
        <w:t xml:space="preserve"> </w:t>
      </w:r>
      <w:r w:rsidRPr="00ED5718">
        <w:rPr>
          <w:rFonts w:cs="Tahoma"/>
          <w:sz w:val="24"/>
          <w:szCs w:val="24"/>
        </w:rPr>
        <w:t xml:space="preserve">Cadastramento é o ato de registro dos dados pessoais dos candidatos selecionados para ingresso em um dos cursos do IFCE. </w:t>
      </w:r>
    </w:p>
    <w:p w:rsidR="001E23A7" w:rsidRPr="00ED5718" w:rsidRDefault="001E23A7" w:rsidP="001E23A7">
      <w:pPr>
        <w:tabs>
          <w:tab w:val="left" w:pos="851"/>
        </w:tabs>
        <w:spacing w:after="0" w:line="360" w:lineRule="auto"/>
        <w:rPr>
          <w:rFonts w:cs="Tahoma"/>
          <w:sz w:val="24"/>
          <w:szCs w:val="24"/>
        </w:rPr>
      </w:pPr>
      <w:r w:rsidRPr="00ED5718">
        <w:rPr>
          <w:rFonts w:cs="Tahoma"/>
          <w:b/>
          <w:sz w:val="24"/>
          <w:szCs w:val="24"/>
        </w:rPr>
        <w:t>§ 1.°</w:t>
      </w:r>
      <w:r w:rsidRPr="00ED5718">
        <w:rPr>
          <w:rFonts w:cs="Tahoma"/>
          <w:sz w:val="24"/>
          <w:szCs w:val="24"/>
        </w:rPr>
        <w:t xml:space="preserve"> O cadastramento para a matrícula correspondente é concedido aos que tenham sido classificados em seleção. </w:t>
      </w:r>
    </w:p>
    <w:p w:rsidR="001E23A7" w:rsidRPr="002460C3" w:rsidRDefault="001E23A7" w:rsidP="001E23A7">
      <w:pPr>
        <w:tabs>
          <w:tab w:val="left" w:pos="851"/>
        </w:tabs>
        <w:spacing w:after="0" w:line="360" w:lineRule="auto"/>
        <w:rPr>
          <w:rFonts w:cs="Tahoma"/>
          <w:sz w:val="24"/>
          <w:szCs w:val="24"/>
        </w:rPr>
      </w:pPr>
      <w:r w:rsidRPr="00ED5718">
        <w:rPr>
          <w:rFonts w:cs="Tahoma"/>
          <w:b/>
          <w:sz w:val="24"/>
          <w:szCs w:val="24"/>
        </w:rPr>
        <w:t>§ 2.°</w:t>
      </w:r>
      <w:r w:rsidRPr="00ED5718">
        <w:rPr>
          <w:rFonts w:cs="Tahoma"/>
          <w:sz w:val="24"/>
          <w:szCs w:val="24"/>
        </w:rPr>
        <w:t xml:space="preserve"> </w:t>
      </w:r>
      <w:r w:rsidRPr="002460C3">
        <w:rPr>
          <w:rFonts w:cs="Tahoma"/>
          <w:sz w:val="24"/>
          <w:szCs w:val="24"/>
        </w:rPr>
        <w:t>Após o cadastramento, o aluno é automaticamente vinculado ao currículo mais recente do curso para o qual foi classificado.</w:t>
      </w:r>
    </w:p>
    <w:p w:rsidR="001E23A7" w:rsidRDefault="001E23A7" w:rsidP="001E23A7">
      <w:pPr>
        <w:tabs>
          <w:tab w:val="left" w:pos="851"/>
        </w:tabs>
        <w:spacing w:after="0" w:line="360" w:lineRule="auto"/>
        <w:rPr>
          <w:rFonts w:cs="Tahoma"/>
          <w:sz w:val="24"/>
          <w:szCs w:val="24"/>
        </w:rPr>
      </w:pPr>
      <w:r w:rsidRPr="002460C3">
        <w:rPr>
          <w:rFonts w:cs="Tahoma"/>
          <w:b/>
          <w:sz w:val="24"/>
          <w:szCs w:val="24"/>
        </w:rPr>
        <w:t>§ 3.°</w:t>
      </w:r>
      <w:r w:rsidRPr="002460C3">
        <w:rPr>
          <w:rFonts w:cs="Tahoma"/>
          <w:sz w:val="24"/>
          <w:szCs w:val="24"/>
        </w:rPr>
        <w:t xml:space="preserve"> É vedada a vinculação simultânea de matrícula a dois ou mais cursos, do mesmo nível de ensino,no IFCE.</w:t>
      </w:r>
    </w:p>
    <w:p w:rsidR="001E23A7" w:rsidRDefault="001E23A7" w:rsidP="001E23A7">
      <w:pPr>
        <w:tabs>
          <w:tab w:val="left" w:pos="851"/>
        </w:tabs>
        <w:spacing w:after="0" w:line="360" w:lineRule="auto"/>
        <w:rPr>
          <w:rFonts w:cs="Tahoma"/>
          <w:sz w:val="24"/>
          <w:szCs w:val="24"/>
        </w:rPr>
      </w:pPr>
      <w:r w:rsidRPr="00ED5718">
        <w:rPr>
          <w:rFonts w:cs="Tahoma"/>
          <w:b/>
          <w:bCs/>
          <w:sz w:val="24"/>
          <w:szCs w:val="24"/>
        </w:rPr>
        <w:t xml:space="preserve">Art. </w:t>
      </w:r>
      <w:r>
        <w:rPr>
          <w:rFonts w:cs="Tahoma"/>
          <w:b/>
          <w:bCs/>
          <w:sz w:val="24"/>
          <w:szCs w:val="24"/>
        </w:rPr>
        <w:t>95</w:t>
      </w:r>
      <w:r w:rsidRPr="00ED5718">
        <w:rPr>
          <w:rFonts w:cs="Tahoma"/>
          <w:b/>
          <w:bCs/>
          <w:sz w:val="24"/>
          <w:szCs w:val="24"/>
        </w:rPr>
        <w:t xml:space="preserve"> </w:t>
      </w:r>
      <w:r>
        <w:rPr>
          <w:rFonts w:cs="Tahoma"/>
          <w:b/>
          <w:bCs/>
          <w:sz w:val="24"/>
          <w:szCs w:val="24"/>
        </w:rPr>
        <w:tab/>
      </w:r>
      <w:r w:rsidRPr="00ED5718">
        <w:rPr>
          <w:rFonts w:cs="Tahoma"/>
          <w:sz w:val="24"/>
          <w:szCs w:val="24"/>
        </w:rPr>
        <w:t xml:space="preserve">A matrícula de alunos em modalidades de cursos de educação continuada ou de extensão é feita por meio de inscrição, conforme regulamentação própria de cada curso. </w:t>
      </w:r>
    </w:p>
    <w:p w:rsidR="001E23A7" w:rsidRPr="00943EBB" w:rsidRDefault="001E23A7" w:rsidP="00943EBB">
      <w:pPr>
        <w:pStyle w:val="Ttulo3"/>
        <w:spacing w:before="0"/>
        <w:jc w:val="center"/>
        <w:rPr>
          <w:rFonts w:asciiTheme="minorHAnsi" w:hAnsiTheme="minorHAnsi"/>
          <w:color w:val="auto"/>
          <w:sz w:val="24"/>
          <w:szCs w:val="24"/>
        </w:rPr>
      </w:pPr>
      <w:bookmarkStart w:id="48" w:name="_Toc319479897"/>
      <w:r w:rsidRPr="00943EBB">
        <w:rPr>
          <w:rFonts w:asciiTheme="minorHAnsi" w:hAnsiTheme="minorHAnsi"/>
          <w:color w:val="auto"/>
          <w:sz w:val="24"/>
          <w:szCs w:val="24"/>
        </w:rPr>
        <w:t>SEÇÃO III</w:t>
      </w:r>
      <w:bookmarkEnd w:id="48"/>
    </w:p>
    <w:p w:rsidR="001E23A7" w:rsidRPr="00943EBB" w:rsidRDefault="001E23A7" w:rsidP="00575797">
      <w:pPr>
        <w:pStyle w:val="Ttulo3"/>
        <w:jc w:val="center"/>
        <w:rPr>
          <w:rFonts w:asciiTheme="minorHAnsi" w:hAnsiTheme="minorHAnsi"/>
          <w:color w:val="auto"/>
          <w:sz w:val="24"/>
          <w:szCs w:val="24"/>
        </w:rPr>
      </w:pPr>
      <w:bookmarkStart w:id="49" w:name="_Toc319479898"/>
      <w:r w:rsidRPr="00943EBB">
        <w:rPr>
          <w:rFonts w:asciiTheme="minorHAnsi" w:hAnsiTheme="minorHAnsi"/>
          <w:color w:val="auto"/>
          <w:sz w:val="24"/>
          <w:szCs w:val="24"/>
        </w:rPr>
        <w:t>DOS CURRÍCULOS</w:t>
      </w:r>
      <w:bookmarkEnd w:id="49"/>
    </w:p>
    <w:p w:rsidR="001E23A7" w:rsidRDefault="001E23A7" w:rsidP="001E23A7">
      <w:pPr>
        <w:tabs>
          <w:tab w:val="left" w:pos="851"/>
        </w:tabs>
        <w:spacing w:after="0" w:line="360" w:lineRule="auto"/>
        <w:rPr>
          <w:rFonts w:cs="Tahoma"/>
          <w:sz w:val="24"/>
          <w:szCs w:val="24"/>
        </w:rPr>
      </w:pPr>
      <w:r w:rsidRPr="00ED5718">
        <w:rPr>
          <w:rFonts w:cs="Tahoma"/>
          <w:b/>
          <w:bCs/>
          <w:sz w:val="24"/>
          <w:szCs w:val="24"/>
        </w:rPr>
        <w:t>Art.</w:t>
      </w:r>
      <w:r>
        <w:rPr>
          <w:rFonts w:cs="Tahoma"/>
          <w:b/>
          <w:bCs/>
          <w:sz w:val="24"/>
          <w:szCs w:val="24"/>
        </w:rPr>
        <w:t xml:space="preserve"> 96</w:t>
      </w:r>
      <w:r w:rsidRPr="00ED5718">
        <w:rPr>
          <w:rFonts w:cs="Tahoma"/>
          <w:b/>
          <w:bCs/>
          <w:sz w:val="24"/>
          <w:szCs w:val="24"/>
        </w:rPr>
        <w:t xml:space="preserve"> </w:t>
      </w:r>
      <w:r>
        <w:rPr>
          <w:rFonts w:cs="Tahoma"/>
          <w:b/>
          <w:bCs/>
          <w:sz w:val="24"/>
          <w:szCs w:val="24"/>
        </w:rPr>
        <w:tab/>
      </w:r>
      <w:r w:rsidRPr="00ED5718">
        <w:rPr>
          <w:rFonts w:cs="Tahoma"/>
          <w:sz w:val="24"/>
          <w:szCs w:val="24"/>
        </w:rPr>
        <w:t>O currículo do IFCE está fundamentado em bases filosóficas, epistemológicas, metodológicas, socioculturais e</w:t>
      </w:r>
      <w:r w:rsidR="00A622CB">
        <w:rPr>
          <w:rFonts w:cs="Tahoma"/>
          <w:sz w:val="24"/>
          <w:szCs w:val="24"/>
        </w:rPr>
        <w:t xml:space="preserve"> também </w:t>
      </w:r>
      <w:r w:rsidRPr="00ED5718">
        <w:rPr>
          <w:rFonts w:cs="Tahoma"/>
          <w:sz w:val="24"/>
          <w:szCs w:val="24"/>
        </w:rPr>
        <w:t xml:space="preserve">legais, expressas no seu projeto político-pedagógico, norteado pelos seguintes princípios: estética da sensibilidade, política da igualdade, ética da identidade, interdisciplinaridade, contextualização, flexibilidade e </w:t>
      </w:r>
      <w:r w:rsidRPr="00ED5718">
        <w:rPr>
          <w:rFonts w:cs="Tahoma"/>
          <w:sz w:val="24"/>
          <w:szCs w:val="24"/>
        </w:rPr>
        <w:lastRenderedPageBreak/>
        <w:t>educação como processo de formação na vida e para a vida,</w:t>
      </w:r>
      <w:r w:rsidR="00A622CB">
        <w:rPr>
          <w:rFonts w:cs="Tahoma"/>
          <w:sz w:val="24"/>
          <w:szCs w:val="24"/>
        </w:rPr>
        <w:t xml:space="preserve"> com suporte numa</w:t>
      </w:r>
      <w:r w:rsidRPr="00ED5718">
        <w:rPr>
          <w:rFonts w:cs="Tahoma"/>
          <w:sz w:val="24"/>
          <w:szCs w:val="24"/>
        </w:rPr>
        <w:t xml:space="preserve"> concepção de sociedade, trabalho, cultura, educação, tecnologia e ser humano.</w:t>
      </w:r>
    </w:p>
    <w:p w:rsidR="001E23A7" w:rsidRDefault="001E23A7" w:rsidP="001E23A7">
      <w:pPr>
        <w:tabs>
          <w:tab w:val="left" w:pos="851"/>
        </w:tabs>
        <w:spacing w:after="0" w:line="360" w:lineRule="auto"/>
        <w:rPr>
          <w:rFonts w:cs="Tahoma"/>
          <w:bCs/>
          <w:sz w:val="24"/>
          <w:szCs w:val="24"/>
        </w:rPr>
      </w:pPr>
      <w:r w:rsidRPr="00ED5718">
        <w:rPr>
          <w:rFonts w:cs="Tahoma"/>
          <w:b/>
          <w:bCs/>
          <w:sz w:val="24"/>
          <w:szCs w:val="24"/>
        </w:rPr>
        <w:t xml:space="preserve">Art. </w:t>
      </w:r>
      <w:r>
        <w:rPr>
          <w:rFonts w:cs="Tahoma"/>
          <w:b/>
          <w:bCs/>
          <w:sz w:val="24"/>
          <w:szCs w:val="24"/>
        </w:rPr>
        <w:t>97</w:t>
      </w:r>
      <w:r w:rsidRPr="00ED5718">
        <w:rPr>
          <w:rFonts w:cs="Tahoma"/>
          <w:b/>
          <w:bCs/>
          <w:sz w:val="24"/>
          <w:szCs w:val="24"/>
        </w:rPr>
        <w:t xml:space="preserve"> </w:t>
      </w:r>
      <w:r>
        <w:rPr>
          <w:rFonts w:cs="Tahoma"/>
          <w:b/>
          <w:bCs/>
          <w:sz w:val="24"/>
          <w:szCs w:val="24"/>
        </w:rPr>
        <w:tab/>
      </w:r>
      <w:r w:rsidRPr="00ED5718">
        <w:rPr>
          <w:rFonts w:cs="Tahoma"/>
          <w:bCs/>
          <w:sz w:val="24"/>
          <w:szCs w:val="24"/>
        </w:rPr>
        <w:t xml:space="preserve">Toda a execução do currículo e o funcionamento acadêmico do </w:t>
      </w:r>
      <w:r w:rsidRPr="00ED5718">
        <w:rPr>
          <w:rFonts w:cs="Tahoma"/>
          <w:sz w:val="24"/>
          <w:szCs w:val="24"/>
        </w:rPr>
        <w:t>IFCE</w:t>
      </w:r>
      <w:r w:rsidRPr="00ED5718">
        <w:rPr>
          <w:rFonts w:cs="Tahoma"/>
          <w:bCs/>
          <w:sz w:val="24"/>
          <w:szCs w:val="24"/>
        </w:rPr>
        <w:t xml:space="preserve"> obedecem aos princípios definidos no projeto político-pedagógico e n</w:t>
      </w:r>
      <w:r>
        <w:rPr>
          <w:rFonts w:cs="Tahoma"/>
          <w:bCs/>
          <w:sz w:val="24"/>
          <w:szCs w:val="24"/>
        </w:rPr>
        <w:t xml:space="preserve">o Regulamento </w:t>
      </w:r>
      <w:r w:rsidRPr="00ED5718">
        <w:rPr>
          <w:rFonts w:cs="Tahoma"/>
          <w:bCs/>
          <w:sz w:val="24"/>
          <w:szCs w:val="24"/>
        </w:rPr>
        <w:t xml:space="preserve"> d</w:t>
      </w:r>
      <w:r>
        <w:rPr>
          <w:rFonts w:cs="Tahoma"/>
          <w:bCs/>
          <w:sz w:val="24"/>
          <w:szCs w:val="24"/>
        </w:rPr>
        <w:t>e O</w:t>
      </w:r>
      <w:r w:rsidRPr="00ED5718">
        <w:rPr>
          <w:rFonts w:cs="Tahoma"/>
          <w:bCs/>
          <w:sz w:val="24"/>
          <w:szCs w:val="24"/>
        </w:rPr>
        <w:t xml:space="preserve">rganização </w:t>
      </w:r>
      <w:r>
        <w:rPr>
          <w:rFonts w:cs="Tahoma"/>
          <w:bCs/>
          <w:sz w:val="24"/>
          <w:szCs w:val="24"/>
        </w:rPr>
        <w:t>D</w:t>
      </w:r>
      <w:r w:rsidRPr="00ED5718">
        <w:rPr>
          <w:rFonts w:cs="Tahoma"/>
          <w:bCs/>
          <w:sz w:val="24"/>
          <w:szCs w:val="24"/>
        </w:rPr>
        <w:t>idática</w:t>
      </w:r>
      <w:r>
        <w:rPr>
          <w:rFonts w:cs="Tahoma"/>
          <w:bCs/>
          <w:sz w:val="24"/>
          <w:szCs w:val="24"/>
        </w:rPr>
        <w:t xml:space="preserve"> - ROD</w:t>
      </w:r>
      <w:r w:rsidRPr="00ED5718">
        <w:rPr>
          <w:rFonts w:cs="Tahoma"/>
          <w:bCs/>
          <w:sz w:val="24"/>
          <w:szCs w:val="24"/>
        </w:rPr>
        <w:t xml:space="preserve">, aprovados pelo Conselho Superior e que passam a </w:t>
      </w:r>
      <w:r w:rsidR="00A622CB">
        <w:rPr>
          <w:rFonts w:cs="Tahoma"/>
          <w:bCs/>
          <w:sz w:val="24"/>
          <w:szCs w:val="24"/>
        </w:rPr>
        <w:t xml:space="preserve">a integrar o </w:t>
      </w:r>
      <w:r w:rsidRPr="00ED5718">
        <w:rPr>
          <w:rFonts w:cs="Tahoma"/>
          <w:bCs/>
          <w:sz w:val="24"/>
          <w:szCs w:val="24"/>
        </w:rPr>
        <w:t>Regimento Geral.</w:t>
      </w:r>
    </w:p>
    <w:p w:rsidR="001E23A7" w:rsidRPr="00943EBB" w:rsidRDefault="001E23A7" w:rsidP="00943EBB">
      <w:pPr>
        <w:pStyle w:val="Ttulo3"/>
        <w:spacing w:before="0"/>
        <w:jc w:val="center"/>
        <w:rPr>
          <w:rFonts w:asciiTheme="minorHAnsi" w:hAnsiTheme="minorHAnsi"/>
          <w:color w:val="auto"/>
          <w:sz w:val="24"/>
          <w:szCs w:val="24"/>
        </w:rPr>
      </w:pPr>
      <w:bookmarkStart w:id="50" w:name="_Toc319479899"/>
      <w:r w:rsidRPr="00943EBB">
        <w:rPr>
          <w:rFonts w:asciiTheme="minorHAnsi" w:hAnsiTheme="minorHAnsi"/>
          <w:color w:val="auto"/>
          <w:sz w:val="24"/>
          <w:szCs w:val="24"/>
        </w:rPr>
        <w:t>SEÇÃO IV</w:t>
      </w:r>
      <w:bookmarkEnd w:id="50"/>
    </w:p>
    <w:p w:rsidR="001E23A7" w:rsidRPr="00943EBB" w:rsidRDefault="001E23A7" w:rsidP="00575797">
      <w:pPr>
        <w:pStyle w:val="Ttulo3"/>
        <w:jc w:val="center"/>
        <w:rPr>
          <w:rFonts w:asciiTheme="minorHAnsi" w:hAnsiTheme="minorHAnsi"/>
          <w:color w:val="auto"/>
          <w:sz w:val="24"/>
          <w:szCs w:val="24"/>
        </w:rPr>
      </w:pPr>
      <w:bookmarkStart w:id="51" w:name="_Toc319479900"/>
      <w:r w:rsidRPr="00943EBB">
        <w:rPr>
          <w:rFonts w:asciiTheme="minorHAnsi" w:hAnsiTheme="minorHAnsi"/>
          <w:color w:val="auto"/>
          <w:sz w:val="24"/>
          <w:szCs w:val="24"/>
        </w:rPr>
        <w:t>DO CALENDÁRIO ESCOLAR</w:t>
      </w:r>
      <w:bookmarkEnd w:id="51"/>
    </w:p>
    <w:p w:rsidR="001E23A7" w:rsidRPr="00ED5718" w:rsidRDefault="001E23A7" w:rsidP="001E23A7">
      <w:pPr>
        <w:spacing w:after="0" w:line="240" w:lineRule="auto"/>
        <w:jc w:val="center"/>
        <w:rPr>
          <w:rFonts w:cs="Tahoma"/>
          <w:b/>
          <w:bCs/>
          <w:sz w:val="24"/>
          <w:szCs w:val="24"/>
        </w:rPr>
      </w:pPr>
    </w:p>
    <w:p w:rsidR="001E23A7" w:rsidRPr="0012073F" w:rsidRDefault="001E23A7" w:rsidP="001E23A7">
      <w:pPr>
        <w:pStyle w:val="Corpodetexto"/>
        <w:tabs>
          <w:tab w:val="left" w:pos="851"/>
        </w:tabs>
        <w:spacing w:after="0" w:line="360" w:lineRule="auto"/>
        <w:jc w:val="both"/>
        <w:rPr>
          <w:rFonts w:ascii="Calibri" w:hAnsi="Calibri" w:cs="Tahoma"/>
          <w:bCs/>
          <w:color w:val="FF0000"/>
        </w:rPr>
      </w:pPr>
      <w:r w:rsidRPr="0077796B">
        <w:rPr>
          <w:rFonts w:ascii="Calibri" w:hAnsi="Calibri" w:cs="Tahoma"/>
          <w:b/>
          <w:bCs/>
        </w:rPr>
        <w:t xml:space="preserve">Art. 98 </w:t>
      </w:r>
      <w:r w:rsidRPr="0077796B">
        <w:rPr>
          <w:rFonts w:ascii="Calibri" w:hAnsi="Calibri" w:cs="Tahoma"/>
          <w:b/>
          <w:bCs/>
        </w:rPr>
        <w:tab/>
      </w:r>
      <w:r w:rsidRPr="00ED5718">
        <w:rPr>
          <w:rFonts w:ascii="Calibri" w:hAnsi="Calibri" w:cs="Tahoma"/>
          <w:bCs/>
        </w:rPr>
        <w:t xml:space="preserve">Na </w:t>
      </w:r>
      <w:r w:rsidR="00A622CB">
        <w:rPr>
          <w:rFonts w:ascii="Calibri" w:hAnsi="Calibri" w:cs="Tahoma"/>
          <w:bCs/>
        </w:rPr>
        <w:t>E</w:t>
      </w:r>
      <w:r w:rsidRPr="00ED5718">
        <w:rPr>
          <w:rFonts w:ascii="Calibri" w:hAnsi="Calibri" w:cs="Tahoma"/>
          <w:bCs/>
        </w:rPr>
        <w:t xml:space="preserve">ducação </w:t>
      </w:r>
      <w:r w:rsidR="00A622CB">
        <w:rPr>
          <w:rFonts w:ascii="Calibri" w:hAnsi="Calibri" w:cs="Tahoma"/>
          <w:bCs/>
        </w:rPr>
        <w:t>P</w:t>
      </w:r>
      <w:r w:rsidRPr="00ED5718">
        <w:rPr>
          <w:rFonts w:ascii="Calibri" w:hAnsi="Calibri" w:cs="Tahoma"/>
          <w:bCs/>
        </w:rPr>
        <w:t xml:space="preserve">rofissional de </w:t>
      </w:r>
      <w:r w:rsidR="00A622CB">
        <w:rPr>
          <w:rFonts w:ascii="Calibri" w:hAnsi="Calibri" w:cs="Tahoma"/>
          <w:bCs/>
        </w:rPr>
        <w:t>N</w:t>
      </w:r>
      <w:r w:rsidRPr="00ED5718">
        <w:rPr>
          <w:rFonts w:ascii="Calibri" w:hAnsi="Calibri" w:cs="Tahoma"/>
          <w:bCs/>
        </w:rPr>
        <w:t xml:space="preserve">ível </w:t>
      </w:r>
      <w:r w:rsidR="00A622CB">
        <w:rPr>
          <w:rFonts w:ascii="Calibri" w:hAnsi="Calibri" w:cs="Tahoma"/>
          <w:bCs/>
        </w:rPr>
        <w:t>M</w:t>
      </w:r>
      <w:r w:rsidRPr="00ED5718">
        <w:rPr>
          <w:rFonts w:ascii="Calibri" w:hAnsi="Calibri" w:cs="Tahoma"/>
          <w:bCs/>
        </w:rPr>
        <w:t xml:space="preserve">édio e na </w:t>
      </w:r>
      <w:r w:rsidR="00A622CB">
        <w:rPr>
          <w:rFonts w:ascii="Calibri" w:hAnsi="Calibri" w:cs="Tahoma"/>
          <w:bCs/>
        </w:rPr>
        <w:t>E</w:t>
      </w:r>
      <w:r w:rsidRPr="00ED5718">
        <w:rPr>
          <w:rFonts w:ascii="Calibri" w:hAnsi="Calibri" w:cs="Tahoma"/>
          <w:bCs/>
        </w:rPr>
        <w:t xml:space="preserve">ducação </w:t>
      </w:r>
      <w:r w:rsidR="00A622CB">
        <w:rPr>
          <w:rFonts w:ascii="Calibri" w:hAnsi="Calibri" w:cs="Tahoma"/>
          <w:bCs/>
        </w:rPr>
        <w:t>S</w:t>
      </w:r>
      <w:r w:rsidRPr="00ED5718">
        <w:rPr>
          <w:rFonts w:ascii="Calibri" w:hAnsi="Calibri" w:cs="Tahoma"/>
          <w:bCs/>
        </w:rPr>
        <w:t>uperior, o ano letivo regular, independentemente do ano civil, tem, no mínimo, 200 dias de trabalho acadêmico, efetivo, excluído o tempo reservado às provas finais, quando houver, conforme o calendário de referência aprovado pelo</w:t>
      </w:r>
      <w:r>
        <w:rPr>
          <w:rFonts w:ascii="Calibri" w:hAnsi="Calibri" w:cs="Tahoma"/>
          <w:bCs/>
        </w:rPr>
        <w:t xml:space="preserve"> Colégio d</w:t>
      </w:r>
      <w:r w:rsidR="00A622CB">
        <w:rPr>
          <w:rFonts w:ascii="Calibri" w:hAnsi="Calibri" w:cs="Tahoma"/>
          <w:bCs/>
        </w:rPr>
        <w:t>os</w:t>
      </w:r>
      <w:r>
        <w:rPr>
          <w:rFonts w:ascii="Calibri" w:hAnsi="Calibri" w:cs="Tahoma"/>
          <w:bCs/>
        </w:rPr>
        <w:t xml:space="preserve"> Dirigentes.</w:t>
      </w:r>
      <w:r w:rsidRPr="00ED5718">
        <w:rPr>
          <w:rFonts w:ascii="Calibri" w:hAnsi="Calibri" w:cs="Tahoma"/>
          <w:bCs/>
        </w:rPr>
        <w:t xml:space="preserve"> </w:t>
      </w:r>
    </w:p>
    <w:p w:rsidR="001E23A7" w:rsidRDefault="001E23A7" w:rsidP="001E23A7">
      <w:pPr>
        <w:pStyle w:val="Corpodetexto"/>
        <w:tabs>
          <w:tab w:val="left" w:pos="1843"/>
        </w:tabs>
        <w:spacing w:after="0" w:line="360" w:lineRule="auto"/>
        <w:jc w:val="both"/>
        <w:rPr>
          <w:rFonts w:ascii="Calibri" w:hAnsi="Calibri" w:cs="Tahoma"/>
          <w:bCs/>
        </w:rPr>
      </w:pPr>
      <w:r w:rsidRPr="00ED5718">
        <w:rPr>
          <w:rFonts w:ascii="Calibri" w:hAnsi="Calibri" w:cs="Tahoma"/>
          <w:b/>
          <w:bCs/>
        </w:rPr>
        <w:t>Parágrafo Único</w:t>
      </w:r>
      <w:r w:rsidRPr="00ED5718">
        <w:rPr>
          <w:rFonts w:ascii="Calibri" w:hAnsi="Calibri" w:cs="Tahoma"/>
          <w:bCs/>
        </w:rPr>
        <w:t xml:space="preserve"> </w:t>
      </w:r>
      <w:r>
        <w:rPr>
          <w:rFonts w:ascii="Calibri" w:hAnsi="Calibri" w:cs="Tahoma"/>
          <w:bCs/>
        </w:rPr>
        <w:tab/>
      </w:r>
      <w:r w:rsidRPr="00ED5718">
        <w:rPr>
          <w:rFonts w:ascii="Calibri" w:hAnsi="Calibri" w:cs="Tahoma"/>
          <w:bCs/>
        </w:rPr>
        <w:t>O ano letivo é dividido em dois semestres, com cem dias de trabalho acadêmico, efetivo, excluído o tempo reservado às provas finais, quando houver.</w:t>
      </w:r>
    </w:p>
    <w:p w:rsidR="001E23A7" w:rsidRPr="00943EBB" w:rsidRDefault="001E23A7" w:rsidP="00943EBB">
      <w:pPr>
        <w:pStyle w:val="Ttulo2"/>
        <w:spacing w:before="0"/>
        <w:jc w:val="center"/>
        <w:rPr>
          <w:rFonts w:asciiTheme="minorHAnsi" w:hAnsiTheme="minorHAnsi"/>
          <w:color w:val="auto"/>
          <w:sz w:val="24"/>
          <w:szCs w:val="24"/>
        </w:rPr>
      </w:pPr>
      <w:bookmarkStart w:id="52" w:name="_Toc319479901"/>
      <w:r w:rsidRPr="00943EBB">
        <w:rPr>
          <w:rFonts w:asciiTheme="minorHAnsi" w:hAnsiTheme="minorHAnsi"/>
          <w:color w:val="auto"/>
          <w:sz w:val="24"/>
          <w:szCs w:val="24"/>
        </w:rPr>
        <w:t>CAPÍTULO II</w:t>
      </w:r>
      <w:bookmarkEnd w:id="52"/>
    </w:p>
    <w:p w:rsidR="001E23A7" w:rsidRPr="00943EBB" w:rsidRDefault="001E23A7" w:rsidP="00575797">
      <w:pPr>
        <w:pStyle w:val="Ttulo2"/>
        <w:jc w:val="center"/>
        <w:rPr>
          <w:rFonts w:asciiTheme="minorHAnsi" w:hAnsiTheme="minorHAnsi"/>
          <w:color w:val="auto"/>
          <w:sz w:val="24"/>
          <w:szCs w:val="24"/>
        </w:rPr>
      </w:pPr>
      <w:bookmarkStart w:id="53" w:name="_Toc319479902"/>
      <w:r w:rsidRPr="00943EBB">
        <w:rPr>
          <w:rFonts w:asciiTheme="minorHAnsi" w:hAnsiTheme="minorHAnsi"/>
          <w:color w:val="auto"/>
          <w:sz w:val="24"/>
          <w:szCs w:val="24"/>
        </w:rPr>
        <w:t>DA PESQUISA</w:t>
      </w:r>
      <w:bookmarkEnd w:id="53"/>
    </w:p>
    <w:p w:rsidR="001E23A7" w:rsidRPr="00ED5718" w:rsidRDefault="001E23A7" w:rsidP="001E23A7">
      <w:pPr>
        <w:tabs>
          <w:tab w:val="left" w:pos="851"/>
        </w:tabs>
        <w:spacing w:after="0" w:line="360" w:lineRule="auto"/>
        <w:rPr>
          <w:rFonts w:cs="Tahoma"/>
          <w:sz w:val="24"/>
          <w:szCs w:val="24"/>
        </w:rPr>
      </w:pPr>
      <w:r w:rsidRPr="00ED5718">
        <w:rPr>
          <w:rFonts w:cs="Tahoma"/>
          <w:b/>
          <w:bCs/>
          <w:sz w:val="24"/>
          <w:szCs w:val="24"/>
        </w:rPr>
        <w:t xml:space="preserve">Art. </w:t>
      </w:r>
      <w:r>
        <w:rPr>
          <w:rFonts w:cs="Tahoma"/>
          <w:b/>
          <w:bCs/>
          <w:sz w:val="24"/>
          <w:szCs w:val="24"/>
        </w:rPr>
        <w:t>99</w:t>
      </w:r>
      <w:r w:rsidRPr="00ED5718">
        <w:rPr>
          <w:rFonts w:cs="Tahoma"/>
          <w:b/>
          <w:bCs/>
          <w:sz w:val="24"/>
          <w:szCs w:val="24"/>
        </w:rPr>
        <w:t xml:space="preserve"> </w:t>
      </w:r>
      <w:r>
        <w:rPr>
          <w:rFonts w:cs="Tahoma"/>
          <w:b/>
          <w:bCs/>
          <w:sz w:val="24"/>
          <w:szCs w:val="24"/>
        </w:rPr>
        <w:tab/>
      </w:r>
      <w:r w:rsidRPr="00ED5718">
        <w:rPr>
          <w:rFonts w:cs="Tahoma"/>
          <w:sz w:val="24"/>
          <w:szCs w:val="24"/>
        </w:rPr>
        <w:t>As ações de pesquisa constituem um processo educativo para a investigação e o empreendedorismo, visando à inovação e à solução de problemas sociais, científicos e tecnológicos.</w:t>
      </w:r>
    </w:p>
    <w:p w:rsidR="001E23A7" w:rsidRDefault="001E23A7" w:rsidP="001E23A7">
      <w:pPr>
        <w:tabs>
          <w:tab w:val="left" w:pos="851"/>
        </w:tabs>
        <w:spacing w:after="0" w:line="360" w:lineRule="auto"/>
        <w:rPr>
          <w:rFonts w:cs="Tahoma"/>
          <w:sz w:val="24"/>
          <w:szCs w:val="24"/>
        </w:rPr>
      </w:pPr>
      <w:r w:rsidRPr="00ED5718">
        <w:rPr>
          <w:rFonts w:cs="Tahoma"/>
          <w:b/>
          <w:bCs/>
          <w:sz w:val="24"/>
          <w:szCs w:val="24"/>
        </w:rPr>
        <w:t>Art.</w:t>
      </w:r>
      <w:r>
        <w:rPr>
          <w:rFonts w:cs="Tahoma"/>
          <w:b/>
          <w:bCs/>
          <w:sz w:val="24"/>
          <w:szCs w:val="24"/>
        </w:rPr>
        <w:t>100</w:t>
      </w:r>
      <w:r w:rsidRPr="00ED5718">
        <w:rPr>
          <w:rFonts w:cs="Tahoma"/>
          <w:b/>
          <w:bCs/>
          <w:sz w:val="24"/>
          <w:szCs w:val="24"/>
        </w:rPr>
        <w:t xml:space="preserve"> </w:t>
      </w:r>
      <w:r w:rsidRPr="00ED5718">
        <w:rPr>
          <w:rFonts w:cs="Tahoma"/>
          <w:sz w:val="24"/>
          <w:szCs w:val="24"/>
        </w:rPr>
        <w:t xml:space="preserve">As atividades de pesquisa têm como objetivo formar recursos humanos para a investigação, a produção, </w:t>
      </w:r>
      <w:r>
        <w:rPr>
          <w:rFonts w:cs="Tahoma"/>
          <w:sz w:val="24"/>
          <w:szCs w:val="24"/>
        </w:rPr>
        <w:t xml:space="preserve">a inovação </w:t>
      </w:r>
      <w:r w:rsidRPr="00ED5718">
        <w:rPr>
          <w:rFonts w:cs="Tahoma"/>
          <w:sz w:val="24"/>
          <w:szCs w:val="24"/>
        </w:rPr>
        <w:t>e a difusão de conhecimentos culturais, artísticos, científicos e tecnológicos, sendo desenvolvidas em articulação com o ensino e a extensão, ao longo de toda a formação profissional.</w:t>
      </w:r>
    </w:p>
    <w:p w:rsidR="001E23A7" w:rsidRPr="00943EBB" w:rsidRDefault="001E23A7" w:rsidP="00943EBB">
      <w:pPr>
        <w:pStyle w:val="Ttulo2"/>
        <w:spacing w:before="0"/>
        <w:jc w:val="center"/>
        <w:rPr>
          <w:rFonts w:asciiTheme="minorHAnsi" w:hAnsiTheme="minorHAnsi"/>
          <w:color w:val="auto"/>
          <w:sz w:val="24"/>
          <w:szCs w:val="24"/>
        </w:rPr>
      </w:pPr>
      <w:bookmarkStart w:id="54" w:name="_Toc319479903"/>
      <w:r w:rsidRPr="00943EBB">
        <w:rPr>
          <w:rFonts w:asciiTheme="minorHAnsi" w:hAnsiTheme="minorHAnsi"/>
          <w:color w:val="auto"/>
          <w:sz w:val="24"/>
          <w:szCs w:val="24"/>
        </w:rPr>
        <w:t>CAPÍTULO III</w:t>
      </w:r>
      <w:bookmarkEnd w:id="54"/>
    </w:p>
    <w:p w:rsidR="001E23A7" w:rsidRPr="00943EBB" w:rsidRDefault="001E23A7" w:rsidP="00575797">
      <w:pPr>
        <w:pStyle w:val="Ttulo2"/>
        <w:jc w:val="center"/>
        <w:rPr>
          <w:rFonts w:asciiTheme="minorHAnsi" w:hAnsiTheme="minorHAnsi"/>
          <w:color w:val="auto"/>
          <w:sz w:val="24"/>
          <w:szCs w:val="24"/>
        </w:rPr>
      </w:pPr>
      <w:bookmarkStart w:id="55" w:name="_Toc319479904"/>
      <w:r w:rsidRPr="00943EBB">
        <w:rPr>
          <w:rFonts w:asciiTheme="minorHAnsi" w:hAnsiTheme="minorHAnsi"/>
          <w:color w:val="auto"/>
          <w:sz w:val="24"/>
          <w:szCs w:val="24"/>
        </w:rPr>
        <w:t>DA EXTENSÃO</w:t>
      </w:r>
      <w:bookmarkEnd w:id="55"/>
    </w:p>
    <w:p w:rsidR="001E23A7" w:rsidRPr="00ED5718" w:rsidRDefault="001E23A7" w:rsidP="001E23A7">
      <w:pPr>
        <w:tabs>
          <w:tab w:val="left" w:pos="851"/>
        </w:tabs>
        <w:autoSpaceDE w:val="0"/>
        <w:autoSpaceDN w:val="0"/>
        <w:adjustRightInd w:val="0"/>
        <w:spacing w:after="0" w:line="360" w:lineRule="auto"/>
        <w:rPr>
          <w:rFonts w:cs="Tahoma"/>
          <w:sz w:val="24"/>
          <w:szCs w:val="24"/>
        </w:rPr>
      </w:pPr>
      <w:r w:rsidRPr="00ED5718">
        <w:rPr>
          <w:rFonts w:cs="Tahoma"/>
          <w:b/>
          <w:bCs/>
          <w:sz w:val="24"/>
          <w:szCs w:val="24"/>
        </w:rPr>
        <w:t>Art.</w:t>
      </w:r>
      <w:r>
        <w:rPr>
          <w:rFonts w:cs="Tahoma"/>
          <w:b/>
          <w:bCs/>
          <w:sz w:val="24"/>
          <w:szCs w:val="24"/>
        </w:rPr>
        <w:t>101</w:t>
      </w:r>
      <w:r w:rsidRPr="00ED5718">
        <w:rPr>
          <w:rFonts w:cs="Tahoma"/>
          <w:b/>
          <w:bCs/>
          <w:sz w:val="24"/>
          <w:szCs w:val="24"/>
        </w:rPr>
        <w:t xml:space="preserve"> </w:t>
      </w:r>
      <w:r w:rsidRPr="00ED5718">
        <w:rPr>
          <w:rFonts w:cs="Tahoma"/>
          <w:sz w:val="24"/>
          <w:szCs w:val="24"/>
        </w:rPr>
        <w:t>As ações de extensão constituem</w:t>
      </w:r>
      <w:r w:rsidRPr="00ED5718">
        <w:rPr>
          <w:rFonts w:cs="Tahoma"/>
          <w:bCs/>
          <w:sz w:val="24"/>
          <w:szCs w:val="24"/>
        </w:rPr>
        <w:t xml:space="preserve"> </w:t>
      </w:r>
      <w:r w:rsidRPr="00ED5718">
        <w:rPr>
          <w:rFonts w:cs="Tahoma"/>
          <w:sz w:val="24"/>
          <w:szCs w:val="24"/>
        </w:rPr>
        <w:t xml:space="preserve">um processo educativo, cultural e científico que articula o ensino e a pesquisa de forma indissociável, para viabilizar a relação transformadora entre o IFCE e a sociedade. </w:t>
      </w:r>
    </w:p>
    <w:p w:rsidR="001E23A7" w:rsidRPr="00ED5718" w:rsidRDefault="001E23A7" w:rsidP="001E23A7">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102</w:t>
      </w:r>
      <w:r w:rsidRPr="00ED5718">
        <w:rPr>
          <w:rFonts w:cs="Tahoma"/>
          <w:b/>
          <w:sz w:val="24"/>
          <w:szCs w:val="24"/>
        </w:rPr>
        <w:t xml:space="preserve"> </w:t>
      </w:r>
      <w:r w:rsidRPr="00ED5718">
        <w:rPr>
          <w:rFonts w:cs="Tahoma"/>
          <w:sz w:val="24"/>
          <w:szCs w:val="24"/>
        </w:rPr>
        <w:t>As atividades de extensão têm como objetivo apoiar o desenvolvimento social</w:t>
      </w:r>
      <w:r>
        <w:rPr>
          <w:rFonts w:cs="Tahoma"/>
          <w:sz w:val="24"/>
          <w:szCs w:val="24"/>
        </w:rPr>
        <w:t xml:space="preserve"> e o empreendorismo</w:t>
      </w:r>
      <w:r w:rsidRPr="00ED5718">
        <w:rPr>
          <w:rFonts w:cs="Tahoma"/>
          <w:sz w:val="24"/>
          <w:szCs w:val="24"/>
        </w:rPr>
        <w:t xml:space="preserve"> por meio da oferta de cursos e realização de projetos específicos. </w:t>
      </w:r>
    </w:p>
    <w:p w:rsidR="001E23A7" w:rsidRPr="00ED5718" w:rsidRDefault="001E23A7" w:rsidP="001E23A7">
      <w:pPr>
        <w:tabs>
          <w:tab w:val="left" w:pos="851"/>
        </w:tabs>
        <w:spacing w:after="0" w:line="360" w:lineRule="auto"/>
        <w:rPr>
          <w:rFonts w:cs="Tahoma"/>
          <w:sz w:val="24"/>
          <w:szCs w:val="24"/>
        </w:rPr>
      </w:pPr>
      <w:r w:rsidRPr="00ED5718">
        <w:rPr>
          <w:rFonts w:cs="Tahoma"/>
          <w:b/>
          <w:sz w:val="24"/>
          <w:szCs w:val="24"/>
        </w:rPr>
        <w:lastRenderedPageBreak/>
        <w:t>§ 1.°</w:t>
      </w:r>
      <w:r>
        <w:rPr>
          <w:rFonts w:cs="Tahoma"/>
          <w:b/>
          <w:sz w:val="24"/>
          <w:szCs w:val="24"/>
        </w:rPr>
        <w:t xml:space="preserve"> </w:t>
      </w:r>
      <w:r w:rsidR="00A622CB">
        <w:rPr>
          <w:rFonts w:cs="Tahoma"/>
          <w:b/>
          <w:sz w:val="24"/>
          <w:szCs w:val="24"/>
        </w:rPr>
        <w:t>São o</w:t>
      </w:r>
      <w:r w:rsidRPr="00ED5718">
        <w:rPr>
          <w:rFonts w:cs="Tahoma"/>
          <w:sz w:val="24"/>
          <w:szCs w:val="24"/>
        </w:rPr>
        <w:t xml:space="preserve">s cursos de extensão oferecidos com o propósito de </w:t>
      </w:r>
      <w:r w:rsidR="00A622CB">
        <w:rPr>
          <w:rFonts w:cs="Tahoma"/>
          <w:sz w:val="24"/>
          <w:szCs w:val="24"/>
        </w:rPr>
        <w:t>propagar</w:t>
      </w:r>
      <w:r w:rsidRPr="00ED5718">
        <w:rPr>
          <w:rFonts w:cs="Tahoma"/>
          <w:sz w:val="24"/>
          <w:szCs w:val="24"/>
        </w:rPr>
        <w:t xml:space="preserve"> conhecimentos tecnológicos à comunidade.</w:t>
      </w:r>
    </w:p>
    <w:p w:rsidR="001E23A7" w:rsidRDefault="001E23A7" w:rsidP="001E23A7">
      <w:pPr>
        <w:tabs>
          <w:tab w:val="left" w:pos="851"/>
        </w:tabs>
        <w:spacing w:after="0" w:line="360" w:lineRule="auto"/>
        <w:rPr>
          <w:rFonts w:cs="Tahoma"/>
          <w:sz w:val="24"/>
          <w:szCs w:val="24"/>
        </w:rPr>
      </w:pPr>
      <w:r w:rsidRPr="00ED5718">
        <w:rPr>
          <w:rFonts w:cs="Tahoma"/>
          <w:b/>
          <w:sz w:val="24"/>
          <w:szCs w:val="24"/>
        </w:rPr>
        <w:t>§ 2.°</w:t>
      </w:r>
      <w:r w:rsidRPr="00ED5718">
        <w:rPr>
          <w:rFonts w:cs="Tahoma"/>
          <w:sz w:val="24"/>
          <w:szCs w:val="24"/>
        </w:rPr>
        <w:t>As</w:t>
      </w:r>
      <w:r>
        <w:rPr>
          <w:rFonts w:cs="Tahoma"/>
          <w:sz w:val="24"/>
          <w:szCs w:val="24"/>
        </w:rPr>
        <w:t xml:space="preserve"> </w:t>
      </w:r>
      <w:r w:rsidRPr="00ED5718">
        <w:rPr>
          <w:rFonts w:cs="Tahoma"/>
          <w:sz w:val="24"/>
          <w:szCs w:val="24"/>
        </w:rPr>
        <w:t>atividades</w:t>
      </w:r>
      <w:r>
        <w:rPr>
          <w:rFonts w:cs="Tahoma"/>
          <w:sz w:val="24"/>
          <w:szCs w:val="24"/>
        </w:rPr>
        <w:t xml:space="preserve"> </w:t>
      </w:r>
      <w:r w:rsidRPr="00ED5718">
        <w:rPr>
          <w:rFonts w:cs="Tahoma"/>
          <w:sz w:val="24"/>
          <w:szCs w:val="24"/>
        </w:rPr>
        <w:t>de</w:t>
      </w:r>
      <w:r>
        <w:rPr>
          <w:rFonts w:cs="Tahoma"/>
          <w:sz w:val="24"/>
          <w:szCs w:val="24"/>
        </w:rPr>
        <w:t xml:space="preserve"> </w:t>
      </w:r>
      <w:r w:rsidRPr="00ED5718">
        <w:rPr>
          <w:rFonts w:cs="Tahoma"/>
          <w:sz w:val="24"/>
          <w:szCs w:val="24"/>
        </w:rPr>
        <w:t>extensão</w:t>
      </w:r>
      <w:r>
        <w:rPr>
          <w:rFonts w:cs="Tahoma"/>
          <w:sz w:val="24"/>
          <w:szCs w:val="24"/>
        </w:rPr>
        <w:t xml:space="preserve"> </w:t>
      </w:r>
      <w:r w:rsidRPr="00ED5718">
        <w:rPr>
          <w:rFonts w:cs="Tahoma"/>
          <w:sz w:val="24"/>
          <w:szCs w:val="24"/>
        </w:rPr>
        <w:t>poderão</w:t>
      </w:r>
      <w:r>
        <w:rPr>
          <w:rFonts w:cs="Tahoma"/>
          <w:sz w:val="24"/>
          <w:szCs w:val="24"/>
        </w:rPr>
        <w:t xml:space="preserve"> </w:t>
      </w:r>
      <w:r w:rsidRPr="00ED5718">
        <w:rPr>
          <w:rFonts w:cs="Tahoma"/>
          <w:sz w:val="24"/>
          <w:szCs w:val="24"/>
        </w:rPr>
        <w:t>ocorrer</w:t>
      </w:r>
      <w:r>
        <w:rPr>
          <w:rFonts w:cs="Tahoma"/>
          <w:sz w:val="24"/>
          <w:szCs w:val="24"/>
        </w:rPr>
        <w:t xml:space="preserve"> </w:t>
      </w:r>
      <w:r w:rsidRPr="00ED5718">
        <w:rPr>
          <w:rFonts w:cs="Tahoma"/>
          <w:sz w:val="24"/>
          <w:szCs w:val="24"/>
        </w:rPr>
        <w:t>na</w:t>
      </w:r>
      <w:r>
        <w:rPr>
          <w:rFonts w:cs="Tahoma"/>
          <w:sz w:val="24"/>
          <w:szCs w:val="24"/>
        </w:rPr>
        <w:t xml:space="preserve"> </w:t>
      </w:r>
      <w:r w:rsidRPr="00ED5718">
        <w:rPr>
          <w:rFonts w:cs="Tahoma"/>
          <w:sz w:val="24"/>
          <w:szCs w:val="24"/>
        </w:rPr>
        <w:t>forma</w:t>
      </w:r>
      <w:r>
        <w:rPr>
          <w:rFonts w:cs="Tahoma"/>
          <w:sz w:val="24"/>
          <w:szCs w:val="24"/>
        </w:rPr>
        <w:t xml:space="preserve"> </w:t>
      </w:r>
      <w:r w:rsidRPr="00ED5718">
        <w:rPr>
          <w:rFonts w:cs="Tahoma"/>
          <w:sz w:val="24"/>
          <w:szCs w:val="24"/>
        </w:rPr>
        <w:t>de</w:t>
      </w:r>
      <w:r>
        <w:rPr>
          <w:rFonts w:cs="Tahoma"/>
          <w:sz w:val="24"/>
          <w:szCs w:val="24"/>
        </w:rPr>
        <w:t xml:space="preserve"> programas, projetos, cursos, eventos e serviços, visando </w:t>
      </w:r>
      <w:r w:rsidR="00A622CB">
        <w:rPr>
          <w:rFonts w:cs="Tahoma"/>
          <w:sz w:val="24"/>
          <w:szCs w:val="24"/>
        </w:rPr>
        <w:t>à</w:t>
      </w:r>
      <w:r>
        <w:rPr>
          <w:rFonts w:cs="Tahoma"/>
          <w:sz w:val="24"/>
          <w:szCs w:val="24"/>
        </w:rPr>
        <w:t xml:space="preserve"> integração do IFCE com segmentos da sociedade por meio de transferência de tecnologia.</w:t>
      </w:r>
      <w:r w:rsidRPr="00ED5718">
        <w:rPr>
          <w:rFonts w:cs="Tahoma"/>
          <w:sz w:val="24"/>
          <w:szCs w:val="24"/>
        </w:rPr>
        <w:t xml:space="preserve"> </w:t>
      </w:r>
    </w:p>
    <w:p w:rsidR="001E23A7" w:rsidRPr="00943EBB" w:rsidRDefault="001E23A7" w:rsidP="00943EBB">
      <w:pPr>
        <w:pStyle w:val="Ttulo2"/>
        <w:spacing w:before="0"/>
        <w:jc w:val="center"/>
        <w:rPr>
          <w:rFonts w:asciiTheme="minorHAnsi" w:hAnsiTheme="minorHAnsi"/>
          <w:color w:val="auto"/>
          <w:sz w:val="24"/>
          <w:szCs w:val="24"/>
        </w:rPr>
      </w:pPr>
      <w:bookmarkStart w:id="56" w:name="_Toc319479905"/>
      <w:r w:rsidRPr="00943EBB">
        <w:rPr>
          <w:rFonts w:asciiTheme="minorHAnsi" w:hAnsiTheme="minorHAnsi"/>
          <w:color w:val="auto"/>
          <w:sz w:val="24"/>
          <w:szCs w:val="24"/>
        </w:rPr>
        <w:t>CAPÍTULO IV</w:t>
      </w:r>
      <w:bookmarkEnd w:id="56"/>
    </w:p>
    <w:p w:rsidR="001E23A7" w:rsidRPr="00943EBB" w:rsidRDefault="001E23A7" w:rsidP="00943EBB">
      <w:pPr>
        <w:pStyle w:val="Ttulo2"/>
        <w:spacing w:before="0"/>
        <w:jc w:val="center"/>
        <w:rPr>
          <w:rFonts w:asciiTheme="minorHAnsi" w:hAnsiTheme="minorHAnsi"/>
          <w:color w:val="auto"/>
          <w:sz w:val="24"/>
          <w:szCs w:val="24"/>
        </w:rPr>
      </w:pPr>
      <w:bookmarkStart w:id="57" w:name="_Toc319479906"/>
      <w:r w:rsidRPr="00943EBB">
        <w:rPr>
          <w:rFonts w:asciiTheme="minorHAnsi" w:hAnsiTheme="minorHAnsi"/>
          <w:color w:val="auto"/>
          <w:sz w:val="24"/>
          <w:szCs w:val="24"/>
        </w:rPr>
        <w:t>DOS DIPLOMAS, CERTIFICADOS E TÍTULOS</w:t>
      </w:r>
      <w:bookmarkEnd w:id="57"/>
    </w:p>
    <w:p w:rsidR="001E23A7" w:rsidRPr="00C673DD" w:rsidRDefault="001E23A7" w:rsidP="001E23A7">
      <w:pPr>
        <w:spacing w:after="0" w:line="240" w:lineRule="auto"/>
        <w:jc w:val="center"/>
        <w:rPr>
          <w:rFonts w:cs="Tahoma"/>
          <w:b/>
          <w:bCs/>
          <w:sz w:val="24"/>
          <w:szCs w:val="24"/>
        </w:rPr>
      </w:pPr>
    </w:p>
    <w:p w:rsidR="001E23A7" w:rsidRDefault="001E23A7" w:rsidP="001E23A7">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103</w:t>
      </w:r>
      <w:r w:rsidRPr="00ED5718">
        <w:rPr>
          <w:rFonts w:cs="Tahoma"/>
          <w:sz w:val="24"/>
          <w:szCs w:val="24"/>
        </w:rPr>
        <w:t xml:space="preserve"> O IFCE expedirá e registrará seus diplomas em conformidade com o § 3° do art. 2° da Lei n°. 11.892/2008</w:t>
      </w:r>
      <w:r w:rsidR="00A622CB">
        <w:rPr>
          <w:rFonts w:cs="Tahoma"/>
          <w:sz w:val="24"/>
          <w:szCs w:val="24"/>
        </w:rPr>
        <w:t>,</w:t>
      </w:r>
      <w:r w:rsidRPr="00ED5718">
        <w:rPr>
          <w:rFonts w:cs="Tahoma"/>
          <w:sz w:val="24"/>
          <w:szCs w:val="24"/>
        </w:rPr>
        <w:t xml:space="preserve"> e emitirá certificados a alunos concluintes de cursos e programas.</w:t>
      </w:r>
    </w:p>
    <w:p w:rsidR="001E23A7" w:rsidRPr="00ED5718" w:rsidRDefault="001E23A7" w:rsidP="001E23A7">
      <w:pPr>
        <w:tabs>
          <w:tab w:val="left" w:pos="851"/>
        </w:tabs>
        <w:spacing w:after="0" w:line="360" w:lineRule="auto"/>
        <w:rPr>
          <w:rFonts w:cs="Tahoma"/>
          <w:b/>
          <w:bCs/>
          <w:sz w:val="24"/>
          <w:szCs w:val="24"/>
        </w:rPr>
      </w:pPr>
      <w:r w:rsidRPr="002D418B">
        <w:rPr>
          <w:rFonts w:cs="Tahoma"/>
          <w:b/>
          <w:bCs/>
          <w:sz w:val="24"/>
          <w:szCs w:val="24"/>
        </w:rPr>
        <w:t>Art.</w:t>
      </w:r>
      <w:r>
        <w:rPr>
          <w:rFonts w:cs="Tahoma"/>
          <w:b/>
          <w:bCs/>
          <w:sz w:val="24"/>
          <w:szCs w:val="24"/>
        </w:rPr>
        <w:t>104</w:t>
      </w:r>
      <w:r w:rsidRPr="00ED5718">
        <w:rPr>
          <w:rFonts w:cs="Tahoma"/>
          <w:b/>
          <w:bCs/>
          <w:sz w:val="24"/>
          <w:szCs w:val="24"/>
        </w:rPr>
        <w:t xml:space="preserve"> </w:t>
      </w:r>
      <w:r w:rsidRPr="00ED5718">
        <w:rPr>
          <w:rFonts w:cs="Tahoma"/>
          <w:sz w:val="24"/>
          <w:szCs w:val="24"/>
        </w:rPr>
        <w:t xml:space="preserve">Os diplomas relativos a cursos de graduação </w:t>
      </w:r>
      <w:r>
        <w:rPr>
          <w:rFonts w:cs="Tahoma"/>
          <w:sz w:val="24"/>
          <w:szCs w:val="24"/>
        </w:rPr>
        <w:t xml:space="preserve">e </w:t>
      </w:r>
      <w:r w:rsidR="00A622CB">
        <w:rPr>
          <w:rFonts w:cs="Tahoma"/>
          <w:sz w:val="24"/>
          <w:szCs w:val="24"/>
        </w:rPr>
        <w:t>p</w:t>
      </w:r>
      <w:r w:rsidR="005B6D9D" w:rsidRPr="008E6A73">
        <w:rPr>
          <w:rFonts w:cs="Tahoma"/>
          <w:sz w:val="24"/>
          <w:szCs w:val="24"/>
        </w:rPr>
        <w:t>ós-graduação</w:t>
      </w:r>
      <w:r w:rsidR="005B6D9D">
        <w:rPr>
          <w:rFonts w:cs="Tahoma"/>
          <w:sz w:val="24"/>
          <w:szCs w:val="24"/>
        </w:rPr>
        <w:t xml:space="preserve"> </w:t>
      </w:r>
      <w:r w:rsidRPr="00E8496A">
        <w:rPr>
          <w:rFonts w:cs="Tahoma"/>
          <w:sz w:val="24"/>
          <w:szCs w:val="24"/>
        </w:rPr>
        <w:t>conferem</w:t>
      </w:r>
      <w:r w:rsidRPr="00ED5718">
        <w:rPr>
          <w:rFonts w:cs="Tahoma"/>
          <w:sz w:val="24"/>
          <w:szCs w:val="24"/>
        </w:rPr>
        <w:t xml:space="preserve"> títulos especificados em cada currículo.</w:t>
      </w:r>
      <w:r w:rsidRPr="00ED5718">
        <w:rPr>
          <w:rFonts w:cs="Tahoma"/>
          <w:b/>
          <w:bCs/>
          <w:sz w:val="24"/>
          <w:szCs w:val="24"/>
        </w:rPr>
        <w:t xml:space="preserve"> </w:t>
      </w:r>
    </w:p>
    <w:p w:rsidR="001E23A7" w:rsidRPr="00ED5718" w:rsidRDefault="001E23A7" w:rsidP="001E23A7">
      <w:pPr>
        <w:tabs>
          <w:tab w:val="left" w:pos="851"/>
        </w:tabs>
        <w:spacing w:after="0" w:line="360" w:lineRule="auto"/>
        <w:rPr>
          <w:rFonts w:cs="Tahoma"/>
          <w:sz w:val="24"/>
          <w:szCs w:val="24"/>
        </w:rPr>
      </w:pPr>
      <w:r w:rsidRPr="00ED5718">
        <w:rPr>
          <w:rFonts w:cs="Tahoma"/>
          <w:b/>
          <w:sz w:val="24"/>
          <w:szCs w:val="24"/>
        </w:rPr>
        <w:t>§ 1°</w:t>
      </w:r>
      <w:r w:rsidR="00741D53">
        <w:rPr>
          <w:rFonts w:cs="Tahoma"/>
          <w:b/>
          <w:sz w:val="24"/>
          <w:szCs w:val="24"/>
        </w:rPr>
        <w:t>.</w:t>
      </w:r>
      <w:r w:rsidRPr="00ED5718">
        <w:rPr>
          <w:rFonts w:cs="Tahoma"/>
          <w:color w:val="FF0000"/>
          <w:sz w:val="24"/>
          <w:szCs w:val="24"/>
        </w:rPr>
        <w:t xml:space="preserve"> </w:t>
      </w:r>
      <w:r w:rsidRPr="00ED5718">
        <w:rPr>
          <w:rFonts w:cs="Tahoma"/>
          <w:sz w:val="24"/>
          <w:szCs w:val="24"/>
        </w:rPr>
        <w:t xml:space="preserve">O ato de colação de grau será realizado em sessão solene, em dia, hora e local previamente determinados, e será presidido pelo </w:t>
      </w:r>
      <w:r w:rsidR="00A622CB">
        <w:rPr>
          <w:rFonts w:cs="Tahoma"/>
          <w:sz w:val="24"/>
          <w:szCs w:val="24"/>
        </w:rPr>
        <w:t>r</w:t>
      </w:r>
      <w:r w:rsidRPr="00ED5718">
        <w:rPr>
          <w:rFonts w:cs="Tahoma"/>
          <w:sz w:val="24"/>
          <w:szCs w:val="24"/>
        </w:rPr>
        <w:t>eitor.</w:t>
      </w:r>
    </w:p>
    <w:p w:rsidR="001E23A7" w:rsidRPr="00C673DD" w:rsidRDefault="001E23A7" w:rsidP="001E23A7">
      <w:pPr>
        <w:tabs>
          <w:tab w:val="left" w:pos="851"/>
        </w:tabs>
        <w:spacing w:after="0" w:line="360" w:lineRule="auto"/>
        <w:rPr>
          <w:rFonts w:cs="Tahoma"/>
          <w:sz w:val="24"/>
          <w:szCs w:val="24"/>
        </w:rPr>
      </w:pPr>
      <w:r w:rsidRPr="00ED5718">
        <w:rPr>
          <w:rFonts w:cs="Tahoma"/>
          <w:b/>
          <w:sz w:val="24"/>
          <w:szCs w:val="24"/>
        </w:rPr>
        <w:t>§ 2°</w:t>
      </w:r>
      <w:r w:rsidR="00741D53">
        <w:rPr>
          <w:rFonts w:cs="Tahoma"/>
          <w:b/>
          <w:sz w:val="24"/>
          <w:szCs w:val="24"/>
        </w:rPr>
        <w:t>.</w:t>
      </w:r>
      <w:r w:rsidRPr="00ED5718">
        <w:rPr>
          <w:rFonts w:cs="Tahoma"/>
          <w:sz w:val="24"/>
          <w:szCs w:val="24"/>
        </w:rPr>
        <w:t xml:space="preserve"> </w:t>
      </w:r>
      <w:r w:rsidRPr="00C673DD">
        <w:rPr>
          <w:rFonts w:cs="Tahoma"/>
          <w:sz w:val="24"/>
          <w:szCs w:val="24"/>
        </w:rPr>
        <w:t>Os diplomando que não colarem grau solenemente poderão fazê-lo em di</w:t>
      </w:r>
      <w:r w:rsidR="00A622CB">
        <w:rPr>
          <w:rFonts w:cs="Tahoma"/>
          <w:sz w:val="24"/>
          <w:szCs w:val="24"/>
        </w:rPr>
        <w:t>a, hora e local agendados pelo d</w:t>
      </w:r>
      <w:r w:rsidRPr="00C673DD">
        <w:rPr>
          <w:rFonts w:cs="Tahoma"/>
          <w:sz w:val="24"/>
          <w:szCs w:val="24"/>
        </w:rPr>
        <w:t xml:space="preserve">iretor </w:t>
      </w:r>
      <w:r w:rsidR="00A622CB">
        <w:rPr>
          <w:rFonts w:cs="Tahoma"/>
          <w:sz w:val="24"/>
          <w:szCs w:val="24"/>
        </w:rPr>
        <w:t>g</w:t>
      </w:r>
      <w:r w:rsidRPr="00C673DD">
        <w:rPr>
          <w:rFonts w:cs="Tahoma"/>
          <w:sz w:val="24"/>
          <w:szCs w:val="24"/>
        </w:rPr>
        <w:t xml:space="preserve">eral do respectivo </w:t>
      </w:r>
      <w:r w:rsidR="00A67CC9" w:rsidRPr="00A67CC9">
        <w:rPr>
          <w:rFonts w:cs="Tahoma"/>
          <w:i/>
          <w:sz w:val="24"/>
          <w:szCs w:val="24"/>
        </w:rPr>
        <w:t>campus</w:t>
      </w:r>
      <w:r w:rsidRPr="00C673DD">
        <w:rPr>
          <w:rFonts w:cs="Tahoma"/>
          <w:sz w:val="24"/>
          <w:szCs w:val="24"/>
        </w:rPr>
        <w:t xml:space="preserve">, que conferirá o grau por delegação do </w:t>
      </w:r>
      <w:r w:rsidR="00A622CB">
        <w:rPr>
          <w:rFonts w:cs="Tahoma"/>
          <w:sz w:val="24"/>
          <w:szCs w:val="24"/>
        </w:rPr>
        <w:t>r</w:t>
      </w:r>
      <w:r w:rsidRPr="00C673DD">
        <w:rPr>
          <w:rFonts w:cs="Tahoma"/>
          <w:sz w:val="24"/>
          <w:szCs w:val="24"/>
        </w:rPr>
        <w:t>eitor.</w:t>
      </w:r>
    </w:p>
    <w:p w:rsidR="001E23A7" w:rsidRDefault="001E23A7" w:rsidP="001E23A7">
      <w:pPr>
        <w:tabs>
          <w:tab w:val="left" w:pos="851"/>
          <w:tab w:val="left" w:pos="3969"/>
        </w:tabs>
        <w:spacing w:after="0" w:line="360" w:lineRule="auto"/>
        <w:rPr>
          <w:rFonts w:cs="Tahoma"/>
          <w:sz w:val="24"/>
          <w:szCs w:val="24"/>
        </w:rPr>
      </w:pPr>
      <w:r w:rsidRPr="00C673DD">
        <w:rPr>
          <w:rFonts w:cs="Tahoma"/>
          <w:b/>
          <w:sz w:val="24"/>
          <w:szCs w:val="24"/>
        </w:rPr>
        <w:t>§ 3</w:t>
      </w:r>
      <w:r w:rsidR="00741D53">
        <w:rPr>
          <w:rFonts w:cs="Tahoma"/>
          <w:b/>
          <w:sz w:val="24"/>
          <w:szCs w:val="24"/>
        </w:rPr>
        <w:t>°</w:t>
      </w:r>
      <w:r w:rsidRPr="00C673DD">
        <w:rPr>
          <w:rFonts w:cs="Tahoma"/>
          <w:b/>
          <w:sz w:val="24"/>
          <w:szCs w:val="24"/>
        </w:rPr>
        <w:t>.</w:t>
      </w:r>
      <w:r w:rsidR="00741D53">
        <w:rPr>
          <w:rFonts w:cs="Tahoma"/>
          <w:b/>
          <w:sz w:val="24"/>
          <w:szCs w:val="24"/>
        </w:rPr>
        <w:t xml:space="preserve"> </w:t>
      </w:r>
      <w:r w:rsidR="00A622CB">
        <w:rPr>
          <w:rFonts w:cs="Tahoma"/>
          <w:sz w:val="24"/>
          <w:szCs w:val="24"/>
        </w:rPr>
        <w:t>O r</w:t>
      </w:r>
      <w:r w:rsidRPr="00C673DD">
        <w:rPr>
          <w:rFonts w:cs="Tahoma"/>
          <w:sz w:val="24"/>
          <w:szCs w:val="24"/>
        </w:rPr>
        <w:t>eitor</w:t>
      </w:r>
      <w:r w:rsidR="00A622CB">
        <w:rPr>
          <w:rFonts w:cs="Tahoma"/>
          <w:sz w:val="24"/>
          <w:szCs w:val="24"/>
        </w:rPr>
        <w:t>,</w:t>
      </w:r>
      <w:r w:rsidRPr="00C673DD">
        <w:rPr>
          <w:rFonts w:cs="Tahoma"/>
          <w:sz w:val="24"/>
          <w:szCs w:val="24"/>
        </w:rPr>
        <w:t xml:space="preserve"> quando impossibilitado de comparecer poderá delegar  </w:t>
      </w:r>
      <w:r w:rsidRPr="00E57CE8">
        <w:rPr>
          <w:rFonts w:cs="Tahoma"/>
          <w:sz w:val="24"/>
          <w:szCs w:val="24"/>
        </w:rPr>
        <w:t xml:space="preserve">ao </w:t>
      </w:r>
      <w:r w:rsidR="00A622CB">
        <w:rPr>
          <w:rFonts w:cs="Tahoma"/>
          <w:sz w:val="24"/>
          <w:szCs w:val="24"/>
        </w:rPr>
        <w:t>d</w:t>
      </w:r>
      <w:r w:rsidRPr="00E57CE8">
        <w:rPr>
          <w:rFonts w:cs="Tahoma"/>
          <w:sz w:val="24"/>
          <w:szCs w:val="24"/>
        </w:rPr>
        <w:t xml:space="preserve">iretor </w:t>
      </w:r>
      <w:r w:rsidR="00A622CB">
        <w:rPr>
          <w:rFonts w:cs="Tahoma"/>
          <w:sz w:val="24"/>
          <w:szCs w:val="24"/>
        </w:rPr>
        <w:t>g</w:t>
      </w:r>
      <w:r w:rsidRPr="00E57CE8">
        <w:rPr>
          <w:rFonts w:cs="Tahoma"/>
          <w:sz w:val="24"/>
          <w:szCs w:val="24"/>
        </w:rPr>
        <w:t>eral</w:t>
      </w:r>
      <w:r w:rsidRPr="00C673DD">
        <w:rPr>
          <w:rFonts w:cs="Tahoma"/>
          <w:sz w:val="24"/>
          <w:szCs w:val="24"/>
        </w:rPr>
        <w:t xml:space="preserve"> do </w:t>
      </w:r>
      <w:r w:rsidR="00A67CC9" w:rsidRPr="00A67CC9">
        <w:rPr>
          <w:rFonts w:cs="Tahoma"/>
          <w:i/>
          <w:sz w:val="24"/>
          <w:szCs w:val="24"/>
        </w:rPr>
        <w:t>campus</w:t>
      </w:r>
      <w:r w:rsidRPr="00C673DD">
        <w:rPr>
          <w:rFonts w:cs="Tahoma"/>
          <w:sz w:val="24"/>
          <w:szCs w:val="24"/>
        </w:rPr>
        <w:t xml:space="preserve">, </w:t>
      </w:r>
      <w:r w:rsidR="00A622CB">
        <w:rPr>
          <w:rFonts w:cs="Tahoma"/>
          <w:sz w:val="24"/>
          <w:szCs w:val="24"/>
        </w:rPr>
        <w:t>o ato de</w:t>
      </w:r>
      <w:r w:rsidRPr="00C673DD">
        <w:rPr>
          <w:rFonts w:cs="Tahoma"/>
          <w:sz w:val="24"/>
          <w:szCs w:val="24"/>
        </w:rPr>
        <w:t xml:space="preserve"> presidir a sessão solene</w:t>
      </w:r>
      <w:r w:rsidR="00A622CB">
        <w:rPr>
          <w:rFonts w:cs="Tahoma"/>
          <w:sz w:val="24"/>
          <w:szCs w:val="24"/>
        </w:rPr>
        <w:t xml:space="preserve"> de</w:t>
      </w:r>
      <w:r w:rsidRPr="00C673DD">
        <w:rPr>
          <w:rFonts w:cs="Tahoma"/>
          <w:sz w:val="24"/>
          <w:szCs w:val="24"/>
        </w:rPr>
        <w:t xml:space="preserve"> colação de grau</w:t>
      </w:r>
      <w:r w:rsidR="00A622CB">
        <w:rPr>
          <w:rFonts w:cs="Tahoma"/>
          <w:sz w:val="24"/>
          <w:szCs w:val="24"/>
        </w:rPr>
        <w:t>.</w:t>
      </w:r>
      <w:r w:rsidRPr="00C673DD">
        <w:rPr>
          <w:rFonts w:cs="Tahoma"/>
          <w:sz w:val="24"/>
          <w:szCs w:val="24"/>
        </w:rPr>
        <w:t xml:space="preserve">  </w:t>
      </w:r>
    </w:p>
    <w:p w:rsidR="001E23A7" w:rsidRDefault="001E23A7" w:rsidP="001E23A7">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105</w:t>
      </w:r>
      <w:r w:rsidRPr="00ED5718">
        <w:rPr>
          <w:rFonts w:cs="Tahoma"/>
          <w:sz w:val="24"/>
          <w:szCs w:val="24"/>
        </w:rPr>
        <w:t xml:space="preserve"> No âmbito de sua atuação, o IFCE funciona como Instituição acreditadora e certificadora de competências profissionais, nos termos da legislação vigente.</w:t>
      </w:r>
    </w:p>
    <w:p w:rsidR="001E23A7" w:rsidRPr="00E57CE8" w:rsidRDefault="001E23A7" w:rsidP="001E23A7">
      <w:pPr>
        <w:tabs>
          <w:tab w:val="left" w:pos="851"/>
        </w:tabs>
        <w:spacing w:after="0" w:line="360" w:lineRule="auto"/>
        <w:rPr>
          <w:rFonts w:cs="Tahoma"/>
          <w:sz w:val="24"/>
          <w:szCs w:val="24"/>
        </w:rPr>
      </w:pPr>
      <w:r w:rsidRPr="00E57CE8">
        <w:rPr>
          <w:rFonts w:cs="Tahoma"/>
          <w:b/>
          <w:sz w:val="24"/>
          <w:szCs w:val="24"/>
        </w:rPr>
        <w:t xml:space="preserve">Art.106 </w:t>
      </w:r>
      <w:r>
        <w:rPr>
          <w:rFonts w:cs="Tahoma"/>
          <w:sz w:val="24"/>
          <w:szCs w:val="24"/>
        </w:rPr>
        <w:t>O Conselho Super</w:t>
      </w:r>
      <w:r w:rsidR="00A622CB">
        <w:rPr>
          <w:rFonts w:cs="Tahoma"/>
          <w:sz w:val="24"/>
          <w:szCs w:val="24"/>
        </w:rPr>
        <w:t>ior do IFCE poderá autorizar o r</w:t>
      </w:r>
      <w:r>
        <w:rPr>
          <w:rFonts w:cs="Tahoma"/>
          <w:sz w:val="24"/>
          <w:szCs w:val="24"/>
        </w:rPr>
        <w:t>eitor a conferir os seguintes títulos de Mérito Acadêmico:</w:t>
      </w:r>
    </w:p>
    <w:p w:rsidR="00B20E84" w:rsidRPr="00B20E84" w:rsidRDefault="00B20E84" w:rsidP="00147AD2">
      <w:pPr>
        <w:pStyle w:val="PargrafodaLista"/>
        <w:widowControl w:val="0"/>
        <w:numPr>
          <w:ilvl w:val="0"/>
          <w:numId w:val="130"/>
        </w:numPr>
        <w:spacing w:after="0" w:line="293" w:lineRule="exact"/>
        <w:ind w:left="1134" w:hanging="567"/>
        <w:contextualSpacing w:val="0"/>
        <w:rPr>
          <w:sz w:val="24"/>
        </w:rPr>
      </w:pPr>
      <w:r w:rsidRPr="00B20E84">
        <w:rPr>
          <w:sz w:val="24"/>
        </w:rPr>
        <w:t xml:space="preserve">Doutor </w:t>
      </w:r>
      <w:r w:rsidRPr="00B20E84">
        <w:rPr>
          <w:i/>
          <w:sz w:val="24"/>
        </w:rPr>
        <w:t>Honoris</w:t>
      </w:r>
      <w:r w:rsidRPr="00B20E84">
        <w:rPr>
          <w:i/>
          <w:spacing w:val="-9"/>
          <w:sz w:val="24"/>
        </w:rPr>
        <w:t xml:space="preserve"> </w:t>
      </w:r>
      <w:r w:rsidRPr="00B20E84">
        <w:rPr>
          <w:i/>
          <w:sz w:val="24"/>
        </w:rPr>
        <w:t>Causa</w:t>
      </w:r>
      <w:r w:rsidRPr="00B20E84">
        <w:rPr>
          <w:sz w:val="24"/>
        </w:rPr>
        <w:t>;</w:t>
      </w:r>
    </w:p>
    <w:p w:rsidR="00B20E84" w:rsidRPr="00B20E84" w:rsidRDefault="00B20E84" w:rsidP="00147AD2">
      <w:pPr>
        <w:pStyle w:val="PargrafodaLista"/>
        <w:widowControl w:val="0"/>
        <w:numPr>
          <w:ilvl w:val="0"/>
          <w:numId w:val="130"/>
        </w:numPr>
        <w:spacing w:before="146" w:after="0" w:line="240" w:lineRule="auto"/>
        <w:ind w:left="1134" w:hanging="567"/>
        <w:contextualSpacing w:val="0"/>
        <w:rPr>
          <w:sz w:val="24"/>
        </w:rPr>
      </w:pPr>
      <w:r w:rsidRPr="00B20E84">
        <w:rPr>
          <w:sz w:val="24"/>
        </w:rPr>
        <w:t>Professor</w:t>
      </w:r>
      <w:r w:rsidRPr="00B20E84">
        <w:rPr>
          <w:spacing w:val="-6"/>
          <w:sz w:val="24"/>
        </w:rPr>
        <w:t xml:space="preserve"> </w:t>
      </w:r>
      <w:r w:rsidRPr="00B20E84">
        <w:rPr>
          <w:sz w:val="24"/>
        </w:rPr>
        <w:t>Emérito;</w:t>
      </w:r>
    </w:p>
    <w:p w:rsidR="00B20E84" w:rsidRPr="00B20E84" w:rsidRDefault="00B20E84" w:rsidP="00147AD2">
      <w:pPr>
        <w:pStyle w:val="PargrafodaLista"/>
        <w:widowControl w:val="0"/>
        <w:numPr>
          <w:ilvl w:val="0"/>
          <w:numId w:val="130"/>
        </w:numPr>
        <w:spacing w:before="148" w:after="0" w:line="240" w:lineRule="auto"/>
        <w:ind w:left="1134" w:hanging="567"/>
        <w:contextualSpacing w:val="0"/>
        <w:rPr>
          <w:sz w:val="24"/>
        </w:rPr>
      </w:pPr>
      <w:r w:rsidRPr="00B20E84">
        <w:rPr>
          <w:sz w:val="24"/>
        </w:rPr>
        <w:t>Medalha de Mérito Educacional;</w:t>
      </w:r>
      <w:r w:rsidRPr="00B20E84">
        <w:rPr>
          <w:spacing w:val="-7"/>
          <w:sz w:val="24"/>
        </w:rPr>
        <w:t xml:space="preserve"> </w:t>
      </w:r>
      <w:r w:rsidRPr="00B20E84">
        <w:rPr>
          <w:sz w:val="24"/>
        </w:rPr>
        <w:t>e</w:t>
      </w:r>
    </w:p>
    <w:p w:rsidR="00B20E84" w:rsidRPr="00B20E84" w:rsidRDefault="00B20E84" w:rsidP="00147AD2">
      <w:pPr>
        <w:pStyle w:val="PargrafodaLista"/>
        <w:widowControl w:val="0"/>
        <w:numPr>
          <w:ilvl w:val="0"/>
          <w:numId w:val="130"/>
        </w:numPr>
        <w:spacing w:before="146" w:after="0" w:line="240" w:lineRule="auto"/>
        <w:ind w:left="1134" w:hanging="567"/>
        <w:contextualSpacing w:val="0"/>
        <w:rPr>
          <w:sz w:val="24"/>
        </w:rPr>
      </w:pPr>
      <w:r w:rsidRPr="00B20E84">
        <w:rPr>
          <w:sz w:val="24"/>
        </w:rPr>
        <w:t>Medalha de Mérito</w:t>
      </w:r>
      <w:r w:rsidRPr="00B20E84">
        <w:rPr>
          <w:spacing w:val="-6"/>
          <w:sz w:val="24"/>
        </w:rPr>
        <w:t xml:space="preserve"> </w:t>
      </w:r>
      <w:r w:rsidRPr="00B20E84">
        <w:rPr>
          <w:sz w:val="24"/>
        </w:rPr>
        <w:t>Estudantil.</w:t>
      </w:r>
    </w:p>
    <w:p w:rsidR="00B20E84" w:rsidRPr="00B20E84" w:rsidRDefault="00B20E84" w:rsidP="00B20E84">
      <w:pPr>
        <w:pStyle w:val="Corpodetexto"/>
        <w:spacing w:before="196" w:line="360" w:lineRule="auto"/>
        <w:ind w:right="116"/>
        <w:jc w:val="both"/>
        <w:rPr>
          <w:rFonts w:asciiTheme="minorHAnsi" w:hAnsiTheme="minorHAnsi"/>
        </w:rPr>
      </w:pPr>
      <w:r w:rsidRPr="00B20E84">
        <w:rPr>
          <w:rFonts w:asciiTheme="minorHAnsi" w:hAnsiTheme="minorHAnsi"/>
          <w:b/>
        </w:rPr>
        <w:t xml:space="preserve">§ 1º </w:t>
      </w:r>
      <w:r w:rsidRPr="00B20E84">
        <w:rPr>
          <w:rFonts w:asciiTheme="minorHAnsi" w:hAnsiTheme="minorHAnsi"/>
        </w:rPr>
        <w:t>A entrega dos títulos de Mérito Acadêmico deve ocorrer em cerimônia pública e solene, exceto à Medalha de Mérito Estudantil, que ocorrerá na solenidade de formatura ou conclusão do curso.</w:t>
      </w:r>
    </w:p>
    <w:p w:rsidR="00B20E84" w:rsidRPr="00B20E84" w:rsidRDefault="00B20E84" w:rsidP="00B20E84">
      <w:pPr>
        <w:pStyle w:val="Corpodetexto"/>
        <w:spacing w:before="9" w:line="360" w:lineRule="auto"/>
        <w:ind w:right="115"/>
        <w:jc w:val="both"/>
        <w:rPr>
          <w:rFonts w:asciiTheme="minorHAnsi" w:hAnsiTheme="minorHAnsi"/>
          <w:i/>
        </w:rPr>
      </w:pPr>
      <w:r w:rsidRPr="00B20E84">
        <w:rPr>
          <w:rFonts w:asciiTheme="minorHAnsi" w:hAnsiTheme="minorHAnsi"/>
          <w:b/>
        </w:rPr>
        <w:t xml:space="preserve">§ 2º </w:t>
      </w:r>
      <w:r w:rsidRPr="00B20E84">
        <w:rPr>
          <w:rFonts w:asciiTheme="minorHAnsi" w:hAnsiTheme="minorHAnsi"/>
        </w:rPr>
        <w:t xml:space="preserve">A concessão dos títulos de Mérito Acadêmico depende de proposta </w:t>
      </w:r>
      <w:r w:rsidRPr="00B20E84">
        <w:rPr>
          <w:rFonts w:asciiTheme="minorHAnsi" w:hAnsiTheme="minorHAnsi"/>
        </w:rPr>
        <w:lastRenderedPageBreak/>
        <w:t>fundamentada apresentada ao Conselho Superior pelo Reitor, por um de seus membros ou pelo Conselho Acadêmico do</w:t>
      </w:r>
      <w:r w:rsidRPr="00B20E84">
        <w:rPr>
          <w:rFonts w:asciiTheme="minorHAnsi" w:hAnsiTheme="minorHAnsi"/>
          <w:spacing w:val="-14"/>
        </w:rPr>
        <w:t xml:space="preserve"> </w:t>
      </w:r>
      <w:r w:rsidRPr="00B20E84">
        <w:rPr>
          <w:rFonts w:asciiTheme="minorHAnsi" w:hAnsiTheme="minorHAnsi"/>
          <w:i/>
        </w:rPr>
        <w:t>campus.</w:t>
      </w:r>
    </w:p>
    <w:p w:rsidR="00B20E84" w:rsidRDefault="00B20E84" w:rsidP="00B20E84">
      <w:pPr>
        <w:pStyle w:val="Corpodetexto"/>
        <w:spacing w:line="360" w:lineRule="auto"/>
        <w:ind w:right="-59"/>
        <w:jc w:val="both"/>
      </w:pPr>
      <w:r w:rsidRPr="00B20E84">
        <w:rPr>
          <w:rFonts w:asciiTheme="minorHAnsi" w:hAnsiTheme="minorHAnsi"/>
          <w:b/>
        </w:rPr>
        <w:t xml:space="preserve">§ 3º </w:t>
      </w:r>
      <w:r w:rsidRPr="00B20E84">
        <w:rPr>
          <w:rFonts w:asciiTheme="minorHAnsi" w:hAnsiTheme="minorHAnsi"/>
        </w:rPr>
        <w:t xml:space="preserve">A proposta de concessão dos títulos de que trata o </w:t>
      </w:r>
      <w:r w:rsidRPr="00B20E84">
        <w:rPr>
          <w:rFonts w:asciiTheme="minorHAnsi" w:hAnsiTheme="minorHAnsi"/>
          <w:i/>
        </w:rPr>
        <w:t xml:space="preserve">caput </w:t>
      </w:r>
      <w:r w:rsidRPr="00B20E84">
        <w:rPr>
          <w:rFonts w:asciiTheme="minorHAnsi" w:hAnsiTheme="minorHAnsi"/>
        </w:rPr>
        <w:t xml:space="preserve">deste artigo, quando originária dos colegiados da Administração Geral e/ou de um </w:t>
      </w:r>
      <w:r w:rsidRPr="00B20E84">
        <w:rPr>
          <w:rFonts w:asciiTheme="minorHAnsi" w:hAnsiTheme="minorHAnsi"/>
          <w:i/>
        </w:rPr>
        <w:t xml:space="preserve">Campus  </w:t>
      </w:r>
      <w:r w:rsidRPr="00B20E84">
        <w:rPr>
          <w:rFonts w:asciiTheme="minorHAnsi" w:hAnsiTheme="minorHAnsi"/>
        </w:rPr>
        <w:t xml:space="preserve">deve igualmente ser aprovada, em escrutínio secreto, por maioria absoluta    dos membros </w:t>
      </w:r>
      <w:r w:rsidRPr="00B20E84">
        <w:t>do colegiado.</w:t>
      </w:r>
    </w:p>
    <w:p w:rsidR="00B20E84" w:rsidRPr="00147AD2" w:rsidRDefault="00147AD2" w:rsidP="00B20E84">
      <w:pPr>
        <w:pStyle w:val="Corpodetexto"/>
        <w:spacing w:before="148" w:line="360" w:lineRule="auto"/>
        <w:ind w:right="117"/>
        <w:jc w:val="both"/>
        <w:rPr>
          <w:rFonts w:asciiTheme="minorHAnsi" w:hAnsiTheme="minorHAnsi"/>
        </w:rPr>
      </w:pPr>
      <w:r>
        <w:rPr>
          <w:rFonts w:asciiTheme="minorHAnsi" w:hAnsiTheme="minorHAnsi"/>
          <w:b/>
        </w:rPr>
        <w:t xml:space="preserve">Art. </w:t>
      </w:r>
      <w:r w:rsidR="00B20E84" w:rsidRPr="00147AD2">
        <w:rPr>
          <w:rFonts w:asciiTheme="minorHAnsi" w:hAnsiTheme="minorHAnsi"/>
          <w:b/>
        </w:rPr>
        <w:t xml:space="preserve">107 </w:t>
      </w:r>
      <w:r w:rsidR="00B20E84" w:rsidRPr="00147AD2">
        <w:rPr>
          <w:rFonts w:asciiTheme="minorHAnsi" w:hAnsiTheme="minorHAnsi"/>
        </w:rPr>
        <w:t xml:space="preserve">O título de Doutor </w:t>
      </w:r>
      <w:r w:rsidR="00B20E84" w:rsidRPr="00147AD2">
        <w:rPr>
          <w:rFonts w:asciiTheme="minorHAnsi" w:hAnsiTheme="minorHAnsi"/>
          <w:i/>
        </w:rPr>
        <w:t xml:space="preserve">Honoris Causa </w:t>
      </w:r>
      <w:r w:rsidR="00B20E84" w:rsidRPr="00147AD2">
        <w:rPr>
          <w:rFonts w:asciiTheme="minorHAnsi" w:hAnsiTheme="minorHAnsi"/>
        </w:rPr>
        <w:t>é concedido a personalidades, externas ao IFCE, que se tenham distinguido pelo exemplar exercício de atividades acadêmicas ou que, de forma singular, tenham prestado relevantes serviços à Instituição.</w:t>
      </w:r>
    </w:p>
    <w:p w:rsidR="00B20E84" w:rsidRPr="00147AD2" w:rsidRDefault="00B20E84" w:rsidP="00B20E84">
      <w:pPr>
        <w:pStyle w:val="Corpodetexto"/>
        <w:spacing w:line="360" w:lineRule="auto"/>
        <w:ind w:right="117"/>
        <w:jc w:val="both"/>
        <w:rPr>
          <w:rFonts w:asciiTheme="minorHAnsi" w:hAnsiTheme="minorHAnsi"/>
        </w:rPr>
      </w:pPr>
      <w:r w:rsidRPr="00147AD2">
        <w:rPr>
          <w:rFonts w:asciiTheme="minorHAnsi" w:hAnsiTheme="minorHAnsi"/>
          <w:b/>
        </w:rPr>
        <w:t xml:space="preserve">Art.108 </w:t>
      </w:r>
      <w:r w:rsidRPr="00147AD2">
        <w:rPr>
          <w:rFonts w:asciiTheme="minorHAnsi" w:hAnsiTheme="minorHAnsi"/>
        </w:rPr>
        <w:t>O título de Professor Emérito é concedido a professores do IFCE que se  tenham distinguido por sua atuação na área de ensino, pesquisa ou</w:t>
      </w:r>
      <w:r w:rsidRPr="00147AD2">
        <w:rPr>
          <w:rFonts w:asciiTheme="minorHAnsi" w:hAnsiTheme="minorHAnsi"/>
          <w:spacing w:val="-23"/>
        </w:rPr>
        <w:t xml:space="preserve"> </w:t>
      </w:r>
      <w:r w:rsidRPr="00147AD2">
        <w:rPr>
          <w:rFonts w:asciiTheme="minorHAnsi" w:hAnsiTheme="minorHAnsi"/>
        </w:rPr>
        <w:t>extensão.</w:t>
      </w:r>
    </w:p>
    <w:p w:rsidR="00B20E84" w:rsidRPr="00147AD2" w:rsidRDefault="00B20E84" w:rsidP="00B20E84">
      <w:pPr>
        <w:pStyle w:val="Corpodetexto"/>
        <w:spacing w:line="360" w:lineRule="auto"/>
        <w:ind w:right="117"/>
        <w:jc w:val="both"/>
        <w:rPr>
          <w:rFonts w:asciiTheme="minorHAnsi" w:hAnsiTheme="minorHAnsi"/>
        </w:rPr>
      </w:pPr>
      <w:r w:rsidRPr="00147AD2">
        <w:rPr>
          <w:rFonts w:asciiTheme="minorHAnsi" w:hAnsiTheme="minorHAnsi"/>
          <w:b/>
        </w:rPr>
        <w:t xml:space="preserve">Art.109 </w:t>
      </w:r>
      <w:r w:rsidRPr="00147AD2">
        <w:rPr>
          <w:rFonts w:asciiTheme="minorHAnsi" w:hAnsiTheme="minorHAnsi"/>
        </w:rPr>
        <w:t>A Medalha de Mérito Educacional é concedida a pessoas dos vários segmentos da sociedade e/ou do quadro de servidores ou estudantil do IFCE, em decorrência de colaboração dada ou serviços prestados à Instituição, ou, ainda, por terem desenvolvido ação que tenha projetado positivamente o trabalho desenvolvido no IFCE e na sociedade.</w:t>
      </w:r>
    </w:p>
    <w:p w:rsidR="00B20E84" w:rsidRPr="00147AD2" w:rsidRDefault="00B20E84" w:rsidP="00B20E84">
      <w:pPr>
        <w:pStyle w:val="Corpodetexto"/>
        <w:spacing w:before="2" w:line="360" w:lineRule="auto"/>
        <w:ind w:right="117"/>
        <w:jc w:val="both"/>
        <w:rPr>
          <w:rFonts w:asciiTheme="minorHAnsi" w:hAnsiTheme="minorHAnsi"/>
          <w:i/>
        </w:rPr>
      </w:pPr>
      <w:r w:rsidRPr="00147AD2">
        <w:rPr>
          <w:rFonts w:asciiTheme="minorHAnsi" w:hAnsiTheme="minorHAnsi"/>
          <w:b/>
        </w:rPr>
        <w:t xml:space="preserve">§1º </w:t>
      </w:r>
      <w:r w:rsidRPr="00147AD2">
        <w:rPr>
          <w:rFonts w:asciiTheme="minorHAnsi" w:hAnsiTheme="minorHAnsi"/>
        </w:rPr>
        <w:t xml:space="preserve">A outorga ou concessão dos títulos de Professor Emérito e a Medalha de Mérito Educacional obedecerá ao mesmo rito da outorga de Doutor </w:t>
      </w:r>
      <w:r w:rsidRPr="00147AD2">
        <w:rPr>
          <w:rFonts w:asciiTheme="minorHAnsi" w:hAnsiTheme="minorHAnsi"/>
          <w:i/>
        </w:rPr>
        <w:t>Honoris Causa.</w:t>
      </w:r>
    </w:p>
    <w:p w:rsidR="00B20E84" w:rsidRPr="00147AD2" w:rsidRDefault="00B20E84" w:rsidP="00B20E84">
      <w:pPr>
        <w:pStyle w:val="Corpodetexto"/>
        <w:spacing w:line="360" w:lineRule="auto"/>
        <w:ind w:right="117"/>
        <w:jc w:val="both"/>
        <w:rPr>
          <w:rFonts w:asciiTheme="minorHAnsi" w:hAnsiTheme="minorHAnsi"/>
        </w:rPr>
      </w:pPr>
      <w:r w:rsidRPr="00147AD2">
        <w:rPr>
          <w:rFonts w:asciiTheme="minorHAnsi" w:hAnsiTheme="minorHAnsi"/>
          <w:b/>
        </w:rPr>
        <w:t xml:space="preserve">§2º </w:t>
      </w:r>
      <w:r w:rsidRPr="00147AD2">
        <w:rPr>
          <w:rFonts w:asciiTheme="minorHAnsi" w:hAnsiTheme="minorHAnsi"/>
        </w:rPr>
        <w:t>A Medalha de Mérito Educacional será outorgada uma só vez em cada ano em  data comemorativa ao aniversário do</w:t>
      </w:r>
      <w:r w:rsidRPr="00147AD2">
        <w:rPr>
          <w:rFonts w:asciiTheme="minorHAnsi" w:hAnsiTheme="minorHAnsi"/>
          <w:spacing w:val="-12"/>
        </w:rPr>
        <w:t xml:space="preserve"> </w:t>
      </w:r>
      <w:r w:rsidRPr="00147AD2">
        <w:rPr>
          <w:rFonts w:asciiTheme="minorHAnsi" w:hAnsiTheme="minorHAnsi"/>
        </w:rPr>
        <w:t>IFCE.</w:t>
      </w:r>
    </w:p>
    <w:p w:rsidR="00B20E84" w:rsidRPr="00147AD2" w:rsidRDefault="00B20E84" w:rsidP="00B20E84">
      <w:pPr>
        <w:pStyle w:val="Corpodetexto"/>
        <w:spacing w:line="293" w:lineRule="exact"/>
        <w:jc w:val="both"/>
        <w:rPr>
          <w:rFonts w:asciiTheme="minorHAnsi" w:hAnsiTheme="minorHAnsi"/>
        </w:rPr>
      </w:pPr>
      <w:r w:rsidRPr="00147AD2">
        <w:rPr>
          <w:rFonts w:asciiTheme="minorHAnsi" w:hAnsiTheme="minorHAnsi"/>
          <w:b/>
        </w:rPr>
        <w:t xml:space="preserve">§3º </w:t>
      </w:r>
      <w:r w:rsidRPr="00147AD2">
        <w:rPr>
          <w:rFonts w:asciiTheme="minorHAnsi" w:hAnsiTheme="minorHAnsi"/>
        </w:rPr>
        <w:t>Será apresentado ao Conselho Superior o regulamento da outorga da Medalha.</w:t>
      </w:r>
    </w:p>
    <w:p w:rsidR="00B20E84" w:rsidRPr="00147AD2" w:rsidRDefault="00B20E84" w:rsidP="00B20E84">
      <w:pPr>
        <w:pStyle w:val="Corpodetexto"/>
        <w:spacing w:before="146" w:line="360" w:lineRule="auto"/>
        <w:ind w:right="117"/>
        <w:jc w:val="both"/>
        <w:rPr>
          <w:rFonts w:asciiTheme="minorHAnsi" w:hAnsiTheme="minorHAnsi"/>
        </w:rPr>
      </w:pPr>
      <w:r w:rsidRPr="00147AD2">
        <w:rPr>
          <w:rFonts w:asciiTheme="minorHAnsi" w:hAnsiTheme="minorHAnsi"/>
          <w:b/>
        </w:rPr>
        <w:t xml:space="preserve">§4º </w:t>
      </w:r>
      <w:r w:rsidRPr="00147AD2">
        <w:rPr>
          <w:rFonts w:asciiTheme="minorHAnsi" w:hAnsiTheme="minorHAnsi"/>
        </w:rPr>
        <w:t>A Medalha de Mérito Educacional terá a denominação de uma personalidade educacional.</w:t>
      </w:r>
    </w:p>
    <w:p w:rsidR="00B20E84" w:rsidRPr="00147AD2" w:rsidRDefault="00B20E84" w:rsidP="00147AD2">
      <w:pPr>
        <w:pStyle w:val="Corpodetexto"/>
        <w:spacing w:line="360" w:lineRule="auto"/>
        <w:ind w:right="117"/>
        <w:jc w:val="both"/>
        <w:rPr>
          <w:rFonts w:asciiTheme="minorHAnsi" w:hAnsiTheme="minorHAnsi"/>
        </w:rPr>
      </w:pPr>
      <w:r w:rsidRPr="00147AD2">
        <w:rPr>
          <w:rFonts w:asciiTheme="minorHAnsi" w:hAnsiTheme="minorHAnsi"/>
          <w:b/>
        </w:rPr>
        <w:t xml:space="preserve">Art. 110 </w:t>
      </w:r>
      <w:r w:rsidRPr="00147AD2">
        <w:rPr>
          <w:rFonts w:asciiTheme="minorHAnsi" w:hAnsiTheme="minorHAnsi"/>
        </w:rPr>
        <w:t xml:space="preserve">A concessão dos títulos de Doutor </w:t>
      </w:r>
      <w:r w:rsidRPr="00147AD2">
        <w:rPr>
          <w:rFonts w:asciiTheme="minorHAnsi" w:hAnsiTheme="minorHAnsi"/>
          <w:i/>
        </w:rPr>
        <w:t xml:space="preserve">Honoris Causa, </w:t>
      </w:r>
      <w:r w:rsidRPr="00147AD2">
        <w:rPr>
          <w:rFonts w:asciiTheme="minorHAnsi" w:hAnsiTheme="minorHAnsi"/>
        </w:rPr>
        <w:t>de Professor Emérito e da Medalha de Mérito Educacional depende de proposta fundamentada apresentada ao Conselho Superior pelo reitor ou pelo Conselho de Ensino, Pesquisa e Extensão ou, ainda, no caso da Medalha de Mérito Educacional, por qualquer dos membros do Conselho Superior.</w:t>
      </w:r>
    </w:p>
    <w:p w:rsidR="001B6956" w:rsidRPr="001B6956" w:rsidRDefault="001B6956" w:rsidP="00147AD2">
      <w:pPr>
        <w:pStyle w:val="Corpodetexto"/>
        <w:spacing w:line="360" w:lineRule="auto"/>
        <w:ind w:right="117"/>
        <w:jc w:val="both"/>
        <w:rPr>
          <w:rFonts w:asciiTheme="minorHAnsi" w:hAnsiTheme="minorHAnsi"/>
        </w:rPr>
      </w:pPr>
      <w:r w:rsidRPr="00147AD2">
        <w:rPr>
          <w:rFonts w:asciiTheme="minorHAnsi" w:hAnsiTheme="minorHAnsi"/>
          <w:b/>
        </w:rPr>
        <w:t xml:space="preserve">§1º </w:t>
      </w:r>
      <w:r w:rsidRPr="00147AD2">
        <w:rPr>
          <w:rFonts w:asciiTheme="minorHAnsi" w:hAnsiTheme="minorHAnsi"/>
        </w:rPr>
        <w:t xml:space="preserve">A proposta de concessão do título de Doutor </w:t>
      </w:r>
      <w:r w:rsidRPr="00147AD2">
        <w:rPr>
          <w:rFonts w:asciiTheme="minorHAnsi" w:hAnsiTheme="minorHAnsi"/>
          <w:i/>
        </w:rPr>
        <w:t xml:space="preserve">Honoris Causa </w:t>
      </w:r>
      <w:r w:rsidRPr="00147AD2">
        <w:rPr>
          <w:rFonts w:asciiTheme="minorHAnsi" w:hAnsiTheme="minorHAnsi"/>
        </w:rPr>
        <w:t>deverá ser acompanhada de memorial justificativo e encaminhada pelo proponente ao CONSUP</w:t>
      </w:r>
      <w:r w:rsidRPr="001B6956">
        <w:rPr>
          <w:rFonts w:asciiTheme="minorHAnsi" w:hAnsiTheme="minorHAnsi"/>
        </w:rPr>
        <w:t xml:space="preserve">, </w:t>
      </w:r>
      <w:r w:rsidRPr="001B6956">
        <w:rPr>
          <w:rFonts w:asciiTheme="minorHAnsi" w:hAnsiTheme="minorHAnsi"/>
        </w:rPr>
        <w:lastRenderedPageBreak/>
        <w:t>devendo conter:</w:t>
      </w:r>
    </w:p>
    <w:p w:rsidR="001B6956" w:rsidRPr="001B6956" w:rsidRDefault="001B6956" w:rsidP="00147AD2">
      <w:pPr>
        <w:pStyle w:val="PargrafodaLista"/>
        <w:widowControl w:val="0"/>
        <w:numPr>
          <w:ilvl w:val="0"/>
          <w:numId w:val="131"/>
        </w:numPr>
        <w:spacing w:after="0" w:line="293" w:lineRule="exact"/>
        <w:ind w:left="1134" w:hanging="526"/>
        <w:contextualSpacing w:val="0"/>
        <w:jc w:val="both"/>
        <w:rPr>
          <w:i/>
          <w:sz w:val="24"/>
          <w:szCs w:val="24"/>
        </w:rPr>
      </w:pPr>
      <w:r w:rsidRPr="001B6956">
        <w:rPr>
          <w:sz w:val="24"/>
          <w:szCs w:val="24"/>
        </w:rPr>
        <w:t>O currículo do proposto (preferencialmente currículo</w:t>
      </w:r>
      <w:r w:rsidRPr="001B6956">
        <w:rPr>
          <w:spacing w:val="-15"/>
          <w:sz w:val="24"/>
          <w:szCs w:val="24"/>
        </w:rPr>
        <w:t xml:space="preserve"> </w:t>
      </w:r>
      <w:r w:rsidRPr="001B6956">
        <w:rPr>
          <w:i/>
          <w:sz w:val="24"/>
          <w:szCs w:val="24"/>
        </w:rPr>
        <w:t>lattes);</w:t>
      </w:r>
    </w:p>
    <w:p w:rsidR="001B6956" w:rsidRPr="001B6956" w:rsidRDefault="001B6956" w:rsidP="00147AD2">
      <w:pPr>
        <w:pStyle w:val="PargrafodaLista"/>
        <w:widowControl w:val="0"/>
        <w:numPr>
          <w:ilvl w:val="0"/>
          <w:numId w:val="131"/>
        </w:numPr>
        <w:spacing w:before="146" w:after="0" w:line="240" w:lineRule="auto"/>
        <w:ind w:left="1134" w:hanging="526"/>
        <w:contextualSpacing w:val="0"/>
        <w:jc w:val="both"/>
        <w:rPr>
          <w:sz w:val="24"/>
          <w:szCs w:val="24"/>
        </w:rPr>
      </w:pPr>
      <w:r w:rsidRPr="001B6956">
        <w:rPr>
          <w:sz w:val="24"/>
          <w:szCs w:val="24"/>
        </w:rPr>
        <w:t>Amplas informações bibliográficas sobre o</w:t>
      </w:r>
      <w:r w:rsidRPr="001B6956">
        <w:rPr>
          <w:spacing w:val="-13"/>
          <w:sz w:val="24"/>
          <w:szCs w:val="24"/>
        </w:rPr>
        <w:t xml:space="preserve"> </w:t>
      </w:r>
      <w:r w:rsidRPr="001B6956">
        <w:rPr>
          <w:sz w:val="24"/>
          <w:szCs w:val="24"/>
        </w:rPr>
        <w:t>indicado;</w:t>
      </w:r>
    </w:p>
    <w:p w:rsidR="001B6956" w:rsidRPr="001B6956" w:rsidRDefault="001B6956" w:rsidP="00147AD2">
      <w:pPr>
        <w:pStyle w:val="PargrafodaLista"/>
        <w:widowControl w:val="0"/>
        <w:numPr>
          <w:ilvl w:val="0"/>
          <w:numId w:val="131"/>
        </w:numPr>
        <w:spacing w:before="146" w:after="0" w:line="240" w:lineRule="auto"/>
        <w:ind w:left="1134" w:hanging="526"/>
        <w:contextualSpacing w:val="0"/>
        <w:jc w:val="both"/>
        <w:rPr>
          <w:sz w:val="24"/>
          <w:szCs w:val="24"/>
        </w:rPr>
      </w:pPr>
      <w:r w:rsidRPr="001B6956">
        <w:rPr>
          <w:sz w:val="24"/>
          <w:szCs w:val="24"/>
        </w:rPr>
        <w:t>Pontos relevantes da vida profissional do indicado para o</w:t>
      </w:r>
      <w:r w:rsidRPr="001B6956">
        <w:rPr>
          <w:spacing w:val="-16"/>
          <w:sz w:val="24"/>
          <w:szCs w:val="24"/>
        </w:rPr>
        <w:t xml:space="preserve"> </w:t>
      </w:r>
      <w:r w:rsidRPr="001B6956">
        <w:rPr>
          <w:sz w:val="24"/>
          <w:szCs w:val="24"/>
        </w:rPr>
        <w:t>título.</w:t>
      </w:r>
    </w:p>
    <w:p w:rsidR="001B6956" w:rsidRPr="001B6956" w:rsidRDefault="001B6956" w:rsidP="001B6956">
      <w:pPr>
        <w:pStyle w:val="Corpodetexto"/>
        <w:spacing w:before="146" w:line="360" w:lineRule="auto"/>
        <w:ind w:right="117"/>
        <w:jc w:val="both"/>
        <w:rPr>
          <w:rFonts w:asciiTheme="minorHAnsi" w:hAnsiTheme="minorHAnsi"/>
        </w:rPr>
      </w:pPr>
      <w:r w:rsidRPr="001B6956">
        <w:rPr>
          <w:rFonts w:asciiTheme="minorHAnsi" w:hAnsiTheme="minorHAnsi"/>
          <w:b/>
        </w:rPr>
        <w:t xml:space="preserve">§2º </w:t>
      </w:r>
      <w:r w:rsidRPr="001B6956">
        <w:rPr>
          <w:rFonts w:asciiTheme="minorHAnsi" w:hAnsiTheme="minorHAnsi"/>
        </w:rPr>
        <w:t>O Presidente encaminhará a proposta à Comissão de Outorga, que fará análise do pedido e encaminhará ao Conselho Superior, o parecer sobre a admissibilidade ou não da proposta em até 15 (quinze) dias antes da data da reunião do Colegiado.</w:t>
      </w:r>
    </w:p>
    <w:p w:rsidR="00B20E84" w:rsidRPr="001B6956" w:rsidRDefault="00B20E84" w:rsidP="001B6956">
      <w:pPr>
        <w:pStyle w:val="Corpodetexto"/>
        <w:spacing w:before="52" w:line="360" w:lineRule="auto"/>
        <w:ind w:right="116"/>
        <w:jc w:val="both"/>
        <w:rPr>
          <w:rFonts w:asciiTheme="minorHAnsi" w:hAnsiTheme="minorHAnsi"/>
        </w:rPr>
      </w:pPr>
      <w:r w:rsidRPr="001B6956">
        <w:rPr>
          <w:rFonts w:asciiTheme="minorHAnsi" w:hAnsiTheme="minorHAnsi"/>
          <w:b/>
        </w:rPr>
        <w:t xml:space="preserve">§3º </w:t>
      </w:r>
      <w:r w:rsidRPr="001B6956">
        <w:rPr>
          <w:rFonts w:asciiTheme="minorHAnsi" w:hAnsiTheme="minorHAnsi"/>
        </w:rPr>
        <w:t>Os membros do Conselho deverão receber as cópias do parecer da Comissão de Outorga para análise, bem como do processo completo de indicação, com pelo menos 05 (cinco) dias antes da data da reunião.</w:t>
      </w:r>
    </w:p>
    <w:p w:rsidR="00B20E84" w:rsidRPr="001B6956" w:rsidRDefault="00B20E84" w:rsidP="001B6956">
      <w:pPr>
        <w:pStyle w:val="Corpodetexto"/>
        <w:spacing w:line="360" w:lineRule="auto"/>
        <w:ind w:right="116"/>
        <w:jc w:val="both"/>
      </w:pPr>
      <w:r w:rsidRPr="001B6956">
        <w:rPr>
          <w:rFonts w:asciiTheme="minorHAnsi" w:hAnsiTheme="minorHAnsi"/>
          <w:b/>
        </w:rPr>
        <w:t xml:space="preserve">§ 4º </w:t>
      </w:r>
      <w:r w:rsidRPr="001B6956">
        <w:rPr>
          <w:rFonts w:asciiTheme="minorHAnsi" w:hAnsiTheme="minorHAnsi"/>
        </w:rPr>
        <w:t>Será concedido o título de que trata o caput deste artigo à personalidade cuja indicação obtenha a aprovação de, no mínimo, maioria absoluta dos membros efetivos do</w:t>
      </w:r>
      <w:r w:rsidRPr="001B6956">
        <w:t xml:space="preserve"> Conselho.</w:t>
      </w:r>
    </w:p>
    <w:p w:rsidR="00B20E84" w:rsidRPr="001B6956" w:rsidRDefault="00B20E84" w:rsidP="001B6956">
      <w:pPr>
        <w:pStyle w:val="Corpodetexto"/>
        <w:spacing w:line="360" w:lineRule="auto"/>
        <w:ind w:right="117"/>
        <w:jc w:val="both"/>
        <w:rPr>
          <w:rFonts w:asciiTheme="minorHAnsi" w:hAnsiTheme="minorHAnsi"/>
        </w:rPr>
      </w:pPr>
      <w:r w:rsidRPr="001B6956">
        <w:rPr>
          <w:rFonts w:asciiTheme="minorHAnsi" w:hAnsiTheme="minorHAnsi"/>
          <w:b/>
        </w:rPr>
        <w:t xml:space="preserve">Art.111 </w:t>
      </w:r>
      <w:r w:rsidRPr="001B6956">
        <w:rPr>
          <w:rFonts w:asciiTheme="minorHAnsi" w:hAnsiTheme="minorHAnsi"/>
        </w:rPr>
        <w:t xml:space="preserve">O IFCE concederá a Medalha de Mérito Estudantil no final de cada semestre ou período letivo, por </w:t>
      </w:r>
      <w:r w:rsidRPr="001B6956">
        <w:rPr>
          <w:rFonts w:asciiTheme="minorHAnsi" w:hAnsiTheme="minorHAnsi"/>
          <w:i/>
        </w:rPr>
        <w:t>campus</w:t>
      </w:r>
      <w:r w:rsidRPr="001B6956">
        <w:rPr>
          <w:rFonts w:asciiTheme="minorHAnsi" w:hAnsiTheme="minorHAnsi"/>
        </w:rPr>
        <w:t>, ao aluno de curso técnico de nível médio e ao aluno de curso de graduação, com o maior Índice de Rendimento Acadêmico, dentre os concluintes dos cursos dos seus respectivos níveis de ensino.</w:t>
      </w:r>
    </w:p>
    <w:p w:rsidR="00B20E84" w:rsidRPr="001B6956" w:rsidRDefault="00B20E84" w:rsidP="001B6956">
      <w:pPr>
        <w:pStyle w:val="Corpodetexto"/>
        <w:spacing w:line="360" w:lineRule="auto"/>
        <w:ind w:right="117"/>
        <w:jc w:val="both"/>
        <w:rPr>
          <w:rFonts w:asciiTheme="minorHAnsi" w:hAnsiTheme="minorHAnsi"/>
        </w:rPr>
      </w:pPr>
      <w:r w:rsidRPr="001B6956">
        <w:rPr>
          <w:rFonts w:asciiTheme="minorHAnsi" w:hAnsiTheme="minorHAnsi"/>
          <w:b/>
        </w:rPr>
        <w:t xml:space="preserve">§1º </w:t>
      </w:r>
      <w:r w:rsidRPr="001B6956">
        <w:rPr>
          <w:rFonts w:asciiTheme="minorHAnsi" w:hAnsiTheme="minorHAnsi"/>
        </w:rPr>
        <w:t>A Medalha de Mérito Estudantil será entregue aos alunos na solenidade de  outorga de grau e da conferência de título dos cursos superior e médio respectivamente.</w:t>
      </w:r>
    </w:p>
    <w:p w:rsidR="00B20E84" w:rsidRPr="001B6956" w:rsidRDefault="00B20E84" w:rsidP="001B6956">
      <w:pPr>
        <w:pStyle w:val="Corpodetexto"/>
        <w:spacing w:line="360" w:lineRule="auto"/>
        <w:ind w:right="228"/>
        <w:jc w:val="both"/>
        <w:rPr>
          <w:rFonts w:asciiTheme="minorHAnsi" w:hAnsiTheme="minorHAnsi"/>
        </w:rPr>
      </w:pPr>
      <w:r w:rsidRPr="001B6956">
        <w:rPr>
          <w:rFonts w:asciiTheme="minorHAnsi" w:hAnsiTheme="minorHAnsi"/>
          <w:b/>
        </w:rPr>
        <w:t xml:space="preserve">§2º </w:t>
      </w:r>
      <w:r w:rsidRPr="001B6956">
        <w:rPr>
          <w:rFonts w:asciiTheme="minorHAnsi" w:hAnsiTheme="minorHAnsi"/>
        </w:rPr>
        <w:t>O Índice de Rendimento Acadêmico (IRA) (§1º Art.46 ROD) de cada estudante é calculado pela Diretoria Acadêmica do Campus, a partir do respectivo histórico escolar e de acordo com critérios definidos pelo Conselho de Ensino, Pesquisa e Extensão.</w:t>
      </w:r>
    </w:p>
    <w:p w:rsidR="00B20E84" w:rsidRPr="001B6956" w:rsidRDefault="00B20E84" w:rsidP="001B6956">
      <w:pPr>
        <w:rPr>
          <w:sz w:val="24"/>
          <w:szCs w:val="24"/>
        </w:rPr>
      </w:pPr>
      <w:r w:rsidRPr="001B6956">
        <w:rPr>
          <w:b/>
          <w:sz w:val="24"/>
          <w:szCs w:val="24"/>
        </w:rPr>
        <w:t xml:space="preserve">Art.111 A </w:t>
      </w:r>
      <w:r w:rsidR="001B6956">
        <w:rPr>
          <w:b/>
          <w:sz w:val="24"/>
          <w:szCs w:val="24"/>
        </w:rPr>
        <w:t xml:space="preserve"> </w:t>
      </w:r>
      <w:r w:rsidRPr="001B6956">
        <w:rPr>
          <w:sz w:val="24"/>
          <w:szCs w:val="24"/>
        </w:rPr>
        <w:t>Os prédios e as edificações  do IFCE, poderão receber nomes de pessoas  que tenham contribuído de forma efetiva para o engrandecimento do</w:t>
      </w:r>
      <w:r w:rsidRPr="001B6956">
        <w:rPr>
          <w:spacing w:val="-19"/>
          <w:sz w:val="24"/>
          <w:szCs w:val="24"/>
        </w:rPr>
        <w:t xml:space="preserve"> </w:t>
      </w:r>
      <w:r w:rsidRPr="001B6956">
        <w:rPr>
          <w:sz w:val="24"/>
          <w:szCs w:val="24"/>
        </w:rPr>
        <w:t xml:space="preserve">Instituto e de acordo com a legislação vigente e normas especificas a serem criadas pelo IFCE. </w:t>
      </w:r>
    </w:p>
    <w:p w:rsidR="00741D53" w:rsidRPr="00943EBB" w:rsidRDefault="00741D53" w:rsidP="001B6956">
      <w:pPr>
        <w:pStyle w:val="Ttulo1"/>
        <w:spacing w:before="0" w:after="0"/>
        <w:jc w:val="center"/>
        <w:rPr>
          <w:b/>
          <w:sz w:val="24"/>
          <w:szCs w:val="24"/>
        </w:rPr>
      </w:pPr>
      <w:r w:rsidRPr="00943EBB">
        <w:rPr>
          <w:b/>
          <w:sz w:val="24"/>
          <w:szCs w:val="24"/>
        </w:rPr>
        <w:t>TÍTULO IV</w:t>
      </w:r>
    </w:p>
    <w:p w:rsidR="00741D53" w:rsidRPr="00943EBB" w:rsidRDefault="00741D53" w:rsidP="00575797">
      <w:pPr>
        <w:pStyle w:val="Ttulo2"/>
        <w:jc w:val="center"/>
        <w:rPr>
          <w:rFonts w:asciiTheme="minorHAnsi" w:hAnsiTheme="minorHAnsi"/>
          <w:color w:val="auto"/>
          <w:sz w:val="24"/>
          <w:szCs w:val="24"/>
        </w:rPr>
      </w:pPr>
      <w:bookmarkStart w:id="58" w:name="_Toc319479908"/>
      <w:r w:rsidRPr="00943EBB">
        <w:rPr>
          <w:rFonts w:asciiTheme="minorHAnsi" w:hAnsiTheme="minorHAnsi"/>
          <w:color w:val="auto"/>
          <w:sz w:val="24"/>
          <w:szCs w:val="24"/>
        </w:rPr>
        <w:lastRenderedPageBreak/>
        <w:t>DA COMUNIDADE ESCOLAR</w:t>
      </w:r>
      <w:bookmarkEnd w:id="58"/>
    </w:p>
    <w:p w:rsidR="00943EBB" w:rsidRDefault="00741D53" w:rsidP="00943EBB">
      <w:pPr>
        <w:tabs>
          <w:tab w:val="left" w:pos="851"/>
        </w:tabs>
        <w:spacing w:after="0" w:line="360" w:lineRule="auto"/>
        <w:rPr>
          <w:rFonts w:cs="Tahoma"/>
          <w:sz w:val="24"/>
          <w:szCs w:val="24"/>
        </w:rPr>
      </w:pPr>
      <w:r w:rsidRPr="00ED5718">
        <w:rPr>
          <w:rFonts w:cs="Tahoma"/>
          <w:b/>
          <w:bCs/>
          <w:sz w:val="24"/>
          <w:szCs w:val="24"/>
        </w:rPr>
        <w:t>Art.</w:t>
      </w:r>
      <w:r>
        <w:rPr>
          <w:rFonts w:cs="Tahoma"/>
          <w:b/>
          <w:bCs/>
          <w:sz w:val="24"/>
          <w:szCs w:val="24"/>
        </w:rPr>
        <w:t>112</w:t>
      </w:r>
      <w:r w:rsidRPr="00ED5718">
        <w:rPr>
          <w:rFonts w:cs="Tahoma"/>
          <w:b/>
          <w:bCs/>
          <w:sz w:val="24"/>
          <w:szCs w:val="24"/>
        </w:rPr>
        <w:t xml:space="preserve"> </w:t>
      </w:r>
      <w:r w:rsidRPr="00ED5718">
        <w:rPr>
          <w:rFonts w:cs="Tahoma"/>
          <w:sz w:val="24"/>
          <w:szCs w:val="24"/>
        </w:rPr>
        <w:t>A comunidade escolar do IFCE é composta pelo</w:t>
      </w:r>
      <w:r>
        <w:rPr>
          <w:rFonts w:cs="Tahoma"/>
          <w:sz w:val="24"/>
          <w:szCs w:val="24"/>
        </w:rPr>
        <w:t>s</w:t>
      </w:r>
      <w:r w:rsidRPr="00ED5718">
        <w:rPr>
          <w:rFonts w:cs="Tahoma"/>
          <w:sz w:val="24"/>
          <w:szCs w:val="24"/>
        </w:rPr>
        <w:t xml:space="preserve"> corpo</w:t>
      </w:r>
      <w:r>
        <w:rPr>
          <w:rFonts w:cs="Tahoma"/>
          <w:sz w:val="24"/>
          <w:szCs w:val="24"/>
        </w:rPr>
        <w:t>s</w:t>
      </w:r>
      <w:r w:rsidRPr="00ED5718">
        <w:rPr>
          <w:rFonts w:cs="Tahoma"/>
          <w:sz w:val="24"/>
          <w:szCs w:val="24"/>
        </w:rPr>
        <w:t xml:space="preserve"> discente, docente e técnico-administrativo, com funções e atribuições específicas, integradas em razão dos objetivos institucionais. </w:t>
      </w:r>
      <w:bookmarkStart w:id="59" w:name="_Toc319479909"/>
    </w:p>
    <w:p w:rsidR="00943EBB" w:rsidRDefault="00741D53" w:rsidP="00943EBB">
      <w:pPr>
        <w:tabs>
          <w:tab w:val="left" w:pos="851"/>
        </w:tabs>
        <w:spacing w:after="0" w:line="360" w:lineRule="auto"/>
        <w:jc w:val="center"/>
        <w:rPr>
          <w:b/>
          <w:sz w:val="24"/>
          <w:szCs w:val="24"/>
        </w:rPr>
      </w:pPr>
      <w:r w:rsidRPr="00943EBB">
        <w:rPr>
          <w:b/>
          <w:sz w:val="24"/>
          <w:szCs w:val="24"/>
        </w:rPr>
        <w:t>CAPÍTULO I</w:t>
      </w:r>
      <w:bookmarkStart w:id="60" w:name="_Toc319479910"/>
      <w:bookmarkEnd w:id="59"/>
    </w:p>
    <w:p w:rsidR="00741D53" w:rsidRPr="00943EBB" w:rsidRDefault="00741D53" w:rsidP="00943EBB">
      <w:pPr>
        <w:tabs>
          <w:tab w:val="left" w:pos="851"/>
        </w:tabs>
        <w:spacing w:after="0" w:line="360" w:lineRule="auto"/>
        <w:jc w:val="center"/>
        <w:rPr>
          <w:b/>
          <w:sz w:val="24"/>
          <w:szCs w:val="24"/>
        </w:rPr>
      </w:pPr>
      <w:r w:rsidRPr="00943EBB">
        <w:rPr>
          <w:b/>
          <w:sz w:val="24"/>
          <w:szCs w:val="24"/>
        </w:rPr>
        <w:t>DO CORPO DISCENTE</w:t>
      </w:r>
      <w:bookmarkEnd w:id="60"/>
    </w:p>
    <w:p w:rsidR="00741D53" w:rsidRPr="00ED5718" w:rsidRDefault="00741D53" w:rsidP="00D64338">
      <w:pPr>
        <w:tabs>
          <w:tab w:val="left" w:pos="851"/>
        </w:tabs>
        <w:spacing w:before="240" w:after="0" w:line="360" w:lineRule="auto"/>
        <w:rPr>
          <w:rFonts w:cs="Tahoma"/>
          <w:sz w:val="24"/>
          <w:szCs w:val="24"/>
        </w:rPr>
      </w:pPr>
      <w:r w:rsidRPr="00ED5718">
        <w:rPr>
          <w:rFonts w:cs="Tahoma"/>
          <w:b/>
          <w:bCs/>
          <w:sz w:val="24"/>
          <w:szCs w:val="24"/>
        </w:rPr>
        <w:t>Art.</w:t>
      </w:r>
      <w:r>
        <w:rPr>
          <w:rFonts w:cs="Tahoma"/>
          <w:b/>
          <w:bCs/>
          <w:sz w:val="24"/>
          <w:szCs w:val="24"/>
        </w:rPr>
        <w:t>113</w:t>
      </w:r>
      <w:r w:rsidRPr="00ED5718">
        <w:rPr>
          <w:rFonts w:cs="Tahoma"/>
          <w:b/>
          <w:bCs/>
          <w:sz w:val="24"/>
          <w:szCs w:val="24"/>
        </w:rPr>
        <w:t xml:space="preserve"> </w:t>
      </w:r>
      <w:r w:rsidRPr="00ED5718">
        <w:rPr>
          <w:rFonts w:cs="Tahoma"/>
          <w:sz w:val="24"/>
          <w:szCs w:val="24"/>
        </w:rPr>
        <w:t>O corpo discente do IFCE será constituído por alunos matriculados nos diversos cursos e programas oferecidos pela Instituição, classificados nos seguintes regimes:</w:t>
      </w:r>
    </w:p>
    <w:p w:rsidR="00741D53" w:rsidRPr="00AA7C02" w:rsidRDefault="00741D53" w:rsidP="004A78BB">
      <w:pPr>
        <w:widowControl w:val="0"/>
        <w:numPr>
          <w:ilvl w:val="0"/>
          <w:numId w:val="81"/>
        </w:numPr>
        <w:tabs>
          <w:tab w:val="clear" w:pos="1068"/>
        </w:tabs>
        <w:suppressAutoHyphens/>
        <w:spacing w:after="0" w:line="360" w:lineRule="auto"/>
        <w:ind w:left="1701" w:hanging="567"/>
        <w:rPr>
          <w:rFonts w:cs="Tahoma"/>
          <w:bCs/>
          <w:sz w:val="24"/>
          <w:szCs w:val="24"/>
        </w:rPr>
      </w:pPr>
      <w:r w:rsidRPr="00AA7C02">
        <w:rPr>
          <w:rFonts w:cs="Tahoma"/>
          <w:bCs/>
          <w:sz w:val="24"/>
          <w:szCs w:val="24"/>
        </w:rPr>
        <w:t xml:space="preserve">Regular - alunos matriculados nos cursos técnicos de </w:t>
      </w:r>
      <w:r w:rsidR="005026C5">
        <w:rPr>
          <w:rFonts w:cs="Tahoma"/>
          <w:bCs/>
          <w:sz w:val="24"/>
          <w:szCs w:val="24"/>
        </w:rPr>
        <w:t>N</w:t>
      </w:r>
      <w:r w:rsidRPr="00AA7C02">
        <w:rPr>
          <w:rFonts w:cs="Tahoma"/>
          <w:bCs/>
          <w:sz w:val="24"/>
          <w:szCs w:val="24"/>
        </w:rPr>
        <w:t xml:space="preserve">ível </w:t>
      </w:r>
      <w:r w:rsidR="005026C5">
        <w:rPr>
          <w:rFonts w:cs="Tahoma"/>
          <w:bCs/>
          <w:sz w:val="24"/>
          <w:szCs w:val="24"/>
        </w:rPr>
        <w:t>M</w:t>
      </w:r>
      <w:r w:rsidRPr="00AA7C02">
        <w:rPr>
          <w:rFonts w:cs="Tahoma"/>
          <w:bCs/>
          <w:sz w:val="24"/>
          <w:szCs w:val="24"/>
        </w:rPr>
        <w:t>édio e</w:t>
      </w:r>
      <w:r w:rsidRPr="00A03A20">
        <w:rPr>
          <w:rFonts w:cs="Tahoma"/>
          <w:bCs/>
          <w:sz w:val="24"/>
          <w:szCs w:val="24"/>
          <w:highlight w:val="yellow"/>
        </w:rPr>
        <w:t xml:space="preserve"> </w:t>
      </w:r>
      <w:r w:rsidRPr="00AA7C02">
        <w:rPr>
          <w:rFonts w:cs="Tahoma"/>
          <w:bCs/>
          <w:sz w:val="24"/>
          <w:szCs w:val="24"/>
        </w:rPr>
        <w:t xml:space="preserve">nos cursos da </w:t>
      </w:r>
      <w:r w:rsidR="005026C5">
        <w:rPr>
          <w:rFonts w:cs="Tahoma"/>
          <w:bCs/>
          <w:sz w:val="24"/>
          <w:szCs w:val="24"/>
        </w:rPr>
        <w:t>E</w:t>
      </w:r>
      <w:r w:rsidRPr="00AA7C02">
        <w:rPr>
          <w:rFonts w:cs="Tahoma"/>
          <w:bCs/>
          <w:sz w:val="24"/>
          <w:szCs w:val="24"/>
        </w:rPr>
        <w:t xml:space="preserve">ducação </w:t>
      </w:r>
      <w:r w:rsidR="005026C5">
        <w:rPr>
          <w:rFonts w:cs="Tahoma"/>
          <w:bCs/>
          <w:sz w:val="24"/>
          <w:szCs w:val="24"/>
        </w:rPr>
        <w:t>S</w:t>
      </w:r>
      <w:r w:rsidRPr="00AA7C02">
        <w:rPr>
          <w:rFonts w:cs="Tahoma"/>
          <w:bCs/>
          <w:sz w:val="24"/>
          <w:szCs w:val="24"/>
        </w:rPr>
        <w:t xml:space="preserve">uperior e de pós-graduação </w:t>
      </w:r>
      <w:r w:rsidRPr="00AA7C02">
        <w:rPr>
          <w:rFonts w:cs="Tahoma"/>
          <w:bCs/>
          <w:i/>
          <w:sz w:val="24"/>
          <w:szCs w:val="24"/>
        </w:rPr>
        <w:t>stricto sensu</w:t>
      </w:r>
      <w:r w:rsidRPr="00AA7C02">
        <w:rPr>
          <w:rFonts w:cs="Tahoma"/>
          <w:bCs/>
          <w:sz w:val="24"/>
          <w:szCs w:val="24"/>
        </w:rPr>
        <w:t>;</w:t>
      </w:r>
    </w:p>
    <w:p w:rsidR="00741D53" w:rsidRPr="00B7440D" w:rsidRDefault="00741D53" w:rsidP="004A78BB">
      <w:pPr>
        <w:widowControl w:val="0"/>
        <w:numPr>
          <w:ilvl w:val="0"/>
          <w:numId w:val="81"/>
        </w:numPr>
        <w:tabs>
          <w:tab w:val="clear" w:pos="1068"/>
        </w:tabs>
        <w:suppressAutoHyphens/>
        <w:spacing w:after="0" w:line="360" w:lineRule="auto"/>
        <w:ind w:left="1701" w:hanging="567"/>
        <w:rPr>
          <w:rFonts w:cs="Tahoma"/>
          <w:bCs/>
          <w:sz w:val="24"/>
          <w:szCs w:val="24"/>
        </w:rPr>
      </w:pPr>
      <w:r w:rsidRPr="00B7440D">
        <w:rPr>
          <w:rFonts w:cs="Tahoma"/>
          <w:bCs/>
          <w:sz w:val="24"/>
          <w:szCs w:val="24"/>
        </w:rPr>
        <w:t xml:space="preserve">Temporário - alunos matriculados em cursos de extensão e educação continuada; </w:t>
      </w:r>
    </w:p>
    <w:p w:rsidR="00741D53" w:rsidRPr="00B7440D" w:rsidRDefault="00741D53" w:rsidP="004A78BB">
      <w:pPr>
        <w:widowControl w:val="0"/>
        <w:numPr>
          <w:ilvl w:val="0"/>
          <w:numId w:val="81"/>
        </w:numPr>
        <w:tabs>
          <w:tab w:val="clear" w:pos="1068"/>
        </w:tabs>
        <w:suppressAutoHyphens/>
        <w:spacing w:after="0" w:line="360" w:lineRule="auto"/>
        <w:ind w:left="1701" w:hanging="567"/>
        <w:rPr>
          <w:rFonts w:cs="Tahoma"/>
          <w:bCs/>
          <w:sz w:val="24"/>
          <w:szCs w:val="24"/>
        </w:rPr>
      </w:pPr>
      <w:r w:rsidRPr="00B7440D">
        <w:rPr>
          <w:rFonts w:cs="Tahoma"/>
          <w:bCs/>
          <w:sz w:val="24"/>
          <w:szCs w:val="24"/>
        </w:rPr>
        <w:t>Especial - alunos matriculados especificamente em disciplinas isoladas em cursos técnicos, de graduação e pós-graduação.</w:t>
      </w:r>
    </w:p>
    <w:p w:rsidR="00741D53" w:rsidRPr="00ED5718" w:rsidRDefault="00741D53" w:rsidP="00741D53">
      <w:pPr>
        <w:tabs>
          <w:tab w:val="left" w:pos="851"/>
        </w:tabs>
        <w:spacing w:after="0" w:line="360" w:lineRule="auto"/>
        <w:rPr>
          <w:rFonts w:cs="Tahoma"/>
          <w:sz w:val="24"/>
          <w:szCs w:val="24"/>
        </w:rPr>
      </w:pPr>
      <w:r w:rsidRPr="00ED5718">
        <w:rPr>
          <w:rFonts w:cs="Tahoma"/>
          <w:b/>
          <w:sz w:val="24"/>
          <w:szCs w:val="24"/>
        </w:rPr>
        <w:t>§ 1º.</w:t>
      </w:r>
      <w:r w:rsidRPr="00ED5718">
        <w:rPr>
          <w:rFonts w:cs="Tahoma"/>
          <w:sz w:val="24"/>
          <w:szCs w:val="24"/>
        </w:rPr>
        <w:t xml:space="preserve"> Os alunos do IFCE que cumprirem integralmente o currículo dos cursos farão jus a diploma ou certificado, na forma e nas condições previstas na organização didática.</w:t>
      </w:r>
    </w:p>
    <w:p w:rsidR="00741D53" w:rsidRDefault="00741D53" w:rsidP="00741D53">
      <w:pPr>
        <w:tabs>
          <w:tab w:val="left" w:pos="851"/>
        </w:tabs>
        <w:spacing w:after="0" w:line="360" w:lineRule="auto"/>
        <w:rPr>
          <w:rFonts w:cs="Tahoma"/>
          <w:sz w:val="24"/>
          <w:szCs w:val="24"/>
        </w:rPr>
      </w:pPr>
      <w:r w:rsidRPr="00ED5718">
        <w:rPr>
          <w:rFonts w:cs="Tahoma"/>
          <w:b/>
          <w:sz w:val="24"/>
          <w:szCs w:val="24"/>
        </w:rPr>
        <w:t>§2º.</w:t>
      </w:r>
      <w:r w:rsidRPr="00ED5718">
        <w:rPr>
          <w:rFonts w:cs="Tahoma"/>
          <w:sz w:val="24"/>
          <w:szCs w:val="24"/>
        </w:rPr>
        <w:t xml:space="preserve"> Os alunos, em regime de matrícula especial, farão jus somente à declaração das disciplinas cursadas ou das competências adquiridas.</w:t>
      </w:r>
    </w:p>
    <w:p w:rsidR="00741D53" w:rsidRDefault="00741D53" w:rsidP="00741D53">
      <w:pPr>
        <w:tabs>
          <w:tab w:val="left" w:pos="851"/>
        </w:tabs>
        <w:spacing w:after="0" w:line="360" w:lineRule="auto"/>
        <w:rPr>
          <w:rFonts w:cs="Tahoma"/>
          <w:sz w:val="24"/>
          <w:szCs w:val="24"/>
        </w:rPr>
      </w:pPr>
      <w:r w:rsidRPr="00ED5718">
        <w:rPr>
          <w:rFonts w:cs="Tahoma"/>
          <w:b/>
          <w:bCs/>
          <w:sz w:val="24"/>
          <w:szCs w:val="24"/>
        </w:rPr>
        <w:t>Art.</w:t>
      </w:r>
      <w:r>
        <w:rPr>
          <w:rFonts w:cs="Tahoma"/>
          <w:b/>
          <w:bCs/>
          <w:sz w:val="24"/>
          <w:szCs w:val="24"/>
        </w:rPr>
        <w:t>114</w:t>
      </w:r>
      <w:r w:rsidRPr="00ED5718">
        <w:rPr>
          <w:rFonts w:cs="Tahoma"/>
          <w:b/>
          <w:bCs/>
          <w:sz w:val="24"/>
          <w:szCs w:val="24"/>
        </w:rPr>
        <w:t xml:space="preserve"> </w:t>
      </w:r>
      <w:r w:rsidRPr="00ED5718">
        <w:rPr>
          <w:rFonts w:cs="Tahoma"/>
          <w:sz w:val="24"/>
          <w:szCs w:val="24"/>
        </w:rPr>
        <w:t>O IFCE mantém programa</w:t>
      </w:r>
      <w:r>
        <w:rPr>
          <w:rFonts w:cs="Tahoma"/>
          <w:sz w:val="24"/>
          <w:szCs w:val="24"/>
        </w:rPr>
        <w:t xml:space="preserve"> </w:t>
      </w:r>
      <w:r w:rsidRPr="00ED5718">
        <w:rPr>
          <w:rFonts w:cs="Tahoma"/>
          <w:sz w:val="24"/>
          <w:szCs w:val="24"/>
        </w:rPr>
        <w:t xml:space="preserve">monitoria, selecionando monitores dentre os alunos que demonstrem capacidade de desempenho em disciplinas já cursadas. </w:t>
      </w:r>
    </w:p>
    <w:p w:rsidR="00741D53" w:rsidRDefault="00741D53" w:rsidP="00741D53">
      <w:pPr>
        <w:tabs>
          <w:tab w:val="left" w:pos="851"/>
        </w:tabs>
        <w:spacing w:after="0" w:line="360" w:lineRule="auto"/>
        <w:rPr>
          <w:rFonts w:cs="Tahoma"/>
          <w:sz w:val="24"/>
          <w:szCs w:val="24"/>
        </w:rPr>
      </w:pPr>
      <w:r w:rsidRPr="00ED5718">
        <w:rPr>
          <w:rFonts w:cs="Tahoma"/>
          <w:b/>
          <w:sz w:val="24"/>
          <w:szCs w:val="24"/>
        </w:rPr>
        <w:t>Art.</w:t>
      </w:r>
      <w:r>
        <w:rPr>
          <w:rFonts w:cs="Tahoma"/>
          <w:b/>
          <w:sz w:val="24"/>
          <w:szCs w:val="24"/>
        </w:rPr>
        <w:t>115</w:t>
      </w:r>
      <w:r w:rsidRPr="00ED5718">
        <w:rPr>
          <w:rFonts w:cs="Tahoma"/>
          <w:sz w:val="24"/>
          <w:szCs w:val="24"/>
        </w:rPr>
        <w:t xml:space="preserve"> </w:t>
      </w:r>
      <w:r w:rsidRPr="0024251A">
        <w:rPr>
          <w:rFonts w:cs="Tahoma"/>
          <w:sz w:val="24"/>
          <w:szCs w:val="24"/>
        </w:rPr>
        <w:t>Somente os alunos com matrícula regular ativa nos cursos técnicos de nível médio</w:t>
      </w:r>
      <w:r w:rsidR="005026C5">
        <w:rPr>
          <w:rFonts w:cs="Tahoma"/>
          <w:sz w:val="24"/>
          <w:szCs w:val="24"/>
        </w:rPr>
        <w:t>,</w:t>
      </w:r>
      <w:r w:rsidRPr="0024251A">
        <w:rPr>
          <w:rFonts w:cs="Tahoma"/>
          <w:sz w:val="24"/>
          <w:szCs w:val="24"/>
        </w:rPr>
        <w:t xml:space="preserve"> nos cursos de graduação e</w:t>
      </w:r>
      <w:r w:rsidR="005026C5">
        <w:rPr>
          <w:rFonts w:cs="Tahoma"/>
          <w:sz w:val="24"/>
          <w:szCs w:val="24"/>
        </w:rPr>
        <w:t xml:space="preserve"> nos</w:t>
      </w:r>
      <w:r w:rsidRPr="0024251A">
        <w:rPr>
          <w:rFonts w:cs="Tahoma"/>
          <w:sz w:val="24"/>
          <w:szCs w:val="24"/>
        </w:rPr>
        <w:t xml:space="preserve"> de pós-graduação, </w:t>
      </w:r>
      <w:r w:rsidR="005026C5">
        <w:rPr>
          <w:rFonts w:cs="Tahoma"/>
          <w:sz w:val="24"/>
          <w:szCs w:val="24"/>
        </w:rPr>
        <w:t>(</w:t>
      </w:r>
      <w:r w:rsidRPr="0024251A">
        <w:rPr>
          <w:rFonts w:cs="Tahoma"/>
          <w:i/>
          <w:sz w:val="24"/>
          <w:szCs w:val="24"/>
        </w:rPr>
        <w:t>stricto sensu</w:t>
      </w:r>
      <w:r w:rsidR="005026C5">
        <w:rPr>
          <w:rFonts w:cs="Tahoma"/>
          <w:i/>
          <w:sz w:val="24"/>
          <w:szCs w:val="24"/>
        </w:rPr>
        <w:t>)</w:t>
      </w:r>
      <w:r w:rsidRPr="0024251A">
        <w:rPr>
          <w:rFonts w:cs="Tahoma"/>
          <w:i/>
          <w:sz w:val="24"/>
          <w:szCs w:val="24"/>
        </w:rPr>
        <w:t>,</w:t>
      </w:r>
      <w:r w:rsidRPr="0024251A">
        <w:rPr>
          <w:rFonts w:cs="Tahoma"/>
          <w:sz w:val="24"/>
          <w:szCs w:val="24"/>
        </w:rPr>
        <w:t xml:space="preserve"> poderão votar e ser votados para as representações discentes no Conselho Superior e no Conselho de Ensino, Pesquisa e Extensão, bem como participar dos proc</w:t>
      </w:r>
      <w:r w:rsidR="005026C5">
        <w:rPr>
          <w:rFonts w:cs="Tahoma"/>
          <w:sz w:val="24"/>
          <w:szCs w:val="24"/>
        </w:rPr>
        <w:t>essos eletivos para escolha do r</w:t>
      </w:r>
      <w:r w:rsidRPr="0024251A">
        <w:rPr>
          <w:rFonts w:cs="Tahoma"/>
          <w:sz w:val="24"/>
          <w:szCs w:val="24"/>
        </w:rPr>
        <w:t xml:space="preserve">eitor e </w:t>
      </w:r>
      <w:r w:rsidR="005026C5">
        <w:rPr>
          <w:rFonts w:cs="Tahoma"/>
          <w:sz w:val="24"/>
          <w:szCs w:val="24"/>
        </w:rPr>
        <w:t>d</w:t>
      </w:r>
      <w:r w:rsidRPr="0024251A">
        <w:rPr>
          <w:rFonts w:cs="Tahoma"/>
          <w:sz w:val="24"/>
          <w:szCs w:val="24"/>
        </w:rPr>
        <w:t xml:space="preserve">iretores </w:t>
      </w:r>
      <w:r w:rsidR="005026C5">
        <w:rPr>
          <w:rFonts w:cs="Tahoma"/>
          <w:sz w:val="24"/>
          <w:szCs w:val="24"/>
        </w:rPr>
        <w:t>g</w:t>
      </w:r>
      <w:r w:rsidRPr="0024251A">
        <w:rPr>
          <w:rFonts w:cs="Tahoma"/>
          <w:sz w:val="24"/>
          <w:szCs w:val="24"/>
        </w:rPr>
        <w:t xml:space="preserve">erais dos </w:t>
      </w:r>
      <w:r w:rsidRPr="0024251A">
        <w:rPr>
          <w:rFonts w:cs="Tahoma"/>
          <w:i/>
          <w:sz w:val="24"/>
          <w:szCs w:val="24"/>
        </w:rPr>
        <w:t>campi</w:t>
      </w:r>
      <w:r w:rsidRPr="0024251A">
        <w:rPr>
          <w:rFonts w:cs="Tahoma"/>
          <w:sz w:val="24"/>
          <w:szCs w:val="24"/>
        </w:rPr>
        <w:t>.</w:t>
      </w:r>
    </w:p>
    <w:p w:rsidR="0024251A" w:rsidRPr="00943EBB" w:rsidRDefault="0024251A" w:rsidP="00943EBB">
      <w:pPr>
        <w:pStyle w:val="Ttulo2"/>
        <w:spacing w:before="0"/>
        <w:jc w:val="center"/>
        <w:rPr>
          <w:rFonts w:asciiTheme="minorHAnsi" w:hAnsiTheme="minorHAnsi"/>
          <w:color w:val="auto"/>
          <w:sz w:val="24"/>
          <w:szCs w:val="24"/>
        </w:rPr>
      </w:pPr>
      <w:bookmarkStart w:id="61" w:name="_Toc319479911"/>
      <w:r w:rsidRPr="00943EBB">
        <w:rPr>
          <w:rFonts w:asciiTheme="minorHAnsi" w:hAnsiTheme="minorHAnsi"/>
          <w:color w:val="auto"/>
          <w:sz w:val="24"/>
          <w:szCs w:val="24"/>
        </w:rPr>
        <w:t>CAPÍTULO II</w:t>
      </w:r>
      <w:bookmarkEnd w:id="61"/>
    </w:p>
    <w:p w:rsidR="0024251A" w:rsidRPr="00943EBB" w:rsidRDefault="0024251A" w:rsidP="00575797">
      <w:pPr>
        <w:pStyle w:val="Ttulo2"/>
        <w:jc w:val="center"/>
        <w:rPr>
          <w:rFonts w:asciiTheme="minorHAnsi" w:hAnsiTheme="minorHAnsi"/>
          <w:color w:val="auto"/>
          <w:sz w:val="24"/>
          <w:szCs w:val="24"/>
        </w:rPr>
      </w:pPr>
      <w:bookmarkStart w:id="62" w:name="_Toc319479912"/>
      <w:r w:rsidRPr="00943EBB">
        <w:rPr>
          <w:rFonts w:asciiTheme="minorHAnsi" w:hAnsiTheme="minorHAnsi"/>
          <w:color w:val="auto"/>
          <w:sz w:val="24"/>
          <w:szCs w:val="24"/>
        </w:rPr>
        <w:t>DO CORPO DOCENTE</w:t>
      </w:r>
      <w:bookmarkEnd w:id="62"/>
    </w:p>
    <w:p w:rsidR="0024251A" w:rsidRDefault="0024251A" w:rsidP="00D64338">
      <w:pPr>
        <w:tabs>
          <w:tab w:val="left" w:pos="851"/>
        </w:tabs>
        <w:spacing w:before="240" w:after="0" w:line="360" w:lineRule="auto"/>
        <w:rPr>
          <w:rFonts w:cs="Tahoma"/>
          <w:spacing w:val="-4"/>
          <w:sz w:val="24"/>
          <w:szCs w:val="24"/>
        </w:rPr>
      </w:pPr>
      <w:r w:rsidRPr="008B15DA">
        <w:rPr>
          <w:rFonts w:cs="Tahoma"/>
          <w:b/>
          <w:spacing w:val="-4"/>
          <w:sz w:val="24"/>
          <w:szCs w:val="24"/>
        </w:rPr>
        <w:t>Art.</w:t>
      </w:r>
      <w:r>
        <w:rPr>
          <w:rFonts w:cs="Tahoma"/>
          <w:b/>
          <w:spacing w:val="-4"/>
          <w:sz w:val="24"/>
          <w:szCs w:val="24"/>
        </w:rPr>
        <w:t>116</w:t>
      </w:r>
      <w:r w:rsidRPr="008B15DA">
        <w:rPr>
          <w:rFonts w:cs="Tahoma"/>
          <w:spacing w:val="-4"/>
          <w:sz w:val="24"/>
          <w:szCs w:val="24"/>
        </w:rPr>
        <w:t xml:space="preserve"> </w:t>
      </w:r>
      <w:r w:rsidRPr="008B15DA">
        <w:rPr>
          <w:rFonts w:cs="Tahoma"/>
          <w:spacing w:val="-4"/>
          <w:sz w:val="24"/>
          <w:szCs w:val="24"/>
        </w:rPr>
        <w:tab/>
        <w:t xml:space="preserve">O corpo docente é constituído pelos professores integrantes do quadro permanente de pessoal do IFCE, regidos pelo Regime Jurídico Único, e demais </w:t>
      </w:r>
      <w:r w:rsidR="005026C5">
        <w:rPr>
          <w:rFonts w:cs="Tahoma"/>
          <w:spacing w:val="-4"/>
          <w:sz w:val="24"/>
          <w:szCs w:val="24"/>
        </w:rPr>
        <w:t>docentes</w:t>
      </w:r>
      <w:r w:rsidRPr="008B15DA">
        <w:rPr>
          <w:rFonts w:cs="Tahoma"/>
          <w:spacing w:val="-4"/>
          <w:sz w:val="24"/>
          <w:szCs w:val="24"/>
        </w:rPr>
        <w:t xml:space="preserve"> admitidos na forma da lei.</w:t>
      </w:r>
    </w:p>
    <w:p w:rsidR="0024251A" w:rsidRPr="00943EBB" w:rsidRDefault="0024251A" w:rsidP="00943EBB">
      <w:pPr>
        <w:pStyle w:val="Ttulo2"/>
        <w:spacing w:before="0"/>
        <w:jc w:val="center"/>
        <w:rPr>
          <w:rFonts w:asciiTheme="minorHAnsi" w:hAnsiTheme="minorHAnsi"/>
          <w:color w:val="auto"/>
          <w:sz w:val="24"/>
          <w:szCs w:val="24"/>
        </w:rPr>
      </w:pPr>
      <w:bookmarkStart w:id="63" w:name="_Toc319479913"/>
      <w:r w:rsidRPr="00943EBB">
        <w:rPr>
          <w:rFonts w:asciiTheme="minorHAnsi" w:hAnsiTheme="minorHAnsi"/>
          <w:color w:val="auto"/>
          <w:sz w:val="24"/>
          <w:szCs w:val="24"/>
        </w:rPr>
        <w:lastRenderedPageBreak/>
        <w:t>CAPÍTULO III</w:t>
      </w:r>
      <w:bookmarkEnd w:id="63"/>
    </w:p>
    <w:p w:rsidR="0024251A" w:rsidRPr="00943EBB" w:rsidRDefault="0024251A" w:rsidP="00575797">
      <w:pPr>
        <w:pStyle w:val="Ttulo2"/>
        <w:jc w:val="center"/>
        <w:rPr>
          <w:rFonts w:asciiTheme="minorHAnsi" w:hAnsiTheme="minorHAnsi"/>
          <w:color w:val="auto"/>
          <w:sz w:val="24"/>
          <w:szCs w:val="24"/>
        </w:rPr>
      </w:pPr>
      <w:bookmarkStart w:id="64" w:name="_Toc319479914"/>
      <w:r w:rsidRPr="00943EBB">
        <w:rPr>
          <w:rFonts w:asciiTheme="minorHAnsi" w:hAnsiTheme="minorHAnsi"/>
          <w:color w:val="auto"/>
          <w:sz w:val="24"/>
          <w:szCs w:val="24"/>
        </w:rPr>
        <w:t>DO CORPO TÉCNICO-ADMINISTRATIVO</w:t>
      </w:r>
      <w:bookmarkEnd w:id="64"/>
    </w:p>
    <w:p w:rsidR="0024251A" w:rsidRDefault="0024251A" w:rsidP="00D64338">
      <w:pPr>
        <w:tabs>
          <w:tab w:val="left" w:pos="851"/>
        </w:tabs>
        <w:spacing w:before="240" w:after="0" w:line="360" w:lineRule="auto"/>
        <w:rPr>
          <w:rFonts w:cs="Tahoma"/>
          <w:sz w:val="24"/>
          <w:szCs w:val="24"/>
        </w:rPr>
      </w:pPr>
      <w:r w:rsidRPr="00ED5718">
        <w:rPr>
          <w:rFonts w:cs="Tahoma"/>
          <w:b/>
          <w:sz w:val="24"/>
          <w:szCs w:val="24"/>
        </w:rPr>
        <w:t>Art.</w:t>
      </w:r>
      <w:r>
        <w:rPr>
          <w:rFonts w:cs="Tahoma"/>
          <w:b/>
          <w:sz w:val="24"/>
          <w:szCs w:val="24"/>
        </w:rPr>
        <w:t>117</w:t>
      </w:r>
      <w:r w:rsidRPr="00ED5718">
        <w:rPr>
          <w:rFonts w:cs="Tahoma"/>
          <w:sz w:val="24"/>
          <w:szCs w:val="24"/>
        </w:rPr>
        <w:t xml:space="preserve"> O corpo técnico-administrativo é constituído pelos servidores integrantes do quadro permanente de pessoal do IFCE, regidos pelo Regime Jurídico Único, que exerçam atividades de apoio técnico, administrativo e operacional.</w:t>
      </w:r>
    </w:p>
    <w:p w:rsidR="0024251A" w:rsidRPr="00943EBB" w:rsidRDefault="0024251A" w:rsidP="00575797">
      <w:pPr>
        <w:pStyle w:val="Ttulo2"/>
        <w:jc w:val="center"/>
        <w:rPr>
          <w:rFonts w:asciiTheme="minorHAnsi" w:hAnsiTheme="minorHAnsi"/>
          <w:color w:val="auto"/>
          <w:sz w:val="24"/>
          <w:szCs w:val="24"/>
        </w:rPr>
      </w:pPr>
      <w:bookmarkStart w:id="65" w:name="_Toc319479915"/>
      <w:r w:rsidRPr="00943EBB">
        <w:rPr>
          <w:rFonts w:asciiTheme="minorHAnsi" w:hAnsiTheme="minorHAnsi"/>
          <w:color w:val="auto"/>
          <w:sz w:val="24"/>
          <w:szCs w:val="24"/>
        </w:rPr>
        <w:t>CAPÍTULO IV</w:t>
      </w:r>
      <w:bookmarkEnd w:id="65"/>
    </w:p>
    <w:p w:rsidR="0024251A" w:rsidRPr="00943EBB" w:rsidRDefault="0024251A" w:rsidP="00575797">
      <w:pPr>
        <w:pStyle w:val="Ttulo2"/>
        <w:jc w:val="center"/>
        <w:rPr>
          <w:rFonts w:asciiTheme="minorHAnsi" w:hAnsiTheme="minorHAnsi"/>
          <w:color w:val="auto"/>
          <w:sz w:val="24"/>
          <w:szCs w:val="24"/>
        </w:rPr>
      </w:pPr>
      <w:bookmarkStart w:id="66" w:name="_Toc319479916"/>
      <w:r w:rsidRPr="00943EBB">
        <w:rPr>
          <w:rFonts w:asciiTheme="minorHAnsi" w:hAnsiTheme="minorHAnsi"/>
          <w:color w:val="auto"/>
          <w:sz w:val="24"/>
          <w:szCs w:val="24"/>
        </w:rPr>
        <w:t>DOS RECURSOS MATERIAIS</w:t>
      </w:r>
      <w:bookmarkEnd w:id="66"/>
    </w:p>
    <w:p w:rsidR="0024251A" w:rsidRDefault="0024251A" w:rsidP="00D64338">
      <w:pPr>
        <w:tabs>
          <w:tab w:val="left" w:pos="851"/>
        </w:tabs>
        <w:spacing w:before="240" w:after="0" w:line="360" w:lineRule="auto"/>
        <w:rPr>
          <w:rFonts w:cs="Tahoma"/>
          <w:sz w:val="24"/>
          <w:szCs w:val="24"/>
        </w:rPr>
      </w:pPr>
      <w:r w:rsidRPr="00ED5718">
        <w:rPr>
          <w:rFonts w:cs="Tahoma"/>
          <w:b/>
          <w:bCs/>
          <w:sz w:val="24"/>
          <w:szCs w:val="24"/>
        </w:rPr>
        <w:t>Art.</w:t>
      </w:r>
      <w:r>
        <w:rPr>
          <w:rFonts w:cs="Tahoma"/>
          <w:b/>
          <w:bCs/>
          <w:sz w:val="24"/>
          <w:szCs w:val="24"/>
        </w:rPr>
        <w:t>118</w:t>
      </w:r>
      <w:r w:rsidRPr="00ED5718">
        <w:rPr>
          <w:rFonts w:cs="Tahoma"/>
          <w:b/>
          <w:bCs/>
          <w:sz w:val="24"/>
          <w:szCs w:val="24"/>
        </w:rPr>
        <w:t xml:space="preserve"> </w:t>
      </w:r>
      <w:r w:rsidRPr="00ED5718">
        <w:rPr>
          <w:rFonts w:cs="Tahoma"/>
          <w:sz w:val="24"/>
          <w:szCs w:val="24"/>
        </w:rPr>
        <w:t xml:space="preserve">Os edifícios, equipamentos e instalações do IFCE são utilizados pelos diversos órgãos que compõem a Reitoria e os </w:t>
      </w:r>
      <w:r w:rsidRPr="00ED5718">
        <w:rPr>
          <w:rFonts w:cs="Tahoma"/>
          <w:i/>
          <w:sz w:val="24"/>
          <w:szCs w:val="24"/>
        </w:rPr>
        <w:t>campi</w:t>
      </w:r>
      <w:r w:rsidRPr="00ED5718">
        <w:rPr>
          <w:rFonts w:cs="Tahoma"/>
          <w:sz w:val="24"/>
          <w:szCs w:val="24"/>
        </w:rPr>
        <w:t>, exclusivamente para a consecução de seus objetivos, não podendo ser alienados a não ser nos casos e condições permitidos por lei.</w:t>
      </w:r>
    </w:p>
    <w:p w:rsidR="0024251A" w:rsidRDefault="0024251A" w:rsidP="0024251A">
      <w:pPr>
        <w:tabs>
          <w:tab w:val="left" w:pos="1843"/>
        </w:tabs>
        <w:spacing w:after="0" w:line="360" w:lineRule="auto"/>
        <w:rPr>
          <w:rFonts w:cs="Tahoma"/>
          <w:sz w:val="24"/>
          <w:szCs w:val="24"/>
        </w:rPr>
      </w:pPr>
      <w:r w:rsidRPr="00ED5718">
        <w:rPr>
          <w:rFonts w:cs="Tahoma"/>
          <w:b/>
          <w:bCs/>
          <w:sz w:val="24"/>
          <w:szCs w:val="24"/>
        </w:rPr>
        <w:t>Parágrafo único</w:t>
      </w:r>
      <w:r>
        <w:rPr>
          <w:rFonts w:cs="Tahoma"/>
          <w:b/>
          <w:bCs/>
          <w:sz w:val="24"/>
          <w:szCs w:val="24"/>
        </w:rPr>
        <w:tab/>
      </w:r>
      <w:r w:rsidRPr="00ED5718">
        <w:rPr>
          <w:rFonts w:cs="Tahoma"/>
          <w:sz w:val="24"/>
          <w:szCs w:val="24"/>
        </w:rPr>
        <w:t xml:space="preserve">A utilização prevista neste artigo não implica exclusividade de uso, devendo os bens mencionados, sempre que necessário, servir a outros órgãos do IFCE, ressalvadas as medidas relacionadas com o controle patrimonial. </w:t>
      </w:r>
    </w:p>
    <w:p w:rsidR="0024251A" w:rsidRDefault="0024251A" w:rsidP="00D64338">
      <w:pPr>
        <w:tabs>
          <w:tab w:val="left" w:pos="851"/>
        </w:tabs>
        <w:spacing w:after="0" w:line="360" w:lineRule="auto"/>
        <w:rPr>
          <w:rFonts w:cs="Tahoma"/>
          <w:sz w:val="24"/>
          <w:szCs w:val="24"/>
        </w:rPr>
      </w:pPr>
      <w:r w:rsidRPr="00ED5718">
        <w:rPr>
          <w:rFonts w:cs="Tahoma"/>
          <w:b/>
          <w:bCs/>
          <w:sz w:val="24"/>
          <w:szCs w:val="24"/>
        </w:rPr>
        <w:t>Art.1</w:t>
      </w:r>
      <w:r>
        <w:rPr>
          <w:rFonts w:cs="Tahoma"/>
          <w:b/>
          <w:bCs/>
          <w:sz w:val="24"/>
          <w:szCs w:val="24"/>
        </w:rPr>
        <w:t>19</w:t>
      </w:r>
      <w:r w:rsidRPr="00ED5718">
        <w:rPr>
          <w:rFonts w:cs="Tahoma"/>
          <w:b/>
          <w:bCs/>
          <w:sz w:val="24"/>
          <w:szCs w:val="24"/>
        </w:rPr>
        <w:t xml:space="preserve"> </w:t>
      </w:r>
      <w:r w:rsidRPr="00ED5718">
        <w:rPr>
          <w:rFonts w:cs="Tahoma"/>
          <w:sz w:val="24"/>
          <w:szCs w:val="24"/>
        </w:rPr>
        <w:t>O Regimento</w:t>
      </w:r>
      <w:r w:rsidR="005026C5">
        <w:rPr>
          <w:rFonts w:cs="Tahoma"/>
          <w:sz w:val="24"/>
          <w:szCs w:val="24"/>
        </w:rPr>
        <w:t xml:space="preserve"> </w:t>
      </w:r>
      <w:r w:rsidRPr="00ED5718">
        <w:rPr>
          <w:rFonts w:cs="Tahoma"/>
          <w:sz w:val="24"/>
          <w:szCs w:val="24"/>
        </w:rPr>
        <w:t xml:space="preserve">disporá sobre a aquisição e distribuição de material, controle patrimonial, planejamento físico e execução de obras, assim como </w:t>
      </w:r>
      <w:r w:rsidR="005026C5">
        <w:rPr>
          <w:rFonts w:cs="Tahoma"/>
          <w:sz w:val="24"/>
          <w:szCs w:val="24"/>
        </w:rPr>
        <w:t>acerca da</w:t>
      </w:r>
      <w:r w:rsidRPr="00ED5718">
        <w:rPr>
          <w:rFonts w:cs="Tahoma"/>
          <w:sz w:val="24"/>
          <w:szCs w:val="24"/>
        </w:rPr>
        <w:t xml:space="preserve"> administração das operações de conservação e manutenção dos bens. </w:t>
      </w:r>
    </w:p>
    <w:p w:rsidR="0024251A" w:rsidRPr="00943EBB" w:rsidRDefault="0024251A" w:rsidP="00943EBB">
      <w:pPr>
        <w:pStyle w:val="Ttulo2"/>
        <w:spacing w:before="0"/>
        <w:jc w:val="center"/>
        <w:rPr>
          <w:rFonts w:asciiTheme="minorHAnsi" w:hAnsiTheme="minorHAnsi"/>
          <w:color w:val="auto"/>
          <w:sz w:val="24"/>
          <w:szCs w:val="24"/>
        </w:rPr>
      </w:pPr>
      <w:bookmarkStart w:id="67" w:name="_Toc319479917"/>
      <w:r w:rsidRPr="00943EBB">
        <w:rPr>
          <w:rFonts w:asciiTheme="minorHAnsi" w:hAnsiTheme="minorHAnsi"/>
          <w:color w:val="auto"/>
          <w:sz w:val="24"/>
          <w:szCs w:val="24"/>
        </w:rPr>
        <w:t>CAPÍTULO V</w:t>
      </w:r>
      <w:bookmarkEnd w:id="67"/>
    </w:p>
    <w:p w:rsidR="0024251A" w:rsidRPr="00943EBB" w:rsidRDefault="0024251A" w:rsidP="00575797">
      <w:pPr>
        <w:pStyle w:val="Ttulo2"/>
        <w:jc w:val="center"/>
        <w:rPr>
          <w:rFonts w:asciiTheme="minorHAnsi" w:hAnsiTheme="minorHAnsi"/>
          <w:color w:val="auto"/>
          <w:sz w:val="24"/>
          <w:szCs w:val="24"/>
        </w:rPr>
      </w:pPr>
      <w:bookmarkStart w:id="68" w:name="_Toc319479918"/>
      <w:r w:rsidRPr="00943EBB">
        <w:rPr>
          <w:rFonts w:asciiTheme="minorHAnsi" w:hAnsiTheme="minorHAnsi"/>
          <w:color w:val="auto"/>
          <w:sz w:val="24"/>
          <w:szCs w:val="24"/>
        </w:rPr>
        <w:t>DOS RECURSOS FINANCEIROS</w:t>
      </w:r>
      <w:bookmarkEnd w:id="68"/>
    </w:p>
    <w:p w:rsidR="0024251A" w:rsidRDefault="0024251A" w:rsidP="0024251A">
      <w:pPr>
        <w:tabs>
          <w:tab w:val="left" w:pos="851"/>
        </w:tabs>
        <w:spacing w:after="0" w:line="360" w:lineRule="auto"/>
        <w:rPr>
          <w:rFonts w:cs="Tahoma"/>
          <w:sz w:val="24"/>
          <w:szCs w:val="24"/>
        </w:rPr>
      </w:pPr>
      <w:r w:rsidRPr="00ED5718">
        <w:rPr>
          <w:rFonts w:cs="Tahoma"/>
          <w:b/>
          <w:bCs/>
          <w:sz w:val="24"/>
          <w:szCs w:val="24"/>
        </w:rPr>
        <w:t>Art.</w:t>
      </w:r>
      <w:r>
        <w:rPr>
          <w:rFonts w:cs="Tahoma"/>
          <w:b/>
          <w:bCs/>
          <w:sz w:val="24"/>
          <w:szCs w:val="24"/>
        </w:rPr>
        <w:t>120</w:t>
      </w:r>
      <w:r w:rsidRPr="00ED5718">
        <w:rPr>
          <w:rFonts w:cs="Tahoma"/>
          <w:b/>
          <w:bCs/>
          <w:sz w:val="24"/>
          <w:szCs w:val="24"/>
        </w:rPr>
        <w:t xml:space="preserve"> </w:t>
      </w:r>
      <w:r w:rsidRPr="00ED5718">
        <w:rPr>
          <w:rFonts w:cs="Tahoma"/>
          <w:sz w:val="24"/>
          <w:szCs w:val="24"/>
        </w:rPr>
        <w:t xml:space="preserve">Os recursos financeiros do IFCE constam do seu orçamento, consignando-se como receita as dotações do </w:t>
      </w:r>
      <w:r w:rsidR="005026C5">
        <w:rPr>
          <w:rFonts w:cs="Tahoma"/>
          <w:sz w:val="24"/>
          <w:szCs w:val="24"/>
        </w:rPr>
        <w:t>P</w:t>
      </w:r>
      <w:r w:rsidRPr="00ED5718">
        <w:rPr>
          <w:rFonts w:cs="Tahoma"/>
          <w:sz w:val="24"/>
          <w:szCs w:val="24"/>
        </w:rPr>
        <w:t xml:space="preserve">oder </w:t>
      </w:r>
      <w:r w:rsidR="005026C5">
        <w:rPr>
          <w:rFonts w:cs="Tahoma"/>
          <w:sz w:val="24"/>
          <w:szCs w:val="24"/>
        </w:rPr>
        <w:t>P</w:t>
      </w:r>
      <w:r w:rsidRPr="00ED5718">
        <w:rPr>
          <w:rFonts w:cs="Tahoma"/>
          <w:sz w:val="24"/>
          <w:szCs w:val="24"/>
        </w:rPr>
        <w:t>úblico e valores de outras origens, inclusive rendas próprias, de acordo com o disposto no Estatuto.</w:t>
      </w:r>
    </w:p>
    <w:p w:rsidR="0024251A" w:rsidRDefault="0024251A" w:rsidP="0024251A">
      <w:pPr>
        <w:tabs>
          <w:tab w:val="left" w:pos="851"/>
        </w:tabs>
        <w:spacing w:after="0" w:line="360" w:lineRule="auto"/>
        <w:rPr>
          <w:rFonts w:cs="Tahoma"/>
          <w:sz w:val="24"/>
          <w:szCs w:val="24"/>
        </w:rPr>
      </w:pPr>
      <w:r w:rsidRPr="00ED5718">
        <w:rPr>
          <w:rFonts w:cs="Tahoma"/>
          <w:b/>
          <w:bCs/>
          <w:sz w:val="24"/>
          <w:szCs w:val="24"/>
        </w:rPr>
        <w:t>Art.1</w:t>
      </w:r>
      <w:r>
        <w:rPr>
          <w:rFonts w:cs="Tahoma"/>
          <w:b/>
          <w:bCs/>
          <w:sz w:val="24"/>
          <w:szCs w:val="24"/>
        </w:rPr>
        <w:t>21</w:t>
      </w:r>
      <w:r w:rsidRPr="00ED5718">
        <w:rPr>
          <w:rFonts w:cs="Tahoma"/>
          <w:b/>
          <w:bCs/>
          <w:sz w:val="24"/>
          <w:szCs w:val="24"/>
        </w:rPr>
        <w:t xml:space="preserve"> </w:t>
      </w:r>
      <w:r w:rsidRPr="00ED5718">
        <w:rPr>
          <w:rFonts w:cs="Tahoma"/>
          <w:sz w:val="24"/>
          <w:szCs w:val="24"/>
        </w:rPr>
        <w:t>O orçamento do IFCE é um instrumento de planejamento que exprime em termos financeiros os recursos alocados para o período de um ano,</w:t>
      </w:r>
      <w:r w:rsidR="005026C5">
        <w:rPr>
          <w:rFonts w:cs="Tahoma"/>
          <w:sz w:val="24"/>
          <w:szCs w:val="24"/>
        </w:rPr>
        <w:t xml:space="preserve"> </w:t>
      </w:r>
      <w:r w:rsidRPr="00ED5718">
        <w:rPr>
          <w:rFonts w:cs="Tahoma"/>
          <w:sz w:val="24"/>
          <w:szCs w:val="24"/>
        </w:rPr>
        <w:t>coincide</w:t>
      </w:r>
      <w:r w:rsidR="005026C5">
        <w:rPr>
          <w:rFonts w:cs="Tahoma"/>
          <w:sz w:val="24"/>
          <w:szCs w:val="24"/>
        </w:rPr>
        <w:t>nte</w:t>
      </w:r>
      <w:r w:rsidRPr="00ED5718">
        <w:rPr>
          <w:rFonts w:cs="Tahoma"/>
          <w:sz w:val="24"/>
          <w:szCs w:val="24"/>
        </w:rPr>
        <w:t xml:space="preserve"> com o ano civil, nele constando as receitas decorrentes de transferência do Tesouro Nacional e as obtidas por arrecadações próprias e convênios. </w:t>
      </w:r>
    </w:p>
    <w:p w:rsidR="0024251A" w:rsidRPr="003C6CE6" w:rsidRDefault="0024251A" w:rsidP="0024251A">
      <w:pPr>
        <w:autoSpaceDE w:val="0"/>
        <w:autoSpaceDN w:val="0"/>
        <w:adjustRightInd w:val="0"/>
        <w:spacing w:after="0"/>
        <w:rPr>
          <w:rFonts w:ascii="Calibri" w:hAnsi="Calibri" w:cs="Calibri"/>
          <w:sz w:val="24"/>
          <w:szCs w:val="24"/>
        </w:rPr>
      </w:pPr>
      <w:r w:rsidRPr="00ED5718">
        <w:rPr>
          <w:rFonts w:cs="Tahoma"/>
          <w:b/>
          <w:bCs/>
          <w:sz w:val="24"/>
          <w:szCs w:val="24"/>
        </w:rPr>
        <w:t>Parágrafo único</w:t>
      </w:r>
      <w:r>
        <w:rPr>
          <w:rFonts w:cs="Tahoma"/>
          <w:b/>
          <w:bCs/>
          <w:sz w:val="24"/>
          <w:szCs w:val="24"/>
        </w:rPr>
        <w:tab/>
      </w:r>
      <w:r w:rsidRPr="00ED5718">
        <w:rPr>
          <w:rFonts w:cs="Tahoma"/>
          <w:sz w:val="24"/>
          <w:szCs w:val="24"/>
        </w:rPr>
        <w:t>A proposta orçamentária anual do IFCE é elaborada pela Pró-reitoria de Administração</w:t>
      </w:r>
      <w:r>
        <w:rPr>
          <w:rFonts w:cs="Tahoma"/>
          <w:sz w:val="24"/>
          <w:szCs w:val="24"/>
        </w:rPr>
        <w:t xml:space="preserve"> e </w:t>
      </w:r>
      <w:r w:rsidRPr="0024251A">
        <w:rPr>
          <w:rFonts w:cs="Tahoma"/>
          <w:sz w:val="24"/>
          <w:szCs w:val="24"/>
        </w:rPr>
        <w:t>Planejamento</w:t>
      </w:r>
      <w:r w:rsidRPr="00ED5718">
        <w:rPr>
          <w:rFonts w:cs="Tahoma"/>
          <w:sz w:val="24"/>
          <w:szCs w:val="24"/>
        </w:rPr>
        <w:t xml:space="preserve">, com base nos elementos colhidos junto à Reitoria e aos </w:t>
      </w:r>
      <w:r w:rsidRPr="00ED5718">
        <w:rPr>
          <w:rFonts w:cs="Tahoma"/>
          <w:i/>
          <w:sz w:val="24"/>
          <w:szCs w:val="24"/>
        </w:rPr>
        <w:t>campi</w:t>
      </w:r>
      <w:r w:rsidRPr="00ED5718">
        <w:rPr>
          <w:rFonts w:cs="Tahoma"/>
          <w:sz w:val="24"/>
          <w:szCs w:val="24"/>
        </w:rPr>
        <w:t xml:space="preserve">, nos planos de desenvolvimento institucional e de gestão para o exercício, bem como nas diretrizes estabelecidas pelo </w:t>
      </w:r>
      <w:r w:rsidR="005026C5">
        <w:rPr>
          <w:rFonts w:cs="Tahoma"/>
          <w:sz w:val="24"/>
          <w:szCs w:val="24"/>
        </w:rPr>
        <w:t>Governo F</w:t>
      </w:r>
      <w:r w:rsidRPr="00ED5718">
        <w:rPr>
          <w:rFonts w:cs="Tahoma"/>
          <w:sz w:val="24"/>
          <w:szCs w:val="24"/>
        </w:rPr>
        <w:t>ederal</w:t>
      </w:r>
      <w:r>
        <w:rPr>
          <w:rFonts w:cs="Tahoma"/>
          <w:sz w:val="24"/>
          <w:szCs w:val="24"/>
        </w:rPr>
        <w:t xml:space="preserve">, assim como </w:t>
      </w:r>
      <w:r>
        <w:rPr>
          <w:rFonts w:cs="Tahoma"/>
          <w:sz w:val="24"/>
          <w:szCs w:val="24"/>
        </w:rPr>
        <w:lastRenderedPageBreak/>
        <w:t xml:space="preserve">aos critérios estabelecidos pela Lei Orçamentária Anual – LOA, aprovada pelo </w:t>
      </w:r>
      <w:r w:rsidR="005B6D9D">
        <w:rPr>
          <w:rFonts w:cs="Tahoma"/>
          <w:sz w:val="24"/>
          <w:szCs w:val="24"/>
        </w:rPr>
        <w:t xml:space="preserve">Congresso </w:t>
      </w:r>
      <w:r>
        <w:rPr>
          <w:rFonts w:cs="Tahoma"/>
          <w:sz w:val="24"/>
          <w:szCs w:val="24"/>
        </w:rPr>
        <w:t xml:space="preserve"> Nacional.</w:t>
      </w:r>
    </w:p>
    <w:p w:rsidR="0024251A" w:rsidRPr="00943EBB" w:rsidRDefault="0024251A" w:rsidP="00943EBB">
      <w:pPr>
        <w:pStyle w:val="Ttulo2"/>
        <w:spacing w:before="0"/>
        <w:jc w:val="center"/>
        <w:rPr>
          <w:rFonts w:asciiTheme="minorHAnsi" w:hAnsiTheme="minorHAnsi"/>
          <w:color w:val="auto"/>
          <w:sz w:val="24"/>
          <w:szCs w:val="24"/>
        </w:rPr>
      </w:pPr>
      <w:bookmarkStart w:id="69" w:name="_Toc319479919"/>
      <w:r w:rsidRPr="00943EBB">
        <w:rPr>
          <w:rFonts w:asciiTheme="minorHAnsi" w:hAnsiTheme="minorHAnsi"/>
          <w:color w:val="auto"/>
          <w:sz w:val="24"/>
          <w:szCs w:val="24"/>
        </w:rPr>
        <w:t>CAPÍTULO VI</w:t>
      </w:r>
      <w:bookmarkEnd w:id="69"/>
    </w:p>
    <w:p w:rsidR="0024251A" w:rsidRPr="00943EBB" w:rsidRDefault="0024251A" w:rsidP="00575797">
      <w:pPr>
        <w:pStyle w:val="Ttulo2"/>
        <w:jc w:val="center"/>
        <w:rPr>
          <w:rFonts w:asciiTheme="minorHAnsi" w:hAnsiTheme="minorHAnsi"/>
          <w:color w:val="auto"/>
          <w:sz w:val="24"/>
          <w:szCs w:val="24"/>
        </w:rPr>
      </w:pPr>
      <w:bookmarkStart w:id="70" w:name="_Toc319479920"/>
      <w:r w:rsidRPr="00943EBB">
        <w:rPr>
          <w:rFonts w:asciiTheme="minorHAnsi" w:hAnsiTheme="minorHAnsi"/>
          <w:color w:val="auto"/>
          <w:sz w:val="24"/>
          <w:szCs w:val="24"/>
        </w:rPr>
        <w:t>DO REGIME DISCIPLINAR DO SERVIDOR</w:t>
      </w:r>
      <w:bookmarkEnd w:id="70"/>
    </w:p>
    <w:p w:rsidR="0024251A" w:rsidRPr="00ED5718" w:rsidRDefault="0024251A" w:rsidP="00D64338">
      <w:pPr>
        <w:tabs>
          <w:tab w:val="left" w:pos="851"/>
        </w:tabs>
        <w:spacing w:before="240" w:after="0" w:line="360" w:lineRule="auto"/>
        <w:rPr>
          <w:rFonts w:cs="Tahoma"/>
          <w:sz w:val="24"/>
          <w:szCs w:val="24"/>
        </w:rPr>
      </w:pPr>
      <w:r w:rsidRPr="00ED5718">
        <w:rPr>
          <w:rFonts w:cs="Tahoma"/>
          <w:b/>
          <w:sz w:val="24"/>
          <w:szCs w:val="24"/>
        </w:rPr>
        <w:t>Art.1</w:t>
      </w:r>
      <w:r>
        <w:rPr>
          <w:rFonts w:cs="Tahoma"/>
          <w:b/>
          <w:sz w:val="24"/>
          <w:szCs w:val="24"/>
        </w:rPr>
        <w:t>22</w:t>
      </w:r>
      <w:r w:rsidRPr="00ED5718">
        <w:rPr>
          <w:rFonts w:cs="Tahoma"/>
          <w:sz w:val="24"/>
          <w:szCs w:val="24"/>
        </w:rPr>
        <w:t xml:space="preserve"> O regime disciplinar, constando direitos e </w:t>
      </w:r>
      <w:r w:rsidRPr="00ED5718">
        <w:rPr>
          <w:rFonts w:cs="Tahoma"/>
          <w:bCs/>
          <w:sz w:val="24"/>
          <w:szCs w:val="24"/>
        </w:rPr>
        <w:t xml:space="preserve">deveres, </w:t>
      </w:r>
      <w:r w:rsidRPr="00ED5718">
        <w:rPr>
          <w:rFonts w:cs="Tahoma"/>
          <w:sz w:val="24"/>
          <w:szCs w:val="24"/>
        </w:rPr>
        <w:t>do corpo docente e do corpo técnico-administrativo do IFCE</w:t>
      </w:r>
      <w:r w:rsidR="005026C5">
        <w:rPr>
          <w:rFonts w:cs="Tahoma"/>
          <w:sz w:val="24"/>
          <w:szCs w:val="24"/>
        </w:rPr>
        <w:t>,</w:t>
      </w:r>
      <w:r w:rsidRPr="00ED5718">
        <w:rPr>
          <w:rFonts w:cs="Tahoma"/>
          <w:sz w:val="24"/>
          <w:szCs w:val="24"/>
        </w:rPr>
        <w:t xml:space="preserve"> observará as disposições legais, as legislações, normas e regulamentos sobre a ordem disciplinar e sanções aplicáveis, bem como os recursos cabíveis, previstos pela legislação federal.</w:t>
      </w:r>
    </w:p>
    <w:p w:rsidR="0024251A" w:rsidRDefault="0024251A" w:rsidP="0024251A">
      <w:pPr>
        <w:tabs>
          <w:tab w:val="left" w:pos="851"/>
        </w:tabs>
        <w:spacing w:after="0" w:line="360" w:lineRule="auto"/>
        <w:rPr>
          <w:rFonts w:cs="Tahoma"/>
          <w:sz w:val="24"/>
          <w:szCs w:val="24"/>
        </w:rPr>
      </w:pPr>
      <w:r w:rsidRPr="00ED5718">
        <w:rPr>
          <w:rFonts w:cs="Tahoma"/>
          <w:b/>
          <w:bCs/>
          <w:sz w:val="24"/>
          <w:szCs w:val="24"/>
        </w:rPr>
        <w:t>Art.1</w:t>
      </w:r>
      <w:r>
        <w:rPr>
          <w:rFonts w:cs="Tahoma"/>
          <w:b/>
          <w:bCs/>
          <w:sz w:val="24"/>
          <w:szCs w:val="24"/>
        </w:rPr>
        <w:t>23</w:t>
      </w:r>
      <w:r w:rsidRPr="00ED5718">
        <w:rPr>
          <w:rFonts w:cs="Tahoma"/>
          <w:b/>
          <w:bCs/>
          <w:sz w:val="24"/>
          <w:szCs w:val="24"/>
        </w:rPr>
        <w:t xml:space="preserve"> </w:t>
      </w:r>
      <w:r w:rsidR="005026C5">
        <w:rPr>
          <w:rFonts w:cs="Tahoma"/>
          <w:sz w:val="24"/>
          <w:szCs w:val="24"/>
        </w:rPr>
        <w:t>O reitor ou o d</w:t>
      </w:r>
      <w:r w:rsidRPr="00ED5718">
        <w:rPr>
          <w:rFonts w:cs="Tahoma"/>
          <w:sz w:val="24"/>
          <w:szCs w:val="24"/>
        </w:rPr>
        <w:t xml:space="preserve">iretor </w:t>
      </w:r>
      <w:r w:rsidR="005026C5">
        <w:rPr>
          <w:rFonts w:cs="Tahoma"/>
          <w:sz w:val="24"/>
          <w:szCs w:val="24"/>
        </w:rPr>
        <w:t>g</w:t>
      </w:r>
      <w:r w:rsidRPr="00ED5718">
        <w:rPr>
          <w:rFonts w:cs="Tahoma"/>
          <w:sz w:val="24"/>
          <w:szCs w:val="24"/>
        </w:rPr>
        <w:t xml:space="preserve">eral de </w:t>
      </w:r>
      <w:r w:rsidR="00A67CC9" w:rsidRPr="00A67CC9">
        <w:rPr>
          <w:rFonts w:cs="Tahoma"/>
          <w:i/>
          <w:sz w:val="24"/>
          <w:szCs w:val="24"/>
        </w:rPr>
        <w:t>campus</w:t>
      </w:r>
      <w:r w:rsidRPr="00ED5718">
        <w:rPr>
          <w:rFonts w:cs="Tahoma"/>
          <w:sz w:val="24"/>
          <w:szCs w:val="24"/>
        </w:rPr>
        <w:t xml:space="preserve"> que tiver conhecimento de irregularidade no âmbito de sua responsabilidade é obrigado a promover a sua imediata apuração, mediante sindicância ou processo administrativo disciplinar, assegurando ao servidor ampla defesa.</w:t>
      </w:r>
    </w:p>
    <w:p w:rsidR="0024251A" w:rsidRPr="00943EBB" w:rsidRDefault="0024251A" w:rsidP="00943EBB">
      <w:pPr>
        <w:pStyle w:val="Ttulo2"/>
        <w:spacing w:before="0"/>
        <w:jc w:val="center"/>
        <w:rPr>
          <w:rFonts w:asciiTheme="minorHAnsi" w:hAnsiTheme="minorHAnsi"/>
          <w:color w:val="auto"/>
          <w:sz w:val="24"/>
          <w:szCs w:val="24"/>
        </w:rPr>
      </w:pPr>
      <w:bookmarkStart w:id="71" w:name="_Toc319479921"/>
      <w:r w:rsidRPr="00943EBB">
        <w:rPr>
          <w:rFonts w:asciiTheme="minorHAnsi" w:hAnsiTheme="minorHAnsi"/>
          <w:color w:val="auto"/>
          <w:sz w:val="24"/>
          <w:szCs w:val="24"/>
        </w:rPr>
        <w:t>CAPÍTULO VII</w:t>
      </w:r>
      <w:bookmarkEnd w:id="71"/>
    </w:p>
    <w:p w:rsidR="0024251A" w:rsidRPr="00943EBB" w:rsidRDefault="0024251A" w:rsidP="00943EBB">
      <w:pPr>
        <w:pStyle w:val="Ttulo2"/>
        <w:spacing w:before="0"/>
        <w:jc w:val="center"/>
        <w:rPr>
          <w:rFonts w:asciiTheme="minorHAnsi" w:hAnsiTheme="minorHAnsi"/>
          <w:color w:val="auto"/>
          <w:sz w:val="24"/>
          <w:szCs w:val="24"/>
        </w:rPr>
      </w:pPr>
      <w:bookmarkStart w:id="72" w:name="_Toc319479922"/>
      <w:r w:rsidRPr="00943EBB">
        <w:rPr>
          <w:rFonts w:asciiTheme="minorHAnsi" w:hAnsiTheme="minorHAnsi"/>
          <w:color w:val="auto"/>
          <w:sz w:val="24"/>
          <w:szCs w:val="24"/>
        </w:rPr>
        <w:t>DO REGIME DISCIPLINAR DOS DISCENTES</w:t>
      </w:r>
      <w:bookmarkEnd w:id="72"/>
    </w:p>
    <w:p w:rsidR="0024251A" w:rsidRPr="00ED5718" w:rsidRDefault="0024251A" w:rsidP="00D64338">
      <w:pPr>
        <w:tabs>
          <w:tab w:val="left" w:pos="851"/>
        </w:tabs>
        <w:spacing w:after="0" w:line="360" w:lineRule="auto"/>
        <w:rPr>
          <w:rFonts w:cs="Tahoma"/>
          <w:sz w:val="24"/>
          <w:szCs w:val="24"/>
        </w:rPr>
      </w:pPr>
      <w:r w:rsidRPr="00ED5718">
        <w:rPr>
          <w:rFonts w:cs="Tahoma"/>
          <w:b/>
          <w:bCs/>
          <w:sz w:val="24"/>
          <w:szCs w:val="24"/>
        </w:rPr>
        <w:t>Art.1</w:t>
      </w:r>
      <w:r>
        <w:rPr>
          <w:rFonts w:cs="Tahoma"/>
          <w:b/>
          <w:bCs/>
          <w:sz w:val="24"/>
          <w:szCs w:val="24"/>
        </w:rPr>
        <w:t>24</w:t>
      </w:r>
      <w:r w:rsidRPr="00ED5718">
        <w:rPr>
          <w:rFonts w:cs="Tahoma"/>
          <w:sz w:val="24"/>
          <w:szCs w:val="24"/>
        </w:rPr>
        <w:t xml:space="preserve"> O regime disciplinar do corpo discente é o estabelecido em regulamento próprio, aprovado pelo Conselho Superior.</w:t>
      </w:r>
    </w:p>
    <w:p w:rsidR="0024251A" w:rsidRDefault="0024251A" w:rsidP="0024251A">
      <w:pPr>
        <w:tabs>
          <w:tab w:val="left" w:pos="851"/>
        </w:tabs>
        <w:spacing w:after="0" w:line="360" w:lineRule="auto"/>
        <w:rPr>
          <w:rFonts w:cs="Tahoma"/>
          <w:sz w:val="24"/>
          <w:szCs w:val="24"/>
        </w:rPr>
      </w:pPr>
      <w:r w:rsidRPr="00ED5718">
        <w:rPr>
          <w:rFonts w:cs="Tahoma"/>
          <w:b/>
          <w:bCs/>
          <w:sz w:val="24"/>
          <w:szCs w:val="24"/>
        </w:rPr>
        <w:t>Art.1</w:t>
      </w:r>
      <w:r>
        <w:rPr>
          <w:rFonts w:cs="Tahoma"/>
          <w:b/>
          <w:bCs/>
          <w:sz w:val="24"/>
          <w:szCs w:val="24"/>
        </w:rPr>
        <w:t>25</w:t>
      </w:r>
      <w:r w:rsidRPr="00ED5718">
        <w:rPr>
          <w:rFonts w:cs="Tahoma"/>
          <w:b/>
          <w:bCs/>
          <w:sz w:val="24"/>
          <w:szCs w:val="24"/>
        </w:rPr>
        <w:t xml:space="preserve"> </w:t>
      </w:r>
      <w:r w:rsidRPr="00ED5718">
        <w:rPr>
          <w:rFonts w:cs="Tahoma"/>
          <w:sz w:val="24"/>
          <w:szCs w:val="24"/>
        </w:rPr>
        <w:t>Qualquer discente, docente ou servidor técnico-administrativo poderá, de forma fundamentada, representar contra estudante que cometeu ato passível de punição disciplinar, n</w:t>
      </w:r>
      <w:r>
        <w:rPr>
          <w:rFonts w:cs="Tahoma"/>
          <w:sz w:val="24"/>
          <w:szCs w:val="24"/>
        </w:rPr>
        <w:t xml:space="preserve">a unidade </w:t>
      </w:r>
      <w:r w:rsidR="00E60938">
        <w:rPr>
          <w:rFonts w:cs="Tahoma"/>
          <w:sz w:val="24"/>
          <w:szCs w:val="24"/>
        </w:rPr>
        <w:t>a</w:t>
      </w:r>
      <w:r w:rsidRPr="00ED5718">
        <w:rPr>
          <w:rFonts w:cs="Tahoma"/>
          <w:sz w:val="24"/>
          <w:szCs w:val="24"/>
        </w:rPr>
        <w:t>cadêmic</w:t>
      </w:r>
      <w:r>
        <w:rPr>
          <w:rFonts w:cs="Tahoma"/>
          <w:sz w:val="24"/>
          <w:szCs w:val="24"/>
        </w:rPr>
        <w:t>a</w:t>
      </w:r>
      <w:r w:rsidRPr="00ED5718">
        <w:rPr>
          <w:rFonts w:cs="Tahoma"/>
          <w:sz w:val="24"/>
          <w:szCs w:val="24"/>
        </w:rPr>
        <w:t xml:space="preserve"> n</w:t>
      </w:r>
      <w:r>
        <w:rPr>
          <w:rFonts w:cs="Tahoma"/>
          <w:sz w:val="24"/>
          <w:szCs w:val="24"/>
        </w:rPr>
        <w:t>a</w:t>
      </w:r>
      <w:r w:rsidRPr="00ED5718">
        <w:rPr>
          <w:rFonts w:cs="Tahoma"/>
          <w:sz w:val="24"/>
          <w:szCs w:val="24"/>
        </w:rPr>
        <w:t xml:space="preserve"> qual o aluno é matriculado. </w:t>
      </w:r>
    </w:p>
    <w:p w:rsidR="00F60E45" w:rsidRDefault="0024251A" w:rsidP="00F60E45">
      <w:pPr>
        <w:pStyle w:val="Ttulo1"/>
        <w:spacing w:before="0" w:after="0"/>
        <w:jc w:val="center"/>
        <w:rPr>
          <w:b/>
          <w:sz w:val="24"/>
          <w:szCs w:val="24"/>
        </w:rPr>
      </w:pPr>
      <w:bookmarkStart w:id="73" w:name="_Toc319479923"/>
      <w:r w:rsidRPr="00575797">
        <w:rPr>
          <w:b/>
          <w:sz w:val="24"/>
          <w:szCs w:val="24"/>
        </w:rPr>
        <w:t>TÍTULO V</w:t>
      </w:r>
      <w:bookmarkStart w:id="74" w:name="_Toc319479924"/>
      <w:bookmarkEnd w:id="73"/>
    </w:p>
    <w:p w:rsidR="0024251A" w:rsidRPr="00575797" w:rsidRDefault="0024251A" w:rsidP="00F60E45">
      <w:pPr>
        <w:pStyle w:val="Ttulo1"/>
        <w:spacing w:before="0" w:after="0"/>
        <w:jc w:val="center"/>
        <w:rPr>
          <w:b/>
          <w:sz w:val="24"/>
          <w:szCs w:val="24"/>
        </w:rPr>
      </w:pPr>
      <w:r w:rsidRPr="00575797">
        <w:rPr>
          <w:b/>
          <w:sz w:val="24"/>
          <w:szCs w:val="24"/>
        </w:rPr>
        <w:t>DAS DISPOSIÇÕES GERAIS</w:t>
      </w:r>
      <w:bookmarkEnd w:id="74"/>
    </w:p>
    <w:p w:rsidR="0024251A" w:rsidRDefault="0024251A" w:rsidP="0024251A">
      <w:pPr>
        <w:tabs>
          <w:tab w:val="left" w:pos="851"/>
        </w:tabs>
        <w:spacing w:after="0" w:line="360" w:lineRule="auto"/>
        <w:rPr>
          <w:rFonts w:cs="Tahoma"/>
          <w:sz w:val="24"/>
          <w:szCs w:val="24"/>
        </w:rPr>
      </w:pPr>
      <w:r w:rsidRPr="00ED5718">
        <w:rPr>
          <w:rFonts w:cs="Tahoma"/>
          <w:b/>
          <w:bCs/>
          <w:sz w:val="24"/>
          <w:szCs w:val="24"/>
        </w:rPr>
        <w:t>Art.1</w:t>
      </w:r>
      <w:r>
        <w:rPr>
          <w:rFonts w:cs="Tahoma"/>
          <w:b/>
          <w:bCs/>
          <w:sz w:val="24"/>
          <w:szCs w:val="24"/>
        </w:rPr>
        <w:t>26</w:t>
      </w:r>
      <w:r w:rsidRPr="00ED5718">
        <w:rPr>
          <w:rFonts w:cs="Tahoma"/>
          <w:b/>
          <w:bCs/>
          <w:sz w:val="24"/>
          <w:szCs w:val="24"/>
        </w:rPr>
        <w:t xml:space="preserve"> </w:t>
      </w:r>
      <w:r w:rsidRPr="00ED5718">
        <w:rPr>
          <w:rFonts w:cs="Tahoma"/>
          <w:sz w:val="24"/>
          <w:szCs w:val="24"/>
        </w:rPr>
        <w:t>O IF</w:t>
      </w:r>
      <w:r w:rsidR="00DF0055">
        <w:rPr>
          <w:rFonts w:cs="Tahoma"/>
          <w:sz w:val="24"/>
          <w:szCs w:val="24"/>
        </w:rPr>
        <w:t>CE</w:t>
      </w:r>
      <w:r w:rsidRPr="00ED5718">
        <w:rPr>
          <w:rFonts w:cs="Tahoma"/>
          <w:sz w:val="24"/>
          <w:szCs w:val="24"/>
        </w:rPr>
        <w:t>, conforme sua necessidade específica</w:t>
      </w:r>
      <w:r w:rsidR="005026C5">
        <w:rPr>
          <w:rFonts w:cs="Tahoma"/>
          <w:sz w:val="24"/>
          <w:szCs w:val="24"/>
        </w:rPr>
        <w:t>,</w:t>
      </w:r>
      <w:r w:rsidRPr="00ED5718">
        <w:rPr>
          <w:rFonts w:cs="Tahoma"/>
          <w:sz w:val="24"/>
          <w:szCs w:val="24"/>
        </w:rPr>
        <w:t xml:space="preserve"> poderá constituir órgãos colegiados de natureza normativa e consultiva e comissões técnicas e/ou administrativas.</w:t>
      </w:r>
    </w:p>
    <w:p w:rsidR="0024251A" w:rsidRPr="00ED5718" w:rsidRDefault="0024251A" w:rsidP="0024251A">
      <w:pPr>
        <w:tabs>
          <w:tab w:val="left" w:pos="851"/>
        </w:tabs>
        <w:spacing w:after="0" w:line="360" w:lineRule="auto"/>
        <w:rPr>
          <w:rFonts w:cs="Tahoma"/>
          <w:sz w:val="24"/>
          <w:szCs w:val="24"/>
        </w:rPr>
      </w:pPr>
      <w:r>
        <w:rPr>
          <w:rFonts w:cs="Tahoma"/>
          <w:b/>
          <w:sz w:val="24"/>
          <w:szCs w:val="24"/>
        </w:rPr>
        <w:t>Art.</w:t>
      </w:r>
      <w:r w:rsidRPr="00ED5718">
        <w:rPr>
          <w:rFonts w:cs="Tahoma"/>
          <w:b/>
          <w:sz w:val="24"/>
          <w:szCs w:val="24"/>
        </w:rPr>
        <w:t>1</w:t>
      </w:r>
      <w:r>
        <w:rPr>
          <w:rFonts w:cs="Tahoma"/>
          <w:b/>
          <w:sz w:val="24"/>
          <w:szCs w:val="24"/>
        </w:rPr>
        <w:t>27</w:t>
      </w:r>
      <w:r w:rsidRPr="00ED5718">
        <w:rPr>
          <w:rFonts w:cs="Tahoma"/>
          <w:b/>
          <w:sz w:val="24"/>
          <w:szCs w:val="24"/>
        </w:rPr>
        <w:t xml:space="preserve"> </w:t>
      </w:r>
      <w:r w:rsidRPr="00ED5718">
        <w:rPr>
          <w:rFonts w:cs="Tahoma"/>
          <w:sz w:val="24"/>
          <w:szCs w:val="24"/>
        </w:rPr>
        <w:t>O Conselho Superior expedirá, sempre que</w:t>
      </w:r>
      <w:r w:rsidR="005026C5">
        <w:rPr>
          <w:rFonts w:cs="Tahoma"/>
          <w:sz w:val="24"/>
          <w:szCs w:val="24"/>
        </w:rPr>
        <w:t xml:space="preserve"> for necessário,</w:t>
      </w:r>
      <w:r w:rsidRPr="00ED5718">
        <w:rPr>
          <w:rFonts w:cs="Tahoma"/>
          <w:sz w:val="24"/>
          <w:szCs w:val="24"/>
        </w:rPr>
        <w:t xml:space="preserve"> resoluções destinadas a complementar </w:t>
      </w:r>
      <w:r w:rsidRPr="00885BEC">
        <w:rPr>
          <w:rFonts w:cs="Tahoma"/>
          <w:sz w:val="24"/>
          <w:szCs w:val="24"/>
        </w:rPr>
        <w:t xml:space="preserve">qualquer </w:t>
      </w:r>
      <w:r>
        <w:rPr>
          <w:rFonts w:cs="Tahoma"/>
          <w:sz w:val="24"/>
          <w:szCs w:val="24"/>
        </w:rPr>
        <w:t>disposição deste</w:t>
      </w:r>
      <w:r w:rsidRPr="00ED5718">
        <w:rPr>
          <w:rFonts w:cs="Tahoma"/>
          <w:sz w:val="24"/>
          <w:szCs w:val="24"/>
        </w:rPr>
        <w:t xml:space="preserve"> Regimento Geral.</w:t>
      </w:r>
    </w:p>
    <w:p w:rsidR="0024251A" w:rsidRDefault="0024251A" w:rsidP="0024251A">
      <w:pPr>
        <w:tabs>
          <w:tab w:val="left" w:pos="851"/>
        </w:tabs>
        <w:spacing w:after="0" w:line="360" w:lineRule="auto"/>
        <w:rPr>
          <w:rFonts w:cs="Tahoma"/>
          <w:sz w:val="24"/>
          <w:szCs w:val="24"/>
        </w:rPr>
      </w:pPr>
      <w:r w:rsidRPr="00ED5718">
        <w:rPr>
          <w:rFonts w:cs="Tahoma"/>
          <w:b/>
          <w:sz w:val="24"/>
          <w:szCs w:val="24"/>
        </w:rPr>
        <w:t>Art.1</w:t>
      </w:r>
      <w:r>
        <w:rPr>
          <w:rFonts w:cs="Tahoma"/>
          <w:b/>
          <w:sz w:val="24"/>
          <w:szCs w:val="24"/>
        </w:rPr>
        <w:t>28</w:t>
      </w:r>
      <w:r w:rsidRPr="00ED5718">
        <w:rPr>
          <w:rFonts w:cs="Tahoma"/>
          <w:sz w:val="24"/>
          <w:szCs w:val="24"/>
        </w:rPr>
        <w:t xml:space="preserve"> </w:t>
      </w:r>
      <w:r>
        <w:rPr>
          <w:rFonts w:cs="Tahoma"/>
          <w:sz w:val="24"/>
          <w:szCs w:val="24"/>
        </w:rPr>
        <w:t xml:space="preserve"> </w:t>
      </w:r>
      <w:r w:rsidR="005026C5">
        <w:rPr>
          <w:rFonts w:cs="Tahoma"/>
          <w:sz w:val="24"/>
          <w:szCs w:val="24"/>
        </w:rPr>
        <w:t>Os casos omissos d</w:t>
      </w:r>
      <w:r w:rsidRPr="00ED5718">
        <w:rPr>
          <w:rFonts w:cs="Tahoma"/>
          <w:sz w:val="24"/>
          <w:szCs w:val="24"/>
        </w:rPr>
        <w:t>este Regimento Geral serão dirimidos pelo Conselho Superior.</w:t>
      </w:r>
    </w:p>
    <w:p w:rsidR="00CE08FA" w:rsidRDefault="0024251A" w:rsidP="00263A41">
      <w:pPr>
        <w:tabs>
          <w:tab w:val="left" w:pos="851"/>
        </w:tabs>
        <w:spacing w:after="0" w:line="360" w:lineRule="auto"/>
        <w:rPr>
          <w:rFonts w:cs="Tahoma"/>
          <w:sz w:val="24"/>
          <w:szCs w:val="24"/>
        </w:rPr>
      </w:pPr>
      <w:r w:rsidRPr="00ED5718">
        <w:rPr>
          <w:rFonts w:cs="Tahoma"/>
          <w:b/>
          <w:bCs/>
          <w:sz w:val="24"/>
          <w:szCs w:val="24"/>
        </w:rPr>
        <w:t>Art.1</w:t>
      </w:r>
      <w:r>
        <w:rPr>
          <w:rFonts w:cs="Tahoma"/>
          <w:b/>
          <w:bCs/>
          <w:sz w:val="24"/>
          <w:szCs w:val="24"/>
        </w:rPr>
        <w:t>29</w:t>
      </w:r>
      <w:r w:rsidRPr="00ED5718">
        <w:rPr>
          <w:rFonts w:cs="Tahoma"/>
          <w:b/>
          <w:bCs/>
          <w:sz w:val="24"/>
          <w:szCs w:val="24"/>
        </w:rPr>
        <w:t xml:space="preserve"> </w:t>
      </w:r>
      <w:r w:rsidRPr="00ED5718">
        <w:rPr>
          <w:rFonts w:cs="Tahoma"/>
          <w:sz w:val="24"/>
          <w:szCs w:val="24"/>
        </w:rPr>
        <w:t>Este Regimento Geral entra em vigor na data de sua publicação, em documento oficial.</w:t>
      </w:r>
    </w:p>
    <w:p w:rsidR="00263A41" w:rsidRDefault="00263A41" w:rsidP="00263A41">
      <w:pPr>
        <w:tabs>
          <w:tab w:val="left" w:pos="851"/>
        </w:tabs>
        <w:spacing w:after="0" w:line="360" w:lineRule="auto"/>
        <w:rPr>
          <w:rFonts w:cs="Tahoma"/>
          <w:sz w:val="24"/>
          <w:szCs w:val="24"/>
        </w:rPr>
      </w:pPr>
      <w:r>
        <w:rPr>
          <w:rFonts w:cs="Tahoma"/>
          <w:sz w:val="24"/>
          <w:szCs w:val="24"/>
        </w:rPr>
        <w:t>03-02-2017</w:t>
      </w:r>
    </w:p>
    <w:p w:rsidR="00263A41" w:rsidRPr="00263A41" w:rsidRDefault="00263A41" w:rsidP="00263A41">
      <w:pPr>
        <w:tabs>
          <w:tab w:val="left" w:pos="851"/>
        </w:tabs>
        <w:spacing w:after="0" w:line="360" w:lineRule="auto"/>
        <w:rPr>
          <w:rFonts w:cs="Tahoma"/>
          <w:sz w:val="24"/>
          <w:szCs w:val="24"/>
        </w:rPr>
      </w:pPr>
    </w:p>
    <w:p w:rsidR="00CE08FA" w:rsidRPr="006E7C70" w:rsidRDefault="00CE08FA" w:rsidP="00053AA2">
      <w:pPr>
        <w:shd w:val="clear" w:color="auto" w:fill="FFFFFF"/>
        <w:spacing w:line="360" w:lineRule="auto"/>
        <w:ind w:left="1276" w:hanging="1134"/>
        <w:rPr>
          <w:rFonts w:cs="Times New Roman"/>
          <w:color w:val="222222"/>
          <w:sz w:val="24"/>
          <w:szCs w:val="24"/>
          <w:lang w:eastAsia="pt-BR"/>
        </w:rPr>
      </w:pPr>
    </w:p>
    <w:sectPr w:rsidR="00CE08FA" w:rsidRPr="006E7C70" w:rsidSect="006F32BE">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E84" w:rsidRDefault="00B20E84" w:rsidP="00FF650E">
      <w:pPr>
        <w:spacing w:after="0" w:line="240" w:lineRule="auto"/>
      </w:pPr>
      <w:r>
        <w:separator/>
      </w:r>
    </w:p>
  </w:endnote>
  <w:endnote w:type="continuationSeparator" w:id="0">
    <w:p w:rsidR="00B20E84" w:rsidRDefault="00B20E84" w:rsidP="00FF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Narrow">
    <w:altName w:val="Arial"/>
    <w:charset w:val="00"/>
    <w:family w:val="swiss"/>
    <w:pitch w:val="default"/>
  </w:font>
  <w:font w:name="Univers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BMIFEF+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8096"/>
      <w:docPartObj>
        <w:docPartGallery w:val="Page Numbers (Bottom of Page)"/>
        <w:docPartUnique/>
      </w:docPartObj>
    </w:sdtPr>
    <w:sdtEndPr/>
    <w:sdtContent>
      <w:p w:rsidR="00B20E84" w:rsidRDefault="0065756A">
        <w:pPr>
          <w:pStyle w:val="Rodap"/>
        </w:pPr>
        <w:r>
          <w:rPr>
            <w:rFonts w:asciiTheme="majorHAnsi" w:hAnsiTheme="majorHAnsi"/>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1" type="#_x0000_t176" style="position:absolute;left:0;text-align:left;margin-left:0;margin-top:0;width:40.35pt;height:34.75pt;rotation:360;z-index:251662336;mso-position-horizontal:center;mso-position-horizontal-relative:right-margin-area;mso-position-vertical:center;mso-position-vertical-relative:bottom-margin-area" filled="f" fillcolor="#4f81bd [3204]" stroked="f" strokecolor="#737373 [1789]">
              <v:fill color2="#a7bfde [1620]" type="pattern"/>
              <v:textbox>
                <w:txbxContent>
                  <w:p w:rsidR="00B20E84" w:rsidRDefault="0065756A">
                    <w:pPr>
                      <w:pStyle w:val="Rodap"/>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65756A">
                      <w:rPr>
                        <w:sz w:val="28"/>
                        <w:szCs w:val="28"/>
                      </w:rPr>
                      <w:t>4</w:t>
                    </w:r>
                    <w:r>
                      <w:rPr>
                        <w:sz w:val="28"/>
                        <w:szCs w:val="28"/>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E84" w:rsidRDefault="00B20E84" w:rsidP="00FF650E">
      <w:pPr>
        <w:spacing w:after="0" w:line="240" w:lineRule="auto"/>
      </w:pPr>
      <w:r>
        <w:separator/>
      </w:r>
    </w:p>
  </w:footnote>
  <w:footnote w:type="continuationSeparator" w:id="0">
    <w:p w:rsidR="00B20E84" w:rsidRDefault="00B20E84" w:rsidP="00FF6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575"/>
    <w:multiLevelType w:val="multilevel"/>
    <w:tmpl w:val="712ADF14"/>
    <w:lvl w:ilvl="0">
      <w:start w:val="2"/>
      <w:numFmt w:val="upperRoman"/>
      <w:lvlText w:val="%1."/>
      <w:lvlJc w:val="left"/>
      <w:pPr>
        <w:tabs>
          <w:tab w:val="num" w:pos="1068"/>
        </w:tabs>
        <w:ind w:left="1068" w:hanging="360"/>
      </w:pPr>
      <w:rPr>
        <w:rFonts w:ascii="Calibri" w:hAnsi="Calibri" w:cs="Arial" w:hint="default"/>
        <w:b w:val="0"/>
        <w:i w:val="0"/>
      </w:rPr>
    </w:lvl>
    <w:lvl w:ilvl="1">
      <w:start w:val="3"/>
      <w:numFmt w:val="upperRoman"/>
      <w:lvlText w:val="%2."/>
      <w:lvlJc w:val="right"/>
      <w:pPr>
        <w:tabs>
          <w:tab w:val="num" w:pos="1428"/>
        </w:tabs>
        <w:ind w:left="1428" w:hanging="360"/>
      </w:pPr>
      <w:rPr>
        <w:rFonts w:hint="default"/>
        <w:color w:val="auto"/>
      </w:rPr>
    </w:lvl>
    <w:lvl w:ilvl="2">
      <w:start w:val="1"/>
      <w:numFmt w:val="lowerLetter"/>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
    <w:nsid w:val="00892FEB"/>
    <w:multiLevelType w:val="multilevel"/>
    <w:tmpl w:val="3DB4B3EC"/>
    <w:lvl w:ilvl="0">
      <w:start w:val="1"/>
      <w:numFmt w:val="upperRoman"/>
      <w:lvlText w:val="%1."/>
      <w:lvlJc w:val="left"/>
      <w:pPr>
        <w:tabs>
          <w:tab w:val="num" w:pos="1068"/>
        </w:tabs>
        <w:ind w:left="1068" w:hanging="360"/>
      </w:pPr>
      <w:rPr>
        <w:rFonts w:hint="default"/>
        <w:b/>
        <w:i w:val="0"/>
      </w:rPr>
    </w:lvl>
    <w:lvl w:ilvl="1">
      <w:start w:val="1"/>
      <w:numFmt w:val="upperRoman"/>
      <w:lvlText w:val="%2."/>
      <w:lvlJc w:val="right"/>
      <w:pPr>
        <w:tabs>
          <w:tab w:val="num" w:pos="1428"/>
        </w:tabs>
        <w:ind w:left="1428" w:hanging="360"/>
      </w:pPr>
      <w:rPr>
        <w:rFonts w:hint="default"/>
        <w:b/>
        <w:color w:val="auto"/>
      </w:rPr>
    </w:lvl>
    <w:lvl w:ilvl="2">
      <w:start w:val="1"/>
      <w:numFmt w:val="lowerLetter"/>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
    <w:nsid w:val="00F27E1F"/>
    <w:multiLevelType w:val="multilevel"/>
    <w:tmpl w:val="DF50A290"/>
    <w:lvl w:ilvl="0">
      <w:start w:val="1"/>
      <w:numFmt w:val="upperRoman"/>
      <w:lvlText w:val="%1."/>
      <w:lvlJc w:val="left"/>
      <w:pPr>
        <w:tabs>
          <w:tab w:val="num" w:pos="1068"/>
        </w:tabs>
        <w:ind w:left="1068" w:hanging="360"/>
      </w:pPr>
      <w:rPr>
        <w:rFonts w:ascii="Calibri" w:hAnsi="Calibri" w:cs="Arial" w:hint="default"/>
        <w:b w:val="0"/>
        <w:i w:val="0"/>
        <w:sz w:val="24"/>
        <w:szCs w:val="24"/>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3">
    <w:nsid w:val="011D6BFB"/>
    <w:multiLevelType w:val="hybridMultilevel"/>
    <w:tmpl w:val="808C22FA"/>
    <w:lvl w:ilvl="0" w:tplc="ECB6BC28">
      <w:start w:val="1"/>
      <w:numFmt w:val="upperRoman"/>
      <w:lvlText w:val="%1."/>
      <w:lvlJc w:val="left"/>
      <w:pPr>
        <w:ind w:left="1803" w:hanging="569"/>
      </w:pPr>
      <w:rPr>
        <w:rFonts w:ascii="Calibri" w:eastAsia="Calibri" w:hAnsi="Calibri" w:cs="Calibri" w:hint="default"/>
        <w:spacing w:val="-3"/>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9A2C0A"/>
    <w:multiLevelType w:val="multilevel"/>
    <w:tmpl w:val="5DA849F0"/>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5">
    <w:nsid w:val="033B2148"/>
    <w:multiLevelType w:val="multilevel"/>
    <w:tmpl w:val="803A9D74"/>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6">
    <w:nsid w:val="045E3190"/>
    <w:multiLevelType w:val="multilevel"/>
    <w:tmpl w:val="26B42BCC"/>
    <w:lvl w:ilvl="0">
      <w:start w:val="1"/>
      <w:numFmt w:val="upperRoman"/>
      <w:lvlText w:val="%1."/>
      <w:lvlJc w:val="left"/>
      <w:pPr>
        <w:tabs>
          <w:tab w:val="num" w:pos="1068"/>
        </w:tabs>
        <w:ind w:left="1068" w:hanging="360"/>
      </w:pPr>
      <w:rPr>
        <w:rFonts w:ascii="Calibri" w:hAnsi="Calibri" w:cs="Arial" w:hint="default"/>
        <w:b w:val="0"/>
        <w:i w:val="0"/>
        <w:color w:val="auto"/>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7">
    <w:nsid w:val="04BD7733"/>
    <w:multiLevelType w:val="hybridMultilevel"/>
    <w:tmpl w:val="EDD6C73C"/>
    <w:lvl w:ilvl="0" w:tplc="F6A4897A">
      <w:start w:val="1"/>
      <w:numFmt w:val="upperRoman"/>
      <w:lvlText w:val="%1."/>
      <w:lvlJc w:val="left"/>
      <w:pPr>
        <w:ind w:left="953" w:hanging="346"/>
        <w:jc w:val="left"/>
      </w:pPr>
      <w:rPr>
        <w:rFonts w:ascii="Calibri" w:eastAsia="Calibri" w:hAnsi="Calibri" w:cs="Calibri" w:hint="default"/>
        <w:i w:val="0"/>
        <w:spacing w:val="-4"/>
        <w:w w:val="100"/>
        <w:sz w:val="24"/>
        <w:szCs w:val="24"/>
      </w:rPr>
    </w:lvl>
    <w:lvl w:ilvl="1" w:tplc="FA6A6998">
      <w:start w:val="1"/>
      <w:numFmt w:val="upperRoman"/>
      <w:lvlText w:val="%2."/>
      <w:lvlJc w:val="left"/>
      <w:pPr>
        <w:ind w:left="1803" w:hanging="569"/>
        <w:jc w:val="left"/>
      </w:pPr>
      <w:rPr>
        <w:rFonts w:ascii="Calibri" w:eastAsia="Calibri" w:hAnsi="Calibri" w:cs="Calibri" w:hint="default"/>
        <w:spacing w:val="-1"/>
        <w:w w:val="100"/>
        <w:sz w:val="24"/>
        <w:szCs w:val="24"/>
      </w:rPr>
    </w:lvl>
    <w:lvl w:ilvl="2" w:tplc="6CDCC8AA">
      <w:start w:val="1"/>
      <w:numFmt w:val="bullet"/>
      <w:lvlText w:val="•"/>
      <w:lvlJc w:val="left"/>
      <w:pPr>
        <w:ind w:left="2569" w:hanging="569"/>
      </w:pPr>
      <w:rPr>
        <w:rFonts w:hint="default"/>
      </w:rPr>
    </w:lvl>
    <w:lvl w:ilvl="3" w:tplc="B8B69590">
      <w:start w:val="1"/>
      <w:numFmt w:val="bullet"/>
      <w:lvlText w:val="•"/>
      <w:lvlJc w:val="left"/>
      <w:pPr>
        <w:ind w:left="3339" w:hanging="569"/>
      </w:pPr>
      <w:rPr>
        <w:rFonts w:hint="default"/>
      </w:rPr>
    </w:lvl>
    <w:lvl w:ilvl="4" w:tplc="49B072AA">
      <w:start w:val="1"/>
      <w:numFmt w:val="bullet"/>
      <w:lvlText w:val="•"/>
      <w:lvlJc w:val="left"/>
      <w:pPr>
        <w:ind w:left="4108" w:hanging="569"/>
      </w:pPr>
      <w:rPr>
        <w:rFonts w:hint="default"/>
      </w:rPr>
    </w:lvl>
    <w:lvl w:ilvl="5" w:tplc="6AE2C832">
      <w:start w:val="1"/>
      <w:numFmt w:val="bullet"/>
      <w:lvlText w:val="•"/>
      <w:lvlJc w:val="left"/>
      <w:pPr>
        <w:ind w:left="4878" w:hanging="569"/>
      </w:pPr>
      <w:rPr>
        <w:rFonts w:hint="default"/>
      </w:rPr>
    </w:lvl>
    <w:lvl w:ilvl="6" w:tplc="A470CA0A">
      <w:start w:val="1"/>
      <w:numFmt w:val="bullet"/>
      <w:lvlText w:val="•"/>
      <w:lvlJc w:val="left"/>
      <w:pPr>
        <w:ind w:left="5648" w:hanging="569"/>
      </w:pPr>
      <w:rPr>
        <w:rFonts w:hint="default"/>
      </w:rPr>
    </w:lvl>
    <w:lvl w:ilvl="7" w:tplc="6E0E6FEC">
      <w:start w:val="1"/>
      <w:numFmt w:val="bullet"/>
      <w:lvlText w:val="•"/>
      <w:lvlJc w:val="left"/>
      <w:pPr>
        <w:ind w:left="6417" w:hanging="569"/>
      </w:pPr>
      <w:rPr>
        <w:rFonts w:hint="default"/>
      </w:rPr>
    </w:lvl>
    <w:lvl w:ilvl="8" w:tplc="50A41FBE">
      <w:start w:val="1"/>
      <w:numFmt w:val="bullet"/>
      <w:lvlText w:val="•"/>
      <w:lvlJc w:val="left"/>
      <w:pPr>
        <w:ind w:left="7187" w:hanging="569"/>
      </w:pPr>
      <w:rPr>
        <w:rFonts w:hint="default"/>
      </w:rPr>
    </w:lvl>
  </w:abstractNum>
  <w:abstractNum w:abstractNumId="8">
    <w:nsid w:val="08E31075"/>
    <w:multiLevelType w:val="multilevel"/>
    <w:tmpl w:val="C7E64B5A"/>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9">
    <w:nsid w:val="0B0E3F09"/>
    <w:multiLevelType w:val="multilevel"/>
    <w:tmpl w:val="CED66084"/>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0">
    <w:nsid w:val="0C16635C"/>
    <w:multiLevelType w:val="multilevel"/>
    <w:tmpl w:val="D260346A"/>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1">
    <w:nsid w:val="0C816CDE"/>
    <w:multiLevelType w:val="hybridMultilevel"/>
    <w:tmpl w:val="32A4451C"/>
    <w:lvl w:ilvl="0" w:tplc="1C74EE7A">
      <w:start w:val="1"/>
      <w:numFmt w:val="upperRoman"/>
      <w:lvlText w:val="%1."/>
      <w:lvlJc w:val="left"/>
      <w:pPr>
        <w:ind w:left="1495" w:hanging="360"/>
      </w:pPr>
      <w:rPr>
        <w:rFonts w:hint="default"/>
      </w:rPr>
    </w:lvl>
    <w:lvl w:ilvl="1" w:tplc="C680A52C">
      <w:start w:val="1"/>
      <w:numFmt w:val="lowerLetter"/>
      <w:lvlText w:val="%2)"/>
      <w:lvlJc w:val="left"/>
      <w:pPr>
        <w:ind w:left="2345"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CF11A70"/>
    <w:multiLevelType w:val="multilevel"/>
    <w:tmpl w:val="27C2CC16"/>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3">
    <w:nsid w:val="0D511600"/>
    <w:multiLevelType w:val="hybridMultilevel"/>
    <w:tmpl w:val="628052BA"/>
    <w:lvl w:ilvl="0" w:tplc="1C74EE7A">
      <w:start w:val="1"/>
      <w:numFmt w:val="upperRoman"/>
      <w:lvlText w:val="%1."/>
      <w:lvlJc w:val="left"/>
      <w:pPr>
        <w:ind w:left="1788" w:hanging="360"/>
      </w:pPr>
      <w:rPr>
        <w:rFonts w:hint="default"/>
        <w:b w:val="0"/>
        <w:color w:val="auto"/>
        <w:u w:val="none"/>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4">
    <w:nsid w:val="107808B4"/>
    <w:multiLevelType w:val="hybridMultilevel"/>
    <w:tmpl w:val="2A5C5F30"/>
    <w:lvl w:ilvl="0" w:tplc="524E0FFC">
      <w:start w:val="1"/>
      <w:numFmt w:val="upperRoman"/>
      <w:lvlText w:val="%1."/>
      <w:lvlJc w:val="right"/>
      <w:pPr>
        <w:ind w:left="1353" w:hanging="360"/>
      </w:pPr>
      <w:rPr>
        <w:rFonts w:hint="default"/>
        <w:sz w:val="24"/>
        <w:szCs w:val="24"/>
      </w:rPr>
    </w:lvl>
    <w:lvl w:ilvl="1" w:tplc="0D30587A">
      <w:start w:val="1"/>
      <w:numFmt w:val="lowerLetter"/>
      <w:lvlText w:val="%2)"/>
      <w:lvlJc w:val="left"/>
      <w:pPr>
        <w:ind w:left="1995" w:hanging="435"/>
      </w:pPr>
      <w:rPr>
        <w:rFonts w:hint="default"/>
      </w:rPr>
    </w:lvl>
    <w:lvl w:ilvl="2" w:tplc="0416001B">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nsid w:val="115928FC"/>
    <w:multiLevelType w:val="multilevel"/>
    <w:tmpl w:val="667AB144"/>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6">
    <w:nsid w:val="11EA7B8C"/>
    <w:multiLevelType w:val="multilevel"/>
    <w:tmpl w:val="CED66084"/>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7">
    <w:nsid w:val="122840BC"/>
    <w:multiLevelType w:val="hybridMultilevel"/>
    <w:tmpl w:val="4B3EDE22"/>
    <w:lvl w:ilvl="0" w:tplc="1C74EE7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32B1691"/>
    <w:multiLevelType w:val="multilevel"/>
    <w:tmpl w:val="C75A4B4C"/>
    <w:lvl w:ilvl="0">
      <w:start w:val="1"/>
      <w:numFmt w:val="upperRoman"/>
      <w:lvlText w:val="%1."/>
      <w:lvlJc w:val="left"/>
      <w:pPr>
        <w:tabs>
          <w:tab w:val="num" w:pos="1068"/>
        </w:tabs>
        <w:ind w:left="1068" w:hanging="360"/>
      </w:pPr>
      <w:rPr>
        <w:rFonts w:hint="default"/>
        <w:i w:val="0"/>
      </w:rPr>
    </w:lvl>
    <w:lvl w:ilvl="1">
      <w:start w:val="1"/>
      <w:numFmt w:val="upperRoman"/>
      <w:lvlText w:val="%2."/>
      <w:lvlJc w:val="right"/>
      <w:pPr>
        <w:tabs>
          <w:tab w:val="num" w:pos="1428"/>
        </w:tabs>
        <w:ind w:left="1428" w:hanging="360"/>
      </w:pPr>
      <w:rPr>
        <w:rFonts w:hint="default"/>
        <w:color w:val="auto"/>
      </w:rPr>
    </w:lvl>
    <w:lvl w:ilvl="2">
      <w:start w:val="1"/>
      <w:numFmt w:val="lowerLetter"/>
      <w:lvlText w:val="%3."/>
      <w:lvlJc w:val="left"/>
      <w:pPr>
        <w:tabs>
          <w:tab w:val="num" w:pos="1788"/>
        </w:tabs>
        <w:ind w:left="1788" w:hanging="360"/>
      </w:pPr>
      <w:rPr>
        <w:rFonts w:hint="default"/>
        <w:color w:val="auto"/>
      </w:rPr>
    </w:lvl>
    <w:lvl w:ilvl="3">
      <w:start w:val="1"/>
      <w:numFmt w:val="lowerRoman"/>
      <w:lvlText w:val="%4."/>
      <w:lvlJc w:val="righ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9">
    <w:nsid w:val="148F63C0"/>
    <w:multiLevelType w:val="multilevel"/>
    <w:tmpl w:val="4C96968E"/>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0">
    <w:nsid w:val="170B3111"/>
    <w:multiLevelType w:val="hybridMultilevel"/>
    <w:tmpl w:val="9752AB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75554CA"/>
    <w:multiLevelType w:val="hybridMultilevel"/>
    <w:tmpl w:val="BB74D9A6"/>
    <w:lvl w:ilvl="0" w:tplc="CFF807A2">
      <w:start w:val="2"/>
      <w:numFmt w:val="upperRoman"/>
      <w:lvlText w:val="%1."/>
      <w:lvlJc w:val="left"/>
      <w:pPr>
        <w:ind w:left="2509" w:hanging="360"/>
      </w:pPr>
      <w:rPr>
        <w:rFonts w:hint="default"/>
        <w:b w:val="0"/>
        <w:strike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A8A50C5"/>
    <w:multiLevelType w:val="hybridMultilevel"/>
    <w:tmpl w:val="DBFAA584"/>
    <w:lvl w:ilvl="0" w:tplc="B4A80132">
      <w:start w:val="1"/>
      <w:numFmt w:val="upperRoman"/>
      <w:lvlText w:val="%1."/>
      <w:lvlJc w:val="center"/>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AAB59A6"/>
    <w:multiLevelType w:val="multilevel"/>
    <w:tmpl w:val="454602AE"/>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4">
    <w:nsid w:val="1AE62A8F"/>
    <w:multiLevelType w:val="hybridMultilevel"/>
    <w:tmpl w:val="E924A784"/>
    <w:lvl w:ilvl="0" w:tplc="E2489D84">
      <w:start w:val="1"/>
      <w:numFmt w:val="upperRoman"/>
      <w:lvlText w:val="%1."/>
      <w:lvlJc w:val="left"/>
      <w:pPr>
        <w:ind w:left="1803" w:hanging="569"/>
        <w:jc w:val="left"/>
      </w:pPr>
      <w:rPr>
        <w:rFonts w:ascii="Calibri" w:eastAsia="Calibri" w:hAnsi="Calibri" w:cs="Calibri" w:hint="default"/>
        <w:spacing w:val="-2"/>
        <w:w w:val="100"/>
        <w:sz w:val="24"/>
        <w:szCs w:val="24"/>
      </w:rPr>
    </w:lvl>
    <w:lvl w:ilvl="1" w:tplc="402AE834">
      <w:start w:val="1"/>
      <w:numFmt w:val="bullet"/>
      <w:lvlText w:val="•"/>
      <w:lvlJc w:val="left"/>
      <w:pPr>
        <w:ind w:left="2492" w:hanging="569"/>
      </w:pPr>
      <w:rPr>
        <w:rFonts w:hint="default"/>
      </w:rPr>
    </w:lvl>
    <w:lvl w:ilvl="2" w:tplc="A6103648">
      <w:start w:val="1"/>
      <w:numFmt w:val="bullet"/>
      <w:lvlText w:val="•"/>
      <w:lvlJc w:val="left"/>
      <w:pPr>
        <w:ind w:left="3185" w:hanging="569"/>
      </w:pPr>
      <w:rPr>
        <w:rFonts w:hint="default"/>
      </w:rPr>
    </w:lvl>
    <w:lvl w:ilvl="3" w:tplc="BA1A0468">
      <w:start w:val="1"/>
      <w:numFmt w:val="bullet"/>
      <w:lvlText w:val="•"/>
      <w:lvlJc w:val="left"/>
      <w:pPr>
        <w:ind w:left="3877" w:hanging="569"/>
      </w:pPr>
      <w:rPr>
        <w:rFonts w:hint="default"/>
      </w:rPr>
    </w:lvl>
    <w:lvl w:ilvl="4" w:tplc="6CE27560">
      <w:start w:val="1"/>
      <w:numFmt w:val="bullet"/>
      <w:lvlText w:val="•"/>
      <w:lvlJc w:val="left"/>
      <w:pPr>
        <w:ind w:left="4570" w:hanging="569"/>
      </w:pPr>
      <w:rPr>
        <w:rFonts w:hint="default"/>
      </w:rPr>
    </w:lvl>
    <w:lvl w:ilvl="5" w:tplc="73A0291E">
      <w:start w:val="1"/>
      <w:numFmt w:val="bullet"/>
      <w:lvlText w:val="•"/>
      <w:lvlJc w:val="left"/>
      <w:pPr>
        <w:ind w:left="5263" w:hanging="569"/>
      </w:pPr>
      <w:rPr>
        <w:rFonts w:hint="default"/>
      </w:rPr>
    </w:lvl>
    <w:lvl w:ilvl="6" w:tplc="A8E61174">
      <w:start w:val="1"/>
      <w:numFmt w:val="bullet"/>
      <w:lvlText w:val="•"/>
      <w:lvlJc w:val="left"/>
      <w:pPr>
        <w:ind w:left="5955" w:hanging="569"/>
      </w:pPr>
      <w:rPr>
        <w:rFonts w:hint="default"/>
      </w:rPr>
    </w:lvl>
    <w:lvl w:ilvl="7" w:tplc="DE26FFA2">
      <w:start w:val="1"/>
      <w:numFmt w:val="bullet"/>
      <w:lvlText w:val="•"/>
      <w:lvlJc w:val="left"/>
      <w:pPr>
        <w:ind w:left="6648" w:hanging="569"/>
      </w:pPr>
      <w:rPr>
        <w:rFonts w:hint="default"/>
      </w:rPr>
    </w:lvl>
    <w:lvl w:ilvl="8" w:tplc="99445786">
      <w:start w:val="1"/>
      <w:numFmt w:val="bullet"/>
      <w:lvlText w:val="•"/>
      <w:lvlJc w:val="left"/>
      <w:pPr>
        <w:ind w:left="7341" w:hanging="569"/>
      </w:pPr>
      <w:rPr>
        <w:rFonts w:hint="default"/>
      </w:rPr>
    </w:lvl>
  </w:abstractNum>
  <w:abstractNum w:abstractNumId="25">
    <w:nsid w:val="1E281FAC"/>
    <w:multiLevelType w:val="multilevel"/>
    <w:tmpl w:val="42C29F56"/>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6">
    <w:nsid w:val="21B014EF"/>
    <w:multiLevelType w:val="multilevel"/>
    <w:tmpl w:val="4B92B2BC"/>
    <w:lvl w:ilvl="0">
      <w:start w:val="1"/>
      <w:numFmt w:val="upperRoman"/>
      <w:lvlText w:val="%1."/>
      <w:lvlJc w:val="left"/>
      <w:pPr>
        <w:tabs>
          <w:tab w:val="num" w:pos="1068"/>
        </w:tabs>
        <w:ind w:left="1068" w:hanging="360"/>
      </w:pPr>
      <w:rPr>
        <w:rFonts w:hint="default"/>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7">
    <w:nsid w:val="22141478"/>
    <w:multiLevelType w:val="hybridMultilevel"/>
    <w:tmpl w:val="F6D621F8"/>
    <w:lvl w:ilvl="0" w:tplc="8D9282DE">
      <w:start w:val="1"/>
      <w:numFmt w:val="upperRoman"/>
      <w:lvlText w:val="%1."/>
      <w:lvlJc w:val="left"/>
      <w:pPr>
        <w:ind w:left="1713" w:hanging="72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27E765C"/>
    <w:multiLevelType w:val="multilevel"/>
    <w:tmpl w:val="243EDB38"/>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9">
    <w:nsid w:val="228F7A0C"/>
    <w:multiLevelType w:val="multilevel"/>
    <w:tmpl w:val="D234A044"/>
    <w:lvl w:ilvl="0">
      <w:start w:val="1"/>
      <w:numFmt w:val="upperRoman"/>
      <w:lvlText w:val="%1."/>
      <w:lvlJc w:val="left"/>
      <w:pPr>
        <w:tabs>
          <w:tab w:val="num" w:pos="1068"/>
        </w:tabs>
        <w:ind w:left="1068" w:hanging="360"/>
      </w:pPr>
      <w:rPr>
        <w:rFonts w:ascii="Calibri" w:hAnsi="Calibri" w:cs="Arial" w:hint="default"/>
        <w:b w:val="0"/>
        <w:i w:val="0"/>
        <w:color w:val="auto"/>
      </w:rPr>
    </w:lvl>
    <w:lvl w:ilvl="1">
      <w:start w:val="1"/>
      <w:numFmt w:val="lowerLetter"/>
      <w:lvlText w:val="%2)"/>
      <w:lvlJc w:val="left"/>
      <w:pPr>
        <w:tabs>
          <w:tab w:val="num" w:pos="1428"/>
        </w:tabs>
        <w:ind w:left="1428" w:hanging="360"/>
      </w:pPr>
      <w:rPr>
        <w:rFonts w:hint="default"/>
        <w:color w:val="auto"/>
      </w:rPr>
    </w:lvl>
    <w:lvl w:ilvl="2">
      <w:start w:val="1"/>
      <w:numFmt w:val="lowerLetter"/>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30">
    <w:nsid w:val="254B5668"/>
    <w:multiLevelType w:val="multilevel"/>
    <w:tmpl w:val="1BC49AAC"/>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31">
    <w:nsid w:val="25C93881"/>
    <w:multiLevelType w:val="multilevel"/>
    <w:tmpl w:val="FC50132E"/>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32">
    <w:nsid w:val="25DF23F3"/>
    <w:multiLevelType w:val="hybridMultilevel"/>
    <w:tmpl w:val="BE0A265A"/>
    <w:lvl w:ilvl="0" w:tplc="D56C39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61D567B"/>
    <w:multiLevelType w:val="hybridMultilevel"/>
    <w:tmpl w:val="D12E4DAC"/>
    <w:lvl w:ilvl="0" w:tplc="1C74EE7A">
      <w:start w:val="1"/>
      <w:numFmt w:val="upperRoman"/>
      <w:lvlText w:val="%1."/>
      <w:lvlJc w:val="left"/>
      <w:pPr>
        <w:ind w:left="1788" w:hanging="360"/>
      </w:pPr>
      <w:rPr>
        <w:rFonts w:hint="default"/>
        <w:b w:val="0"/>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6CE5D27"/>
    <w:multiLevelType w:val="multilevel"/>
    <w:tmpl w:val="4E22BF3A"/>
    <w:lvl w:ilvl="0">
      <w:start w:val="1"/>
      <w:numFmt w:val="upperRoman"/>
      <w:lvlText w:val="%1."/>
      <w:lvlJc w:val="left"/>
      <w:pPr>
        <w:tabs>
          <w:tab w:val="num" w:pos="1068"/>
        </w:tabs>
        <w:ind w:left="1068" w:hanging="360"/>
      </w:pPr>
      <w:rPr>
        <w:rFonts w:ascii="Calibri" w:hAnsi="Calibri" w:cs="Arial" w:hint="default"/>
        <w:b w:val="0"/>
        <w:i w:val="0"/>
        <w:strike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35">
    <w:nsid w:val="26E849B5"/>
    <w:multiLevelType w:val="hybridMultilevel"/>
    <w:tmpl w:val="C324F5A4"/>
    <w:lvl w:ilvl="0" w:tplc="33F22942">
      <w:start w:val="1"/>
      <w:numFmt w:val="upperRoman"/>
      <w:lvlText w:val="%1."/>
      <w:lvlJc w:val="left"/>
      <w:pPr>
        <w:ind w:left="2509" w:hanging="360"/>
      </w:pPr>
      <w:rPr>
        <w:rFonts w:hint="default"/>
        <w:b w:val="0"/>
        <w:strike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27481E2B"/>
    <w:multiLevelType w:val="multilevel"/>
    <w:tmpl w:val="D62002C2"/>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37">
    <w:nsid w:val="27964EA3"/>
    <w:multiLevelType w:val="hybridMultilevel"/>
    <w:tmpl w:val="802A613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nsid w:val="28B15574"/>
    <w:multiLevelType w:val="multilevel"/>
    <w:tmpl w:val="54AA8D6E"/>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39">
    <w:nsid w:val="292354AE"/>
    <w:multiLevelType w:val="multilevel"/>
    <w:tmpl w:val="B88A3748"/>
    <w:lvl w:ilvl="0">
      <w:start w:val="2"/>
      <w:numFmt w:val="upperRoman"/>
      <w:lvlText w:val="%1."/>
      <w:lvlJc w:val="left"/>
      <w:pPr>
        <w:tabs>
          <w:tab w:val="num" w:pos="1068"/>
        </w:tabs>
        <w:ind w:left="1068" w:hanging="360"/>
      </w:pPr>
      <w:rPr>
        <w:rFonts w:hint="default"/>
        <w:b/>
        <w:i w:val="0"/>
      </w:rPr>
    </w:lvl>
    <w:lvl w:ilvl="1">
      <w:start w:val="1"/>
      <w:numFmt w:val="lowerLetter"/>
      <w:lvlText w:val="%2."/>
      <w:lvlJc w:val="left"/>
      <w:pPr>
        <w:tabs>
          <w:tab w:val="num" w:pos="1428"/>
        </w:tabs>
        <w:ind w:left="1428" w:hanging="360"/>
      </w:pPr>
      <w:rPr>
        <w:rFonts w:hint="default"/>
        <w:b w:val="0"/>
        <w:color w:val="auto"/>
      </w:rPr>
    </w:lvl>
    <w:lvl w:ilvl="2">
      <w:start w:val="1"/>
      <w:numFmt w:val="lowerLetter"/>
      <w:lvlText w:val="%3."/>
      <w:lvlJc w:val="left"/>
      <w:pPr>
        <w:tabs>
          <w:tab w:val="num" w:pos="1788"/>
        </w:tabs>
        <w:ind w:left="1788" w:hanging="360"/>
      </w:pPr>
      <w:rPr>
        <w:rFonts w:hint="default"/>
        <w:color w:val="auto"/>
      </w:rPr>
    </w:lvl>
    <w:lvl w:ilvl="3">
      <w:start w:val="1"/>
      <w:numFmt w:val="lowerRoman"/>
      <w:lvlText w:val="%4."/>
      <w:lvlJc w:val="righ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40">
    <w:nsid w:val="2928240D"/>
    <w:multiLevelType w:val="hybridMultilevel"/>
    <w:tmpl w:val="653410A2"/>
    <w:lvl w:ilvl="0" w:tplc="8AEAA5E8">
      <w:start w:val="1"/>
      <w:numFmt w:val="upp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2A0A7648"/>
    <w:multiLevelType w:val="multilevel"/>
    <w:tmpl w:val="2966B1B0"/>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42">
    <w:nsid w:val="2A5E0FA6"/>
    <w:multiLevelType w:val="hybridMultilevel"/>
    <w:tmpl w:val="2F66D1BC"/>
    <w:lvl w:ilvl="0" w:tplc="33F22942">
      <w:start w:val="1"/>
      <w:numFmt w:val="upperRoman"/>
      <w:lvlText w:val="%1."/>
      <w:lvlJc w:val="left"/>
      <w:pPr>
        <w:ind w:left="720" w:hanging="360"/>
      </w:pPr>
      <w:rPr>
        <w:rFonts w:hint="default"/>
        <w:b w:val="0"/>
        <w:strike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2A8A27EE"/>
    <w:multiLevelType w:val="multilevel"/>
    <w:tmpl w:val="E5BE5774"/>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44">
    <w:nsid w:val="2DB35972"/>
    <w:multiLevelType w:val="multilevel"/>
    <w:tmpl w:val="1FBE435A"/>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45">
    <w:nsid w:val="2DCC1844"/>
    <w:multiLevelType w:val="multilevel"/>
    <w:tmpl w:val="12FE0E6A"/>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46">
    <w:nsid w:val="2FF04801"/>
    <w:multiLevelType w:val="multilevel"/>
    <w:tmpl w:val="B6427938"/>
    <w:lvl w:ilvl="0">
      <w:start w:val="1"/>
      <w:numFmt w:val="upperRoman"/>
      <w:lvlText w:val="%1."/>
      <w:lvlJc w:val="left"/>
      <w:pPr>
        <w:tabs>
          <w:tab w:val="num" w:pos="1211"/>
        </w:tabs>
        <w:ind w:left="1211" w:hanging="360"/>
      </w:pPr>
      <w:rPr>
        <w:rFonts w:ascii="Calibri" w:hAnsi="Calibri" w:cs="Arial" w:hint="default"/>
        <w:b w:val="0"/>
        <w:i w:val="0"/>
      </w:rPr>
    </w:lvl>
    <w:lvl w:ilvl="1">
      <w:start w:val="1"/>
      <w:numFmt w:val="upperRoman"/>
      <w:lvlText w:val="%2."/>
      <w:lvlJc w:val="right"/>
      <w:pPr>
        <w:tabs>
          <w:tab w:val="num" w:pos="1428"/>
        </w:tabs>
        <w:ind w:left="1428" w:hanging="360"/>
      </w:pPr>
      <w:rPr>
        <w:rFonts w:hint="default"/>
        <w:color w:val="auto"/>
      </w:rPr>
    </w:lvl>
    <w:lvl w:ilvl="2">
      <w:start w:val="1"/>
      <w:numFmt w:val="lowerLetter"/>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47">
    <w:nsid w:val="307B152A"/>
    <w:multiLevelType w:val="multilevel"/>
    <w:tmpl w:val="4AB2E3BA"/>
    <w:lvl w:ilvl="0">
      <w:start w:val="1"/>
      <w:numFmt w:val="upperRoman"/>
      <w:lvlText w:val="%1."/>
      <w:lvlJc w:val="left"/>
      <w:pPr>
        <w:tabs>
          <w:tab w:val="num" w:pos="1068"/>
        </w:tabs>
        <w:ind w:left="1068" w:hanging="360"/>
      </w:pPr>
      <w:rPr>
        <w:rFonts w:hint="default"/>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48">
    <w:nsid w:val="316D55A3"/>
    <w:multiLevelType w:val="hybridMultilevel"/>
    <w:tmpl w:val="27FEC5F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353619E5"/>
    <w:multiLevelType w:val="hybridMultilevel"/>
    <w:tmpl w:val="C324F5A4"/>
    <w:lvl w:ilvl="0" w:tplc="33F22942">
      <w:start w:val="1"/>
      <w:numFmt w:val="upperRoman"/>
      <w:lvlText w:val="%1."/>
      <w:lvlJc w:val="left"/>
      <w:pPr>
        <w:ind w:left="2509" w:hanging="360"/>
      </w:pPr>
      <w:rPr>
        <w:rFonts w:hint="default"/>
        <w:b w:val="0"/>
        <w:strike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36F932A3"/>
    <w:multiLevelType w:val="multilevel"/>
    <w:tmpl w:val="0B78367C"/>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51">
    <w:nsid w:val="37503D2C"/>
    <w:multiLevelType w:val="multilevel"/>
    <w:tmpl w:val="E9E2427C"/>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upperRoman"/>
      <w:lvlText w:val="%4."/>
      <w:lvlJc w:val="right"/>
      <w:pPr>
        <w:tabs>
          <w:tab w:val="num" w:pos="2148"/>
        </w:tabs>
        <w:ind w:left="2148" w:hanging="360"/>
      </w:pPr>
      <w:rPr>
        <w:rFonts w:hint="default"/>
      </w:rPr>
    </w:lvl>
    <w:lvl w:ilvl="4">
      <w:start w:val="1"/>
      <w:numFmt w:val="lowerRoman"/>
      <w:lvlText w:val="%5."/>
      <w:lvlJc w:val="righ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52">
    <w:nsid w:val="37F61130"/>
    <w:multiLevelType w:val="multilevel"/>
    <w:tmpl w:val="DC54236C"/>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53">
    <w:nsid w:val="38624F99"/>
    <w:multiLevelType w:val="multilevel"/>
    <w:tmpl w:val="D3A28CC2"/>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54">
    <w:nsid w:val="38974064"/>
    <w:multiLevelType w:val="hybridMultilevel"/>
    <w:tmpl w:val="F4341B34"/>
    <w:lvl w:ilvl="0" w:tplc="1616C080">
      <w:start w:val="1"/>
      <w:numFmt w:val="upperRoman"/>
      <w:lvlText w:val="%1."/>
      <w:lvlJc w:val="left"/>
      <w:pPr>
        <w:ind w:left="1803" w:hanging="569"/>
      </w:pPr>
      <w:rPr>
        <w:rFonts w:ascii="Calibri" w:eastAsia="Calibri" w:hAnsi="Calibri" w:cs="Calibri" w:hint="default"/>
        <w:spacing w:val="-3"/>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39A648DA"/>
    <w:multiLevelType w:val="multilevel"/>
    <w:tmpl w:val="EE7A4006"/>
    <w:lvl w:ilvl="0">
      <w:start w:val="1"/>
      <w:numFmt w:val="upperRoman"/>
      <w:lvlText w:val="%1."/>
      <w:lvlJc w:val="left"/>
      <w:pPr>
        <w:tabs>
          <w:tab w:val="num" w:pos="1068"/>
        </w:tabs>
        <w:ind w:left="1068" w:hanging="360"/>
      </w:pPr>
      <w:rPr>
        <w:rFonts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56">
    <w:nsid w:val="39C878EC"/>
    <w:multiLevelType w:val="multilevel"/>
    <w:tmpl w:val="5B564F6C"/>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57">
    <w:nsid w:val="3A2021F3"/>
    <w:multiLevelType w:val="multilevel"/>
    <w:tmpl w:val="D260346A"/>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58">
    <w:nsid w:val="3A576C47"/>
    <w:multiLevelType w:val="hybridMultilevel"/>
    <w:tmpl w:val="31F6F8F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3B334EB6"/>
    <w:multiLevelType w:val="multilevel"/>
    <w:tmpl w:val="86947C8A"/>
    <w:lvl w:ilvl="0">
      <w:start w:val="1"/>
      <w:numFmt w:val="upperRoman"/>
      <w:lvlText w:val="%1."/>
      <w:lvlJc w:val="left"/>
      <w:pPr>
        <w:tabs>
          <w:tab w:val="num" w:pos="1495"/>
        </w:tabs>
        <w:ind w:left="1495" w:hanging="360"/>
      </w:pPr>
      <w:rPr>
        <w:rFonts w:ascii="Calibri" w:hAnsi="Calibri" w:cs="Arial" w:hint="default"/>
        <w:b w:val="0"/>
        <w:i w:val="0"/>
        <w:color w:val="auto"/>
      </w:rPr>
    </w:lvl>
    <w:lvl w:ilvl="1">
      <w:start w:val="1"/>
      <w:numFmt w:val="lowerLetter"/>
      <w:lvlText w:val="%2)"/>
      <w:lvlJc w:val="left"/>
      <w:pPr>
        <w:tabs>
          <w:tab w:val="num" w:pos="1428"/>
        </w:tabs>
        <w:ind w:left="1428" w:hanging="360"/>
      </w:pPr>
      <w:rPr>
        <w:rFonts w:hint="default"/>
        <w:color w:val="auto"/>
      </w:rPr>
    </w:lvl>
    <w:lvl w:ilvl="2">
      <w:start w:val="1"/>
      <w:numFmt w:val="lowerLetter"/>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60">
    <w:nsid w:val="3B462F47"/>
    <w:multiLevelType w:val="hybridMultilevel"/>
    <w:tmpl w:val="3D4C0D64"/>
    <w:lvl w:ilvl="0" w:tplc="F2565CF6">
      <w:start w:val="1"/>
      <w:numFmt w:val="upperRoman"/>
      <w:lvlText w:val="%1."/>
      <w:lvlJc w:val="right"/>
      <w:pPr>
        <w:ind w:left="2149"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3B805FC2"/>
    <w:multiLevelType w:val="multilevel"/>
    <w:tmpl w:val="A984E20C"/>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62">
    <w:nsid w:val="3B8A56EF"/>
    <w:multiLevelType w:val="hybridMultilevel"/>
    <w:tmpl w:val="F8520A36"/>
    <w:lvl w:ilvl="0" w:tplc="D7823DFE">
      <w:start w:val="1"/>
      <w:numFmt w:val="upp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3C7228A9"/>
    <w:multiLevelType w:val="hybridMultilevel"/>
    <w:tmpl w:val="15001470"/>
    <w:lvl w:ilvl="0" w:tplc="1C74EE7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3DB33C58"/>
    <w:multiLevelType w:val="hybridMultilevel"/>
    <w:tmpl w:val="C3A4E788"/>
    <w:lvl w:ilvl="0" w:tplc="FBA8EF08">
      <w:start w:val="1"/>
      <w:numFmt w:val="upperRoman"/>
      <w:lvlText w:val="%1."/>
      <w:lvlJc w:val="left"/>
      <w:pPr>
        <w:ind w:left="2869" w:hanging="720"/>
      </w:pPr>
      <w:rPr>
        <w:rFonts w:hint="default"/>
        <w:b w:val="0"/>
        <w:strike w:val="0"/>
      </w:rPr>
    </w:lvl>
    <w:lvl w:ilvl="1" w:tplc="04160019" w:tentative="1">
      <w:start w:val="1"/>
      <w:numFmt w:val="lowerLetter"/>
      <w:lvlText w:val="%2."/>
      <w:lvlJc w:val="left"/>
      <w:pPr>
        <w:ind w:left="3229" w:hanging="360"/>
      </w:pPr>
    </w:lvl>
    <w:lvl w:ilvl="2" w:tplc="0416001B" w:tentative="1">
      <w:start w:val="1"/>
      <w:numFmt w:val="lowerRoman"/>
      <w:lvlText w:val="%3."/>
      <w:lvlJc w:val="right"/>
      <w:pPr>
        <w:ind w:left="3949" w:hanging="180"/>
      </w:pPr>
    </w:lvl>
    <w:lvl w:ilvl="3" w:tplc="0416000F" w:tentative="1">
      <w:start w:val="1"/>
      <w:numFmt w:val="decimal"/>
      <w:lvlText w:val="%4."/>
      <w:lvlJc w:val="left"/>
      <w:pPr>
        <w:ind w:left="4669" w:hanging="360"/>
      </w:pPr>
    </w:lvl>
    <w:lvl w:ilvl="4" w:tplc="04160019" w:tentative="1">
      <w:start w:val="1"/>
      <w:numFmt w:val="lowerLetter"/>
      <w:lvlText w:val="%5."/>
      <w:lvlJc w:val="left"/>
      <w:pPr>
        <w:ind w:left="5389" w:hanging="360"/>
      </w:pPr>
    </w:lvl>
    <w:lvl w:ilvl="5" w:tplc="0416001B" w:tentative="1">
      <w:start w:val="1"/>
      <w:numFmt w:val="lowerRoman"/>
      <w:lvlText w:val="%6."/>
      <w:lvlJc w:val="right"/>
      <w:pPr>
        <w:ind w:left="6109" w:hanging="180"/>
      </w:pPr>
    </w:lvl>
    <w:lvl w:ilvl="6" w:tplc="0416000F" w:tentative="1">
      <w:start w:val="1"/>
      <w:numFmt w:val="decimal"/>
      <w:lvlText w:val="%7."/>
      <w:lvlJc w:val="left"/>
      <w:pPr>
        <w:ind w:left="6829" w:hanging="360"/>
      </w:pPr>
    </w:lvl>
    <w:lvl w:ilvl="7" w:tplc="04160019" w:tentative="1">
      <w:start w:val="1"/>
      <w:numFmt w:val="lowerLetter"/>
      <w:lvlText w:val="%8."/>
      <w:lvlJc w:val="left"/>
      <w:pPr>
        <w:ind w:left="7549" w:hanging="360"/>
      </w:pPr>
    </w:lvl>
    <w:lvl w:ilvl="8" w:tplc="0416001B" w:tentative="1">
      <w:start w:val="1"/>
      <w:numFmt w:val="lowerRoman"/>
      <w:lvlText w:val="%9."/>
      <w:lvlJc w:val="right"/>
      <w:pPr>
        <w:ind w:left="8269" w:hanging="180"/>
      </w:pPr>
    </w:lvl>
  </w:abstractNum>
  <w:abstractNum w:abstractNumId="65">
    <w:nsid w:val="3E475F34"/>
    <w:multiLevelType w:val="multilevel"/>
    <w:tmpl w:val="DDD83C2C"/>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66">
    <w:nsid w:val="3F387BC3"/>
    <w:multiLevelType w:val="multilevel"/>
    <w:tmpl w:val="6B784E5C"/>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67">
    <w:nsid w:val="41C61789"/>
    <w:multiLevelType w:val="hybridMultilevel"/>
    <w:tmpl w:val="4434CB90"/>
    <w:lvl w:ilvl="0" w:tplc="1C74EE7A">
      <w:start w:val="1"/>
      <w:numFmt w:val="upp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422F5135"/>
    <w:multiLevelType w:val="multilevel"/>
    <w:tmpl w:val="14CE602A"/>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69">
    <w:nsid w:val="423F3551"/>
    <w:multiLevelType w:val="hybridMultilevel"/>
    <w:tmpl w:val="43101802"/>
    <w:lvl w:ilvl="0" w:tplc="D97CF668">
      <w:start w:val="1"/>
      <w:numFmt w:val="upperRoman"/>
      <w:lvlText w:val="%1."/>
      <w:lvlJc w:val="left"/>
      <w:pPr>
        <w:ind w:left="1803" w:hanging="569"/>
        <w:jc w:val="left"/>
      </w:pPr>
      <w:rPr>
        <w:rFonts w:ascii="Calibri" w:eastAsia="Calibri" w:hAnsi="Calibri" w:cs="Calibri" w:hint="default"/>
        <w:spacing w:val="-3"/>
        <w:w w:val="100"/>
        <w:sz w:val="24"/>
        <w:szCs w:val="24"/>
      </w:rPr>
    </w:lvl>
    <w:lvl w:ilvl="1" w:tplc="CDB430B6">
      <w:start w:val="1"/>
      <w:numFmt w:val="bullet"/>
      <w:lvlText w:val="•"/>
      <w:lvlJc w:val="left"/>
      <w:pPr>
        <w:ind w:left="2604" w:hanging="569"/>
      </w:pPr>
      <w:rPr>
        <w:rFonts w:hint="default"/>
      </w:rPr>
    </w:lvl>
    <w:lvl w:ilvl="2" w:tplc="4170D4AA">
      <w:start w:val="1"/>
      <w:numFmt w:val="bullet"/>
      <w:lvlText w:val="•"/>
      <w:lvlJc w:val="left"/>
      <w:pPr>
        <w:ind w:left="3409" w:hanging="569"/>
      </w:pPr>
      <w:rPr>
        <w:rFonts w:hint="default"/>
      </w:rPr>
    </w:lvl>
    <w:lvl w:ilvl="3" w:tplc="17B4A6F0">
      <w:start w:val="1"/>
      <w:numFmt w:val="bullet"/>
      <w:lvlText w:val="•"/>
      <w:lvlJc w:val="left"/>
      <w:pPr>
        <w:ind w:left="4213" w:hanging="569"/>
      </w:pPr>
      <w:rPr>
        <w:rFonts w:hint="default"/>
      </w:rPr>
    </w:lvl>
    <w:lvl w:ilvl="4" w:tplc="F828BC3E">
      <w:start w:val="1"/>
      <w:numFmt w:val="bullet"/>
      <w:lvlText w:val="•"/>
      <w:lvlJc w:val="left"/>
      <w:pPr>
        <w:ind w:left="5018" w:hanging="569"/>
      </w:pPr>
      <w:rPr>
        <w:rFonts w:hint="default"/>
      </w:rPr>
    </w:lvl>
    <w:lvl w:ilvl="5" w:tplc="2462389A">
      <w:start w:val="1"/>
      <w:numFmt w:val="bullet"/>
      <w:lvlText w:val="•"/>
      <w:lvlJc w:val="left"/>
      <w:pPr>
        <w:ind w:left="5823" w:hanging="569"/>
      </w:pPr>
      <w:rPr>
        <w:rFonts w:hint="default"/>
      </w:rPr>
    </w:lvl>
    <w:lvl w:ilvl="6" w:tplc="BC521196">
      <w:start w:val="1"/>
      <w:numFmt w:val="bullet"/>
      <w:lvlText w:val="•"/>
      <w:lvlJc w:val="left"/>
      <w:pPr>
        <w:ind w:left="6627" w:hanging="569"/>
      </w:pPr>
      <w:rPr>
        <w:rFonts w:hint="default"/>
      </w:rPr>
    </w:lvl>
    <w:lvl w:ilvl="7" w:tplc="05B2EBE0">
      <w:start w:val="1"/>
      <w:numFmt w:val="bullet"/>
      <w:lvlText w:val="•"/>
      <w:lvlJc w:val="left"/>
      <w:pPr>
        <w:ind w:left="7432" w:hanging="569"/>
      </w:pPr>
      <w:rPr>
        <w:rFonts w:hint="default"/>
      </w:rPr>
    </w:lvl>
    <w:lvl w:ilvl="8" w:tplc="9EA8241E">
      <w:start w:val="1"/>
      <w:numFmt w:val="bullet"/>
      <w:lvlText w:val="•"/>
      <w:lvlJc w:val="left"/>
      <w:pPr>
        <w:ind w:left="8237" w:hanging="569"/>
      </w:pPr>
      <w:rPr>
        <w:rFonts w:hint="default"/>
      </w:rPr>
    </w:lvl>
  </w:abstractNum>
  <w:abstractNum w:abstractNumId="70">
    <w:nsid w:val="43345994"/>
    <w:multiLevelType w:val="multilevel"/>
    <w:tmpl w:val="7FF8E7BA"/>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71">
    <w:nsid w:val="43544077"/>
    <w:multiLevelType w:val="multilevel"/>
    <w:tmpl w:val="6E343070"/>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72">
    <w:nsid w:val="49C1317D"/>
    <w:multiLevelType w:val="multilevel"/>
    <w:tmpl w:val="CFCA3940"/>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73">
    <w:nsid w:val="49F03782"/>
    <w:multiLevelType w:val="multilevel"/>
    <w:tmpl w:val="7D7A545A"/>
    <w:lvl w:ilvl="0">
      <w:start w:val="1"/>
      <w:numFmt w:val="upperRoman"/>
      <w:lvlText w:val="%1."/>
      <w:lvlJc w:val="left"/>
      <w:pPr>
        <w:tabs>
          <w:tab w:val="num" w:pos="1070"/>
        </w:tabs>
        <w:ind w:left="1070"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74">
    <w:nsid w:val="4A044AEC"/>
    <w:multiLevelType w:val="multilevel"/>
    <w:tmpl w:val="1948326A"/>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75">
    <w:nsid w:val="4B151CEF"/>
    <w:multiLevelType w:val="multilevel"/>
    <w:tmpl w:val="0B78367C"/>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76">
    <w:nsid w:val="4B8E5239"/>
    <w:multiLevelType w:val="multilevel"/>
    <w:tmpl w:val="1A14D1D6"/>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77">
    <w:nsid w:val="4BAD75BD"/>
    <w:multiLevelType w:val="multilevel"/>
    <w:tmpl w:val="5262E414"/>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78">
    <w:nsid w:val="4F5B1758"/>
    <w:multiLevelType w:val="hybridMultilevel"/>
    <w:tmpl w:val="963E309A"/>
    <w:lvl w:ilvl="0" w:tplc="1C74EE7A">
      <w:start w:val="1"/>
      <w:numFmt w:val="upperRoman"/>
      <w:lvlText w:val="%1."/>
      <w:lvlJc w:val="left"/>
      <w:pPr>
        <w:ind w:left="1788" w:hanging="360"/>
      </w:pPr>
      <w:rPr>
        <w:rFonts w:hint="default"/>
        <w:b w:val="0"/>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50D956C0"/>
    <w:multiLevelType w:val="multilevel"/>
    <w:tmpl w:val="D9EE394C"/>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80">
    <w:nsid w:val="5193411B"/>
    <w:multiLevelType w:val="hybridMultilevel"/>
    <w:tmpl w:val="102CE876"/>
    <w:lvl w:ilvl="0" w:tplc="5C6624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526379BA"/>
    <w:multiLevelType w:val="multilevel"/>
    <w:tmpl w:val="995A90E8"/>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82">
    <w:nsid w:val="52AC61B2"/>
    <w:multiLevelType w:val="hybridMultilevel"/>
    <w:tmpl w:val="55EE0BBC"/>
    <w:lvl w:ilvl="0" w:tplc="1C74EE7A">
      <w:start w:val="1"/>
      <w:numFmt w:val="upperRoman"/>
      <w:lvlText w:val="%1."/>
      <w:lvlJc w:val="left"/>
      <w:pPr>
        <w:ind w:left="1920" w:hanging="360"/>
      </w:pPr>
      <w:rPr>
        <w:rFonts w:hint="default"/>
        <w:b w:val="0"/>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53256ACD"/>
    <w:multiLevelType w:val="hybridMultilevel"/>
    <w:tmpl w:val="2354AB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544D587D"/>
    <w:multiLevelType w:val="multilevel"/>
    <w:tmpl w:val="CAA6D1FE"/>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85">
    <w:nsid w:val="54D8375B"/>
    <w:multiLevelType w:val="multilevel"/>
    <w:tmpl w:val="BD30598C"/>
    <w:lvl w:ilvl="0">
      <w:start w:val="1"/>
      <w:numFmt w:val="upperRoman"/>
      <w:lvlText w:val="%1."/>
      <w:lvlJc w:val="left"/>
      <w:pPr>
        <w:tabs>
          <w:tab w:val="num" w:pos="1778"/>
        </w:tabs>
        <w:ind w:left="177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86">
    <w:nsid w:val="566C232C"/>
    <w:multiLevelType w:val="hybridMultilevel"/>
    <w:tmpl w:val="096E3288"/>
    <w:lvl w:ilvl="0" w:tplc="1C74EE7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nsid w:val="574B209C"/>
    <w:multiLevelType w:val="hybridMultilevel"/>
    <w:tmpl w:val="544427B4"/>
    <w:lvl w:ilvl="0" w:tplc="ABB2666C">
      <w:start w:val="1"/>
      <w:numFmt w:val="upperRoman"/>
      <w:lvlText w:val="%1."/>
      <w:lvlJc w:val="left"/>
      <w:pPr>
        <w:ind w:left="720" w:hanging="360"/>
      </w:pPr>
      <w:rPr>
        <w:rFonts w:hint="default"/>
        <w:b w:val="0"/>
        <w:strike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nsid w:val="57FA50E8"/>
    <w:multiLevelType w:val="multilevel"/>
    <w:tmpl w:val="2B280C36"/>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89">
    <w:nsid w:val="58102D7E"/>
    <w:multiLevelType w:val="multilevel"/>
    <w:tmpl w:val="AB4E5F62"/>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90">
    <w:nsid w:val="58876983"/>
    <w:multiLevelType w:val="multilevel"/>
    <w:tmpl w:val="06AC31F4"/>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91">
    <w:nsid w:val="58D65866"/>
    <w:multiLevelType w:val="hybridMultilevel"/>
    <w:tmpl w:val="2572020E"/>
    <w:lvl w:ilvl="0" w:tplc="1C74EE7A">
      <w:start w:val="1"/>
      <w:numFmt w:val="upperRoman"/>
      <w:lvlText w:val="%1."/>
      <w:lvlJc w:val="left"/>
      <w:pPr>
        <w:ind w:left="1854" w:hanging="360"/>
      </w:pPr>
      <w:rPr>
        <w:rFonts w:hint="default"/>
        <w:b w: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2">
    <w:nsid w:val="59BE0FAE"/>
    <w:multiLevelType w:val="multilevel"/>
    <w:tmpl w:val="01DA62F4"/>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93">
    <w:nsid w:val="5AD562AD"/>
    <w:multiLevelType w:val="multilevel"/>
    <w:tmpl w:val="9AA41CFE"/>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94">
    <w:nsid w:val="5B4F22B0"/>
    <w:multiLevelType w:val="hybridMultilevel"/>
    <w:tmpl w:val="C7E657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5BC27BFA"/>
    <w:multiLevelType w:val="multilevel"/>
    <w:tmpl w:val="B334432E"/>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96">
    <w:nsid w:val="5C446B55"/>
    <w:multiLevelType w:val="multilevel"/>
    <w:tmpl w:val="1784887E"/>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97">
    <w:nsid w:val="5C7F3A7E"/>
    <w:multiLevelType w:val="hybridMultilevel"/>
    <w:tmpl w:val="886E597A"/>
    <w:lvl w:ilvl="0" w:tplc="04160013">
      <w:start w:val="1"/>
      <w:numFmt w:val="upperRoman"/>
      <w:lvlText w:val="%1."/>
      <w:lvlJc w:val="righ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nsid w:val="5CF74C70"/>
    <w:multiLevelType w:val="multilevel"/>
    <w:tmpl w:val="8904D0F4"/>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99">
    <w:nsid w:val="5D0018C4"/>
    <w:multiLevelType w:val="hybridMultilevel"/>
    <w:tmpl w:val="AD5AFAC0"/>
    <w:lvl w:ilvl="0" w:tplc="5BFC6254">
      <w:start w:val="1"/>
      <w:numFmt w:val="upperRoman"/>
      <w:lvlText w:val="%1."/>
      <w:lvlJc w:val="righ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nsid w:val="5D3F055A"/>
    <w:multiLevelType w:val="multilevel"/>
    <w:tmpl w:val="DF72D998"/>
    <w:lvl w:ilvl="0">
      <w:start w:val="1"/>
      <w:numFmt w:val="upperRoman"/>
      <w:lvlText w:val="%1."/>
      <w:lvlJc w:val="left"/>
      <w:pPr>
        <w:tabs>
          <w:tab w:val="num" w:pos="1778"/>
        </w:tabs>
        <w:ind w:left="1778" w:hanging="360"/>
      </w:pPr>
      <w:rPr>
        <w:rFonts w:hint="default"/>
        <w:b w:val="0"/>
        <w:i w:val="0"/>
      </w:rPr>
    </w:lvl>
    <w:lvl w:ilvl="1">
      <w:start w:val="1"/>
      <w:numFmt w:val="upperRoman"/>
      <w:lvlText w:val="%2."/>
      <w:lvlJc w:val="righ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upperRoman"/>
      <w:lvlText w:val="%4."/>
      <w:lvlJc w:val="righ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01">
    <w:nsid w:val="5EDB4A4D"/>
    <w:multiLevelType w:val="hybridMultilevel"/>
    <w:tmpl w:val="84FC2ACC"/>
    <w:lvl w:ilvl="0" w:tplc="1C74EE7A">
      <w:start w:val="1"/>
      <w:numFmt w:val="upperRoman"/>
      <w:lvlText w:val="%1."/>
      <w:lvlJc w:val="left"/>
      <w:pPr>
        <w:ind w:left="1788" w:hanging="360"/>
      </w:pPr>
      <w:rPr>
        <w:rFonts w:hint="default"/>
        <w:b w:val="0"/>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nsid w:val="605E413F"/>
    <w:multiLevelType w:val="hybridMultilevel"/>
    <w:tmpl w:val="9014F638"/>
    <w:lvl w:ilvl="0" w:tplc="1C74EE7A">
      <w:start w:val="1"/>
      <w:numFmt w:val="upperRoman"/>
      <w:lvlText w:val="%1."/>
      <w:lvlJc w:val="left"/>
      <w:pPr>
        <w:ind w:left="1146" w:hanging="72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3">
    <w:nsid w:val="6067154D"/>
    <w:multiLevelType w:val="hybridMultilevel"/>
    <w:tmpl w:val="B0F4162C"/>
    <w:lvl w:ilvl="0" w:tplc="1C74EE7A">
      <w:start w:val="1"/>
      <w:numFmt w:val="upperRoman"/>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4">
    <w:nsid w:val="60FC7D58"/>
    <w:multiLevelType w:val="multilevel"/>
    <w:tmpl w:val="24960C28"/>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05">
    <w:nsid w:val="61956CCA"/>
    <w:multiLevelType w:val="multilevel"/>
    <w:tmpl w:val="A656B2B6"/>
    <w:lvl w:ilvl="0">
      <w:start w:val="1"/>
      <w:numFmt w:val="upperRoman"/>
      <w:lvlText w:val="%1."/>
      <w:lvlJc w:val="left"/>
      <w:pPr>
        <w:tabs>
          <w:tab w:val="num" w:pos="1068"/>
        </w:tabs>
        <w:ind w:left="1068" w:hanging="360"/>
      </w:pPr>
      <w:rPr>
        <w:rFonts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06">
    <w:nsid w:val="62EB2E48"/>
    <w:multiLevelType w:val="hybridMultilevel"/>
    <w:tmpl w:val="D3085F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nsid w:val="63753B87"/>
    <w:multiLevelType w:val="multilevel"/>
    <w:tmpl w:val="086ECE08"/>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08">
    <w:nsid w:val="63AC005A"/>
    <w:multiLevelType w:val="hybridMultilevel"/>
    <w:tmpl w:val="34A2BB3C"/>
    <w:lvl w:ilvl="0" w:tplc="B4A80132">
      <w:start w:val="1"/>
      <w:numFmt w:val="upperRoman"/>
      <w:lvlText w:val="%1."/>
      <w:lvlJc w:val="center"/>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nsid w:val="648922A0"/>
    <w:multiLevelType w:val="multilevel"/>
    <w:tmpl w:val="2A08D14C"/>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10">
    <w:nsid w:val="651A6330"/>
    <w:multiLevelType w:val="multilevel"/>
    <w:tmpl w:val="5016CB60"/>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11">
    <w:nsid w:val="685C51AD"/>
    <w:multiLevelType w:val="hybridMultilevel"/>
    <w:tmpl w:val="1AF6B0CC"/>
    <w:lvl w:ilvl="0" w:tplc="1C74EE7A">
      <w:start w:val="1"/>
      <w:numFmt w:val="upperRoman"/>
      <w:lvlText w:val="%1."/>
      <w:lvlJc w:val="left"/>
      <w:pPr>
        <w:ind w:left="185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nsid w:val="6C571097"/>
    <w:multiLevelType w:val="multilevel"/>
    <w:tmpl w:val="32983CFC"/>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13">
    <w:nsid w:val="6D7F74B0"/>
    <w:multiLevelType w:val="hybridMultilevel"/>
    <w:tmpl w:val="E4A07D2A"/>
    <w:lvl w:ilvl="0" w:tplc="6596A6E4">
      <w:start w:val="1"/>
      <w:numFmt w:val="upperRoman"/>
      <w:lvlText w:val="%1."/>
      <w:lvlJc w:val="left"/>
      <w:pPr>
        <w:ind w:left="1713" w:hanging="720"/>
      </w:pPr>
      <w:rPr>
        <w:rFonts w:hint="default"/>
      </w:rPr>
    </w:lvl>
    <w:lvl w:ilvl="1" w:tplc="04160019" w:tentative="1">
      <w:start w:val="1"/>
      <w:numFmt w:val="lowerLetter"/>
      <w:lvlText w:val="%2."/>
      <w:lvlJc w:val="left"/>
      <w:pPr>
        <w:ind w:left="3229" w:hanging="360"/>
      </w:pPr>
    </w:lvl>
    <w:lvl w:ilvl="2" w:tplc="0416001B" w:tentative="1">
      <w:start w:val="1"/>
      <w:numFmt w:val="lowerRoman"/>
      <w:lvlText w:val="%3."/>
      <w:lvlJc w:val="right"/>
      <w:pPr>
        <w:ind w:left="3949" w:hanging="180"/>
      </w:pPr>
    </w:lvl>
    <w:lvl w:ilvl="3" w:tplc="0416000F" w:tentative="1">
      <w:start w:val="1"/>
      <w:numFmt w:val="decimal"/>
      <w:lvlText w:val="%4."/>
      <w:lvlJc w:val="left"/>
      <w:pPr>
        <w:ind w:left="4669" w:hanging="360"/>
      </w:pPr>
    </w:lvl>
    <w:lvl w:ilvl="4" w:tplc="04160019" w:tentative="1">
      <w:start w:val="1"/>
      <w:numFmt w:val="lowerLetter"/>
      <w:lvlText w:val="%5."/>
      <w:lvlJc w:val="left"/>
      <w:pPr>
        <w:ind w:left="5389" w:hanging="360"/>
      </w:pPr>
    </w:lvl>
    <w:lvl w:ilvl="5" w:tplc="0416001B" w:tentative="1">
      <w:start w:val="1"/>
      <w:numFmt w:val="lowerRoman"/>
      <w:lvlText w:val="%6."/>
      <w:lvlJc w:val="right"/>
      <w:pPr>
        <w:ind w:left="6109" w:hanging="180"/>
      </w:pPr>
    </w:lvl>
    <w:lvl w:ilvl="6" w:tplc="0416000F" w:tentative="1">
      <w:start w:val="1"/>
      <w:numFmt w:val="decimal"/>
      <w:lvlText w:val="%7."/>
      <w:lvlJc w:val="left"/>
      <w:pPr>
        <w:ind w:left="6829" w:hanging="360"/>
      </w:pPr>
    </w:lvl>
    <w:lvl w:ilvl="7" w:tplc="04160019" w:tentative="1">
      <w:start w:val="1"/>
      <w:numFmt w:val="lowerLetter"/>
      <w:lvlText w:val="%8."/>
      <w:lvlJc w:val="left"/>
      <w:pPr>
        <w:ind w:left="7549" w:hanging="360"/>
      </w:pPr>
    </w:lvl>
    <w:lvl w:ilvl="8" w:tplc="0416001B" w:tentative="1">
      <w:start w:val="1"/>
      <w:numFmt w:val="lowerRoman"/>
      <w:lvlText w:val="%9."/>
      <w:lvlJc w:val="right"/>
      <w:pPr>
        <w:ind w:left="8269" w:hanging="180"/>
      </w:pPr>
    </w:lvl>
  </w:abstractNum>
  <w:abstractNum w:abstractNumId="114">
    <w:nsid w:val="6DE81AF4"/>
    <w:multiLevelType w:val="multilevel"/>
    <w:tmpl w:val="30E05E3E"/>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15">
    <w:nsid w:val="6F86343D"/>
    <w:multiLevelType w:val="multilevel"/>
    <w:tmpl w:val="C9FC7548"/>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16">
    <w:nsid w:val="6F880259"/>
    <w:multiLevelType w:val="multilevel"/>
    <w:tmpl w:val="7AB638B4"/>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17">
    <w:nsid w:val="70220DD8"/>
    <w:multiLevelType w:val="hybridMultilevel"/>
    <w:tmpl w:val="7BC22A70"/>
    <w:lvl w:ilvl="0" w:tplc="4154B79E">
      <w:start w:val="1"/>
      <w:numFmt w:val="upperRoman"/>
      <w:lvlText w:val="%1."/>
      <w:lvlJc w:val="left"/>
      <w:pPr>
        <w:ind w:left="720" w:hanging="360"/>
      </w:pPr>
      <w:rPr>
        <w:rFonts w:hint="default"/>
        <w:b w:val="0"/>
        <w:strike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nsid w:val="71A771DF"/>
    <w:multiLevelType w:val="multilevel"/>
    <w:tmpl w:val="5B7AC14A"/>
    <w:lvl w:ilvl="0">
      <w:start w:val="1"/>
      <w:numFmt w:val="upperRoman"/>
      <w:lvlText w:val="%1."/>
      <w:lvlJc w:val="left"/>
      <w:pPr>
        <w:tabs>
          <w:tab w:val="num" w:pos="1212"/>
        </w:tabs>
        <w:ind w:left="1212"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19">
    <w:nsid w:val="726E290D"/>
    <w:multiLevelType w:val="hybridMultilevel"/>
    <w:tmpl w:val="3E908C8E"/>
    <w:lvl w:ilvl="0" w:tplc="A4328946">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nsid w:val="72C4283D"/>
    <w:multiLevelType w:val="multilevel"/>
    <w:tmpl w:val="9390A4E2"/>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21">
    <w:nsid w:val="73351ABE"/>
    <w:multiLevelType w:val="hybridMultilevel"/>
    <w:tmpl w:val="395E2DA4"/>
    <w:lvl w:ilvl="0" w:tplc="BFA0002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nsid w:val="75F21E44"/>
    <w:multiLevelType w:val="hybridMultilevel"/>
    <w:tmpl w:val="8B6C361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nsid w:val="766A1198"/>
    <w:multiLevelType w:val="hybridMultilevel"/>
    <w:tmpl w:val="4A622478"/>
    <w:lvl w:ilvl="0" w:tplc="1C74EE7A">
      <w:start w:val="1"/>
      <w:numFmt w:val="upperRoman"/>
      <w:lvlText w:val="%1."/>
      <w:lvlJc w:val="left"/>
      <w:pPr>
        <w:ind w:left="1371" w:hanging="360"/>
      </w:pPr>
      <w:rPr>
        <w:rFonts w:hint="default"/>
        <w:color w:val="auto"/>
      </w:rPr>
    </w:lvl>
    <w:lvl w:ilvl="1" w:tplc="04160017">
      <w:start w:val="1"/>
      <w:numFmt w:val="lowerLetter"/>
      <w:lvlText w:val="%2)"/>
      <w:lvlJc w:val="left"/>
      <w:pPr>
        <w:ind w:left="2091" w:hanging="360"/>
      </w:pPr>
    </w:lvl>
    <w:lvl w:ilvl="2" w:tplc="85F6C06C">
      <w:start w:val="1"/>
      <w:numFmt w:val="lowerRoman"/>
      <w:lvlText w:val="%3."/>
      <w:lvlJc w:val="right"/>
      <w:pPr>
        <w:ind w:left="2811" w:hanging="180"/>
      </w:pPr>
      <w:rPr>
        <w:color w:val="auto"/>
      </w:rPr>
    </w:lvl>
    <w:lvl w:ilvl="3" w:tplc="0416000F" w:tentative="1">
      <w:start w:val="1"/>
      <w:numFmt w:val="decimal"/>
      <w:lvlText w:val="%4."/>
      <w:lvlJc w:val="left"/>
      <w:pPr>
        <w:ind w:left="3531" w:hanging="360"/>
      </w:pPr>
    </w:lvl>
    <w:lvl w:ilvl="4" w:tplc="04160019" w:tentative="1">
      <w:start w:val="1"/>
      <w:numFmt w:val="lowerLetter"/>
      <w:lvlText w:val="%5."/>
      <w:lvlJc w:val="left"/>
      <w:pPr>
        <w:ind w:left="4251" w:hanging="360"/>
      </w:pPr>
    </w:lvl>
    <w:lvl w:ilvl="5" w:tplc="0416001B" w:tentative="1">
      <w:start w:val="1"/>
      <w:numFmt w:val="lowerRoman"/>
      <w:lvlText w:val="%6."/>
      <w:lvlJc w:val="right"/>
      <w:pPr>
        <w:ind w:left="4971" w:hanging="180"/>
      </w:pPr>
    </w:lvl>
    <w:lvl w:ilvl="6" w:tplc="0416000F" w:tentative="1">
      <w:start w:val="1"/>
      <w:numFmt w:val="decimal"/>
      <w:lvlText w:val="%7."/>
      <w:lvlJc w:val="left"/>
      <w:pPr>
        <w:ind w:left="5691" w:hanging="360"/>
      </w:pPr>
    </w:lvl>
    <w:lvl w:ilvl="7" w:tplc="04160019" w:tentative="1">
      <w:start w:val="1"/>
      <w:numFmt w:val="lowerLetter"/>
      <w:lvlText w:val="%8."/>
      <w:lvlJc w:val="left"/>
      <w:pPr>
        <w:ind w:left="6411" w:hanging="360"/>
      </w:pPr>
    </w:lvl>
    <w:lvl w:ilvl="8" w:tplc="0416001B" w:tentative="1">
      <w:start w:val="1"/>
      <w:numFmt w:val="lowerRoman"/>
      <w:lvlText w:val="%9."/>
      <w:lvlJc w:val="right"/>
      <w:pPr>
        <w:ind w:left="7131" w:hanging="180"/>
      </w:pPr>
    </w:lvl>
  </w:abstractNum>
  <w:abstractNum w:abstractNumId="124">
    <w:nsid w:val="77430C14"/>
    <w:multiLevelType w:val="hybridMultilevel"/>
    <w:tmpl w:val="0E4CF88C"/>
    <w:lvl w:ilvl="0" w:tplc="1C74EE7A">
      <w:start w:val="1"/>
      <w:numFmt w:val="upperRoman"/>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nsid w:val="77D4625B"/>
    <w:multiLevelType w:val="multilevel"/>
    <w:tmpl w:val="3154F4AC"/>
    <w:lvl w:ilvl="0">
      <w:start w:val="1"/>
      <w:numFmt w:val="upperRoman"/>
      <w:lvlText w:val="%1."/>
      <w:lvlJc w:val="left"/>
      <w:pPr>
        <w:tabs>
          <w:tab w:val="num" w:pos="2062"/>
        </w:tabs>
        <w:ind w:left="2062"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26">
    <w:nsid w:val="79DD58ED"/>
    <w:multiLevelType w:val="multilevel"/>
    <w:tmpl w:val="1144CAA0"/>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27">
    <w:nsid w:val="7D9A618A"/>
    <w:multiLevelType w:val="multilevel"/>
    <w:tmpl w:val="E2F2F24A"/>
    <w:lvl w:ilvl="0">
      <w:start w:val="2"/>
      <w:numFmt w:val="upperRoman"/>
      <w:lvlText w:val="%1."/>
      <w:lvlJc w:val="left"/>
      <w:pPr>
        <w:tabs>
          <w:tab w:val="num" w:pos="1068"/>
        </w:tabs>
        <w:ind w:left="1068" w:hanging="360"/>
      </w:pPr>
      <w:rPr>
        <w:rFonts w:hint="default"/>
        <w:b/>
        <w:i w:val="0"/>
      </w:rPr>
    </w:lvl>
    <w:lvl w:ilvl="1">
      <w:start w:val="1"/>
      <w:numFmt w:val="lowerLetter"/>
      <w:lvlText w:val="%2)"/>
      <w:lvlJc w:val="left"/>
      <w:pPr>
        <w:tabs>
          <w:tab w:val="num" w:pos="1428"/>
        </w:tabs>
        <w:ind w:left="1428" w:hanging="360"/>
      </w:pPr>
      <w:rPr>
        <w:rFonts w:hint="default"/>
        <w:b w:val="0"/>
        <w:color w:val="auto"/>
      </w:rPr>
    </w:lvl>
    <w:lvl w:ilvl="2">
      <w:start w:val="1"/>
      <w:numFmt w:val="lowerLetter"/>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28">
    <w:nsid w:val="7EA00F2A"/>
    <w:multiLevelType w:val="hybridMultilevel"/>
    <w:tmpl w:val="E662EA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nsid w:val="7F930C79"/>
    <w:multiLevelType w:val="multilevel"/>
    <w:tmpl w:val="4956E2D8"/>
    <w:lvl w:ilvl="0">
      <w:start w:val="1"/>
      <w:numFmt w:val="upperRoman"/>
      <w:lvlText w:val="%1."/>
      <w:lvlJc w:val="left"/>
      <w:pPr>
        <w:tabs>
          <w:tab w:val="num" w:pos="1068"/>
        </w:tabs>
        <w:ind w:left="1068" w:hanging="360"/>
      </w:pPr>
      <w:rPr>
        <w:rFonts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30">
    <w:nsid w:val="7FF81AAC"/>
    <w:multiLevelType w:val="multilevel"/>
    <w:tmpl w:val="243EDB38"/>
    <w:lvl w:ilvl="0">
      <w:start w:val="1"/>
      <w:numFmt w:val="upperRoman"/>
      <w:lvlText w:val="%1."/>
      <w:lvlJc w:val="left"/>
      <w:pPr>
        <w:tabs>
          <w:tab w:val="num" w:pos="1068"/>
        </w:tabs>
        <w:ind w:left="1068" w:hanging="360"/>
      </w:pPr>
      <w:rPr>
        <w:rFonts w:ascii="Calibri" w:hAnsi="Calibri" w:cs="Arial" w:hint="default"/>
        <w:b w:val="0"/>
        <w:i w:val="0"/>
      </w:rPr>
    </w:lvl>
    <w:lvl w:ilvl="1">
      <w:start w:val="1"/>
      <w:numFmt w:val="lowerLetter"/>
      <w:lvlText w:val="%2)"/>
      <w:lvlJc w:val="left"/>
      <w:pPr>
        <w:tabs>
          <w:tab w:val="num" w:pos="1428"/>
        </w:tabs>
        <w:ind w:left="1428" w:hanging="360"/>
      </w:pPr>
      <w:rPr>
        <w:rFonts w:hint="default"/>
        <w:color w:val="auto"/>
      </w:rPr>
    </w:lvl>
    <w:lvl w:ilvl="2">
      <w:start w:val="1"/>
      <w:numFmt w:val="lowerRoman"/>
      <w:lvlText w:val="%3)"/>
      <w:lvlJc w:val="left"/>
      <w:pPr>
        <w:tabs>
          <w:tab w:val="num" w:pos="1788"/>
        </w:tabs>
        <w:ind w:left="1788" w:hanging="360"/>
      </w:pPr>
      <w:rPr>
        <w:rFonts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num w:numId="1">
    <w:abstractNumId w:val="1"/>
  </w:num>
  <w:num w:numId="2">
    <w:abstractNumId w:val="47"/>
  </w:num>
  <w:num w:numId="3">
    <w:abstractNumId w:val="127"/>
  </w:num>
  <w:num w:numId="4">
    <w:abstractNumId w:val="18"/>
  </w:num>
  <w:num w:numId="5">
    <w:abstractNumId w:val="39"/>
  </w:num>
  <w:num w:numId="6">
    <w:abstractNumId w:val="115"/>
  </w:num>
  <w:num w:numId="7">
    <w:abstractNumId w:val="41"/>
  </w:num>
  <w:num w:numId="8">
    <w:abstractNumId w:val="90"/>
  </w:num>
  <w:num w:numId="9">
    <w:abstractNumId w:val="56"/>
  </w:num>
  <w:num w:numId="10">
    <w:abstractNumId w:val="66"/>
  </w:num>
  <w:num w:numId="11">
    <w:abstractNumId w:val="71"/>
  </w:num>
  <w:num w:numId="12">
    <w:abstractNumId w:val="68"/>
  </w:num>
  <w:num w:numId="13">
    <w:abstractNumId w:val="59"/>
  </w:num>
  <w:num w:numId="14">
    <w:abstractNumId w:val="31"/>
  </w:num>
  <w:num w:numId="15">
    <w:abstractNumId w:val="16"/>
  </w:num>
  <w:num w:numId="16">
    <w:abstractNumId w:val="89"/>
  </w:num>
  <w:num w:numId="17">
    <w:abstractNumId w:val="14"/>
  </w:num>
  <w:num w:numId="18">
    <w:abstractNumId w:val="121"/>
  </w:num>
  <w:num w:numId="19">
    <w:abstractNumId w:val="28"/>
  </w:num>
  <w:num w:numId="20">
    <w:abstractNumId w:val="63"/>
  </w:num>
  <w:num w:numId="21">
    <w:abstractNumId w:val="32"/>
  </w:num>
  <w:num w:numId="22">
    <w:abstractNumId w:val="86"/>
  </w:num>
  <w:num w:numId="23">
    <w:abstractNumId w:val="9"/>
  </w:num>
  <w:num w:numId="24">
    <w:abstractNumId w:val="85"/>
  </w:num>
  <w:num w:numId="25">
    <w:abstractNumId w:val="11"/>
  </w:num>
  <w:num w:numId="26">
    <w:abstractNumId w:val="102"/>
  </w:num>
  <w:num w:numId="27">
    <w:abstractNumId w:val="103"/>
  </w:num>
  <w:num w:numId="28">
    <w:abstractNumId w:val="123"/>
  </w:num>
  <w:num w:numId="29">
    <w:abstractNumId w:val="23"/>
  </w:num>
  <w:num w:numId="30">
    <w:abstractNumId w:val="81"/>
  </w:num>
  <w:num w:numId="31">
    <w:abstractNumId w:val="104"/>
  </w:num>
  <w:num w:numId="32">
    <w:abstractNumId w:val="112"/>
  </w:num>
  <w:num w:numId="33">
    <w:abstractNumId w:val="61"/>
  </w:num>
  <w:num w:numId="34">
    <w:abstractNumId w:val="100"/>
  </w:num>
  <w:num w:numId="35">
    <w:abstractNumId w:val="64"/>
  </w:num>
  <w:num w:numId="36">
    <w:abstractNumId w:val="51"/>
  </w:num>
  <w:num w:numId="37">
    <w:abstractNumId w:val="2"/>
  </w:num>
  <w:num w:numId="38">
    <w:abstractNumId w:val="17"/>
  </w:num>
  <w:num w:numId="39">
    <w:abstractNumId w:val="38"/>
  </w:num>
  <w:num w:numId="40">
    <w:abstractNumId w:val="60"/>
  </w:num>
  <w:num w:numId="41">
    <w:abstractNumId w:val="113"/>
  </w:num>
  <w:num w:numId="42">
    <w:abstractNumId w:val="62"/>
  </w:num>
  <w:num w:numId="43">
    <w:abstractNumId w:val="46"/>
  </w:num>
  <w:num w:numId="44">
    <w:abstractNumId w:val="43"/>
  </w:num>
  <w:num w:numId="45">
    <w:abstractNumId w:val="34"/>
  </w:num>
  <w:num w:numId="46">
    <w:abstractNumId w:val="80"/>
  </w:num>
  <w:num w:numId="47">
    <w:abstractNumId w:val="0"/>
  </w:num>
  <w:num w:numId="48">
    <w:abstractNumId w:val="25"/>
  </w:num>
  <w:num w:numId="49">
    <w:abstractNumId w:val="124"/>
  </w:num>
  <w:num w:numId="50">
    <w:abstractNumId w:val="67"/>
  </w:num>
  <w:num w:numId="51">
    <w:abstractNumId w:val="129"/>
  </w:num>
  <w:num w:numId="52">
    <w:abstractNumId w:val="65"/>
  </w:num>
  <w:num w:numId="53">
    <w:abstractNumId w:val="29"/>
  </w:num>
  <w:num w:numId="54">
    <w:abstractNumId w:val="125"/>
  </w:num>
  <w:num w:numId="55">
    <w:abstractNumId w:val="27"/>
  </w:num>
  <w:num w:numId="56">
    <w:abstractNumId w:val="91"/>
  </w:num>
  <w:num w:numId="57">
    <w:abstractNumId w:val="33"/>
  </w:num>
  <w:num w:numId="58">
    <w:abstractNumId w:val="111"/>
  </w:num>
  <w:num w:numId="59">
    <w:abstractNumId w:val="82"/>
  </w:num>
  <w:num w:numId="60">
    <w:abstractNumId w:val="13"/>
  </w:num>
  <w:num w:numId="61">
    <w:abstractNumId w:val="114"/>
  </w:num>
  <w:num w:numId="62">
    <w:abstractNumId w:val="73"/>
  </w:num>
  <w:num w:numId="63">
    <w:abstractNumId w:val="118"/>
  </w:num>
  <w:num w:numId="64">
    <w:abstractNumId w:val="101"/>
  </w:num>
  <w:num w:numId="65">
    <w:abstractNumId w:val="78"/>
  </w:num>
  <w:num w:numId="66">
    <w:abstractNumId w:val="105"/>
  </w:num>
  <w:num w:numId="67">
    <w:abstractNumId w:val="20"/>
  </w:num>
  <w:num w:numId="68">
    <w:abstractNumId w:val="58"/>
  </w:num>
  <w:num w:numId="69">
    <w:abstractNumId w:val="106"/>
  </w:num>
  <w:num w:numId="70">
    <w:abstractNumId w:val="88"/>
  </w:num>
  <w:num w:numId="71">
    <w:abstractNumId w:val="15"/>
  </w:num>
  <w:num w:numId="72">
    <w:abstractNumId w:val="110"/>
  </w:num>
  <w:num w:numId="73">
    <w:abstractNumId w:val="8"/>
  </w:num>
  <w:num w:numId="74">
    <w:abstractNumId w:val="84"/>
  </w:num>
  <w:num w:numId="75">
    <w:abstractNumId w:val="4"/>
  </w:num>
  <w:num w:numId="76">
    <w:abstractNumId w:val="77"/>
  </w:num>
  <w:num w:numId="77">
    <w:abstractNumId w:val="93"/>
  </w:num>
  <w:num w:numId="78">
    <w:abstractNumId w:val="6"/>
  </w:num>
  <w:num w:numId="79">
    <w:abstractNumId w:val="36"/>
  </w:num>
  <w:num w:numId="80">
    <w:abstractNumId w:val="92"/>
  </w:num>
  <w:num w:numId="81">
    <w:abstractNumId w:val="98"/>
  </w:num>
  <w:num w:numId="82">
    <w:abstractNumId w:val="21"/>
  </w:num>
  <w:num w:numId="83">
    <w:abstractNumId w:val="35"/>
  </w:num>
  <w:num w:numId="84">
    <w:abstractNumId w:val="55"/>
  </w:num>
  <w:num w:numId="85">
    <w:abstractNumId w:val="109"/>
  </w:num>
  <w:num w:numId="86">
    <w:abstractNumId w:val="120"/>
  </w:num>
  <w:num w:numId="87">
    <w:abstractNumId w:val="107"/>
  </w:num>
  <w:num w:numId="88">
    <w:abstractNumId w:val="30"/>
  </w:num>
  <w:num w:numId="89">
    <w:abstractNumId w:val="74"/>
  </w:num>
  <w:num w:numId="90">
    <w:abstractNumId w:val="76"/>
  </w:num>
  <w:num w:numId="91">
    <w:abstractNumId w:val="52"/>
  </w:num>
  <w:num w:numId="92">
    <w:abstractNumId w:val="72"/>
  </w:num>
  <w:num w:numId="93">
    <w:abstractNumId w:val="79"/>
  </w:num>
  <w:num w:numId="94">
    <w:abstractNumId w:val="5"/>
  </w:num>
  <w:num w:numId="95">
    <w:abstractNumId w:val="70"/>
  </w:num>
  <w:num w:numId="96">
    <w:abstractNumId w:val="96"/>
  </w:num>
  <w:num w:numId="97">
    <w:abstractNumId w:val="126"/>
  </w:num>
  <w:num w:numId="98">
    <w:abstractNumId w:val="19"/>
  </w:num>
  <w:num w:numId="99">
    <w:abstractNumId w:val="45"/>
  </w:num>
  <w:num w:numId="100">
    <w:abstractNumId w:val="53"/>
  </w:num>
  <w:num w:numId="101">
    <w:abstractNumId w:val="116"/>
  </w:num>
  <w:num w:numId="102">
    <w:abstractNumId w:val="75"/>
  </w:num>
  <w:num w:numId="103">
    <w:abstractNumId w:val="12"/>
  </w:num>
  <w:num w:numId="104">
    <w:abstractNumId w:val="44"/>
  </w:num>
  <w:num w:numId="105">
    <w:abstractNumId w:val="42"/>
  </w:num>
  <w:num w:numId="106">
    <w:abstractNumId w:val="117"/>
  </w:num>
  <w:num w:numId="107">
    <w:abstractNumId w:val="87"/>
  </w:num>
  <w:num w:numId="108">
    <w:abstractNumId w:val="99"/>
  </w:num>
  <w:num w:numId="109">
    <w:abstractNumId w:val="122"/>
  </w:num>
  <w:num w:numId="110">
    <w:abstractNumId w:val="26"/>
  </w:num>
  <w:num w:numId="111">
    <w:abstractNumId w:val="10"/>
  </w:num>
  <w:num w:numId="112">
    <w:abstractNumId w:val="57"/>
  </w:num>
  <w:num w:numId="113">
    <w:abstractNumId w:val="49"/>
  </w:num>
  <w:num w:numId="114">
    <w:abstractNumId w:val="40"/>
  </w:num>
  <w:num w:numId="115">
    <w:abstractNumId w:val="69"/>
  </w:num>
  <w:num w:numId="116">
    <w:abstractNumId w:val="3"/>
  </w:num>
  <w:num w:numId="117">
    <w:abstractNumId w:val="54"/>
  </w:num>
  <w:num w:numId="118">
    <w:abstractNumId w:val="50"/>
  </w:num>
  <w:num w:numId="119">
    <w:abstractNumId w:val="95"/>
  </w:num>
  <w:num w:numId="120">
    <w:abstractNumId w:val="37"/>
  </w:num>
  <w:num w:numId="121">
    <w:abstractNumId w:val="22"/>
  </w:num>
  <w:num w:numId="122">
    <w:abstractNumId w:val="128"/>
  </w:num>
  <w:num w:numId="123">
    <w:abstractNumId w:val="83"/>
  </w:num>
  <w:num w:numId="124">
    <w:abstractNumId w:val="119"/>
  </w:num>
  <w:num w:numId="125">
    <w:abstractNumId w:val="94"/>
  </w:num>
  <w:num w:numId="126">
    <w:abstractNumId w:val="48"/>
  </w:num>
  <w:num w:numId="127">
    <w:abstractNumId w:val="97"/>
  </w:num>
  <w:num w:numId="128">
    <w:abstractNumId w:val="130"/>
  </w:num>
  <w:num w:numId="129">
    <w:abstractNumId w:val="108"/>
  </w:num>
  <w:num w:numId="130">
    <w:abstractNumId w:val="24"/>
  </w:num>
  <w:num w:numId="131">
    <w:abstractNumId w:val="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53"/>
    <o:shapelayout v:ext="edit">
      <o:idmap v:ext="edit" data="2"/>
      <o:rules v:ext="edit">
        <o:r id="V:Rule1" type="callout"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0327CF"/>
    <w:rsid w:val="00017E4E"/>
    <w:rsid w:val="00017F9A"/>
    <w:rsid w:val="0002520C"/>
    <w:rsid w:val="000327CF"/>
    <w:rsid w:val="00040023"/>
    <w:rsid w:val="00046C89"/>
    <w:rsid w:val="00050145"/>
    <w:rsid w:val="00053AA2"/>
    <w:rsid w:val="000650C5"/>
    <w:rsid w:val="00065B9D"/>
    <w:rsid w:val="00070992"/>
    <w:rsid w:val="0007228D"/>
    <w:rsid w:val="00090240"/>
    <w:rsid w:val="000977E0"/>
    <w:rsid w:val="000A18EA"/>
    <w:rsid w:val="000A7931"/>
    <w:rsid w:val="000C218D"/>
    <w:rsid w:val="000E370E"/>
    <w:rsid w:val="000F25B5"/>
    <w:rsid w:val="000F7EC3"/>
    <w:rsid w:val="00112BED"/>
    <w:rsid w:val="00115264"/>
    <w:rsid w:val="0012273B"/>
    <w:rsid w:val="00141CA9"/>
    <w:rsid w:val="00142A97"/>
    <w:rsid w:val="00142B11"/>
    <w:rsid w:val="00146A90"/>
    <w:rsid w:val="00147AD2"/>
    <w:rsid w:val="00154793"/>
    <w:rsid w:val="00166905"/>
    <w:rsid w:val="001848D8"/>
    <w:rsid w:val="001874E5"/>
    <w:rsid w:val="00191C47"/>
    <w:rsid w:val="001972BA"/>
    <w:rsid w:val="001A38B3"/>
    <w:rsid w:val="001B18C9"/>
    <w:rsid w:val="001B4F28"/>
    <w:rsid w:val="001B6956"/>
    <w:rsid w:val="001D0C72"/>
    <w:rsid w:val="001E23A7"/>
    <w:rsid w:val="001E3194"/>
    <w:rsid w:val="001E3D12"/>
    <w:rsid w:val="001F1715"/>
    <w:rsid w:val="001F4E7C"/>
    <w:rsid w:val="0020207B"/>
    <w:rsid w:val="00216608"/>
    <w:rsid w:val="00222220"/>
    <w:rsid w:val="00225516"/>
    <w:rsid w:val="0023524A"/>
    <w:rsid w:val="00236087"/>
    <w:rsid w:val="0024118E"/>
    <w:rsid w:val="0024122D"/>
    <w:rsid w:val="0024251A"/>
    <w:rsid w:val="00247478"/>
    <w:rsid w:val="00247AD9"/>
    <w:rsid w:val="0025215C"/>
    <w:rsid w:val="00262EA9"/>
    <w:rsid w:val="00263A41"/>
    <w:rsid w:val="0027170F"/>
    <w:rsid w:val="00271ECB"/>
    <w:rsid w:val="00281300"/>
    <w:rsid w:val="00284179"/>
    <w:rsid w:val="0028483D"/>
    <w:rsid w:val="00287F0F"/>
    <w:rsid w:val="00293C90"/>
    <w:rsid w:val="002A69A9"/>
    <w:rsid w:val="002B263A"/>
    <w:rsid w:val="002B317C"/>
    <w:rsid w:val="002C1771"/>
    <w:rsid w:val="002C312C"/>
    <w:rsid w:val="002C36EE"/>
    <w:rsid w:val="002C4E7A"/>
    <w:rsid w:val="002C5479"/>
    <w:rsid w:val="002E29BD"/>
    <w:rsid w:val="002E3A44"/>
    <w:rsid w:val="002E7B6E"/>
    <w:rsid w:val="00310411"/>
    <w:rsid w:val="00322C99"/>
    <w:rsid w:val="00322EFC"/>
    <w:rsid w:val="00324210"/>
    <w:rsid w:val="00327033"/>
    <w:rsid w:val="003323E5"/>
    <w:rsid w:val="00332F2E"/>
    <w:rsid w:val="003457EF"/>
    <w:rsid w:val="003511AC"/>
    <w:rsid w:val="003544B9"/>
    <w:rsid w:val="003632D2"/>
    <w:rsid w:val="00363409"/>
    <w:rsid w:val="003645F0"/>
    <w:rsid w:val="00376D43"/>
    <w:rsid w:val="00387A1E"/>
    <w:rsid w:val="003A1518"/>
    <w:rsid w:val="003B1665"/>
    <w:rsid w:val="003B4188"/>
    <w:rsid w:val="003B7B8E"/>
    <w:rsid w:val="003C327F"/>
    <w:rsid w:val="003C4553"/>
    <w:rsid w:val="003D16E8"/>
    <w:rsid w:val="003D5836"/>
    <w:rsid w:val="003E209C"/>
    <w:rsid w:val="003F0044"/>
    <w:rsid w:val="003F21FE"/>
    <w:rsid w:val="004000AE"/>
    <w:rsid w:val="0040384E"/>
    <w:rsid w:val="00413A0B"/>
    <w:rsid w:val="00416F63"/>
    <w:rsid w:val="00424994"/>
    <w:rsid w:val="004275C1"/>
    <w:rsid w:val="00432CB5"/>
    <w:rsid w:val="00435375"/>
    <w:rsid w:val="0043550B"/>
    <w:rsid w:val="0044184C"/>
    <w:rsid w:val="00453168"/>
    <w:rsid w:val="004574C4"/>
    <w:rsid w:val="00461FFA"/>
    <w:rsid w:val="004730C2"/>
    <w:rsid w:val="00473DF5"/>
    <w:rsid w:val="00476B98"/>
    <w:rsid w:val="00481066"/>
    <w:rsid w:val="00481C4D"/>
    <w:rsid w:val="00484CDF"/>
    <w:rsid w:val="0049020E"/>
    <w:rsid w:val="00491A91"/>
    <w:rsid w:val="00495366"/>
    <w:rsid w:val="004A1C1E"/>
    <w:rsid w:val="004A38DE"/>
    <w:rsid w:val="004A5116"/>
    <w:rsid w:val="004A78BB"/>
    <w:rsid w:val="004C0395"/>
    <w:rsid w:val="004C0F18"/>
    <w:rsid w:val="004D00ED"/>
    <w:rsid w:val="004D0B76"/>
    <w:rsid w:val="004E4187"/>
    <w:rsid w:val="004E617E"/>
    <w:rsid w:val="004F416B"/>
    <w:rsid w:val="005026C5"/>
    <w:rsid w:val="0051076D"/>
    <w:rsid w:val="00514B96"/>
    <w:rsid w:val="005277F1"/>
    <w:rsid w:val="00534375"/>
    <w:rsid w:val="00543A10"/>
    <w:rsid w:val="0054483E"/>
    <w:rsid w:val="00561A36"/>
    <w:rsid w:val="0056452A"/>
    <w:rsid w:val="0057010F"/>
    <w:rsid w:val="00575797"/>
    <w:rsid w:val="00596B69"/>
    <w:rsid w:val="005A0B8A"/>
    <w:rsid w:val="005A6B3A"/>
    <w:rsid w:val="005B6D9D"/>
    <w:rsid w:val="005B7E33"/>
    <w:rsid w:val="005D179E"/>
    <w:rsid w:val="005D26AE"/>
    <w:rsid w:val="005D293B"/>
    <w:rsid w:val="005D3700"/>
    <w:rsid w:val="005D5624"/>
    <w:rsid w:val="005E10FE"/>
    <w:rsid w:val="005E192F"/>
    <w:rsid w:val="005F1F3B"/>
    <w:rsid w:val="005F3879"/>
    <w:rsid w:val="00603500"/>
    <w:rsid w:val="00623740"/>
    <w:rsid w:val="00626030"/>
    <w:rsid w:val="00630D08"/>
    <w:rsid w:val="00632D3C"/>
    <w:rsid w:val="006362F4"/>
    <w:rsid w:val="00636B45"/>
    <w:rsid w:val="00644A41"/>
    <w:rsid w:val="006472B0"/>
    <w:rsid w:val="0065756A"/>
    <w:rsid w:val="0065769B"/>
    <w:rsid w:val="00666BE7"/>
    <w:rsid w:val="00674A1F"/>
    <w:rsid w:val="00695193"/>
    <w:rsid w:val="00696AC7"/>
    <w:rsid w:val="006B0719"/>
    <w:rsid w:val="006B61AB"/>
    <w:rsid w:val="006B62FE"/>
    <w:rsid w:val="006C47D9"/>
    <w:rsid w:val="006C5810"/>
    <w:rsid w:val="006C70DF"/>
    <w:rsid w:val="006E7C70"/>
    <w:rsid w:val="006F1217"/>
    <w:rsid w:val="006F32BE"/>
    <w:rsid w:val="007058ED"/>
    <w:rsid w:val="00710B7A"/>
    <w:rsid w:val="00713C45"/>
    <w:rsid w:val="00721FB6"/>
    <w:rsid w:val="007221FB"/>
    <w:rsid w:val="00733CA4"/>
    <w:rsid w:val="007343FB"/>
    <w:rsid w:val="00736926"/>
    <w:rsid w:val="00741D53"/>
    <w:rsid w:val="0075002D"/>
    <w:rsid w:val="00770FC5"/>
    <w:rsid w:val="00772275"/>
    <w:rsid w:val="00794C0D"/>
    <w:rsid w:val="007970CD"/>
    <w:rsid w:val="007975F0"/>
    <w:rsid w:val="007A4928"/>
    <w:rsid w:val="007B3898"/>
    <w:rsid w:val="007B7450"/>
    <w:rsid w:val="007F1A95"/>
    <w:rsid w:val="007F70BC"/>
    <w:rsid w:val="007F7E61"/>
    <w:rsid w:val="0081275E"/>
    <w:rsid w:val="0082057D"/>
    <w:rsid w:val="0082201C"/>
    <w:rsid w:val="0084509F"/>
    <w:rsid w:val="0084644E"/>
    <w:rsid w:val="00852774"/>
    <w:rsid w:val="008532D4"/>
    <w:rsid w:val="00855A00"/>
    <w:rsid w:val="00880290"/>
    <w:rsid w:val="008804EA"/>
    <w:rsid w:val="008844DC"/>
    <w:rsid w:val="008A6442"/>
    <w:rsid w:val="008B5256"/>
    <w:rsid w:val="008C16E5"/>
    <w:rsid w:val="008C181F"/>
    <w:rsid w:val="008D2C10"/>
    <w:rsid w:val="008D5645"/>
    <w:rsid w:val="008E00DD"/>
    <w:rsid w:val="008E6A73"/>
    <w:rsid w:val="008F42AD"/>
    <w:rsid w:val="00904D14"/>
    <w:rsid w:val="009157BD"/>
    <w:rsid w:val="00916059"/>
    <w:rsid w:val="0092075F"/>
    <w:rsid w:val="00927EAE"/>
    <w:rsid w:val="00937C6B"/>
    <w:rsid w:val="00943EBB"/>
    <w:rsid w:val="00944064"/>
    <w:rsid w:val="00954D9A"/>
    <w:rsid w:val="00965773"/>
    <w:rsid w:val="009719B3"/>
    <w:rsid w:val="00990537"/>
    <w:rsid w:val="009A1163"/>
    <w:rsid w:val="009A4CCB"/>
    <w:rsid w:val="009A65CD"/>
    <w:rsid w:val="009C0605"/>
    <w:rsid w:val="009D0E6E"/>
    <w:rsid w:val="009D71A2"/>
    <w:rsid w:val="009E473C"/>
    <w:rsid w:val="009F4C12"/>
    <w:rsid w:val="009F5809"/>
    <w:rsid w:val="009F6F2B"/>
    <w:rsid w:val="00A0796B"/>
    <w:rsid w:val="00A17501"/>
    <w:rsid w:val="00A33947"/>
    <w:rsid w:val="00A415E0"/>
    <w:rsid w:val="00A43BBC"/>
    <w:rsid w:val="00A53894"/>
    <w:rsid w:val="00A54965"/>
    <w:rsid w:val="00A6112D"/>
    <w:rsid w:val="00A61F8F"/>
    <w:rsid w:val="00A622CB"/>
    <w:rsid w:val="00A67CC9"/>
    <w:rsid w:val="00A7333F"/>
    <w:rsid w:val="00A75837"/>
    <w:rsid w:val="00AA091A"/>
    <w:rsid w:val="00AA7C02"/>
    <w:rsid w:val="00AB38B2"/>
    <w:rsid w:val="00AB78A1"/>
    <w:rsid w:val="00AC5431"/>
    <w:rsid w:val="00AD067B"/>
    <w:rsid w:val="00AD0B01"/>
    <w:rsid w:val="00AD6A4C"/>
    <w:rsid w:val="00AE1C69"/>
    <w:rsid w:val="00AF2DDB"/>
    <w:rsid w:val="00B102EC"/>
    <w:rsid w:val="00B10B7B"/>
    <w:rsid w:val="00B13EC6"/>
    <w:rsid w:val="00B150A1"/>
    <w:rsid w:val="00B17B6C"/>
    <w:rsid w:val="00B20E84"/>
    <w:rsid w:val="00B210F2"/>
    <w:rsid w:val="00B21DEB"/>
    <w:rsid w:val="00B26F52"/>
    <w:rsid w:val="00B32E65"/>
    <w:rsid w:val="00B3563D"/>
    <w:rsid w:val="00B43020"/>
    <w:rsid w:val="00B4550C"/>
    <w:rsid w:val="00B477E4"/>
    <w:rsid w:val="00B57CFF"/>
    <w:rsid w:val="00B65B63"/>
    <w:rsid w:val="00B73828"/>
    <w:rsid w:val="00B77CBF"/>
    <w:rsid w:val="00B8256A"/>
    <w:rsid w:val="00B848C6"/>
    <w:rsid w:val="00B871CD"/>
    <w:rsid w:val="00B90D33"/>
    <w:rsid w:val="00B92C01"/>
    <w:rsid w:val="00BA0A8A"/>
    <w:rsid w:val="00BE2F08"/>
    <w:rsid w:val="00BF4D60"/>
    <w:rsid w:val="00C04D63"/>
    <w:rsid w:val="00C11015"/>
    <w:rsid w:val="00C73345"/>
    <w:rsid w:val="00C83C00"/>
    <w:rsid w:val="00C87B76"/>
    <w:rsid w:val="00C9187C"/>
    <w:rsid w:val="00C9360F"/>
    <w:rsid w:val="00C97D47"/>
    <w:rsid w:val="00CB386E"/>
    <w:rsid w:val="00CB56D1"/>
    <w:rsid w:val="00CE08FA"/>
    <w:rsid w:val="00CE5300"/>
    <w:rsid w:val="00CF12B9"/>
    <w:rsid w:val="00CF14C5"/>
    <w:rsid w:val="00D05ABB"/>
    <w:rsid w:val="00D06FD7"/>
    <w:rsid w:val="00D17405"/>
    <w:rsid w:val="00D26FF9"/>
    <w:rsid w:val="00D301FC"/>
    <w:rsid w:val="00D33287"/>
    <w:rsid w:val="00D5507B"/>
    <w:rsid w:val="00D602DA"/>
    <w:rsid w:val="00D64338"/>
    <w:rsid w:val="00D71860"/>
    <w:rsid w:val="00D74640"/>
    <w:rsid w:val="00D80736"/>
    <w:rsid w:val="00D85B6A"/>
    <w:rsid w:val="00D86A54"/>
    <w:rsid w:val="00DA4738"/>
    <w:rsid w:val="00DB144A"/>
    <w:rsid w:val="00DB2976"/>
    <w:rsid w:val="00DB6C07"/>
    <w:rsid w:val="00DC522E"/>
    <w:rsid w:val="00DD2E67"/>
    <w:rsid w:val="00DD2F47"/>
    <w:rsid w:val="00DE572E"/>
    <w:rsid w:val="00DF0055"/>
    <w:rsid w:val="00DF3CCE"/>
    <w:rsid w:val="00DF60DE"/>
    <w:rsid w:val="00DF7D1A"/>
    <w:rsid w:val="00E02064"/>
    <w:rsid w:val="00E23BF0"/>
    <w:rsid w:val="00E23F65"/>
    <w:rsid w:val="00E346BC"/>
    <w:rsid w:val="00E46324"/>
    <w:rsid w:val="00E60938"/>
    <w:rsid w:val="00E679BC"/>
    <w:rsid w:val="00E86E71"/>
    <w:rsid w:val="00E95E2C"/>
    <w:rsid w:val="00EA2BE8"/>
    <w:rsid w:val="00EA7236"/>
    <w:rsid w:val="00EB2FA1"/>
    <w:rsid w:val="00EC4267"/>
    <w:rsid w:val="00EC512B"/>
    <w:rsid w:val="00ED2B32"/>
    <w:rsid w:val="00EE064D"/>
    <w:rsid w:val="00EE38B2"/>
    <w:rsid w:val="00EF30F6"/>
    <w:rsid w:val="00F009A5"/>
    <w:rsid w:val="00F02AAC"/>
    <w:rsid w:val="00F11CB5"/>
    <w:rsid w:val="00F179CD"/>
    <w:rsid w:val="00F224F9"/>
    <w:rsid w:val="00F50DE4"/>
    <w:rsid w:val="00F5117E"/>
    <w:rsid w:val="00F51DD0"/>
    <w:rsid w:val="00F56FE1"/>
    <w:rsid w:val="00F60233"/>
    <w:rsid w:val="00F60E45"/>
    <w:rsid w:val="00F6283B"/>
    <w:rsid w:val="00F71B1B"/>
    <w:rsid w:val="00F759F3"/>
    <w:rsid w:val="00F81A74"/>
    <w:rsid w:val="00F839A8"/>
    <w:rsid w:val="00F90F85"/>
    <w:rsid w:val="00F93BC3"/>
    <w:rsid w:val="00F93C00"/>
    <w:rsid w:val="00F96EE3"/>
    <w:rsid w:val="00FA1B1F"/>
    <w:rsid w:val="00FA58FB"/>
    <w:rsid w:val="00FC7E1E"/>
    <w:rsid w:val="00FD32CB"/>
    <w:rsid w:val="00FD3E13"/>
    <w:rsid w:val="00FD729C"/>
    <w:rsid w:val="00FE25CF"/>
    <w:rsid w:val="00FF6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C1E35720-7D68-41AD-98E9-D40B64C0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7CF"/>
    <w:pPr>
      <w:jc w:val="both"/>
    </w:pPr>
    <w:rPr>
      <w:noProof/>
      <w:sz w:val="20"/>
      <w:szCs w:val="20"/>
      <w:lang w:bidi="en-US"/>
    </w:rPr>
  </w:style>
  <w:style w:type="paragraph" w:styleId="Ttulo1">
    <w:name w:val="heading 1"/>
    <w:basedOn w:val="Normal"/>
    <w:next w:val="Normal"/>
    <w:link w:val="Ttulo1Char"/>
    <w:uiPriority w:val="9"/>
    <w:qFormat/>
    <w:rsid w:val="000327CF"/>
    <w:pPr>
      <w:spacing w:before="300" w:after="40"/>
      <w:jc w:val="left"/>
      <w:outlineLvl w:val="0"/>
    </w:pPr>
    <w:rPr>
      <w:smallCaps/>
      <w:spacing w:val="5"/>
      <w:sz w:val="32"/>
      <w:szCs w:val="32"/>
    </w:rPr>
  </w:style>
  <w:style w:type="paragraph" w:styleId="Ttulo2">
    <w:name w:val="heading 2"/>
    <w:basedOn w:val="Normal"/>
    <w:next w:val="Normal"/>
    <w:link w:val="Ttulo2Char"/>
    <w:uiPriority w:val="9"/>
    <w:unhideWhenUsed/>
    <w:qFormat/>
    <w:rsid w:val="00D33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D3328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461FF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461F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327CF"/>
    <w:rPr>
      <w:smallCaps/>
      <w:noProof/>
      <w:spacing w:val="5"/>
      <w:sz w:val="32"/>
      <w:szCs w:val="32"/>
      <w:lang w:bidi="en-US"/>
    </w:rPr>
  </w:style>
  <w:style w:type="paragraph" w:styleId="Corpodetexto">
    <w:name w:val="Body Text"/>
    <w:basedOn w:val="Normal"/>
    <w:link w:val="CorpodetextoChar"/>
    <w:rsid w:val="000327CF"/>
    <w:pPr>
      <w:widowControl w:val="0"/>
      <w:suppressAutoHyphens/>
      <w:spacing w:after="120" w:line="240" w:lineRule="auto"/>
      <w:jc w:val="left"/>
    </w:pPr>
    <w:rPr>
      <w:rFonts w:ascii="Times New Roman" w:eastAsia="Arial Unicode MS" w:hAnsi="Times New Roman" w:cs="Times New Roman"/>
      <w:noProof w:val="0"/>
      <w:kern w:val="1"/>
      <w:sz w:val="24"/>
      <w:szCs w:val="24"/>
      <w:lang w:bidi="ar-SA"/>
    </w:rPr>
  </w:style>
  <w:style w:type="character" w:customStyle="1" w:styleId="CorpodetextoChar">
    <w:name w:val="Corpo de texto Char"/>
    <w:basedOn w:val="Fontepargpadro"/>
    <w:link w:val="Corpodetexto"/>
    <w:rsid w:val="000327CF"/>
    <w:rPr>
      <w:rFonts w:ascii="Times New Roman" w:eastAsia="Arial Unicode MS" w:hAnsi="Times New Roman" w:cs="Times New Roman"/>
      <w:kern w:val="1"/>
      <w:sz w:val="24"/>
      <w:szCs w:val="24"/>
    </w:rPr>
  </w:style>
  <w:style w:type="character" w:customStyle="1" w:styleId="object5">
    <w:name w:val="object5"/>
    <w:basedOn w:val="Fontepargpadro"/>
    <w:rsid w:val="000327CF"/>
  </w:style>
  <w:style w:type="paragraph" w:styleId="PargrafodaLista">
    <w:name w:val="List Paragraph"/>
    <w:basedOn w:val="Normal"/>
    <w:uiPriority w:val="1"/>
    <w:qFormat/>
    <w:rsid w:val="004C0395"/>
    <w:pPr>
      <w:ind w:left="720"/>
      <w:contextualSpacing/>
    </w:pPr>
  </w:style>
  <w:style w:type="paragraph" w:customStyle="1" w:styleId="Default">
    <w:name w:val="Default"/>
    <w:rsid w:val="004C039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C0395"/>
    <w:pPr>
      <w:spacing w:before="100" w:beforeAutospacing="1" w:after="100" w:afterAutospacing="1" w:line="240" w:lineRule="auto"/>
      <w:jc w:val="left"/>
    </w:pPr>
    <w:rPr>
      <w:rFonts w:ascii="Times New Roman" w:eastAsia="Times New Roman" w:hAnsi="Times New Roman" w:cs="Times New Roman"/>
      <w:noProof w:val="0"/>
      <w:sz w:val="24"/>
      <w:szCs w:val="24"/>
      <w:lang w:eastAsia="pt-BR" w:bidi="ar-SA"/>
    </w:rPr>
  </w:style>
  <w:style w:type="paragraph" w:styleId="Corpodetexto3">
    <w:name w:val="Body Text 3"/>
    <w:basedOn w:val="Normal"/>
    <w:link w:val="Corpodetexto3Char"/>
    <w:uiPriority w:val="99"/>
    <w:semiHidden/>
    <w:unhideWhenUsed/>
    <w:rsid w:val="00C9360F"/>
    <w:pPr>
      <w:spacing w:after="120"/>
    </w:pPr>
    <w:rPr>
      <w:sz w:val="16"/>
      <w:szCs w:val="16"/>
    </w:rPr>
  </w:style>
  <w:style w:type="character" w:customStyle="1" w:styleId="Corpodetexto3Char">
    <w:name w:val="Corpo de texto 3 Char"/>
    <w:basedOn w:val="Fontepargpadro"/>
    <w:link w:val="Corpodetexto3"/>
    <w:uiPriority w:val="99"/>
    <w:semiHidden/>
    <w:rsid w:val="00C9360F"/>
    <w:rPr>
      <w:noProof/>
      <w:sz w:val="16"/>
      <w:szCs w:val="16"/>
      <w:lang w:bidi="en-US"/>
    </w:rPr>
  </w:style>
  <w:style w:type="paragraph" w:customStyle="1" w:styleId="ecxmsolistparagraph">
    <w:name w:val="ecxmsolistparagraph"/>
    <w:basedOn w:val="Normal"/>
    <w:rsid w:val="00C9360F"/>
    <w:pPr>
      <w:spacing w:before="100" w:beforeAutospacing="1" w:after="100" w:afterAutospacing="1" w:line="240" w:lineRule="auto"/>
      <w:jc w:val="left"/>
    </w:pPr>
    <w:rPr>
      <w:rFonts w:ascii="Times New Roman" w:eastAsia="Times New Roman" w:hAnsi="Times New Roman" w:cs="Times New Roman"/>
      <w:noProof w:val="0"/>
      <w:sz w:val="24"/>
      <w:szCs w:val="24"/>
      <w:lang w:eastAsia="pt-BR" w:bidi="ar-SA"/>
    </w:rPr>
  </w:style>
  <w:style w:type="character" w:styleId="Refdecomentrio">
    <w:name w:val="annotation reference"/>
    <w:basedOn w:val="Fontepargpadro"/>
    <w:uiPriority w:val="99"/>
    <w:semiHidden/>
    <w:unhideWhenUsed/>
    <w:rsid w:val="00AD067B"/>
    <w:rPr>
      <w:sz w:val="16"/>
      <w:szCs w:val="16"/>
    </w:rPr>
  </w:style>
  <w:style w:type="paragraph" w:styleId="Textodecomentrio">
    <w:name w:val="annotation text"/>
    <w:basedOn w:val="Normal"/>
    <w:link w:val="TextodecomentrioChar"/>
    <w:uiPriority w:val="99"/>
    <w:semiHidden/>
    <w:unhideWhenUsed/>
    <w:rsid w:val="00AD067B"/>
    <w:pPr>
      <w:spacing w:line="240" w:lineRule="auto"/>
    </w:pPr>
  </w:style>
  <w:style w:type="character" w:customStyle="1" w:styleId="TextodecomentrioChar">
    <w:name w:val="Texto de comentário Char"/>
    <w:basedOn w:val="Fontepargpadro"/>
    <w:link w:val="Textodecomentrio"/>
    <w:uiPriority w:val="99"/>
    <w:semiHidden/>
    <w:rsid w:val="00AD067B"/>
    <w:rPr>
      <w:noProof/>
      <w:sz w:val="20"/>
      <w:szCs w:val="20"/>
      <w:lang w:bidi="en-US"/>
    </w:rPr>
  </w:style>
  <w:style w:type="paragraph" w:styleId="Textodebalo">
    <w:name w:val="Balloon Text"/>
    <w:basedOn w:val="Normal"/>
    <w:link w:val="TextodebaloChar"/>
    <w:uiPriority w:val="99"/>
    <w:semiHidden/>
    <w:unhideWhenUsed/>
    <w:rsid w:val="00AD06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067B"/>
    <w:rPr>
      <w:rFonts w:ascii="Tahoma" w:hAnsi="Tahoma" w:cs="Tahoma"/>
      <w:noProof/>
      <w:sz w:val="16"/>
      <w:szCs w:val="16"/>
      <w:lang w:bidi="en-US"/>
    </w:rPr>
  </w:style>
  <w:style w:type="paragraph" w:customStyle="1" w:styleId="Padro">
    <w:name w:val="Padrão"/>
    <w:rsid w:val="00363409"/>
    <w:pPr>
      <w:tabs>
        <w:tab w:val="left" w:pos="708"/>
      </w:tabs>
      <w:suppressAutoHyphens/>
    </w:pPr>
    <w:rPr>
      <w:rFonts w:ascii="Times New Roman" w:eastAsia="SimSun" w:hAnsi="Times New Roman" w:cs="Mangal"/>
      <w:color w:val="00000A"/>
      <w:sz w:val="24"/>
      <w:szCs w:val="24"/>
      <w:lang w:eastAsia="zh-CN" w:bidi="hi-IN"/>
    </w:rPr>
  </w:style>
  <w:style w:type="paragraph" w:customStyle="1" w:styleId="Normal1">
    <w:name w:val="Normal1"/>
    <w:rsid w:val="00EF30F6"/>
    <w:rPr>
      <w:rFonts w:ascii="Calibri" w:eastAsia="Calibri" w:hAnsi="Calibri" w:cs="Calibri"/>
      <w:color w:val="000000"/>
      <w:lang w:eastAsia="pt-BR"/>
    </w:rPr>
  </w:style>
  <w:style w:type="paragraph" w:customStyle="1" w:styleId="Estilopadro">
    <w:name w:val="Estilo padrão"/>
    <w:rsid w:val="00A33947"/>
    <w:pPr>
      <w:suppressAutoHyphens/>
    </w:pPr>
    <w:rPr>
      <w:rFonts w:ascii="Calibri" w:eastAsia="Calibri" w:hAnsi="Calibri" w:cs="Times New Roman"/>
    </w:rPr>
  </w:style>
  <w:style w:type="character" w:customStyle="1" w:styleId="apple-converted-space">
    <w:name w:val="apple-converted-space"/>
    <w:basedOn w:val="Fontepargpadro"/>
    <w:rsid w:val="008D5645"/>
  </w:style>
  <w:style w:type="paragraph" w:customStyle="1" w:styleId="alternative1">
    <w:name w:val="alternative1"/>
    <w:basedOn w:val="Normal"/>
    <w:rsid w:val="00CE08FA"/>
    <w:pPr>
      <w:spacing w:after="0" w:line="240" w:lineRule="auto"/>
      <w:jc w:val="left"/>
    </w:pPr>
    <w:rPr>
      <w:rFonts w:ascii="Trebuchet MS" w:eastAsia="Times New Roman" w:hAnsi="Trebuchet MS" w:cs="Times New Roman"/>
      <w:noProof w:val="0"/>
      <w:sz w:val="16"/>
      <w:szCs w:val="16"/>
      <w:lang w:eastAsia="pt-BR" w:bidi="ar-SA"/>
    </w:rPr>
  </w:style>
  <w:style w:type="paragraph" w:styleId="Assuntodocomentrio">
    <w:name w:val="annotation subject"/>
    <w:basedOn w:val="Textodecomentrio"/>
    <w:next w:val="Textodecomentrio"/>
    <w:link w:val="AssuntodocomentrioChar"/>
    <w:uiPriority w:val="99"/>
    <w:semiHidden/>
    <w:unhideWhenUsed/>
    <w:rsid w:val="00247AD9"/>
    <w:rPr>
      <w:b/>
      <w:bCs/>
    </w:rPr>
  </w:style>
  <w:style w:type="character" w:customStyle="1" w:styleId="AssuntodocomentrioChar">
    <w:name w:val="Assunto do comentário Char"/>
    <w:basedOn w:val="TextodecomentrioChar"/>
    <w:link w:val="Assuntodocomentrio"/>
    <w:uiPriority w:val="99"/>
    <w:semiHidden/>
    <w:rsid w:val="00247AD9"/>
    <w:rPr>
      <w:b/>
      <w:bCs/>
      <w:noProof/>
      <w:sz w:val="20"/>
      <w:szCs w:val="20"/>
      <w:lang w:bidi="en-US"/>
    </w:rPr>
  </w:style>
  <w:style w:type="paragraph" w:styleId="Cabealho">
    <w:name w:val="header"/>
    <w:basedOn w:val="Normal"/>
    <w:link w:val="CabealhoChar"/>
    <w:uiPriority w:val="99"/>
    <w:semiHidden/>
    <w:unhideWhenUsed/>
    <w:rsid w:val="00FF650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F650E"/>
    <w:rPr>
      <w:noProof/>
      <w:sz w:val="20"/>
      <w:szCs w:val="20"/>
      <w:lang w:bidi="en-US"/>
    </w:rPr>
  </w:style>
  <w:style w:type="paragraph" w:styleId="Rodap">
    <w:name w:val="footer"/>
    <w:basedOn w:val="Normal"/>
    <w:link w:val="RodapChar"/>
    <w:uiPriority w:val="99"/>
    <w:unhideWhenUsed/>
    <w:rsid w:val="00FF650E"/>
    <w:pPr>
      <w:tabs>
        <w:tab w:val="center" w:pos="4252"/>
        <w:tab w:val="right" w:pos="8504"/>
      </w:tabs>
      <w:spacing w:after="0" w:line="240" w:lineRule="auto"/>
    </w:pPr>
  </w:style>
  <w:style w:type="character" w:customStyle="1" w:styleId="RodapChar">
    <w:name w:val="Rodapé Char"/>
    <w:basedOn w:val="Fontepargpadro"/>
    <w:link w:val="Rodap"/>
    <w:uiPriority w:val="99"/>
    <w:rsid w:val="00FF650E"/>
    <w:rPr>
      <w:noProof/>
      <w:sz w:val="20"/>
      <w:szCs w:val="20"/>
      <w:lang w:bidi="en-US"/>
    </w:rPr>
  </w:style>
  <w:style w:type="paragraph" w:styleId="CabealhodoSumrio">
    <w:name w:val="TOC Heading"/>
    <w:basedOn w:val="Ttulo1"/>
    <w:next w:val="Normal"/>
    <w:uiPriority w:val="39"/>
    <w:semiHidden/>
    <w:unhideWhenUsed/>
    <w:qFormat/>
    <w:rsid w:val="00D33287"/>
    <w:pPr>
      <w:keepNext/>
      <w:keepLines/>
      <w:spacing w:before="480" w:after="0"/>
      <w:outlineLvl w:val="9"/>
    </w:pPr>
    <w:rPr>
      <w:rFonts w:asciiTheme="majorHAnsi" w:eastAsiaTheme="majorEastAsia" w:hAnsiTheme="majorHAnsi" w:cstheme="majorBidi"/>
      <w:b/>
      <w:bCs/>
      <w:smallCaps w:val="0"/>
      <w:noProof w:val="0"/>
      <w:color w:val="365F91" w:themeColor="accent1" w:themeShade="BF"/>
      <w:spacing w:val="0"/>
      <w:sz w:val="28"/>
      <w:szCs w:val="28"/>
      <w:lang w:bidi="ar-SA"/>
    </w:rPr>
  </w:style>
  <w:style w:type="paragraph" w:styleId="Sumrio2">
    <w:name w:val="toc 2"/>
    <w:basedOn w:val="Normal"/>
    <w:next w:val="Normal"/>
    <w:autoRedefine/>
    <w:uiPriority w:val="39"/>
    <w:unhideWhenUsed/>
    <w:qFormat/>
    <w:rsid w:val="00F93C00"/>
    <w:pPr>
      <w:tabs>
        <w:tab w:val="right" w:leader="dot" w:pos="8494"/>
      </w:tabs>
      <w:spacing w:after="100"/>
      <w:ind w:left="220" w:hanging="220"/>
      <w:jc w:val="left"/>
    </w:pPr>
    <w:rPr>
      <w:rFonts w:eastAsiaTheme="minorEastAsia"/>
      <w:noProof w:val="0"/>
      <w:sz w:val="22"/>
      <w:szCs w:val="22"/>
      <w:lang w:bidi="ar-SA"/>
    </w:rPr>
  </w:style>
  <w:style w:type="paragraph" w:styleId="Sumrio1">
    <w:name w:val="toc 1"/>
    <w:basedOn w:val="Normal"/>
    <w:next w:val="Normal"/>
    <w:autoRedefine/>
    <w:uiPriority w:val="39"/>
    <w:unhideWhenUsed/>
    <w:qFormat/>
    <w:rsid w:val="00090240"/>
    <w:pPr>
      <w:tabs>
        <w:tab w:val="right" w:leader="dot" w:pos="8494"/>
      </w:tabs>
      <w:spacing w:after="100"/>
      <w:jc w:val="center"/>
    </w:pPr>
    <w:rPr>
      <w:rFonts w:eastAsiaTheme="minorEastAsia"/>
      <w:b/>
      <w:sz w:val="28"/>
      <w:szCs w:val="28"/>
    </w:rPr>
  </w:style>
  <w:style w:type="paragraph" w:styleId="Sumrio3">
    <w:name w:val="toc 3"/>
    <w:basedOn w:val="Normal"/>
    <w:next w:val="Normal"/>
    <w:autoRedefine/>
    <w:uiPriority w:val="39"/>
    <w:unhideWhenUsed/>
    <w:qFormat/>
    <w:rsid w:val="00D33287"/>
    <w:pPr>
      <w:spacing w:after="100"/>
      <w:ind w:left="440"/>
      <w:jc w:val="left"/>
    </w:pPr>
    <w:rPr>
      <w:rFonts w:eastAsiaTheme="minorEastAsia"/>
      <w:noProof w:val="0"/>
      <w:sz w:val="22"/>
      <w:szCs w:val="22"/>
      <w:lang w:bidi="ar-SA"/>
    </w:rPr>
  </w:style>
  <w:style w:type="character" w:customStyle="1" w:styleId="Ttulo2Char">
    <w:name w:val="Título 2 Char"/>
    <w:basedOn w:val="Fontepargpadro"/>
    <w:link w:val="Ttulo2"/>
    <w:uiPriority w:val="9"/>
    <w:rsid w:val="00D33287"/>
    <w:rPr>
      <w:rFonts w:asciiTheme="majorHAnsi" w:eastAsiaTheme="majorEastAsia" w:hAnsiTheme="majorHAnsi" w:cstheme="majorBidi"/>
      <w:b/>
      <w:bCs/>
      <w:noProof/>
      <w:color w:val="4F81BD" w:themeColor="accent1"/>
      <w:sz w:val="26"/>
      <w:szCs w:val="26"/>
      <w:lang w:bidi="en-US"/>
    </w:rPr>
  </w:style>
  <w:style w:type="character" w:customStyle="1" w:styleId="Ttulo3Char">
    <w:name w:val="Título 3 Char"/>
    <w:basedOn w:val="Fontepargpadro"/>
    <w:link w:val="Ttulo3"/>
    <w:uiPriority w:val="9"/>
    <w:rsid w:val="00D33287"/>
    <w:rPr>
      <w:rFonts w:asciiTheme="majorHAnsi" w:eastAsiaTheme="majorEastAsia" w:hAnsiTheme="majorHAnsi" w:cstheme="majorBidi"/>
      <w:b/>
      <w:bCs/>
      <w:noProof/>
      <w:color w:val="4F81BD" w:themeColor="accent1"/>
      <w:sz w:val="20"/>
      <w:szCs w:val="20"/>
      <w:lang w:bidi="en-US"/>
    </w:rPr>
  </w:style>
  <w:style w:type="character" w:customStyle="1" w:styleId="Ttulo4Char">
    <w:name w:val="Título 4 Char"/>
    <w:basedOn w:val="Fontepargpadro"/>
    <w:link w:val="Ttulo4"/>
    <w:uiPriority w:val="9"/>
    <w:rsid w:val="00461FFA"/>
    <w:rPr>
      <w:rFonts w:asciiTheme="majorHAnsi" w:eastAsiaTheme="majorEastAsia" w:hAnsiTheme="majorHAnsi" w:cstheme="majorBidi"/>
      <w:b/>
      <w:bCs/>
      <w:i/>
      <w:iCs/>
      <w:noProof/>
      <w:color w:val="4F81BD" w:themeColor="accent1"/>
      <w:sz w:val="20"/>
      <w:szCs w:val="20"/>
      <w:lang w:bidi="en-US"/>
    </w:rPr>
  </w:style>
  <w:style w:type="character" w:customStyle="1" w:styleId="Ttulo5Char">
    <w:name w:val="Título 5 Char"/>
    <w:basedOn w:val="Fontepargpadro"/>
    <w:link w:val="Ttulo5"/>
    <w:uiPriority w:val="9"/>
    <w:rsid w:val="00461FFA"/>
    <w:rPr>
      <w:rFonts w:asciiTheme="majorHAnsi" w:eastAsiaTheme="majorEastAsia" w:hAnsiTheme="majorHAnsi" w:cstheme="majorBidi"/>
      <w:noProof/>
      <w:color w:val="243F60" w:themeColor="accent1" w:themeShade="7F"/>
      <w:sz w:val="20"/>
      <w:szCs w:val="20"/>
      <w:lang w:bidi="en-US"/>
    </w:rPr>
  </w:style>
  <w:style w:type="character" w:styleId="Hyperlink">
    <w:name w:val="Hyperlink"/>
    <w:basedOn w:val="Fontepargpadro"/>
    <w:uiPriority w:val="99"/>
    <w:unhideWhenUsed/>
    <w:rsid w:val="003511AC"/>
    <w:rPr>
      <w:color w:val="0000FF" w:themeColor="hyperlink"/>
      <w:u w:val="single"/>
    </w:rPr>
  </w:style>
  <w:style w:type="paragraph" w:styleId="Sumrio4">
    <w:name w:val="toc 4"/>
    <w:basedOn w:val="Normal"/>
    <w:next w:val="Normal"/>
    <w:autoRedefine/>
    <w:uiPriority w:val="39"/>
    <w:unhideWhenUsed/>
    <w:rsid w:val="009D71A2"/>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u.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73362-A305-4330-8C14-A05A159D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120</Pages>
  <Words>31292</Words>
  <Characters>168979</Characters>
  <Application>Microsoft Office Word</Application>
  <DocSecurity>0</DocSecurity>
  <Lines>1408</Lines>
  <Paragraphs>399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Neto</dc:creator>
  <cp:lastModifiedBy>IFCE</cp:lastModifiedBy>
  <cp:revision>4</cp:revision>
  <cp:lastPrinted>2017-02-03T17:43:00Z</cp:lastPrinted>
  <dcterms:created xsi:type="dcterms:W3CDTF">2017-02-03T17:45:00Z</dcterms:created>
  <dcterms:modified xsi:type="dcterms:W3CDTF">2017-05-10T18:06:00Z</dcterms:modified>
</cp:coreProperties>
</file>