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B7A" w:rsidRDefault="0092654B">
      <w:pPr>
        <w:pStyle w:val="Corpodetexto"/>
        <w:rPr>
          <w:sz w:val="20"/>
        </w:rPr>
      </w:pPr>
      <w:r w:rsidRPr="00777F55"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-873125</wp:posOffset>
            </wp:positionH>
            <wp:positionV relativeFrom="margin">
              <wp:posOffset>-1813560</wp:posOffset>
            </wp:positionV>
            <wp:extent cx="7248525" cy="10296525"/>
            <wp:effectExtent l="0" t="0" r="0" b="0"/>
            <wp:wrapSquare wrapText="bothSides"/>
            <wp:docPr id="5" name="Imagem 5" descr="CAPA ESTATU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CAPA ESTATUT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8525" cy="1029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23B7A" w:rsidRDefault="00523B7A">
      <w:pPr>
        <w:rPr>
          <w:sz w:val="20"/>
        </w:rPr>
        <w:sectPr w:rsidR="00523B7A" w:rsidSect="00523B7A">
          <w:type w:val="continuous"/>
          <w:pgSz w:w="11920" w:h="16860"/>
          <w:pgMar w:top="3200" w:right="1600" w:bottom="280" w:left="1600" w:header="283" w:footer="720" w:gutter="0"/>
          <w:cols w:space="720"/>
          <w:docGrid w:linePitch="299"/>
        </w:sectPr>
      </w:pPr>
      <w:r>
        <w:rPr>
          <w:sz w:val="20"/>
        </w:rPr>
        <w:lastRenderedPageBreak/>
        <w:br w:type="page"/>
      </w:r>
    </w:p>
    <w:p w:rsidR="00523B7A" w:rsidRDefault="00523B7A">
      <w:pPr>
        <w:rPr>
          <w:sz w:val="20"/>
          <w:szCs w:val="24"/>
        </w:rPr>
      </w:pPr>
    </w:p>
    <w:p w:rsidR="009F4AE5" w:rsidRDefault="009F4AE5">
      <w:pPr>
        <w:pStyle w:val="Corpodetexto"/>
        <w:rPr>
          <w:sz w:val="20"/>
        </w:rPr>
      </w:pPr>
    </w:p>
    <w:p w:rsidR="009F4AE5" w:rsidRDefault="009F4AE5">
      <w:pPr>
        <w:pStyle w:val="Corpodetexto"/>
        <w:rPr>
          <w:sz w:val="20"/>
        </w:rPr>
      </w:pPr>
    </w:p>
    <w:p w:rsidR="009F4AE5" w:rsidRDefault="009F4AE5">
      <w:pPr>
        <w:pStyle w:val="Corpodetexto"/>
        <w:spacing w:before="6"/>
        <w:rPr>
          <w:sz w:val="26"/>
        </w:rPr>
      </w:pPr>
    </w:p>
    <w:p w:rsidR="009F4AE5" w:rsidRPr="007646BB" w:rsidRDefault="00B545FF">
      <w:pPr>
        <w:pStyle w:val="Ttulo1"/>
        <w:spacing w:before="90"/>
        <w:ind w:left="1467" w:right="0"/>
        <w:jc w:val="left"/>
      </w:pPr>
      <w:r w:rsidRPr="007646BB">
        <w:t>RESOLUÇÃO N° 040, DE 14 DE SETEMBRO DE 2015</w:t>
      </w:r>
    </w:p>
    <w:p w:rsidR="009F4AE5" w:rsidRPr="007646BB" w:rsidRDefault="009F4AE5">
      <w:pPr>
        <w:pStyle w:val="Corpodetexto"/>
        <w:rPr>
          <w:b/>
          <w:sz w:val="26"/>
        </w:rPr>
      </w:pPr>
    </w:p>
    <w:p w:rsidR="009F4AE5" w:rsidRPr="007646BB" w:rsidRDefault="009F4AE5">
      <w:pPr>
        <w:pStyle w:val="Corpodetexto"/>
        <w:spacing w:before="5"/>
        <w:rPr>
          <w:b/>
          <w:sz w:val="37"/>
        </w:rPr>
      </w:pPr>
    </w:p>
    <w:p w:rsidR="009F4AE5" w:rsidRPr="007646BB" w:rsidRDefault="00B545FF">
      <w:pPr>
        <w:pStyle w:val="Corpodetexto"/>
        <w:spacing w:line="362" w:lineRule="auto"/>
        <w:ind w:left="4924" w:right="330"/>
      </w:pPr>
      <w:r w:rsidRPr="007646BB">
        <w:t>Aprova as alterações no Estatuto do IFCE.</w:t>
      </w:r>
    </w:p>
    <w:p w:rsidR="009F4AE5" w:rsidRPr="007646BB" w:rsidRDefault="009F4AE5">
      <w:pPr>
        <w:pStyle w:val="Corpodetexto"/>
        <w:rPr>
          <w:sz w:val="26"/>
        </w:rPr>
      </w:pPr>
    </w:p>
    <w:p w:rsidR="009F4AE5" w:rsidRPr="007646BB" w:rsidRDefault="009F4AE5">
      <w:pPr>
        <w:pStyle w:val="Corpodetexto"/>
        <w:rPr>
          <w:sz w:val="26"/>
        </w:rPr>
      </w:pPr>
    </w:p>
    <w:p w:rsidR="009F4AE5" w:rsidRPr="007646BB" w:rsidRDefault="009F4AE5">
      <w:pPr>
        <w:pStyle w:val="Corpodetexto"/>
        <w:spacing w:before="6"/>
        <w:rPr>
          <w:sz w:val="21"/>
        </w:rPr>
      </w:pPr>
    </w:p>
    <w:p w:rsidR="009F4AE5" w:rsidRPr="007646BB" w:rsidRDefault="00B545FF">
      <w:pPr>
        <w:pStyle w:val="Ttulo1"/>
        <w:spacing w:line="350" w:lineRule="auto"/>
        <w:ind w:left="104" w:right="0" w:firstLine="1415"/>
        <w:jc w:val="left"/>
        <w:rPr>
          <w:b w:val="0"/>
        </w:rPr>
      </w:pPr>
      <w:r w:rsidRPr="007646BB">
        <w:t>O PRESIDENTE DO CONSELHO SUPERIOR DO INSTITUTO FEDERAL DE EDUCAÇÃO, CIÊNCIA E TECNOLOGIA DO CEARÁ</w:t>
      </w:r>
      <w:r w:rsidRPr="007646BB">
        <w:rPr>
          <w:b w:val="0"/>
        </w:rPr>
        <w:t>, no uso de</w:t>
      </w:r>
    </w:p>
    <w:p w:rsidR="009F4AE5" w:rsidRPr="007646BB" w:rsidRDefault="00B545FF">
      <w:pPr>
        <w:pStyle w:val="Corpodetexto"/>
        <w:spacing w:before="21" w:line="360" w:lineRule="auto"/>
        <w:ind w:left="104" w:right="102"/>
        <w:jc w:val="both"/>
      </w:pPr>
      <w:proofErr w:type="gramStart"/>
      <w:r w:rsidRPr="007646BB">
        <w:t>suas</w:t>
      </w:r>
      <w:proofErr w:type="gramEnd"/>
      <w:r w:rsidRPr="007646BB">
        <w:t xml:space="preserve"> atribuições legais e estatutárias, considerando o artigo 8º e o §6º do Estatuto da instituição e a deliberação do colegiado na 34ª reunião, realizada nesta data, com fim específico de aprovação do documento,</w:t>
      </w:r>
    </w:p>
    <w:p w:rsidR="009F4AE5" w:rsidRPr="007646BB" w:rsidRDefault="009F4AE5">
      <w:pPr>
        <w:pStyle w:val="Corpodetexto"/>
        <w:rPr>
          <w:sz w:val="26"/>
        </w:rPr>
      </w:pPr>
    </w:p>
    <w:p w:rsidR="009F4AE5" w:rsidRPr="007646BB" w:rsidRDefault="009F4AE5">
      <w:pPr>
        <w:pStyle w:val="Corpodetexto"/>
        <w:rPr>
          <w:sz w:val="26"/>
        </w:rPr>
      </w:pPr>
    </w:p>
    <w:p w:rsidR="009F4AE5" w:rsidRPr="007646BB" w:rsidRDefault="009F4AE5">
      <w:pPr>
        <w:pStyle w:val="Corpodetexto"/>
        <w:spacing w:before="4"/>
        <w:rPr>
          <w:sz w:val="21"/>
        </w:rPr>
      </w:pPr>
    </w:p>
    <w:p w:rsidR="009F4AE5" w:rsidRDefault="00B545FF">
      <w:pPr>
        <w:pStyle w:val="Ttulo1"/>
        <w:ind w:left="1520" w:right="0"/>
        <w:jc w:val="left"/>
      </w:pPr>
      <w:r>
        <w:t>R E S O L V E</w:t>
      </w:r>
    </w:p>
    <w:p w:rsidR="009F4AE5" w:rsidRDefault="009F4AE5">
      <w:pPr>
        <w:pStyle w:val="Corpodetexto"/>
        <w:rPr>
          <w:b/>
          <w:sz w:val="26"/>
        </w:rPr>
      </w:pPr>
    </w:p>
    <w:p w:rsidR="009F4AE5" w:rsidRDefault="009F4AE5">
      <w:pPr>
        <w:pStyle w:val="Corpodetexto"/>
        <w:rPr>
          <w:b/>
          <w:sz w:val="26"/>
        </w:rPr>
      </w:pPr>
    </w:p>
    <w:p w:rsidR="009F4AE5" w:rsidRDefault="00B545FF">
      <w:pPr>
        <w:pStyle w:val="Corpodetexto"/>
        <w:spacing w:before="177" w:line="360" w:lineRule="auto"/>
        <w:ind w:left="104" w:right="817" w:firstLine="1413"/>
      </w:pPr>
      <w:r>
        <w:rPr>
          <w:b/>
        </w:rPr>
        <w:t xml:space="preserve">Art. 1º </w:t>
      </w:r>
      <w:r>
        <w:t>Aprovar as alterações no Artigo 7º do Estatuto do Instituto Federal de Educação, Ciência e Tecnologia do Ceará.</w:t>
      </w:r>
    </w:p>
    <w:p w:rsidR="009F4AE5" w:rsidRDefault="009F4AE5">
      <w:pPr>
        <w:pStyle w:val="Corpodetexto"/>
        <w:spacing w:before="7"/>
        <w:rPr>
          <w:sz w:val="36"/>
        </w:rPr>
      </w:pPr>
    </w:p>
    <w:p w:rsidR="009F4AE5" w:rsidRDefault="00B545FF">
      <w:pPr>
        <w:pStyle w:val="Corpodetexto"/>
        <w:ind w:left="1518"/>
      </w:pPr>
      <w:r>
        <w:rPr>
          <w:b/>
        </w:rPr>
        <w:t xml:space="preserve">Art. 2º </w:t>
      </w:r>
      <w:r>
        <w:t>Revogar as disposições em contrário.</w:t>
      </w:r>
    </w:p>
    <w:p w:rsidR="009F4AE5" w:rsidRDefault="00B545FF">
      <w:pPr>
        <w:pStyle w:val="Corpodetexto"/>
        <w:spacing w:before="11"/>
        <w:rPr>
          <w:sz w:val="17"/>
        </w:rPr>
      </w:pPr>
      <w:r>
        <w:rPr>
          <w:noProof/>
          <w:lang w:eastAsia="pt-BR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3279775</wp:posOffset>
            </wp:positionH>
            <wp:positionV relativeFrom="paragraph">
              <wp:posOffset>156197</wp:posOffset>
            </wp:positionV>
            <wp:extent cx="886265" cy="867537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6265" cy="8675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F4AE5" w:rsidRDefault="00B545FF">
      <w:pPr>
        <w:pStyle w:val="Corpodetexto"/>
        <w:spacing w:before="10"/>
        <w:ind w:left="1973" w:right="1970"/>
        <w:jc w:val="center"/>
      </w:pPr>
      <w:proofErr w:type="spellStart"/>
      <w:r>
        <w:t>Virgilio</w:t>
      </w:r>
      <w:proofErr w:type="spellEnd"/>
      <w:r>
        <w:t xml:space="preserve"> Augusto Sales Araripe</w:t>
      </w:r>
    </w:p>
    <w:p w:rsidR="009F4AE5" w:rsidRDefault="00B545FF">
      <w:pPr>
        <w:pStyle w:val="Ttulo1"/>
        <w:spacing w:before="12"/>
        <w:ind w:left="1973" w:right="1969"/>
      </w:pPr>
      <w:r>
        <w:t>Presidente do Conselho Superior</w:t>
      </w:r>
    </w:p>
    <w:p w:rsidR="009F4AE5" w:rsidRDefault="009F4AE5">
      <w:pPr>
        <w:sectPr w:rsidR="009F4AE5" w:rsidSect="00523B7A">
          <w:headerReference w:type="default" r:id="rId9"/>
          <w:pgSz w:w="11920" w:h="16860"/>
          <w:pgMar w:top="3200" w:right="1600" w:bottom="280" w:left="1600" w:header="720" w:footer="720" w:gutter="0"/>
          <w:cols w:space="720"/>
        </w:sectPr>
      </w:pPr>
    </w:p>
    <w:p w:rsidR="009F4AE5" w:rsidRDefault="009F4AE5">
      <w:pPr>
        <w:pStyle w:val="Corpodetexto"/>
        <w:rPr>
          <w:b/>
          <w:sz w:val="20"/>
        </w:rPr>
      </w:pPr>
    </w:p>
    <w:p w:rsidR="009F4AE5" w:rsidRDefault="009F4AE5">
      <w:pPr>
        <w:pStyle w:val="Corpodetexto"/>
        <w:rPr>
          <w:b/>
          <w:sz w:val="25"/>
        </w:rPr>
      </w:pPr>
    </w:p>
    <w:p w:rsidR="009F4AE5" w:rsidRDefault="00B545FF">
      <w:pPr>
        <w:spacing w:before="90" w:line="360" w:lineRule="auto"/>
        <w:ind w:left="84" w:right="103"/>
        <w:jc w:val="center"/>
        <w:rPr>
          <w:b/>
          <w:sz w:val="24"/>
        </w:rPr>
      </w:pPr>
      <w:r>
        <w:rPr>
          <w:b/>
          <w:sz w:val="24"/>
        </w:rPr>
        <w:t>ESTATUTO DO INSTITUTO FEDERAL DE EDUCAÇÃO, CIÊNCIA E TECNOLOGIA DO CEARÁ</w:t>
      </w:r>
    </w:p>
    <w:p w:rsidR="009F4AE5" w:rsidRDefault="009F4AE5">
      <w:pPr>
        <w:pStyle w:val="Corpodetexto"/>
        <w:spacing w:before="7"/>
        <w:rPr>
          <w:b/>
          <w:sz w:val="36"/>
        </w:rPr>
      </w:pPr>
    </w:p>
    <w:p w:rsidR="009F4AE5" w:rsidRDefault="00B545FF">
      <w:pPr>
        <w:ind w:left="91" w:right="99"/>
        <w:jc w:val="center"/>
        <w:rPr>
          <w:b/>
          <w:sz w:val="24"/>
        </w:rPr>
      </w:pPr>
      <w:r>
        <w:rPr>
          <w:b/>
          <w:sz w:val="24"/>
        </w:rPr>
        <w:t>TÍTULO I</w:t>
      </w:r>
    </w:p>
    <w:p w:rsidR="009F4AE5" w:rsidRDefault="00B545FF">
      <w:pPr>
        <w:spacing w:before="141"/>
        <w:ind w:left="91" w:right="102"/>
        <w:jc w:val="center"/>
        <w:rPr>
          <w:b/>
          <w:sz w:val="24"/>
        </w:rPr>
      </w:pPr>
      <w:r>
        <w:rPr>
          <w:b/>
          <w:sz w:val="24"/>
        </w:rPr>
        <w:t>DA INSTITUIÇÃO</w:t>
      </w:r>
    </w:p>
    <w:p w:rsidR="009F4AE5" w:rsidRDefault="009F4AE5">
      <w:pPr>
        <w:pStyle w:val="Corpodetexto"/>
        <w:rPr>
          <w:b/>
          <w:sz w:val="26"/>
        </w:rPr>
      </w:pPr>
    </w:p>
    <w:p w:rsidR="009F4AE5" w:rsidRDefault="009F4AE5">
      <w:pPr>
        <w:pStyle w:val="Corpodetexto"/>
        <w:spacing w:before="8"/>
        <w:rPr>
          <w:b/>
          <w:sz w:val="21"/>
        </w:rPr>
      </w:pPr>
    </w:p>
    <w:p w:rsidR="009F4AE5" w:rsidRDefault="00B545FF">
      <w:pPr>
        <w:ind w:left="91" w:right="102"/>
        <w:jc w:val="center"/>
        <w:rPr>
          <w:b/>
          <w:sz w:val="24"/>
        </w:rPr>
      </w:pPr>
      <w:r>
        <w:rPr>
          <w:b/>
          <w:sz w:val="24"/>
        </w:rPr>
        <w:t>CAPÍTULO I</w:t>
      </w:r>
    </w:p>
    <w:p w:rsidR="009F4AE5" w:rsidRDefault="00B545FF">
      <w:pPr>
        <w:spacing w:before="139"/>
        <w:ind w:left="91" w:right="103"/>
        <w:jc w:val="center"/>
        <w:rPr>
          <w:b/>
          <w:sz w:val="24"/>
        </w:rPr>
      </w:pPr>
      <w:r>
        <w:rPr>
          <w:b/>
          <w:sz w:val="24"/>
        </w:rPr>
        <w:t>DA NATUREZA E FINALIDADE</w:t>
      </w:r>
    </w:p>
    <w:p w:rsidR="009F4AE5" w:rsidRDefault="009F4AE5">
      <w:pPr>
        <w:pStyle w:val="Corpodetexto"/>
        <w:rPr>
          <w:b/>
          <w:sz w:val="26"/>
        </w:rPr>
      </w:pPr>
    </w:p>
    <w:p w:rsidR="009F4AE5" w:rsidRDefault="009F4AE5">
      <w:pPr>
        <w:pStyle w:val="Corpodetexto"/>
        <w:spacing w:before="11"/>
        <w:rPr>
          <w:b/>
          <w:sz w:val="20"/>
        </w:rPr>
      </w:pPr>
    </w:p>
    <w:p w:rsidR="009F4AE5" w:rsidRDefault="00B545FF">
      <w:pPr>
        <w:pStyle w:val="Corpodetexto"/>
        <w:tabs>
          <w:tab w:val="left" w:pos="1424"/>
          <w:tab w:val="left" w:pos="1854"/>
          <w:tab w:val="left" w:pos="2264"/>
          <w:tab w:val="left" w:pos="3752"/>
          <w:tab w:val="left" w:pos="5066"/>
          <w:tab w:val="left" w:pos="5622"/>
          <w:tab w:val="left" w:pos="7250"/>
          <w:tab w:val="left" w:pos="8460"/>
        </w:tabs>
        <w:ind w:left="812"/>
      </w:pPr>
      <w:r>
        <w:t>Art.</w:t>
      </w:r>
      <w:r>
        <w:tab/>
        <w:t>1º</w:t>
      </w:r>
      <w:r>
        <w:tab/>
        <w:t>O</w:t>
      </w:r>
      <w:r>
        <w:tab/>
        <w:t>INSTITUTO</w:t>
      </w:r>
      <w:r>
        <w:tab/>
        <w:t>FEDERAL</w:t>
      </w:r>
      <w:r>
        <w:tab/>
        <w:t>DE</w:t>
      </w:r>
      <w:r>
        <w:tab/>
        <w:t>EDUCAÇÃO,</w:t>
      </w:r>
      <w:r>
        <w:tab/>
        <w:t>CIÊNCIA</w:t>
      </w:r>
      <w:r>
        <w:tab/>
        <w:t>E</w:t>
      </w:r>
    </w:p>
    <w:p w:rsidR="009F4AE5" w:rsidRDefault="00B545FF">
      <w:pPr>
        <w:pStyle w:val="Corpodetexto"/>
        <w:spacing w:before="139"/>
        <w:ind w:left="91" w:right="103"/>
        <w:jc w:val="center"/>
      </w:pPr>
      <w:r>
        <w:t>TECNOLOGIA DO CEARÁ, denominado doravante IFCE, criado nos termos da Lei. N</w:t>
      </w:r>
    </w:p>
    <w:p w:rsidR="009F4AE5" w:rsidRDefault="00B545FF">
      <w:pPr>
        <w:pStyle w:val="Corpodetexto"/>
        <w:spacing w:before="139" w:line="360" w:lineRule="auto"/>
        <w:ind w:left="104" w:right="112"/>
        <w:jc w:val="both"/>
      </w:pPr>
      <w:r>
        <w:t>º 11.892, de 29 de dezembro de 2008, mediante a integração do Centro Federal de Educação Tecnológica do Ceará com as Escolas Agrotécnicas Federais de Crato e de Iguatu, vinculado ao Ministério da Educação, é uma autarquia de natureza jurídica, detentora de autonomia administrativa, patrimonial, financeira, didático-pedagógica e disciplinar.</w:t>
      </w:r>
    </w:p>
    <w:p w:rsidR="009F4AE5" w:rsidRDefault="00B545FF">
      <w:pPr>
        <w:pStyle w:val="Corpodetexto"/>
        <w:spacing w:before="11" w:line="360" w:lineRule="auto"/>
        <w:ind w:left="104" w:right="113" w:firstLine="705"/>
        <w:jc w:val="both"/>
      </w:pPr>
      <w:r>
        <w:t xml:space="preserve">§ 1º O IFCE é domiciliado na sede de sua Reitoria, situada na Rua </w:t>
      </w:r>
      <w:proofErr w:type="gramStart"/>
      <w:r>
        <w:t>Jorge  Dummar</w:t>
      </w:r>
      <w:proofErr w:type="gramEnd"/>
      <w:r>
        <w:t xml:space="preserve"> 1703, Bairro Benfica, CEP 60410-300, na cidade de Fortaleza, capital do Estado do</w:t>
      </w:r>
      <w:r>
        <w:rPr>
          <w:spacing w:val="-10"/>
        </w:rPr>
        <w:t xml:space="preserve"> </w:t>
      </w:r>
      <w:r>
        <w:t>Ceará.</w:t>
      </w:r>
    </w:p>
    <w:p w:rsidR="009F4AE5" w:rsidRDefault="00B545FF">
      <w:pPr>
        <w:pStyle w:val="Corpodetexto"/>
        <w:spacing w:before="11" w:line="360" w:lineRule="auto"/>
        <w:ind w:left="104" w:right="112" w:firstLine="705"/>
        <w:jc w:val="both"/>
      </w:pPr>
      <w:r>
        <w:t>§ 2º O IFCE, uma instituição de educação superior, básica e profissional, pluricurricular e multicampi, é especializada na oferta de: educação profissional e tecnológica, nas diferentes modalidades de ensino, com base na conjugação de conhecimentos técnicos e tecnológicos com a prática pedagógica e tem como sedes para os seus fins da legislação educacional as seguintes unidades:</w:t>
      </w:r>
    </w:p>
    <w:p w:rsidR="009F4AE5" w:rsidRDefault="00B545FF">
      <w:pPr>
        <w:pStyle w:val="PargrafodaLista"/>
        <w:numPr>
          <w:ilvl w:val="0"/>
          <w:numId w:val="14"/>
        </w:numPr>
        <w:tabs>
          <w:tab w:val="left" w:pos="1058"/>
        </w:tabs>
        <w:spacing w:before="11"/>
        <w:ind w:firstLine="708"/>
        <w:rPr>
          <w:sz w:val="24"/>
        </w:rPr>
      </w:pPr>
      <w:r>
        <w:rPr>
          <w:sz w:val="24"/>
        </w:rPr>
        <w:t>Reitoria, sediada no endereço indicado no parágrafo 1º deste</w:t>
      </w:r>
      <w:r>
        <w:rPr>
          <w:spacing w:val="-22"/>
          <w:sz w:val="24"/>
        </w:rPr>
        <w:t xml:space="preserve"> </w:t>
      </w:r>
      <w:r>
        <w:rPr>
          <w:sz w:val="24"/>
        </w:rPr>
        <w:t>artigo;</w:t>
      </w:r>
    </w:p>
    <w:p w:rsidR="009F4AE5" w:rsidRDefault="00B545FF">
      <w:pPr>
        <w:pStyle w:val="PargrafodaLista"/>
        <w:numPr>
          <w:ilvl w:val="0"/>
          <w:numId w:val="14"/>
        </w:numPr>
        <w:tabs>
          <w:tab w:val="left" w:pos="1106"/>
        </w:tabs>
        <w:spacing w:before="137" w:line="360" w:lineRule="auto"/>
        <w:ind w:right="118" w:firstLine="708"/>
        <w:rPr>
          <w:sz w:val="24"/>
        </w:rPr>
      </w:pPr>
      <w:r>
        <w:rPr>
          <w:i/>
          <w:sz w:val="24"/>
        </w:rPr>
        <w:t xml:space="preserve">Campus </w:t>
      </w:r>
      <w:r>
        <w:rPr>
          <w:sz w:val="24"/>
        </w:rPr>
        <w:t>Fortaleza, sediado na Av. Treze de maio, 2081, Bairro de Fátima, CEP 60040-531, na cidade de Fortaleza, capital do Estado do</w:t>
      </w:r>
      <w:r>
        <w:rPr>
          <w:spacing w:val="-24"/>
          <w:sz w:val="24"/>
        </w:rPr>
        <w:t xml:space="preserve"> </w:t>
      </w:r>
      <w:r>
        <w:rPr>
          <w:sz w:val="24"/>
        </w:rPr>
        <w:t>Ceará;</w:t>
      </w:r>
    </w:p>
    <w:p w:rsidR="009F4AE5" w:rsidRDefault="009F4AE5">
      <w:pPr>
        <w:spacing w:line="360" w:lineRule="auto"/>
        <w:jc w:val="both"/>
        <w:rPr>
          <w:sz w:val="24"/>
        </w:rPr>
        <w:sectPr w:rsidR="009F4AE5">
          <w:pgSz w:w="11920" w:h="16860"/>
          <w:pgMar w:top="3200" w:right="1580" w:bottom="280" w:left="1600" w:header="720" w:footer="0" w:gutter="0"/>
          <w:cols w:space="720"/>
        </w:sectPr>
      </w:pPr>
    </w:p>
    <w:p w:rsidR="009F4AE5" w:rsidRDefault="009F4AE5">
      <w:pPr>
        <w:pStyle w:val="Corpodetexto"/>
        <w:rPr>
          <w:sz w:val="20"/>
        </w:rPr>
      </w:pPr>
    </w:p>
    <w:p w:rsidR="009F4AE5" w:rsidRDefault="009F4AE5">
      <w:pPr>
        <w:pStyle w:val="Corpodetexto"/>
        <w:spacing w:before="11"/>
        <w:rPr>
          <w:sz w:val="23"/>
        </w:rPr>
      </w:pPr>
    </w:p>
    <w:p w:rsidR="009F4AE5" w:rsidRDefault="00B545FF">
      <w:pPr>
        <w:pStyle w:val="PargrafodaLista"/>
        <w:numPr>
          <w:ilvl w:val="0"/>
          <w:numId w:val="14"/>
        </w:numPr>
        <w:tabs>
          <w:tab w:val="left" w:pos="1065"/>
        </w:tabs>
        <w:spacing w:before="90" w:line="360" w:lineRule="auto"/>
        <w:ind w:right="109" w:firstLine="708"/>
        <w:rPr>
          <w:sz w:val="24"/>
        </w:rPr>
      </w:pPr>
      <w:r>
        <w:rPr>
          <w:i/>
          <w:sz w:val="24"/>
        </w:rPr>
        <w:t xml:space="preserve">Campus </w:t>
      </w:r>
      <w:r>
        <w:rPr>
          <w:sz w:val="24"/>
        </w:rPr>
        <w:t>Cedro, sediado na Av. José Quintino S/N, Bairro Prado, CEP 63400- 000, na cidade do Cedro -</w:t>
      </w:r>
      <w:r>
        <w:rPr>
          <w:spacing w:val="-11"/>
          <w:sz w:val="24"/>
        </w:rPr>
        <w:t xml:space="preserve"> </w:t>
      </w:r>
      <w:r>
        <w:rPr>
          <w:sz w:val="24"/>
        </w:rPr>
        <w:t>Ceará;</w:t>
      </w:r>
    </w:p>
    <w:p w:rsidR="009F4AE5" w:rsidRDefault="00B545FF">
      <w:pPr>
        <w:pStyle w:val="PargrafodaLista"/>
        <w:numPr>
          <w:ilvl w:val="0"/>
          <w:numId w:val="14"/>
        </w:numPr>
        <w:tabs>
          <w:tab w:val="left" w:pos="1096"/>
        </w:tabs>
        <w:spacing w:line="360" w:lineRule="auto"/>
        <w:ind w:right="116" w:firstLine="708"/>
        <w:rPr>
          <w:sz w:val="24"/>
        </w:rPr>
      </w:pPr>
      <w:r>
        <w:rPr>
          <w:i/>
          <w:sz w:val="24"/>
        </w:rPr>
        <w:t xml:space="preserve">Campus </w:t>
      </w:r>
      <w:r>
        <w:rPr>
          <w:sz w:val="24"/>
        </w:rPr>
        <w:t xml:space="preserve">Crato, sediado na Rodovia CE-292, KM 05, Sítio </w:t>
      </w:r>
      <w:r w:rsidR="007646BB">
        <w:rPr>
          <w:sz w:val="24"/>
        </w:rPr>
        <w:t>Almecegas</w:t>
      </w:r>
      <w:r>
        <w:rPr>
          <w:sz w:val="24"/>
        </w:rPr>
        <w:t>, CEP 63100-097, na cidade do Crato -</w:t>
      </w:r>
      <w:r>
        <w:rPr>
          <w:spacing w:val="-13"/>
          <w:sz w:val="24"/>
        </w:rPr>
        <w:t xml:space="preserve"> </w:t>
      </w:r>
      <w:r>
        <w:rPr>
          <w:sz w:val="24"/>
        </w:rPr>
        <w:t>Ceará;</w:t>
      </w:r>
    </w:p>
    <w:p w:rsidR="009F4AE5" w:rsidRDefault="00B545FF">
      <w:pPr>
        <w:pStyle w:val="PargrafodaLista"/>
        <w:numPr>
          <w:ilvl w:val="0"/>
          <w:numId w:val="14"/>
        </w:numPr>
        <w:tabs>
          <w:tab w:val="left" w:pos="1120"/>
        </w:tabs>
        <w:spacing w:before="13" w:line="360" w:lineRule="auto"/>
        <w:ind w:right="123" w:firstLine="708"/>
        <w:rPr>
          <w:sz w:val="24"/>
        </w:rPr>
      </w:pPr>
      <w:r>
        <w:rPr>
          <w:i/>
          <w:sz w:val="24"/>
        </w:rPr>
        <w:t xml:space="preserve">Campus </w:t>
      </w:r>
      <w:r>
        <w:rPr>
          <w:sz w:val="24"/>
        </w:rPr>
        <w:t>Iguatu, sediado na Rodovia Iguatu/Várzea Alegre, Km 05, Vila Cajazeiras, CEP 63500-000, na cidade de Iguatu –</w:t>
      </w:r>
      <w:r>
        <w:rPr>
          <w:spacing w:val="-24"/>
          <w:sz w:val="24"/>
        </w:rPr>
        <w:t xml:space="preserve"> </w:t>
      </w:r>
      <w:r>
        <w:rPr>
          <w:sz w:val="24"/>
        </w:rPr>
        <w:t>Ceará;</w:t>
      </w:r>
    </w:p>
    <w:p w:rsidR="009F4AE5" w:rsidRDefault="00B545FF">
      <w:pPr>
        <w:pStyle w:val="PargrafodaLista"/>
        <w:numPr>
          <w:ilvl w:val="0"/>
          <w:numId w:val="14"/>
        </w:numPr>
        <w:tabs>
          <w:tab w:val="left" w:pos="1050"/>
        </w:tabs>
        <w:spacing w:before="10" w:line="360" w:lineRule="auto"/>
        <w:ind w:right="120" w:firstLine="708"/>
        <w:rPr>
          <w:sz w:val="24"/>
        </w:rPr>
      </w:pPr>
      <w:r>
        <w:rPr>
          <w:i/>
          <w:sz w:val="24"/>
        </w:rPr>
        <w:t xml:space="preserve">Campus </w:t>
      </w:r>
      <w:r>
        <w:rPr>
          <w:sz w:val="24"/>
        </w:rPr>
        <w:t>Limoeiro do Norte, sediado na Rua Estevão Remígio, 1145, Centro, na cidade de Limoeiro do Norte -</w:t>
      </w:r>
      <w:r>
        <w:rPr>
          <w:spacing w:val="-19"/>
          <w:sz w:val="24"/>
        </w:rPr>
        <w:t xml:space="preserve"> </w:t>
      </w:r>
      <w:r>
        <w:rPr>
          <w:sz w:val="24"/>
        </w:rPr>
        <w:t>Ceará;</w:t>
      </w:r>
    </w:p>
    <w:p w:rsidR="009F4AE5" w:rsidRDefault="00B545FF">
      <w:pPr>
        <w:pStyle w:val="PargrafodaLista"/>
        <w:numPr>
          <w:ilvl w:val="0"/>
          <w:numId w:val="14"/>
        </w:numPr>
        <w:tabs>
          <w:tab w:val="left" w:pos="1094"/>
        </w:tabs>
        <w:spacing w:line="360" w:lineRule="auto"/>
        <w:ind w:right="117" w:firstLine="708"/>
        <w:rPr>
          <w:sz w:val="24"/>
        </w:rPr>
      </w:pPr>
      <w:r>
        <w:rPr>
          <w:i/>
          <w:sz w:val="24"/>
        </w:rPr>
        <w:t xml:space="preserve">Campus </w:t>
      </w:r>
      <w:r>
        <w:rPr>
          <w:sz w:val="24"/>
        </w:rPr>
        <w:t>Juazeiro do Norte, sediado na Av. Plácido Aderaldo Castelo, 1646, Bairro Planalto, CEP 63040-000, na cidade de Juazeiro do Norte -</w:t>
      </w:r>
      <w:r>
        <w:rPr>
          <w:spacing w:val="-22"/>
          <w:sz w:val="24"/>
        </w:rPr>
        <w:t xml:space="preserve"> </w:t>
      </w:r>
      <w:r>
        <w:rPr>
          <w:sz w:val="24"/>
        </w:rPr>
        <w:t>Ceará;</w:t>
      </w:r>
    </w:p>
    <w:p w:rsidR="009F4AE5" w:rsidRDefault="00B545FF">
      <w:pPr>
        <w:pStyle w:val="PargrafodaLista"/>
        <w:numPr>
          <w:ilvl w:val="0"/>
          <w:numId w:val="14"/>
        </w:numPr>
        <w:tabs>
          <w:tab w:val="left" w:pos="1139"/>
        </w:tabs>
        <w:spacing w:before="11" w:line="360" w:lineRule="auto"/>
        <w:ind w:right="116" w:firstLine="708"/>
        <w:rPr>
          <w:sz w:val="24"/>
        </w:rPr>
      </w:pPr>
      <w:r>
        <w:rPr>
          <w:i/>
          <w:sz w:val="24"/>
        </w:rPr>
        <w:t xml:space="preserve">Campus </w:t>
      </w:r>
      <w:r>
        <w:rPr>
          <w:sz w:val="24"/>
        </w:rPr>
        <w:t>Maracanaú, sediado na Av. Contorno Norte, 10, Bairro Parque Central, Distrito Industrial, CEP 61925-315, na cidade de Maracanaú -</w:t>
      </w:r>
      <w:r>
        <w:rPr>
          <w:spacing w:val="-28"/>
          <w:sz w:val="24"/>
        </w:rPr>
        <w:t xml:space="preserve"> </w:t>
      </w:r>
      <w:r>
        <w:rPr>
          <w:sz w:val="24"/>
        </w:rPr>
        <w:t>Ceará;</w:t>
      </w:r>
    </w:p>
    <w:p w:rsidR="009F4AE5" w:rsidRDefault="00B545FF">
      <w:pPr>
        <w:pStyle w:val="PargrafodaLista"/>
        <w:numPr>
          <w:ilvl w:val="0"/>
          <w:numId w:val="14"/>
        </w:numPr>
        <w:tabs>
          <w:tab w:val="left" w:pos="1082"/>
        </w:tabs>
        <w:spacing w:before="11" w:line="362" w:lineRule="auto"/>
        <w:ind w:right="113" w:firstLine="708"/>
        <w:rPr>
          <w:sz w:val="24"/>
        </w:rPr>
      </w:pPr>
      <w:r>
        <w:rPr>
          <w:i/>
          <w:sz w:val="24"/>
        </w:rPr>
        <w:t xml:space="preserve">Campus </w:t>
      </w:r>
      <w:r>
        <w:rPr>
          <w:sz w:val="24"/>
        </w:rPr>
        <w:t>Quixadá, sediado na Estrada do Açude do Cedro, Km 05, CEP 63900-000, na cidade de Quixadá -</w:t>
      </w:r>
      <w:r>
        <w:rPr>
          <w:spacing w:val="-14"/>
          <w:sz w:val="24"/>
        </w:rPr>
        <w:t xml:space="preserve"> </w:t>
      </w:r>
      <w:r>
        <w:rPr>
          <w:sz w:val="24"/>
        </w:rPr>
        <w:t>Ceará;</w:t>
      </w:r>
    </w:p>
    <w:p w:rsidR="009F4AE5" w:rsidRDefault="00B545FF">
      <w:pPr>
        <w:pStyle w:val="PargrafodaLista"/>
        <w:numPr>
          <w:ilvl w:val="0"/>
          <w:numId w:val="14"/>
        </w:numPr>
        <w:tabs>
          <w:tab w:val="left" w:pos="1034"/>
        </w:tabs>
        <w:spacing w:before="6" w:line="360" w:lineRule="auto"/>
        <w:ind w:right="109" w:firstLine="708"/>
        <w:rPr>
          <w:sz w:val="24"/>
        </w:rPr>
      </w:pPr>
      <w:r>
        <w:rPr>
          <w:i/>
          <w:sz w:val="24"/>
        </w:rPr>
        <w:t xml:space="preserve">Campus </w:t>
      </w:r>
      <w:r>
        <w:rPr>
          <w:sz w:val="24"/>
        </w:rPr>
        <w:t>Sobral, sediado na Av. Dr. Guarani, 317, Bairro Derby, CEP 62040- 730, na cidade de Sobral -</w:t>
      </w:r>
      <w:r>
        <w:rPr>
          <w:spacing w:val="-14"/>
          <w:sz w:val="24"/>
        </w:rPr>
        <w:t xml:space="preserve"> </w:t>
      </w:r>
      <w:r>
        <w:rPr>
          <w:sz w:val="24"/>
        </w:rPr>
        <w:t>Ceará.</w:t>
      </w:r>
    </w:p>
    <w:p w:rsidR="009F4AE5" w:rsidRDefault="00B545FF">
      <w:pPr>
        <w:pStyle w:val="PargrafodaLista"/>
        <w:numPr>
          <w:ilvl w:val="0"/>
          <w:numId w:val="14"/>
        </w:numPr>
        <w:tabs>
          <w:tab w:val="left" w:pos="1125"/>
        </w:tabs>
        <w:spacing w:before="11"/>
        <w:ind w:left="1124" w:hanging="312"/>
        <w:rPr>
          <w:sz w:val="24"/>
        </w:rPr>
      </w:pPr>
      <w:proofErr w:type="gramStart"/>
      <w:r>
        <w:rPr>
          <w:i/>
          <w:sz w:val="24"/>
        </w:rPr>
        <w:t xml:space="preserve">Campus  </w:t>
      </w:r>
      <w:r>
        <w:rPr>
          <w:sz w:val="24"/>
        </w:rPr>
        <w:t>Acaraú</w:t>
      </w:r>
      <w:proofErr w:type="gramEnd"/>
      <w:r>
        <w:rPr>
          <w:sz w:val="24"/>
        </w:rPr>
        <w:t xml:space="preserve">,  sediado  na  Av.  Des.  </w:t>
      </w:r>
      <w:proofErr w:type="gramStart"/>
      <w:r>
        <w:rPr>
          <w:sz w:val="24"/>
        </w:rPr>
        <w:t>Armando  de</w:t>
      </w:r>
      <w:proofErr w:type="gramEnd"/>
      <w:r>
        <w:rPr>
          <w:sz w:val="24"/>
        </w:rPr>
        <w:t xml:space="preserve">  Sales  Lousada,  s/nº</w:t>
      </w:r>
      <w:r>
        <w:rPr>
          <w:spacing w:val="-25"/>
          <w:sz w:val="24"/>
        </w:rPr>
        <w:t xml:space="preserve"> </w:t>
      </w:r>
      <w:r>
        <w:rPr>
          <w:sz w:val="24"/>
        </w:rPr>
        <w:t>-</w:t>
      </w:r>
    </w:p>
    <w:p w:rsidR="009F4AE5" w:rsidRDefault="00B545FF">
      <w:pPr>
        <w:pStyle w:val="Corpodetexto"/>
        <w:spacing w:before="136"/>
        <w:ind w:left="104"/>
      </w:pPr>
      <w:r>
        <w:t>Centro – CEP 65580-000, na cidade de Acaraú – Ceará</w:t>
      </w:r>
    </w:p>
    <w:p w:rsidR="009F4AE5" w:rsidRDefault="00B545FF">
      <w:pPr>
        <w:pStyle w:val="PargrafodaLista"/>
        <w:numPr>
          <w:ilvl w:val="0"/>
          <w:numId w:val="14"/>
        </w:numPr>
        <w:tabs>
          <w:tab w:val="left" w:pos="1031"/>
        </w:tabs>
        <w:spacing w:before="138" w:line="360" w:lineRule="auto"/>
        <w:ind w:right="112" w:firstLine="708"/>
        <w:rPr>
          <w:sz w:val="24"/>
        </w:rPr>
      </w:pPr>
      <w:r>
        <w:rPr>
          <w:i/>
          <w:sz w:val="24"/>
        </w:rPr>
        <w:t xml:space="preserve">Campus </w:t>
      </w:r>
      <w:r>
        <w:rPr>
          <w:sz w:val="24"/>
        </w:rPr>
        <w:t>Canindé, sediado na Rodovia BR 020, Km 303 - CEP 62700-000, na cidade de Canindé –</w:t>
      </w:r>
      <w:r>
        <w:rPr>
          <w:spacing w:val="-8"/>
          <w:sz w:val="24"/>
        </w:rPr>
        <w:t xml:space="preserve"> </w:t>
      </w:r>
      <w:r>
        <w:rPr>
          <w:sz w:val="24"/>
        </w:rPr>
        <w:t>Ceará</w:t>
      </w:r>
    </w:p>
    <w:p w:rsidR="009F4AE5" w:rsidRDefault="00B545FF">
      <w:pPr>
        <w:pStyle w:val="PargrafodaLista"/>
        <w:numPr>
          <w:ilvl w:val="0"/>
          <w:numId w:val="14"/>
        </w:numPr>
        <w:tabs>
          <w:tab w:val="left" w:pos="1182"/>
        </w:tabs>
        <w:spacing w:line="362" w:lineRule="auto"/>
        <w:ind w:right="109" w:firstLine="708"/>
        <w:rPr>
          <w:sz w:val="24"/>
        </w:rPr>
      </w:pPr>
      <w:r>
        <w:rPr>
          <w:i/>
          <w:sz w:val="24"/>
        </w:rPr>
        <w:t xml:space="preserve">Campus </w:t>
      </w:r>
      <w:r>
        <w:rPr>
          <w:sz w:val="24"/>
        </w:rPr>
        <w:t>Crateús, sediado na CE-187, s/nº - Bairro dos Venâncios – CEP 63700-000, na cidade de Crateús –</w:t>
      </w:r>
      <w:r>
        <w:rPr>
          <w:spacing w:val="-14"/>
          <w:sz w:val="24"/>
        </w:rPr>
        <w:t xml:space="preserve"> </w:t>
      </w:r>
      <w:r>
        <w:rPr>
          <w:sz w:val="24"/>
        </w:rPr>
        <w:t>Ceará.</w:t>
      </w:r>
    </w:p>
    <w:p w:rsidR="009F4AE5" w:rsidRDefault="00B545FF">
      <w:pPr>
        <w:pStyle w:val="Corpodetexto"/>
        <w:spacing w:before="8" w:line="360" w:lineRule="auto"/>
        <w:ind w:left="104" w:right="124" w:firstLine="705"/>
        <w:jc w:val="both"/>
      </w:pPr>
      <w:r>
        <w:t>§ 3º Para efeito da incidência das disposições que regem a regulação, avaliação e supervisão da instituição e dos cursos de educação superior, o IFCE é equiparado às universidades federais.</w:t>
      </w:r>
    </w:p>
    <w:p w:rsidR="009F4AE5" w:rsidRDefault="00B545FF">
      <w:pPr>
        <w:pStyle w:val="Corpodetexto"/>
        <w:spacing w:before="11" w:line="360" w:lineRule="auto"/>
        <w:ind w:left="104" w:right="118" w:firstLine="705"/>
        <w:jc w:val="both"/>
      </w:pPr>
      <w:r>
        <w:t>§ 4º O IFCE possui autonomia para criar e extinguir cursos, bem como para registrar diplomas dos cursos por ele oferecidos, circunscrito ao Estado do Ceará, aplicando-se, no caso da oferta de ensino a distância, legislação específica.</w:t>
      </w:r>
    </w:p>
    <w:p w:rsidR="009F4AE5" w:rsidRDefault="009F4AE5">
      <w:pPr>
        <w:spacing w:line="360" w:lineRule="auto"/>
        <w:jc w:val="both"/>
        <w:sectPr w:rsidR="009F4AE5">
          <w:pgSz w:w="11920" w:h="16860"/>
          <w:pgMar w:top="3200" w:right="1580" w:bottom="280" w:left="1600" w:header="720" w:footer="0" w:gutter="0"/>
          <w:cols w:space="720"/>
        </w:sectPr>
      </w:pPr>
    </w:p>
    <w:p w:rsidR="009F4AE5" w:rsidRDefault="009F4AE5">
      <w:pPr>
        <w:pStyle w:val="Corpodetexto"/>
        <w:rPr>
          <w:sz w:val="20"/>
        </w:rPr>
      </w:pPr>
    </w:p>
    <w:p w:rsidR="009F4AE5" w:rsidRDefault="009F4AE5">
      <w:pPr>
        <w:pStyle w:val="Corpodetexto"/>
        <w:rPr>
          <w:sz w:val="20"/>
        </w:rPr>
      </w:pPr>
    </w:p>
    <w:p w:rsidR="009F4AE5" w:rsidRDefault="009F4AE5">
      <w:pPr>
        <w:pStyle w:val="Corpodetexto"/>
        <w:rPr>
          <w:sz w:val="20"/>
        </w:rPr>
      </w:pPr>
    </w:p>
    <w:p w:rsidR="009F4AE5" w:rsidRDefault="009F4AE5">
      <w:pPr>
        <w:pStyle w:val="Corpodetexto"/>
        <w:spacing w:before="10"/>
        <w:rPr>
          <w:sz w:val="19"/>
        </w:rPr>
      </w:pPr>
    </w:p>
    <w:p w:rsidR="009F4AE5" w:rsidRDefault="00B545FF">
      <w:pPr>
        <w:pStyle w:val="Corpodetexto"/>
        <w:spacing w:before="90" w:line="360" w:lineRule="auto"/>
        <w:ind w:left="104" w:right="215" w:firstLine="705"/>
      </w:pPr>
      <w:r>
        <w:t>Art. 2º O IFCE rege-se pelos atos normativos, mencionados no caput do Art. 1°, pela legislação federal e pelos seguintes instrumentos normativos:</w:t>
      </w:r>
    </w:p>
    <w:p w:rsidR="009F4AE5" w:rsidRDefault="00B545FF">
      <w:pPr>
        <w:pStyle w:val="PargrafodaLista"/>
        <w:numPr>
          <w:ilvl w:val="1"/>
          <w:numId w:val="14"/>
        </w:numPr>
        <w:tabs>
          <w:tab w:val="left" w:pos="1715"/>
        </w:tabs>
        <w:spacing w:before="6"/>
        <w:ind w:hanging="196"/>
        <w:rPr>
          <w:sz w:val="24"/>
        </w:rPr>
      </w:pPr>
      <w:r>
        <w:rPr>
          <w:sz w:val="24"/>
        </w:rPr>
        <w:t>Estatuto;</w:t>
      </w:r>
    </w:p>
    <w:p w:rsidR="009F4AE5" w:rsidRDefault="00B545FF">
      <w:pPr>
        <w:pStyle w:val="PargrafodaLista"/>
        <w:numPr>
          <w:ilvl w:val="1"/>
          <w:numId w:val="14"/>
        </w:numPr>
        <w:tabs>
          <w:tab w:val="left" w:pos="1797"/>
        </w:tabs>
        <w:spacing w:before="142"/>
        <w:ind w:left="1797" w:hanging="279"/>
        <w:rPr>
          <w:sz w:val="24"/>
        </w:rPr>
      </w:pPr>
      <w:r>
        <w:rPr>
          <w:sz w:val="24"/>
        </w:rPr>
        <w:t>Regimento</w:t>
      </w:r>
      <w:r>
        <w:rPr>
          <w:spacing w:val="-12"/>
          <w:sz w:val="24"/>
        </w:rPr>
        <w:t xml:space="preserve"> </w:t>
      </w:r>
      <w:r>
        <w:rPr>
          <w:sz w:val="24"/>
        </w:rPr>
        <w:t>Geral;</w:t>
      </w:r>
    </w:p>
    <w:p w:rsidR="009F4AE5" w:rsidRDefault="00B545FF">
      <w:pPr>
        <w:pStyle w:val="PargrafodaLista"/>
        <w:numPr>
          <w:ilvl w:val="1"/>
          <w:numId w:val="14"/>
        </w:numPr>
        <w:tabs>
          <w:tab w:val="left" w:pos="1877"/>
        </w:tabs>
        <w:spacing w:before="137"/>
        <w:ind w:left="1876" w:hanging="358"/>
        <w:rPr>
          <w:sz w:val="24"/>
        </w:rPr>
      </w:pPr>
      <w:r>
        <w:rPr>
          <w:sz w:val="24"/>
        </w:rPr>
        <w:t>Resoluções do Conselho</w:t>
      </w:r>
      <w:r>
        <w:rPr>
          <w:spacing w:val="-10"/>
          <w:sz w:val="24"/>
        </w:rPr>
        <w:t xml:space="preserve"> </w:t>
      </w:r>
      <w:r>
        <w:rPr>
          <w:sz w:val="24"/>
        </w:rPr>
        <w:t>Superior;</w:t>
      </w:r>
    </w:p>
    <w:p w:rsidR="009F4AE5" w:rsidRDefault="00B545FF">
      <w:pPr>
        <w:pStyle w:val="PargrafodaLista"/>
        <w:numPr>
          <w:ilvl w:val="1"/>
          <w:numId w:val="14"/>
        </w:numPr>
        <w:tabs>
          <w:tab w:val="left" w:pos="1891"/>
        </w:tabs>
        <w:spacing w:before="137"/>
        <w:ind w:left="1890" w:hanging="372"/>
        <w:rPr>
          <w:sz w:val="24"/>
        </w:rPr>
      </w:pPr>
      <w:r>
        <w:rPr>
          <w:sz w:val="24"/>
        </w:rPr>
        <w:t>Atos da</w:t>
      </w:r>
      <w:r>
        <w:rPr>
          <w:spacing w:val="-9"/>
          <w:sz w:val="24"/>
        </w:rPr>
        <w:t xml:space="preserve"> </w:t>
      </w:r>
      <w:r>
        <w:rPr>
          <w:sz w:val="24"/>
        </w:rPr>
        <w:t>Reitoria.</w:t>
      </w:r>
    </w:p>
    <w:p w:rsidR="009F4AE5" w:rsidRDefault="009F4AE5">
      <w:pPr>
        <w:pStyle w:val="Corpodetexto"/>
        <w:rPr>
          <w:sz w:val="26"/>
        </w:rPr>
      </w:pPr>
    </w:p>
    <w:p w:rsidR="009F4AE5" w:rsidRDefault="009F4AE5">
      <w:pPr>
        <w:pStyle w:val="Corpodetexto"/>
        <w:spacing w:before="9"/>
        <w:rPr>
          <w:sz w:val="22"/>
        </w:rPr>
      </w:pPr>
    </w:p>
    <w:p w:rsidR="009F4AE5" w:rsidRDefault="00B545FF">
      <w:pPr>
        <w:pStyle w:val="Ttulo1"/>
        <w:spacing w:before="1"/>
        <w:ind w:right="99"/>
      </w:pPr>
      <w:r>
        <w:t>CAPÍTULO II</w:t>
      </w:r>
    </w:p>
    <w:p w:rsidR="009F4AE5" w:rsidRDefault="00B545FF">
      <w:pPr>
        <w:spacing w:before="139"/>
        <w:ind w:left="91" w:right="103"/>
        <w:jc w:val="center"/>
        <w:rPr>
          <w:b/>
          <w:sz w:val="24"/>
        </w:rPr>
      </w:pPr>
      <w:r>
        <w:rPr>
          <w:b/>
          <w:sz w:val="24"/>
        </w:rPr>
        <w:t>DOS PRINCÍPIOS, FINALIDADES, CARACTERÍSTICAS E OBJETIVOS</w:t>
      </w:r>
    </w:p>
    <w:p w:rsidR="009F4AE5" w:rsidRDefault="009F4AE5">
      <w:pPr>
        <w:pStyle w:val="Corpodetexto"/>
        <w:rPr>
          <w:b/>
          <w:sz w:val="26"/>
        </w:rPr>
      </w:pPr>
    </w:p>
    <w:p w:rsidR="009F4AE5" w:rsidRDefault="009F4AE5">
      <w:pPr>
        <w:pStyle w:val="Corpodetexto"/>
        <w:spacing w:before="10"/>
        <w:rPr>
          <w:b/>
          <w:sz w:val="20"/>
        </w:rPr>
      </w:pPr>
    </w:p>
    <w:p w:rsidR="009F4AE5" w:rsidRDefault="00B545FF">
      <w:pPr>
        <w:pStyle w:val="Corpodetexto"/>
        <w:ind w:left="812"/>
      </w:pPr>
      <w:r>
        <w:t>Art. 3º O IFCE em sua atuação, observa os seguintes princípios norteadores:</w:t>
      </w:r>
    </w:p>
    <w:p w:rsidR="009F4AE5" w:rsidRDefault="00B545FF">
      <w:pPr>
        <w:pStyle w:val="PargrafodaLista"/>
        <w:numPr>
          <w:ilvl w:val="0"/>
          <w:numId w:val="13"/>
        </w:numPr>
        <w:tabs>
          <w:tab w:val="left" w:pos="335"/>
        </w:tabs>
        <w:spacing w:before="141" w:line="362" w:lineRule="auto"/>
        <w:ind w:right="119" w:firstLine="0"/>
        <w:rPr>
          <w:sz w:val="24"/>
        </w:rPr>
      </w:pPr>
      <w:proofErr w:type="gramStart"/>
      <w:r>
        <w:rPr>
          <w:sz w:val="24"/>
        </w:rPr>
        <w:t>compromisso</w:t>
      </w:r>
      <w:proofErr w:type="gramEnd"/>
      <w:r>
        <w:rPr>
          <w:sz w:val="24"/>
        </w:rPr>
        <w:t xml:space="preserve"> com a justiça social, equidade, cidadania, ética, preservação do meio ambiente, transparência e gestão</w:t>
      </w:r>
      <w:r>
        <w:rPr>
          <w:spacing w:val="-18"/>
          <w:sz w:val="24"/>
        </w:rPr>
        <w:t xml:space="preserve"> </w:t>
      </w:r>
      <w:r>
        <w:rPr>
          <w:sz w:val="24"/>
        </w:rPr>
        <w:t>democrática;</w:t>
      </w:r>
    </w:p>
    <w:p w:rsidR="009F4AE5" w:rsidRDefault="00B545FF">
      <w:pPr>
        <w:pStyle w:val="PargrafodaLista"/>
        <w:numPr>
          <w:ilvl w:val="0"/>
          <w:numId w:val="13"/>
        </w:numPr>
        <w:tabs>
          <w:tab w:val="left" w:pos="405"/>
        </w:tabs>
        <w:spacing w:before="6" w:line="360" w:lineRule="auto"/>
        <w:ind w:right="123" w:firstLine="0"/>
        <w:rPr>
          <w:sz w:val="24"/>
        </w:rPr>
      </w:pPr>
      <w:proofErr w:type="gramStart"/>
      <w:r>
        <w:rPr>
          <w:sz w:val="24"/>
        </w:rPr>
        <w:t>verticalização</w:t>
      </w:r>
      <w:proofErr w:type="gramEnd"/>
      <w:r>
        <w:rPr>
          <w:sz w:val="24"/>
        </w:rPr>
        <w:t xml:space="preserve"> do ensino e sua integração com a pesquisa, com a extensão e com o mundo do</w:t>
      </w:r>
      <w:r>
        <w:rPr>
          <w:spacing w:val="-8"/>
          <w:sz w:val="24"/>
        </w:rPr>
        <w:t xml:space="preserve"> </w:t>
      </w:r>
      <w:r>
        <w:rPr>
          <w:sz w:val="24"/>
        </w:rPr>
        <w:t>trabalho;</w:t>
      </w:r>
    </w:p>
    <w:p w:rsidR="009F4AE5" w:rsidRDefault="00B545FF">
      <w:pPr>
        <w:pStyle w:val="PargrafodaLista"/>
        <w:numPr>
          <w:ilvl w:val="0"/>
          <w:numId w:val="13"/>
        </w:numPr>
        <w:tabs>
          <w:tab w:val="left" w:pos="474"/>
        </w:tabs>
        <w:spacing w:before="11" w:line="360" w:lineRule="auto"/>
        <w:ind w:right="121" w:firstLine="0"/>
        <w:rPr>
          <w:sz w:val="24"/>
        </w:rPr>
      </w:pPr>
      <w:proofErr w:type="gramStart"/>
      <w:r>
        <w:rPr>
          <w:sz w:val="24"/>
        </w:rPr>
        <w:t>eficácia</w:t>
      </w:r>
      <w:proofErr w:type="gramEnd"/>
      <w:r>
        <w:rPr>
          <w:sz w:val="24"/>
        </w:rPr>
        <w:t xml:space="preserve"> nas respostas de formação profissional, difusão do conhecimento científico e tecnológico e suporte aos arranjos produtivos locais, sociais e</w:t>
      </w:r>
      <w:r>
        <w:rPr>
          <w:spacing w:val="-24"/>
          <w:sz w:val="24"/>
        </w:rPr>
        <w:t xml:space="preserve"> </w:t>
      </w:r>
      <w:r>
        <w:rPr>
          <w:sz w:val="24"/>
        </w:rPr>
        <w:t>culturais;</w:t>
      </w:r>
    </w:p>
    <w:p w:rsidR="009F4AE5" w:rsidRDefault="00B545FF">
      <w:pPr>
        <w:pStyle w:val="PargrafodaLista"/>
        <w:numPr>
          <w:ilvl w:val="0"/>
          <w:numId w:val="13"/>
        </w:numPr>
        <w:tabs>
          <w:tab w:val="left" w:pos="474"/>
        </w:tabs>
        <w:ind w:left="474" w:hanging="370"/>
        <w:rPr>
          <w:sz w:val="24"/>
        </w:rPr>
      </w:pPr>
      <w:r>
        <w:rPr>
          <w:sz w:val="24"/>
        </w:rPr>
        <w:t xml:space="preserve">. </w:t>
      </w:r>
      <w:proofErr w:type="gramStart"/>
      <w:r>
        <w:rPr>
          <w:sz w:val="24"/>
        </w:rPr>
        <w:t>inclusão</w:t>
      </w:r>
      <w:proofErr w:type="gramEnd"/>
      <w:r>
        <w:rPr>
          <w:sz w:val="24"/>
        </w:rPr>
        <w:t xml:space="preserve"> de pessoas com necessidades educacionais e com deficiências</w:t>
      </w:r>
      <w:r>
        <w:rPr>
          <w:spacing w:val="-20"/>
          <w:sz w:val="24"/>
        </w:rPr>
        <w:t xml:space="preserve"> </w:t>
      </w:r>
      <w:r>
        <w:rPr>
          <w:sz w:val="24"/>
        </w:rPr>
        <w:t>especificas;</w:t>
      </w:r>
    </w:p>
    <w:p w:rsidR="009F4AE5" w:rsidRDefault="00B545FF">
      <w:pPr>
        <w:pStyle w:val="PargrafodaLista"/>
        <w:numPr>
          <w:ilvl w:val="0"/>
          <w:numId w:val="13"/>
        </w:numPr>
        <w:tabs>
          <w:tab w:val="left" w:pos="398"/>
        </w:tabs>
        <w:spacing w:before="138"/>
        <w:ind w:left="397" w:hanging="293"/>
        <w:rPr>
          <w:sz w:val="24"/>
        </w:rPr>
      </w:pPr>
      <w:proofErr w:type="gramStart"/>
      <w:r>
        <w:rPr>
          <w:sz w:val="24"/>
        </w:rPr>
        <w:t>natureza</w:t>
      </w:r>
      <w:proofErr w:type="gramEnd"/>
      <w:r>
        <w:rPr>
          <w:sz w:val="24"/>
        </w:rPr>
        <w:t xml:space="preserve"> pública e gratuita do ensino, sob a responsabilidade da</w:t>
      </w:r>
      <w:r>
        <w:rPr>
          <w:spacing w:val="-24"/>
          <w:sz w:val="24"/>
        </w:rPr>
        <w:t xml:space="preserve"> </w:t>
      </w:r>
      <w:r>
        <w:rPr>
          <w:sz w:val="24"/>
        </w:rPr>
        <w:t>União.</w:t>
      </w:r>
    </w:p>
    <w:p w:rsidR="009F4AE5" w:rsidRDefault="009F4AE5">
      <w:pPr>
        <w:pStyle w:val="Corpodetexto"/>
        <w:rPr>
          <w:sz w:val="26"/>
        </w:rPr>
      </w:pPr>
    </w:p>
    <w:p w:rsidR="009F4AE5" w:rsidRDefault="009F4AE5">
      <w:pPr>
        <w:pStyle w:val="Corpodetexto"/>
        <w:spacing w:before="8"/>
        <w:rPr>
          <w:sz w:val="21"/>
        </w:rPr>
      </w:pPr>
    </w:p>
    <w:p w:rsidR="009F4AE5" w:rsidRDefault="00B545FF">
      <w:pPr>
        <w:pStyle w:val="Corpodetexto"/>
        <w:ind w:left="812"/>
      </w:pPr>
      <w:r>
        <w:t>Art. 4º O IFCE tem as seguintes finalidades e características:</w:t>
      </w:r>
    </w:p>
    <w:p w:rsidR="009F4AE5" w:rsidRDefault="00B545FF">
      <w:pPr>
        <w:pStyle w:val="PargrafodaLista"/>
        <w:numPr>
          <w:ilvl w:val="0"/>
          <w:numId w:val="12"/>
        </w:numPr>
        <w:tabs>
          <w:tab w:val="left" w:pos="362"/>
        </w:tabs>
        <w:spacing w:before="141" w:line="360" w:lineRule="auto"/>
        <w:ind w:right="115" w:firstLine="0"/>
        <w:rPr>
          <w:sz w:val="24"/>
        </w:rPr>
      </w:pPr>
      <w:proofErr w:type="gramStart"/>
      <w:r>
        <w:rPr>
          <w:sz w:val="24"/>
        </w:rPr>
        <w:t>ofertar</w:t>
      </w:r>
      <w:proofErr w:type="gramEnd"/>
      <w:r>
        <w:rPr>
          <w:sz w:val="24"/>
        </w:rPr>
        <w:t xml:space="preserve"> educação profissional e tecnológica, em todos os níveis e modalidades, formando e qualificando cidadãos com vistas à atuação profissional nos diversos setores da economia, com ênfase no desenvolvimento socioeconômico local, regional e nacional;</w:t>
      </w:r>
    </w:p>
    <w:p w:rsidR="009F4AE5" w:rsidRDefault="009F4AE5">
      <w:pPr>
        <w:spacing w:line="360" w:lineRule="auto"/>
        <w:jc w:val="both"/>
        <w:rPr>
          <w:sz w:val="24"/>
        </w:rPr>
        <w:sectPr w:rsidR="009F4AE5">
          <w:pgSz w:w="11920" w:h="16860"/>
          <w:pgMar w:top="3200" w:right="1580" w:bottom="280" w:left="1600" w:header="720" w:footer="0" w:gutter="0"/>
          <w:cols w:space="720"/>
        </w:sectPr>
      </w:pPr>
    </w:p>
    <w:p w:rsidR="009F4AE5" w:rsidRDefault="009F4AE5">
      <w:pPr>
        <w:pStyle w:val="Corpodetexto"/>
        <w:rPr>
          <w:sz w:val="20"/>
        </w:rPr>
      </w:pPr>
    </w:p>
    <w:p w:rsidR="009F4AE5" w:rsidRDefault="009F4AE5">
      <w:pPr>
        <w:pStyle w:val="Corpodetexto"/>
        <w:spacing w:before="11"/>
        <w:rPr>
          <w:sz w:val="23"/>
        </w:rPr>
      </w:pPr>
    </w:p>
    <w:p w:rsidR="009F4AE5" w:rsidRDefault="00B545FF">
      <w:pPr>
        <w:pStyle w:val="PargrafodaLista"/>
        <w:numPr>
          <w:ilvl w:val="0"/>
          <w:numId w:val="12"/>
        </w:numPr>
        <w:tabs>
          <w:tab w:val="left" w:pos="458"/>
        </w:tabs>
        <w:spacing w:before="90" w:line="360" w:lineRule="auto"/>
        <w:ind w:right="122" w:firstLine="0"/>
        <w:rPr>
          <w:sz w:val="24"/>
        </w:rPr>
      </w:pPr>
      <w:proofErr w:type="gramStart"/>
      <w:r>
        <w:rPr>
          <w:sz w:val="24"/>
        </w:rPr>
        <w:t>desenvolver</w:t>
      </w:r>
      <w:proofErr w:type="gramEnd"/>
      <w:r>
        <w:rPr>
          <w:sz w:val="24"/>
        </w:rPr>
        <w:t xml:space="preserve"> a educação profissional e tecnológica como processo educativo e investigativo de geração e adaptação de soluções técnicas e tecnológicas às demandas sociais e peculiaridades</w:t>
      </w:r>
      <w:r>
        <w:rPr>
          <w:spacing w:val="-19"/>
          <w:sz w:val="24"/>
        </w:rPr>
        <w:t xml:space="preserve"> </w:t>
      </w:r>
      <w:r>
        <w:rPr>
          <w:sz w:val="24"/>
        </w:rPr>
        <w:t>regionais;</w:t>
      </w:r>
    </w:p>
    <w:p w:rsidR="009F4AE5" w:rsidRDefault="00B545FF">
      <w:pPr>
        <w:pStyle w:val="PargrafodaLista"/>
        <w:numPr>
          <w:ilvl w:val="0"/>
          <w:numId w:val="12"/>
        </w:numPr>
        <w:tabs>
          <w:tab w:val="left" w:pos="518"/>
        </w:tabs>
        <w:spacing w:before="11" w:line="360" w:lineRule="auto"/>
        <w:ind w:right="120" w:firstLine="0"/>
        <w:rPr>
          <w:sz w:val="24"/>
        </w:rPr>
      </w:pPr>
      <w:proofErr w:type="gramStart"/>
      <w:r>
        <w:rPr>
          <w:sz w:val="24"/>
        </w:rPr>
        <w:t>promover</w:t>
      </w:r>
      <w:proofErr w:type="gramEnd"/>
      <w:r>
        <w:rPr>
          <w:sz w:val="24"/>
        </w:rPr>
        <w:t xml:space="preserve"> a integração e a verticalização da educação básica com a educação profissional e educação superior, otimizando a infraestrutura física, os quadros de pessoal e os recursos de</w:t>
      </w:r>
      <w:r>
        <w:rPr>
          <w:spacing w:val="-14"/>
          <w:sz w:val="24"/>
        </w:rPr>
        <w:t xml:space="preserve"> </w:t>
      </w:r>
      <w:r>
        <w:rPr>
          <w:sz w:val="24"/>
        </w:rPr>
        <w:t>gestão;</w:t>
      </w:r>
    </w:p>
    <w:p w:rsidR="009F4AE5" w:rsidRDefault="00B545FF">
      <w:pPr>
        <w:pStyle w:val="PargrafodaLista"/>
        <w:numPr>
          <w:ilvl w:val="0"/>
          <w:numId w:val="12"/>
        </w:numPr>
        <w:tabs>
          <w:tab w:val="left" w:pos="506"/>
        </w:tabs>
        <w:spacing w:before="11" w:line="360" w:lineRule="auto"/>
        <w:ind w:right="118" w:firstLine="0"/>
        <w:rPr>
          <w:sz w:val="24"/>
        </w:rPr>
      </w:pPr>
      <w:proofErr w:type="gramStart"/>
      <w:r>
        <w:rPr>
          <w:sz w:val="24"/>
        </w:rPr>
        <w:t>orientar</w:t>
      </w:r>
      <w:proofErr w:type="gramEnd"/>
      <w:r>
        <w:rPr>
          <w:sz w:val="24"/>
        </w:rPr>
        <w:t xml:space="preserve"> a oferta formativa em prol da consolidação e fortalecimento dos arranjos produtivos, sociais e culturais, locais, identificados a partir do mapeamento das potencialidades de desenvolvimento socioeconômico e cultural no âmbito de sua atuação;</w:t>
      </w:r>
    </w:p>
    <w:p w:rsidR="009F4AE5" w:rsidRDefault="00B545FF">
      <w:pPr>
        <w:pStyle w:val="PargrafodaLista"/>
        <w:numPr>
          <w:ilvl w:val="0"/>
          <w:numId w:val="12"/>
        </w:numPr>
        <w:tabs>
          <w:tab w:val="left" w:pos="414"/>
        </w:tabs>
        <w:spacing w:line="360" w:lineRule="auto"/>
        <w:ind w:right="117" w:firstLine="0"/>
        <w:rPr>
          <w:sz w:val="24"/>
        </w:rPr>
      </w:pPr>
      <w:proofErr w:type="gramStart"/>
      <w:r>
        <w:rPr>
          <w:sz w:val="24"/>
        </w:rPr>
        <w:t>constituir</w:t>
      </w:r>
      <w:proofErr w:type="gramEnd"/>
      <w:r>
        <w:rPr>
          <w:sz w:val="24"/>
        </w:rPr>
        <w:t>-se um centro de excelência na oferta do ensino de ciências em geral e de ciências aplicadas em particular, estimulando o desenvolvimento de espírito crítico, voltado à investigação</w:t>
      </w:r>
      <w:r>
        <w:rPr>
          <w:spacing w:val="-12"/>
          <w:sz w:val="24"/>
        </w:rPr>
        <w:t xml:space="preserve"> </w:t>
      </w:r>
      <w:r>
        <w:rPr>
          <w:sz w:val="24"/>
        </w:rPr>
        <w:t>empírica;</w:t>
      </w:r>
    </w:p>
    <w:p w:rsidR="009F4AE5" w:rsidRDefault="00B545FF">
      <w:pPr>
        <w:pStyle w:val="PargrafodaLista"/>
        <w:numPr>
          <w:ilvl w:val="0"/>
          <w:numId w:val="12"/>
        </w:numPr>
        <w:tabs>
          <w:tab w:val="left" w:pos="489"/>
        </w:tabs>
        <w:spacing w:line="360" w:lineRule="auto"/>
        <w:ind w:right="119" w:firstLine="0"/>
        <w:rPr>
          <w:sz w:val="24"/>
        </w:rPr>
      </w:pPr>
      <w:proofErr w:type="gramStart"/>
      <w:r>
        <w:rPr>
          <w:sz w:val="24"/>
        </w:rPr>
        <w:t>qualificar</w:t>
      </w:r>
      <w:proofErr w:type="gramEnd"/>
      <w:r>
        <w:rPr>
          <w:sz w:val="24"/>
        </w:rPr>
        <w:t>-se como centro de referência no apoio à oferta do ensino de ciências nas instituições públicas de ensino, oferecendo capacitação técnica e atualização pedagógica aos docentes das redes públicas de</w:t>
      </w:r>
      <w:r>
        <w:rPr>
          <w:spacing w:val="-13"/>
          <w:sz w:val="24"/>
        </w:rPr>
        <w:t xml:space="preserve"> </w:t>
      </w:r>
      <w:r>
        <w:rPr>
          <w:sz w:val="24"/>
        </w:rPr>
        <w:t>ensino;</w:t>
      </w:r>
    </w:p>
    <w:p w:rsidR="009F4AE5" w:rsidRDefault="007646BB">
      <w:pPr>
        <w:pStyle w:val="PargrafodaLista"/>
        <w:numPr>
          <w:ilvl w:val="0"/>
          <w:numId w:val="12"/>
        </w:numPr>
        <w:tabs>
          <w:tab w:val="left" w:pos="554"/>
        </w:tabs>
        <w:ind w:left="553" w:hanging="449"/>
        <w:rPr>
          <w:sz w:val="24"/>
        </w:rPr>
      </w:pPr>
      <w:proofErr w:type="gramStart"/>
      <w:r>
        <w:rPr>
          <w:sz w:val="24"/>
        </w:rPr>
        <w:t>desenvolver</w:t>
      </w:r>
      <w:proofErr w:type="gramEnd"/>
      <w:r w:rsidR="00B545FF">
        <w:rPr>
          <w:sz w:val="24"/>
        </w:rPr>
        <w:t xml:space="preserve"> programas de extensão e de divulgação científica e</w:t>
      </w:r>
      <w:r w:rsidR="00B545FF">
        <w:rPr>
          <w:spacing w:val="-22"/>
          <w:sz w:val="24"/>
        </w:rPr>
        <w:t xml:space="preserve"> </w:t>
      </w:r>
      <w:r w:rsidR="00B545FF">
        <w:rPr>
          <w:sz w:val="24"/>
        </w:rPr>
        <w:t>tecnológica;</w:t>
      </w:r>
    </w:p>
    <w:p w:rsidR="009F4AE5" w:rsidRDefault="00B545FF">
      <w:pPr>
        <w:pStyle w:val="PargrafodaLista"/>
        <w:numPr>
          <w:ilvl w:val="0"/>
          <w:numId w:val="12"/>
        </w:numPr>
        <w:tabs>
          <w:tab w:val="left" w:pos="638"/>
        </w:tabs>
        <w:spacing w:before="139" w:line="360" w:lineRule="auto"/>
        <w:ind w:right="125" w:firstLine="0"/>
        <w:rPr>
          <w:sz w:val="24"/>
        </w:rPr>
      </w:pPr>
      <w:proofErr w:type="gramStart"/>
      <w:r>
        <w:rPr>
          <w:sz w:val="24"/>
        </w:rPr>
        <w:t>realizar</w:t>
      </w:r>
      <w:proofErr w:type="gramEnd"/>
      <w:r>
        <w:rPr>
          <w:sz w:val="24"/>
        </w:rPr>
        <w:t xml:space="preserve"> e estimular a pesquisa aplicada, a produção cultural, o empreendedorismo, o cooperativismo e o desenvolvimento científico e</w:t>
      </w:r>
      <w:r>
        <w:rPr>
          <w:spacing w:val="-18"/>
          <w:sz w:val="24"/>
        </w:rPr>
        <w:t xml:space="preserve"> </w:t>
      </w:r>
      <w:r>
        <w:rPr>
          <w:sz w:val="24"/>
        </w:rPr>
        <w:t>tecnológico;</w:t>
      </w:r>
    </w:p>
    <w:p w:rsidR="009F4AE5" w:rsidRDefault="00B545FF">
      <w:pPr>
        <w:pStyle w:val="PargrafodaLista"/>
        <w:numPr>
          <w:ilvl w:val="0"/>
          <w:numId w:val="12"/>
        </w:numPr>
        <w:tabs>
          <w:tab w:val="left" w:pos="501"/>
        </w:tabs>
        <w:spacing w:before="11" w:line="360" w:lineRule="auto"/>
        <w:ind w:right="127" w:firstLine="0"/>
        <w:rPr>
          <w:sz w:val="24"/>
        </w:rPr>
      </w:pPr>
      <w:proofErr w:type="gramStart"/>
      <w:r>
        <w:rPr>
          <w:sz w:val="24"/>
        </w:rPr>
        <w:t>promover</w:t>
      </w:r>
      <w:proofErr w:type="gramEnd"/>
      <w:r>
        <w:rPr>
          <w:sz w:val="24"/>
        </w:rPr>
        <w:t xml:space="preserve"> a produção, o desenvolvimento e a transferência de tecnologias sociais, notadamente as voltadas à preservação do meio</w:t>
      </w:r>
      <w:r>
        <w:rPr>
          <w:spacing w:val="-12"/>
          <w:sz w:val="24"/>
        </w:rPr>
        <w:t xml:space="preserve"> </w:t>
      </w:r>
      <w:r>
        <w:rPr>
          <w:sz w:val="24"/>
        </w:rPr>
        <w:t>ambiente.</w:t>
      </w:r>
    </w:p>
    <w:p w:rsidR="009F4AE5" w:rsidRDefault="009F4AE5">
      <w:pPr>
        <w:pStyle w:val="Corpodetexto"/>
        <w:spacing w:before="10"/>
        <w:rPr>
          <w:sz w:val="36"/>
        </w:rPr>
      </w:pPr>
    </w:p>
    <w:p w:rsidR="009F4AE5" w:rsidRDefault="00B545FF">
      <w:pPr>
        <w:pStyle w:val="Corpodetexto"/>
        <w:ind w:left="812"/>
      </w:pPr>
      <w:r>
        <w:t>Art. 5º O IFCE tem os seguintes objetivos:</w:t>
      </w:r>
    </w:p>
    <w:p w:rsidR="009F4AE5" w:rsidRDefault="00B545FF">
      <w:pPr>
        <w:pStyle w:val="PargrafodaLista"/>
        <w:numPr>
          <w:ilvl w:val="0"/>
          <w:numId w:val="11"/>
        </w:numPr>
        <w:tabs>
          <w:tab w:val="left" w:pos="309"/>
        </w:tabs>
        <w:spacing w:before="136" w:line="360" w:lineRule="auto"/>
        <w:ind w:right="119" w:firstLine="0"/>
        <w:rPr>
          <w:sz w:val="24"/>
        </w:rPr>
      </w:pPr>
      <w:proofErr w:type="gramStart"/>
      <w:r>
        <w:rPr>
          <w:sz w:val="24"/>
        </w:rPr>
        <w:t>ministrar</w:t>
      </w:r>
      <w:proofErr w:type="gramEnd"/>
      <w:r>
        <w:rPr>
          <w:sz w:val="24"/>
        </w:rPr>
        <w:t xml:space="preserve"> educação profissional, técnica, de nível médio, prioritariamente na forma de cursos integrados, para os concluintes do ensino fundamental e, paralelamente,  educação de jovens e</w:t>
      </w:r>
      <w:r>
        <w:rPr>
          <w:spacing w:val="-5"/>
          <w:sz w:val="24"/>
        </w:rPr>
        <w:t xml:space="preserve"> </w:t>
      </w:r>
      <w:r>
        <w:rPr>
          <w:sz w:val="24"/>
        </w:rPr>
        <w:t>adultos;</w:t>
      </w:r>
    </w:p>
    <w:p w:rsidR="009F4AE5" w:rsidRDefault="009F4AE5">
      <w:pPr>
        <w:spacing w:line="360" w:lineRule="auto"/>
        <w:jc w:val="both"/>
        <w:rPr>
          <w:sz w:val="24"/>
        </w:rPr>
        <w:sectPr w:rsidR="009F4AE5">
          <w:pgSz w:w="11920" w:h="16860"/>
          <w:pgMar w:top="3200" w:right="1580" w:bottom="280" w:left="1600" w:header="720" w:footer="0" w:gutter="0"/>
          <w:cols w:space="720"/>
        </w:sectPr>
      </w:pPr>
    </w:p>
    <w:p w:rsidR="009F4AE5" w:rsidRDefault="009F4AE5">
      <w:pPr>
        <w:pStyle w:val="Corpodetexto"/>
        <w:rPr>
          <w:sz w:val="20"/>
        </w:rPr>
      </w:pPr>
    </w:p>
    <w:p w:rsidR="009F4AE5" w:rsidRDefault="009F4AE5">
      <w:pPr>
        <w:pStyle w:val="Corpodetexto"/>
        <w:spacing w:before="11"/>
        <w:rPr>
          <w:sz w:val="23"/>
        </w:rPr>
      </w:pPr>
    </w:p>
    <w:p w:rsidR="009F4AE5" w:rsidRDefault="00B545FF">
      <w:pPr>
        <w:pStyle w:val="PargrafodaLista"/>
        <w:numPr>
          <w:ilvl w:val="0"/>
          <w:numId w:val="11"/>
        </w:numPr>
        <w:tabs>
          <w:tab w:val="left" w:pos="422"/>
        </w:tabs>
        <w:spacing w:before="90" w:line="360" w:lineRule="auto"/>
        <w:ind w:right="119" w:firstLine="0"/>
        <w:rPr>
          <w:sz w:val="24"/>
        </w:rPr>
      </w:pPr>
      <w:proofErr w:type="gramStart"/>
      <w:r>
        <w:rPr>
          <w:sz w:val="24"/>
        </w:rPr>
        <w:t>ministrar</w:t>
      </w:r>
      <w:proofErr w:type="gramEnd"/>
      <w:r>
        <w:rPr>
          <w:sz w:val="24"/>
        </w:rPr>
        <w:t xml:space="preserve"> cursos de formação inicial e continuada de trabalhadores, objetivando a capacitação, o aperfeiçoamento, a especialização e a atualização de profissionais, em todos os níveis de escolaridade, nas áreas da educação profissional e</w:t>
      </w:r>
      <w:r>
        <w:rPr>
          <w:spacing w:val="-22"/>
          <w:sz w:val="24"/>
        </w:rPr>
        <w:t xml:space="preserve"> </w:t>
      </w:r>
      <w:r>
        <w:rPr>
          <w:sz w:val="24"/>
        </w:rPr>
        <w:t>tecnológica;</w:t>
      </w:r>
    </w:p>
    <w:p w:rsidR="009F4AE5" w:rsidRDefault="00B545FF">
      <w:pPr>
        <w:pStyle w:val="PargrafodaLista"/>
        <w:numPr>
          <w:ilvl w:val="0"/>
          <w:numId w:val="11"/>
        </w:numPr>
        <w:tabs>
          <w:tab w:val="left" w:pos="474"/>
        </w:tabs>
        <w:spacing w:before="11" w:line="362" w:lineRule="auto"/>
        <w:ind w:right="121" w:firstLine="0"/>
        <w:rPr>
          <w:sz w:val="24"/>
        </w:rPr>
      </w:pPr>
      <w:proofErr w:type="gramStart"/>
      <w:r>
        <w:rPr>
          <w:sz w:val="24"/>
        </w:rPr>
        <w:t>realizar</w:t>
      </w:r>
      <w:proofErr w:type="gramEnd"/>
      <w:r>
        <w:rPr>
          <w:sz w:val="24"/>
        </w:rPr>
        <w:t xml:space="preserve"> pesquisas aplicadas, estimulando o desenvolvimento de soluções técnicas e tecnológicas, estendendo seus benefícios à</w:t>
      </w:r>
      <w:r>
        <w:rPr>
          <w:spacing w:val="-15"/>
          <w:sz w:val="24"/>
        </w:rPr>
        <w:t xml:space="preserve"> </w:t>
      </w:r>
      <w:r>
        <w:rPr>
          <w:sz w:val="24"/>
        </w:rPr>
        <w:t>comunidade;</w:t>
      </w:r>
    </w:p>
    <w:p w:rsidR="009F4AE5" w:rsidRDefault="00B545FF">
      <w:pPr>
        <w:pStyle w:val="PargrafodaLista"/>
        <w:numPr>
          <w:ilvl w:val="0"/>
          <w:numId w:val="11"/>
        </w:numPr>
        <w:tabs>
          <w:tab w:val="left" w:pos="513"/>
        </w:tabs>
        <w:spacing w:before="3" w:line="360" w:lineRule="auto"/>
        <w:ind w:right="117" w:firstLine="0"/>
        <w:rPr>
          <w:sz w:val="24"/>
        </w:rPr>
      </w:pPr>
      <w:proofErr w:type="gramStart"/>
      <w:r>
        <w:rPr>
          <w:sz w:val="24"/>
        </w:rPr>
        <w:t>desenvolver</w:t>
      </w:r>
      <w:proofErr w:type="gramEnd"/>
      <w:r>
        <w:rPr>
          <w:sz w:val="24"/>
        </w:rPr>
        <w:t xml:space="preserve"> atividades de extensão de acordo com os princípios e finalidades da educação profissional e tecnológica, em articulação com o mundo do trabalho e os segmentos sociais, e com ênfase na produção, desenvolvimento e difusão</w:t>
      </w:r>
      <w:r>
        <w:rPr>
          <w:spacing w:val="38"/>
          <w:sz w:val="24"/>
        </w:rPr>
        <w:t xml:space="preserve"> </w:t>
      </w:r>
      <w:r>
        <w:rPr>
          <w:sz w:val="24"/>
        </w:rPr>
        <w:t>de conhecimentos científicos e</w:t>
      </w:r>
      <w:r>
        <w:rPr>
          <w:spacing w:val="-17"/>
          <w:sz w:val="24"/>
        </w:rPr>
        <w:t xml:space="preserve"> </w:t>
      </w:r>
      <w:r>
        <w:rPr>
          <w:sz w:val="24"/>
        </w:rPr>
        <w:t>tecnológicos;</w:t>
      </w:r>
    </w:p>
    <w:p w:rsidR="009F4AE5" w:rsidRDefault="00B545FF">
      <w:pPr>
        <w:pStyle w:val="PargrafodaLista"/>
        <w:numPr>
          <w:ilvl w:val="0"/>
          <w:numId w:val="11"/>
        </w:numPr>
        <w:tabs>
          <w:tab w:val="left" w:pos="410"/>
        </w:tabs>
        <w:spacing w:before="10" w:line="360" w:lineRule="auto"/>
        <w:ind w:right="115" w:firstLine="0"/>
        <w:rPr>
          <w:sz w:val="24"/>
        </w:rPr>
      </w:pPr>
      <w:proofErr w:type="gramStart"/>
      <w:r>
        <w:rPr>
          <w:sz w:val="24"/>
        </w:rPr>
        <w:t>estimular</w:t>
      </w:r>
      <w:proofErr w:type="gramEnd"/>
      <w:r>
        <w:rPr>
          <w:sz w:val="24"/>
        </w:rPr>
        <w:t xml:space="preserve"> e apoiar processos educativos que levem à geração de trabalho e renda e à emancipação do cidadão na perspectiva do desenvolvimento socioeconômico local e regional;</w:t>
      </w:r>
    </w:p>
    <w:p w:rsidR="009F4AE5" w:rsidRDefault="00B545FF">
      <w:pPr>
        <w:pStyle w:val="PargrafodaLista"/>
        <w:numPr>
          <w:ilvl w:val="0"/>
          <w:numId w:val="11"/>
        </w:numPr>
        <w:tabs>
          <w:tab w:val="left" w:pos="474"/>
        </w:tabs>
        <w:spacing w:before="10"/>
        <w:ind w:left="474" w:hanging="370"/>
        <w:rPr>
          <w:sz w:val="24"/>
        </w:rPr>
      </w:pPr>
      <w:r>
        <w:rPr>
          <w:sz w:val="24"/>
        </w:rPr>
        <w:t xml:space="preserve">. </w:t>
      </w:r>
      <w:proofErr w:type="gramStart"/>
      <w:r>
        <w:rPr>
          <w:sz w:val="24"/>
        </w:rPr>
        <w:t>ministrar</w:t>
      </w:r>
      <w:proofErr w:type="gramEnd"/>
      <w:r>
        <w:rPr>
          <w:sz w:val="24"/>
        </w:rPr>
        <w:t>, em nível de educação</w:t>
      </w:r>
      <w:r>
        <w:rPr>
          <w:spacing w:val="-15"/>
          <w:sz w:val="24"/>
        </w:rPr>
        <w:t xml:space="preserve"> </w:t>
      </w:r>
      <w:r>
        <w:rPr>
          <w:sz w:val="24"/>
        </w:rPr>
        <w:t>superior:</w:t>
      </w:r>
    </w:p>
    <w:p w:rsidR="009F4AE5" w:rsidRDefault="00B545FF">
      <w:pPr>
        <w:pStyle w:val="PargrafodaLista"/>
        <w:numPr>
          <w:ilvl w:val="1"/>
          <w:numId w:val="11"/>
        </w:numPr>
        <w:tabs>
          <w:tab w:val="left" w:pos="1079"/>
        </w:tabs>
        <w:spacing w:before="136" w:line="360" w:lineRule="auto"/>
        <w:ind w:right="117" w:firstLine="708"/>
        <w:rPr>
          <w:sz w:val="24"/>
        </w:rPr>
      </w:pPr>
      <w:proofErr w:type="gramStart"/>
      <w:r>
        <w:rPr>
          <w:sz w:val="24"/>
        </w:rPr>
        <w:t>cursos</w:t>
      </w:r>
      <w:proofErr w:type="gramEnd"/>
      <w:r>
        <w:rPr>
          <w:sz w:val="24"/>
        </w:rPr>
        <w:t xml:space="preserve"> superiores de tecnologia, visando à formação de profissionais para os diferentes setores da</w:t>
      </w:r>
      <w:r>
        <w:rPr>
          <w:spacing w:val="-10"/>
          <w:sz w:val="24"/>
        </w:rPr>
        <w:t xml:space="preserve"> </w:t>
      </w:r>
      <w:r>
        <w:rPr>
          <w:sz w:val="24"/>
        </w:rPr>
        <w:t>economia;</w:t>
      </w:r>
    </w:p>
    <w:p w:rsidR="009F4AE5" w:rsidRDefault="00B545FF">
      <w:pPr>
        <w:pStyle w:val="PargrafodaLista"/>
        <w:numPr>
          <w:ilvl w:val="1"/>
          <w:numId w:val="11"/>
        </w:numPr>
        <w:tabs>
          <w:tab w:val="left" w:pos="1190"/>
        </w:tabs>
        <w:spacing w:line="360" w:lineRule="auto"/>
        <w:ind w:right="122" w:firstLine="708"/>
        <w:rPr>
          <w:sz w:val="24"/>
        </w:rPr>
      </w:pPr>
      <w:proofErr w:type="gramStart"/>
      <w:r>
        <w:rPr>
          <w:sz w:val="24"/>
        </w:rPr>
        <w:t>cursos</w:t>
      </w:r>
      <w:proofErr w:type="gramEnd"/>
      <w:r>
        <w:rPr>
          <w:sz w:val="24"/>
        </w:rPr>
        <w:t xml:space="preserve"> de licenciatura, bem como programas especiais de formação pedagógica, com vistas à formação de professores para a educação básica, sobretudo nas áreas de ciências e matemática, e para a educação</w:t>
      </w:r>
      <w:r>
        <w:rPr>
          <w:spacing w:val="-18"/>
          <w:sz w:val="24"/>
        </w:rPr>
        <w:t xml:space="preserve"> </w:t>
      </w:r>
      <w:r>
        <w:rPr>
          <w:sz w:val="24"/>
        </w:rPr>
        <w:t>profissional;</w:t>
      </w:r>
    </w:p>
    <w:p w:rsidR="009F4AE5" w:rsidRDefault="00B545FF">
      <w:pPr>
        <w:pStyle w:val="PargrafodaLista"/>
        <w:numPr>
          <w:ilvl w:val="1"/>
          <w:numId w:val="11"/>
        </w:numPr>
        <w:tabs>
          <w:tab w:val="left" w:pos="1067"/>
        </w:tabs>
        <w:spacing w:line="360" w:lineRule="auto"/>
        <w:ind w:right="124" w:firstLine="708"/>
        <w:rPr>
          <w:sz w:val="24"/>
        </w:rPr>
      </w:pPr>
      <w:proofErr w:type="gramStart"/>
      <w:r>
        <w:rPr>
          <w:sz w:val="24"/>
        </w:rPr>
        <w:t>cursos</w:t>
      </w:r>
      <w:proofErr w:type="gramEnd"/>
      <w:r>
        <w:rPr>
          <w:sz w:val="24"/>
        </w:rPr>
        <w:t xml:space="preserve"> de bacharelado e engenharia, visando à formação de profissionais para os diferentes setores da economia e áreas do</w:t>
      </w:r>
      <w:r>
        <w:rPr>
          <w:spacing w:val="-16"/>
          <w:sz w:val="24"/>
        </w:rPr>
        <w:t xml:space="preserve"> </w:t>
      </w:r>
      <w:r>
        <w:rPr>
          <w:sz w:val="24"/>
        </w:rPr>
        <w:t>conhecimento;</w:t>
      </w:r>
    </w:p>
    <w:p w:rsidR="009F4AE5" w:rsidRDefault="00B545FF">
      <w:pPr>
        <w:pStyle w:val="PargrafodaLista"/>
        <w:numPr>
          <w:ilvl w:val="1"/>
          <w:numId w:val="11"/>
        </w:numPr>
        <w:tabs>
          <w:tab w:val="left" w:pos="1118"/>
        </w:tabs>
        <w:spacing w:before="10" w:line="362" w:lineRule="auto"/>
        <w:ind w:right="116" w:firstLine="708"/>
        <w:rPr>
          <w:sz w:val="24"/>
        </w:rPr>
      </w:pPr>
      <w:proofErr w:type="gramStart"/>
      <w:r>
        <w:rPr>
          <w:sz w:val="24"/>
        </w:rPr>
        <w:t>cursos</w:t>
      </w:r>
      <w:proofErr w:type="gramEnd"/>
      <w:r>
        <w:rPr>
          <w:sz w:val="24"/>
        </w:rPr>
        <w:t xml:space="preserve"> de pós-graduação, </w:t>
      </w:r>
      <w:r>
        <w:rPr>
          <w:i/>
          <w:sz w:val="24"/>
        </w:rPr>
        <w:t>lato sensu</w:t>
      </w:r>
      <w:r>
        <w:rPr>
          <w:sz w:val="24"/>
        </w:rPr>
        <w:t>, de aperfeiçoamento e especialização, visando à formação de especialistas nas diferentes áreas do</w:t>
      </w:r>
      <w:r>
        <w:rPr>
          <w:spacing w:val="-21"/>
          <w:sz w:val="24"/>
        </w:rPr>
        <w:t xml:space="preserve"> </w:t>
      </w:r>
      <w:r>
        <w:rPr>
          <w:sz w:val="24"/>
        </w:rPr>
        <w:t>conhecimento;</w:t>
      </w:r>
    </w:p>
    <w:p w:rsidR="009F4AE5" w:rsidRDefault="00B545FF">
      <w:pPr>
        <w:pStyle w:val="PargrafodaLista"/>
        <w:numPr>
          <w:ilvl w:val="1"/>
          <w:numId w:val="11"/>
        </w:numPr>
        <w:tabs>
          <w:tab w:val="left" w:pos="1149"/>
        </w:tabs>
        <w:spacing w:before="5" w:line="360" w:lineRule="auto"/>
        <w:ind w:right="112" w:firstLine="708"/>
        <w:rPr>
          <w:sz w:val="24"/>
        </w:rPr>
      </w:pPr>
      <w:proofErr w:type="gramStart"/>
      <w:r>
        <w:rPr>
          <w:sz w:val="24"/>
        </w:rPr>
        <w:t>cursos</w:t>
      </w:r>
      <w:proofErr w:type="gramEnd"/>
      <w:r>
        <w:rPr>
          <w:sz w:val="24"/>
        </w:rPr>
        <w:t xml:space="preserve"> de pós-graduação, </w:t>
      </w:r>
      <w:r>
        <w:rPr>
          <w:i/>
          <w:sz w:val="24"/>
        </w:rPr>
        <w:t>stricto sensu</w:t>
      </w:r>
      <w:r>
        <w:rPr>
          <w:sz w:val="24"/>
        </w:rPr>
        <w:t>, de mestrado e doutorado, que contribuam para promover o estabelecimento de bases sólidas em educação, ciência e tecnologia, com vistas ao processo de geração e inovação</w:t>
      </w:r>
      <w:r>
        <w:rPr>
          <w:spacing w:val="-26"/>
          <w:sz w:val="24"/>
        </w:rPr>
        <w:t xml:space="preserve"> </w:t>
      </w:r>
      <w:r>
        <w:rPr>
          <w:sz w:val="24"/>
        </w:rPr>
        <w:t>tecnológica.</w:t>
      </w:r>
    </w:p>
    <w:p w:rsidR="009F4AE5" w:rsidRDefault="009F4AE5">
      <w:pPr>
        <w:pStyle w:val="Corpodetexto"/>
        <w:spacing w:before="4"/>
        <w:rPr>
          <w:sz w:val="36"/>
        </w:rPr>
      </w:pPr>
    </w:p>
    <w:p w:rsidR="009F4AE5" w:rsidRDefault="00B545FF">
      <w:pPr>
        <w:pStyle w:val="Corpodetexto"/>
        <w:spacing w:line="360" w:lineRule="auto"/>
        <w:ind w:left="104" w:right="129" w:firstLine="705"/>
        <w:jc w:val="both"/>
      </w:pPr>
      <w:r>
        <w:t>Art. 6º No desenvolvimento da sua ação acadêmica, o IFCE, em cada exercício, deverá    garantir o mínimo de 50% (</w:t>
      </w:r>
      <w:r w:rsidR="007646BB">
        <w:t>cinquenta</w:t>
      </w:r>
      <w:r>
        <w:t xml:space="preserve"> por cento) de suas vagas para a educação</w:t>
      </w:r>
    </w:p>
    <w:p w:rsidR="009F4AE5" w:rsidRDefault="009F4AE5">
      <w:pPr>
        <w:spacing w:line="360" w:lineRule="auto"/>
        <w:jc w:val="both"/>
        <w:sectPr w:rsidR="009F4AE5">
          <w:pgSz w:w="11920" w:h="16860"/>
          <w:pgMar w:top="3200" w:right="1580" w:bottom="280" w:left="1600" w:header="720" w:footer="0" w:gutter="0"/>
          <w:cols w:space="720"/>
        </w:sectPr>
      </w:pPr>
    </w:p>
    <w:p w:rsidR="009F4AE5" w:rsidRDefault="009F4AE5">
      <w:pPr>
        <w:pStyle w:val="Corpodetexto"/>
        <w:rPr>
          <w:sz w:val="20"/>
        </w:rPr>
      </w:pPr>
    </w:p>
    <w:p w:rsidR="009F4AE5" w:rsidRDefault="009F4AE5">
      <w:pPr>
        <w:pStyle w:val="Corpodetexto"/>
        <w:spacing w:before="11"/>
        <w:rPr>
          <w:sz w:val="23"/>
        </w:rPr>
      </w:pPr>
    </w:p>
    <w:p w:rsidR="009F4AE5" w:rsidRDefault="00B545FF">
      <w:pPr>
        <w:pStyle w:val="Corpodetexto"/>
        <w:spacing w:before="90" w:line="360" w:lineRule="auto"/>
        <w:ind w:left="104" w:right="103"/>
        <w:jc w:val="both"/>
      </w:pPr>
      <w:proofErr w:type="gramStart"/>
      <w:r>
        <w:t>profissional</w:t>
      </w:r>
      <w:proofErr w:type="gramEnd"/>
      <w:r>
        <w:t xml:space="preserve"> técnica de nível médio, e o mínimo de 20% (vinte por cento) das vagas para cursos de licenciatura e/ou programas especiais de formação pedagógica, ressalvado o caso previsto no § 2º do art. 8º da Lei nº. 11.892/2008.</w:t>
      </w:r>
    </w:p>
    <w:p w:rsidR="009F4AE5" w:rsidRDefault="009F4AE5">
      <w:pPr>
        <w:pStyle w:val="Corpodetexto"/>
        <w:spacing w:before="8"/>
        <w:rPr>
          <w:sz w:val="37"/>
        </w:rPr>
      </w:pPr>
    </w:p>
    <w:p w:rsidR="009F4AE5" w:rsidRDefault="00B545FF">
      <w:pPr>
        <w:pStyle w:val="Ttulo1"/>
        <w:ind w:left="1973" w:right="1966"/>
      </w:pPr>
      <w:r>
        <w:t>CAPÍTULO III</w:t>
      </w:r>
    </w:p>
    <w:p w:rsidR="009F4AE5" w:rsidRDefault="00B545FF">
      <w:pPr>
        <w:spacing w:before="136"/>
        <w:ind w:left="1972" w:right="1972"/>
        <w:jc w:val="center"/>
        <w:rPr>
          <w:b/>
          <w:sz w:val="24"/>
        </w:rPr>
      </w:pPr>
      <w:r>
        <w:rPr>
          <w:b/>
          <w:sz w:val="24"/>
        </w:rPr>
        <w:t>DA ORGANIZAÇÃO ADMINISTRATIVA</w:t>
      </w:r>
    </w:p>
    <w:p w:rsidR="009F4AE5" w:rsidRDefault="009F4AE5">
      <w:pPr>
        <w:pStyle w:val="Corpodetexto"/>
        <w:rPr>
          <w:b/>
          <w:sz w:val="26"/>
        </w:rPr>
      </w:pPr>
    </w:p>
    <w:p w:rsidR="009F4AE5" w:rsidRDefault="009F4AE5">
      <w:pPr>
        <w:pStyle w:val="Corpodetexto"/>
        <w:spacing w:before="4"/>
        <w:rPr>
          <w:b/>
          <w:sz w:val="21"/>
        </w:rPr>
      </w:pPr>
    </w:p>
    <w:p w:rsidR="009F4AE5" w:rsidRDefault="00B545FF">
      <w:pPr>
        <w:pStyle w:val="Corpodetexto"/>
        <w:spacing w:line="360" w:lineRule="auto"/>
        <w:ind w:left="104" w:right="107" w:firstLine="705"/>
        <w:jc w:val="both"/>
      </w:pPr>
      <w:r>
        <w:t>Art. 7º A organização geral do Instituto Federal de Educação, Ciência e Tecnologia do Ceará compreende:</w:t>
      </w:r>
    </w:p>
    <w:p w:rsidR="009F4AE5" w:rsidRDefault="00B545FF">
      <w:pPr>
        <w:pStyle w:val="Corpodetexto"/>
        <w:spacing w:before="6"/>
        <w:ind w:left="812"/>
      </w:pPr>
      <w:r>
        <w:t>I ÓRGÃOS COLEGIADOS</w:t>
      </w:r>
    </w:p>
    <w:p w:rsidR="009F4AE5" w:rsidRDefault="00B545FF">
      <w:pPr>
        <w:pStyle w:val="PargrafodaLista"/>
        <w:numPr>
          <w:ilvl w:val="0"/>
          <w:numId w:val="1"/>
        </w:numPr>
        <w:tabs>
          <w:tab w:val="left" w:pos="1658"/>
        </w:tabs>
        <w:spacing w:before="139"/>
        <w:ind w:firstLine="706"/>
        <w:rPr>
          <w:sz w:val="24"/>
        </w:rPr>
      </w:pPr>
      <w:r>
        <w:rPr>
          <w:sz w:val="24"/>
        </w:rPr>
        <w:t>Conselho</w:t>
      </w:r>
      <w:r>
        <w:rPr>
          <w:spacing w:val="-3"/>
          <w:sz w:val="24"/>
        </w:rPr>
        <w:t xml:space="preserve"> </w:t>
      </w:r>
      <w:r>
        <w:rPr>
          <w:sz w:val="24"/>
        </w:rPr>
        <w:t>Superior;</w:t>
      </w:r>
    </w:p>
    <w:p w:rsidR="009F4AE5" w:rsidRDefault="00B545FF">
      <w:pPr>
        <w:pStyle w:val="PargrafodaLista"/>
        <w:numPr>
          <w:ilvl w:val="0"/>
          <w:numId w:val="1"/>
        </w:numPr>
        <w:tabs>
          <w:tab w:val="left" w:pos="1734"/>
        </w:tabs>
        <w:spacing w:before="139" w:line="362" w:lineRule="auto"/>
        <w:ind w:right="4804" w:firstLine="706"/>
        <w:rPr>
          <w:sz w:val="24"/>
        </w:rPr>
      </w:pPr>
      <w:r>
        <w:rPr>
          <w:sz w:val="24"/>
        </w:rPr>
        <w:t>Colégio de Dirigentes; II</w:t>
      </w:r>
      <w:r>
        <w:rPr>
          <w:spacing w:val="-17"/>
          <w:sz w:val="24"/>
        </w:rPr>
        <w:t xml:space="preserve"> </w:t>
      </w:r>
      <w:r>
        <w:rPr>
          <w:sz w:val="24"/>
        </w:rPr>
        <w:t>REITORIA</w:t>
      </w:r>
    </w:p>
    <w:p w:rsidR="009F4AE5" w:rsidRDefault="00B545FF">
      <w:pPr>
        <w:pStyle w:val="PargrafodaLista"/>
        <w:numPr>
          <w:ilvl w:val="0"/>
          <w:numId w:val="10"/>
        </w:numPr>
        <w:tabs>
          <w:tab w:val="left" w:pos="1660"/>
        </w:tabs>
        <w:spacing w:before="4"/>
        <w:ind w:firstLine="706"/>
        <w:jc w:val="left"/>
        <w:rPr>
          <w:sz w:val="24"/>
        </w:rPr>
      </w:pPr>
      <w:r>
        <w:rPr>
          <w:sz w:val="24"/>
        </w:rPr>
        <w:t>Gabinete;</w:t>
      </w:r>
    </w:p>
    <w:p w:rsidR="009F4AE5" w:rsidRDefault="00B545FF">
      <w:pPr>
        <w:pStyle w:val="PargrafodaLista"/>
        <w:numPr>
          <w:ilvl w:val="0"/>
          <w:numId w:val="10"/>
        </w:numPr>
        <w:tabs>
          <w:tab w:val="left" w:pos="1734"/>
        </w:tabs>
        <w:spacing w:before="137"/>
        <w:ind w:left="1734" w:hanging="216"/>
        <w:jc w:val="left"/>
        <w:rPr>
          <w:sz w:val="24"/>
        </w:rPr>
      </w:pPr>
      <w:r>
        <w:rPr>
          <w:sz w:val="24"/>
        </w:rPr>
        <w:t>Pró-Reitorias:</w:t>
      </w:r>
    </w:p>
    <w:p w:rsidR="009F4AE5" w:rsidRDefault="00B545FF">
      <w:pPr>
        <w:pStyle w:val="PargrafodaLista"/>
        <w:numPr>
          <w:ilvl w:val="0"/>
          <w:numId w:val="9"/>
        </w:numPr>
        <w:tabs>
          <w:tab w:val="left" w:pos="1964"/>
          <w:tab w:val="left" w:pos="1965"/>
        </w:tabs>
        <w:spacing w:before="139"/>
        <w:rPr>
          <w:sz w:val="24"/>
        </w:rPr>
      </w:pPr>
      <w:r>
        <w:rPr>
          <w:sz w:val="24"/>
        </w:rPr>
        <w:t>Pró-Reitoria de</w:t>
      </w:r>
      <w:r>
        <w:rPr>
          <w:spacing w:val="-11"/>
          <w:sz w:val="24"/>
        </w:rPr>
        <w:t xml:space="preserve"> </w:t>
      </w:r>
      <w:r>
        <w:rPr>
          <w:sz w:val="24"/>
        </w:rPr>
        <w:t>Ensino;</w:t>
      </w:r>
    </w:p>
    <w:p w:rsidR="009F4AE5" w:rsidRDefault="00B545FF">
      <w:pPr>
        <w:pStyle w:val="PargrafodaLista"/>
        <w:numPr>
          <w:ilvl w:val="0"/>
          <w:numId w:val="9"/>
        </w:numPr>
        <w:tabs>
          <w:tab w:val="left" w:pos="1913"/>
        </w:tabs>
        <w:spacing w:before="136"/>
        <w:ind w:left="1912" w:hanging="394"/>
        <w:rPr>
          <w:sz w:val="24"/>
        </w:rPr>
      </w:pPr>
      <w:r>
        <w:rPr>
          <w:sz w:val="24"/>
        </w:rPr>
        <w:t>Pró-Reitoria de</w:t>
      </w:r>
      <w:r>
        <w:rPr>
          <w:spacing w:val="-15"/>
          <w:sz w:val="24"/>
        </w:rPr>
        <w:t xml:space="preserve"> </w:t>
      </w:r>
      <w:r>
        <w:rPr>
          <w:sz w:val="24"/>
        </w:rPr>
        <w:t>Extensão;</w:t>
      </w:r>
    </w:p>
    <w:p w:rsidR="009F4AE5" w:rsidRDefault="00B545FF">
      <w:pPr>
        <w:pStyle w:val="PargrafodaLista"/>
        <w:numPr>
          <w:ilvl w:val="0"/>
          <w:numId w:val="9"/>
        </w:numPr>
        <w:tabs>
          <w:tab w:val="left" w:pos="1860"/>
        </w:tabs>
        <w:spacing w:before="138"/>
        <w:ind w:left="1859" w:hanging="341"/>
        <w:rPr>
          <w:sz w:val="24"/>
        </w:rPr>
      </w:pPr>
      <w:r>
        <w:rPr>
          <w:sz w:val="24"/>
        </w:rPr>
        <w:t>Pró-Reitoria de Pesquisa, Pós-Graduação e Inovação</w:t>
      </w:r>
      <w:r>
        <w:rPr>
          <w:spacing w:val="-34"/>
          <w:sz w:val="24"/>
        </w:rPr>
        <w:t xml:space="preserve"> </w:t>
      </w:r>
      <w:r>
        <w:rPr>
          <w:sz w:val="24"/>
        </w:rPr>
        <w:t>Tecnológica;</w:t>
      </w:r>
    </w:p>
    <w:p w:rsidR="009F4AE5" w:rsidRDefault="00B545FF">
      <w:pPr>
        <w:pStyle w:val="PargrafodaLista"/>
        <w:numPr>
          <w:ilvl w:val="0"/>
          <w:numId w:val="9"/>
        </w:numPr>
        <w:tabs>
          <w:tab w:val="left" w:pos="1845"/>
        </w:tabs>
        <w:spacing w:before="136"/>
        <w:ind w:left="1845" w:hanging="327"/>
        <w:rPr>
          <w:sz w:val="24"/>
        </w:rPr>
      </w:pPr>
      <w:r>
        <w:rPr>
          <w:sz w:val="24"/>
        </w:rPr>
        <w:t>Pró-Reitoria de Administração e</w:t>
      </w:r>
      <w:r>
        <w:rPr>
          <w:spacing w:val="-18"/>
          <w:sz w:val="24"/>
        </w:rPr>
        <w:t xml:space="preserve"> </w:t>
      </w:r>
      <w:r>
        <w:rPr>
          <w:sz w:val="24"/>
        </w:rPr>
        <w:t>Planejamento;</w:t>
      </w:r>
      <w:r w:rsidR="00E90E8C">
        <w:rPr>
          <w:sz w:val="24"/>
        </w:rPr>
        <w:t xml:space="preserve">( </w:t>
      </w:r>
      <w:r w:rsidR="00E90E8C" w:rsidRPr="00E90E8C">
        <w:rPr>
          <w:color w:val="00B0F0"/>
          <w:sz w:val="20"/>
          <w:szCs w:val="20"/>
        </w:rPr>
        <w:t>Redação dada pela Resolução</w:t>
      </w:r>
      <w:r w:rsidR="00E90E8C">
        <w:rPr>
          <w:color w:val="00B0F0"/>
          <w:sz w:val="20"/>
          <w:szCs w:val="20"/>
        </w:rPr>
        <w:t xml:space="preserve"> do </w:t>
      </w:r>
      <w:proofErr w:type="gramStart"/>
      <w:r w:rsidR="00E90E8C">
        <w:rPr>
          <w:color w:val="00B0F0"/>
          <w:sz w:val="20"/>
          <w:szCs w:val="20"/>
        </w:rPr>
        <w:t xml:space="preserve">CONSUP, </w:t>
      </w:r>
      <w:r w:rsidR="00E90E8C" w:rsidRPr="00E90E8C">
        <w:rPr>
          <w:color w:val="00B0F0"/>
          <w:sz w:val="20"/>
          <w:szCs w:val="20"/>
        </w:rPr>
        <w:t xml:space="preserve"> Nº</w:t>
      </w:r>
      <w:proofErr w:type="gramEnd"/>
      <w:r w:rsidR="00E90E8C" w:rsidRPr="00E90E8C">
        <w:rPr>
          <w:color w:val="00B0F0"/>
          <w:sz w:val="20"/>
          <w:szCs w:val="20"/>
        </w:rPr>
        <w:t>040, de 14 de setembro de 2015</w:t>
      </w:r>
      <w:r w:rsidR="00E90E8C">
        <w:rPr>
          <w:sz w:val="20"/>
          <w:szCs w:val="20"/>
        </w:rPr>
        <w:t>)</w:t>
      </w:r>
    </w:p>
    <w:p w:rsidR="009F4AE5" w:rsidRDefault="007646BB" w:rsidP="00E90E8C">
      <w:pPr>
        <w:pStyle w:val="PargrafodaLista"/>
        <w:numPr>
          <w:ilvl w:val="0"/>
          <w:numId w:val="9"/>
        </w:numPr>
        <w:spacing w:before="139"/>
        <w:ind w:left="1560" w:firstLine="0"/>
        <w:rPr>
          <w:sz w:val="24"/>
        </w:rPr>
      </w:pPr>
      <w:r w:rsidRPr="007646BB">
        <w:rPr>
          <w:strike/>
          <w:sz w:val="24"/>
        </w:rPr>
        <w:t>Pró-reitoria de Desenvolvimento Institucional</w:t>
      </w:r>
      <w:r>
        <w:rPr>
          <w:strike/>
          <w:sz w:val="24"/>
        </w:rPr>
        <w:t>;</w:t>
      </w:r>
      <w:r w:rsidRPr="007646BB">
        <w:rPr>
          <w:sz w:val="24"/>
        </w:rPr>
        <w:t xml:space="preserve"> </w:t>
      </w:r>
      <w:r>
        <w:rPr>
          <w:strike/>
          <w:sz w:val="24"/>
        </w:rPr>
        <w:t>(</w:t>
      </w:r>
      <w:r w:rsidRPr="007646BB">
        <w:rPr>
          <w:color w:val="00B0F0"/>
          <w:sz w:val="20"/>
          <w:szCs w:val="20"/>
        </w:rPr>
        <w:t>Revogado pela Resolução</w:t>
      </w:r>
      <w:r w:rsidR="00E90E8C">
        <w:rPr>
          <w:color w:val="00B0F0"/>
          <w:sz w:val="20"/>
          <w:szCs w:val="20"/>
        </w:rPr>
        <w:t xml:space="preserve"> do CONSUP,</w:t>
      </w:r>
      <w:r w:rsidRPr="007646BB">
        <w:rPr>
          <w:sz w:val="20"/>
          <w:szCs w:val="20"/>
        </w:rPr>
        <w:t xml:space="preserve"> </w:t>
      </w:r>
      <w:r w:rsidRPr="007646BB">
        <w:rPr>
          <w:color w:val="00B0F0"/>
          <w:sz w:val="20"/>
          <w:szCs w:val="20"/>
        </w:rPr>
        <w:t xml:space="preserve">N° 040, de 14 de setembro de </w:t>
      </w:r>
      <w:proofErr w:type="gramStart"/>
      <w:r w:rsidRPr="007646BB">
        <w:rPr>
          <w:color w:val="00B0F0"/>
          <w:sz w:val="20"/>
          <w:szCs w:val="20"/>
        </w:rPr>
        <w:t>2015</w:t>
      </w:r>
      <w:r>
        <w:rPr>
          <w:color w:val="00B0F0"/>
        </w:rPr>
        <w:t xml:space="preserve">)   </w:t>
      </w:r>
      <w:proofErr w:type="gramEnd"/>
      <w:r>
        <w:rPr>
          <w:color w:val="00B0F0"/>
        </w:rPr>
        <w:t xml:space="preserve"> </w:t>
      </w:r>
      <w:r>
        <w:rPr>
          <w:color w:val="00B0F0"/>
        </w:rPr>
        <w:tab/>
      </w:r>
      <w:r>
        <w:rPr>
          <w:color w:val="00B0F0"/>
        </w:rPr>
        <w:tab/>
      </w:r>
      <w:r>
        <w:rPr>
          <w:color w:val="00B0F0"/>
        </w:rPr>
        <w:tab/>
        <w:t xml:space="preserve">                                    </w:t>
      </w:r>
      <w:r>
        <w:rPr>
          <w:sz w:val="24"/>
        </w:rPr>
        <w:t xml:space="preserve">  v)  </w:t>
      </w:r>
      <w:r w:rsidR="00B545FF">
        <w:rPr>
          <w:sz w:val="24"/>
        </w:rPr>
        <w:t>Pró-Reitoria de Gestão de</w:t>
      </w:r>
      <w:r w:rsidR="00B545FF">
        <w:rPr>
          <w:spacing w:val="-15"/>
          <w:sz w:val="24"/>
        </w:rPr>
        <w:t xml:space="preserve"> </w:t>
      </w:r>
      <w:r w:rsidR="00B545FF">
        <w:rPr>
          <w:sz w:val="24"/>
        </w:rPr>
        <w:t>Pessoas;</w:t>
      </w:r>
      <w:r w:rsidRPr="007646BB">
        <w:rPr>
          <w:color w:val="00B0F0"/>
          <w:sz w:val="20"/>
          <w:szCs w:val="20"/>
        </w:rPr>
        <w:t xml:space="preserve"> </w:t>
      </w:r>
      <w:r w:rsidR="00E90E8C">
        <w:rPr>
          <w:color w:val="00B0F0"/>
          <w:sz w:val="20"/>
          <w:szCs w:val="20"/>
        </w:rPr>
        <w:t>(Alterado</w:t>
      </w:r>
      <w:r w:rsidRPr="007646BB">
        <w:rPr>
          <w:color w:val="00B0F0"/>
          <w:sz w:val="20"/>
          <w:szCs w:val="20"/>
        </w:rPr>
        <w:t xml:space="preserve"> pela Resolução</w:t>
      </w:r>
      <w:r w:rsidRPr="007646BB">
        <w:rPr>
          <w:sz w:val="20"/>
          <w:szCs w:val="20"/>
        </w:rPr>
        <w:t xml:space="preserve"> </w:t>
      </w:r>
      <w:r w:rsidR="00E90E8C" w:rsidRPr="00E90E8C">
        <w:rPr>
          <w:color w:val="00B0F0"/>
          <w:sz w:val="20"/>
          <w:szCs w:val="20"/>
        </w:rPr>
        <w:t>do CONSUP</w:t>
      </w:r>
      <w:r w:rsidR="00E90E8C">
        <w:rPr>
          <w:sz w:val="20"/>
          <w:szCs w:val="20"/>
        </w:rPr>
        <w:t xml:space="preserve">, </w:t>
      </w:r>
      <w:r w:rsidRPr="007646BB">
        <w:rPr>
          <w:color w:val="00B0F0"/>
          <w:sz w:val="20"/>
          <w:szCs w:val="20"/>
        </w:rPr>
        <w:t>N° 040, de 14 de setembro de 2015</w:t>
      </w:r>
      <w:r w:rsidR="00E90E8C">
        <w:rPr>
          <w:color w:val="00B0F0"/>
          <w:sz w:val="20"/>
          <w:szCs w:val="20"/>
        </w:rPr>
        <w:t>);</w:t>
      </w:r>
    </w:p>
    <w:p w:rsidR="009F4AE5" w:rsidRDefault="00B545FF">
      <w:pPr>
        <w:pStyle w:val="PargrafodaLista"/>
        <w:numPr>
          <w:ilvl w:val="0"/>
          <w:numId w:val="9"/>
        </w:numPr>
        <w:tabs>
          <w:tab w:val="left" w:pos="1845"/>
        </w:tabs>
        <w:spacing w:before="136"/>
        <w:ind w:left="1845" w:hanging="327"/>
        <w:rPr>
          <w:sz w:val="24"/>
        </w:rPr>
      </w:pPr>
      <w:r>
        <w:rPr>
          <w:sz w:val="24"/>
        </w:rPr>
        <w:t>Diretorias</w:t>
      </w:r>
      <w:r>
        <w:rPr>
          <w:spacing w:val="-14"/>
          <w:sz w:val="24"/>
        </w:rPr>
        <w:t xml:space="preserve"> </w:t>
      </w:r>
      <w:r>
        <w:rPr>
          <w:sz w:val="24"/>
        </w:rPr>
        <w:t>Sistêmicas;</w:t>
      </w:r>
    </w:p>
    <w:p w:rsidR="009F4AE5" w:rsidRDefault="00B545FF">
      <w:pPr>
        <w:pStyle w:val="PargrafodaLista"/>
        <w:numPr>
          <w:ilvl w:val="0"/>
          <w:numId w:val="10"/>
        </w:numPr>
        <w:tabs>
          <w:tab w:val="left" w:pos="1110"/>
        </w:tabs>
        <w:spacing w:before="138" w:line="362" w:lineRule="auto"/>
        <w:ind w:right="693" w:firstLine="0"/>
        <w:jc w:val="left"/>
        <w:rPr>
          <w:sz w:val="24"/>
        </w:rPr>
      </w:pPr>
      <w:r>
        <w:rPr>
          <w:i/>
          <w:sz w:val="24"/>
        </w:rPr>
        <w:t>CAMPI</w:t>
      </w:r>
      <w:r>
        <w:rPr>
          <w:sz w:val="24"/>
        </w:rPr>
        <w:t>, que para fins da legislação educacional são considerados</w:t>
      </w:r>
      <w:r>
        <w:rPr>
          <w:spacing w:val="-21"/>
          <w:sz w:val="24"/>
        </w:rPr>
        <w:t xml:space="preserve"> </w:t>
      </w:r>
      <w:r>
        <w:rPr>
          <w:sz w:val="24"/>
        </w:rPr>
        <w:t>Sedes IV AUDITORIA</w:t>
      </w:r>
      <w:r>
        <w:rPr>
          <w:spacing w:val="-19"/>
          <w:sz w:val="24"/>
        </w:rPr>
        <w:t xml:space="preserve"> </w:t>
      </w:r>
      <w:r>
        <w:rPr>
          <w:sz w:val="24"/>
        </w:rPr>
        <w:t>INTERNA</w:t>
      </w:r>
    </w:p>
    <w:p w:rsidR="009F4AE5" w:rsidRDefault="00B545FF">
      <w:pPr>
        <w:pStyle w:val="Corpodetexto"/>
        <w:spacing w:before="3"/>
        <w:ind w:left="812"/>
      </w:pPr>
      <w:r>
        <w:t>V PROCURADORIA FEDERAL</w:t>
      </w:r>
    </w:p>
    <w:p w:rsidR="009F4AE5" w:rsidRDefault="00B545FF">
      <w:pPr>
        <w:pStyle w:val="Corpodetexto"/>
        <w:spacing w:before="141" w:line="360" w:lineRule="auto"/>
        <w:ind w:left="104" w:right="101" w:firstLine="705"/>
        <w:jc w:val="both"/>
      </w:pPr>
      <w:r>
        <w:t>§ 1º. O detalhamento da estrutura organizacional do IFCE, as competências das unidades administrativas e as atribuições dos respectivos dirigentes serão estabelecidas no seu Regimento Geral.</w:t>
      </w:r>
    </w:p>
    <w:p w:rsidR="009F4AE5" w:rsidRDefault="009F4AE5">
      <w:pPr>
        <w:spacing w:line="360" w:lineRule="auto"/>
        <w:jc w:val="both"/>
        <w:sectPr w:rsidR="009F4AE5">
          <w:pgSz w:w="11920" w:h="16860"/>
          <w:pgMar w:top="3200" w:right="1600" w:bottom="280" w:left="1600" w:header="720" w:footer="0" w:gutter="0"/>
          <w:cols w:space="720"/>
        </w:sectPr>
      </w:pPr>
    </w:p>
    <w:p w:rsidR="009F4AE5" w:rsidRDefault="009F4AE5">
      <w:pPr>
        <w:pStyle w:val="Corpodetexto"/>
        <w:rPr>
          <w:sz w:val="20"/>
        </w:rPr>
      </w:pPr>
    </w:p>
    <w:p w:rsidR="009F4AE5" w:rsidRDefault="009F4AE5">
      <w:pPr>
        <w:pStyle w:val="Corpodetexto"/>
        <w:spacing w:before="11"/>
        <w:rPr>
          <w:sz w:val="23"/>
        </w:rPr>
      </w:pPr>
    </w:p>
    <w:p w:rsidR="009F4AE5" w:rsidRDefault="00B545FF">
      <w:pPr>
        <w:pStyle w:val="Corpodetexto"/>
        <w:spacing w:before="90" w:line="360" w:lineRule="auto"/>
        <w:ind w:left="104" w:right="109" w:firstLine="705"/>
        <w:jc w:val="both"/>
      </w:pPr>
      <w:r>
        <w:t>§ 2º. O Regimento Geral dispõe sobre a estruturação e funcionamento de outros órgãos colegiados que tratem de temas específicos vinculados à Reitoria e às Pró- reitorias.</w:t>
      </w:r>
    </w:p>
    <w:p w:rsidR="009F4AE5" w:rsidRDefault="00B545FF">
      <w:pPr>
        <w:pStyle w:val="Ttulo1"/>
        <w:spacing w:before="18" w:line="362" w:lineRule="auto"/>
        <w:ind w:left="3649" w:right="3660" w:firstLine="3"/>
      </w:pPr>
      <w:r>
        <w:t>TÍTULO II DA GESTÃO</w:t>
      </w:r>
    </w:p>
    <w:p w:rsidR="009F4AE5" w:rsidRDefault="009F4AE5">
      <w:pPr>
        <w:pStyle w:val="Corpodetexto"/>
        <w:spacing w:before="7"/>
        <w:rPr>
          <w:b/>
          <w:sz w:val="36"/>
        </w:rPr>
      </w:pPr>
    </w:p>
    <w:p w:rsidR="009F4AE5" w:rsidRDefault="00B545FF">
      <w:pPr>
        <w:ind w:left="91" w:right="102"/>
        <w:jc w:val="center"/>
        <w:rPr>
          <w:b/>
          <w:sz w:val="24"/>
        </w:rPr>
      </w:pPr>
      <w:r>
        <w:rPr>
          <w:b/>
          <w:sz w:val="24"/>
        </w:rPr>
        <w:t>CAPÍTULO I</w:t>
      </w:r>
    </w:p>
    <w:p w:rsidR="009F4AE5" w:rsidRDefault="00B545FF">
      <w:pPr>
        <w:spacing w:before="136"/>
        <w:ind w:left="86" w:right="103"/>
        <w:jc w:val="center"/>
        <w:rPr>
          <w:b/>
          <w:sz w:val="24"/>
        </w:rPr>
      </w:pPr>
      <w:r>
        <w:rPr>
          <w:b/>
          <w:sz w:val="24"/>
        </w:rPr>
        <w:t>DOS ÓRGÃOS COLEGIADOS</w:t>
      </w:r>
    </w:p>
    <w:p w:rsidR="009F4AE5" w:rsidRDefault="009F4AE5">
      <w:pPr>
        <w:pStyle w:val="Corpodetexto"/>
        <w:rPr>
          <w:b/>
          <w:sz w:val="26"/>
        </w:rPr>
      </w:pPr>
    </w:p>
    <w:p w:rsidR="009F4AE5" w:rsidRDefault="009F4AE5">
      <w:pPr>
        <w:pStyle w:val="Corpodetexto"/>
        <w:spacing w:before="8"/>
        <w:rPr>
          <w:b/>
          <w:sz w:val="21"/>
        </w:rPr>
      </w:pPr>
    </w:p>
    <w:p w:rsidR="009F4AE5" w:rsidRDefault="00B545FF">
      <w:pPr>
        <w:ind w:left="91" w:right="99"/>
        <w:jc w:val="center"/>
        <w:rPr>
          <w:b/>
          <w:sz w:val="24"/>
        </w:rPr>
      </w:pPr>
      <w:r>
        <w:rPr>
          <w:b/>
          <w:sz w:val="24"/>
        </w:rPr>
        <w:t>SEÇÃO I</w:t>
      </w:r>
    </w:p>
    <w:p w:rsidR="009F4AE5" w:rsidRDefault="00B545FF">
      <w:pPr>
        <w:spacing w:before="139"/>
        <w:ind w:left="91" w:right="102"/>
        <w:jc w:val="center"/>
        <w:rPr>
          <w:b/>
          <w:sz w:val="24"/>
        </w:rPr>
      </w:pPr>
      <w:r>
        <w:rPr>
          <w:b/>
          <w:sz w:val="24"/>
        </w:rPr>
        <w:t>DO CONSELHO SUPERIOR</w:t>
      </w:r>
    </w:p>
    <w:p w:rsidR="009F4AE5" w:rsidRDefault="009F4AE5">
      <w:pPr>
        <w:pStyle w:val="Corpodetexto"/>
        <w:rPr>
          <w:b/>
          <w:sz w:val="26"/>
        </w:rPr>
      </w:pPr>
    </w:p>
    <w:p w:rsidR="009F4AE5" w:rsidRDefault="009F4AE5">
      <w:pPr>
        <w:pStyle w:val="Corpodetexto"/>
        <w:spacing w:before="4"/>
        <w:rPr>
          <w:b/>
          <w:sz w:val="21"/>
        </w:rPr>
      </w:pPr>
    </w:p>
    <w:p w:rsidR="009F4AE5" w:rsidRDefault="00B545FF">
      <w:pPr>
        <w:pStyle w:val="Corpodetexto"/>
        <w:spacing w:line="362" w:lineRule="auto"/>
        <w:ind w:left="104" w:right="685" w:firstLine="705"/>
      </w:pPr>
      <w:r>
        <w:t>Art. 8º O Conselho Superior, de caráter consultivo e deliberativo, é o órgão máximo do IFCE, tendo a seguinte composição:</w:t>
      </w:r>
    </w:p>
    <w:p w:rsidR="009F4AE5" w:rsidRDefault="00B545FF">
      <w:pPr>
        <w:pStyle w:val="PargrafodaLista"/>
        <w:numPr>
          <w:ilvl w:val="0"/>
          <w:numId w:val="8"/>
        </w:numPr>
        <w:tabs>
          <w:tab w:val="left" w:pos="302"/>
        </w:tabs>
        <w:spacing w:before="5"/>
        <w:ind w:firstLine="0"/>
        <w:rPr>
          <w:sz w:val="24"/>
        </w:rPr>
      </w:pPr>
      <w:proofErr w:type="gramStart"/>
      <w:r>
        <w:rPr>
          <w:sz w:val="24"/>
        </w:rPr>
        <w:t>o</w:t>
      </w:r>
      <w:proofErr w:type="gramEnd"/>
      <w:r>
        <w:rPr>
          <w:sz w:val="24"/>
        </w:rPr>
        <w:t xml:space="preserve"> Reitor, como</w:t>
      </w:r>
      <w:r>
        <w:rPr>
          <w:spacing w:val="-4"/>
          <w:sz w:val="24"/>
        </w:rPr>
        <w:t xml:space="preserve"> </w:t>
      </w:r>
      <w:r>
        <w:rPr>
          <w:sz w:val="24"/>
        </w:rPr>
        <w:t>Presidente;</w:t>
      </w:r>
    </w:p>
    <w:p w:rsidR="009F4AE5" w:rsidRDefault="00B545FF">
      <w:pPr>
        <w:pStyle w:val="PargrafodaLista"/>
        <w:numPr>
          <w:ilvl w:val="0"/>
          <w:numId w:val="8"/>
        </w:numPr>
        <w:tabs>
          <w:tab w:val="left" w:pos="438"/>
        </w:tabs>
        <w:spacing w:before="138" w:line="360" w:lineRule="auto"/>
        <w:ind w:right="119" w:firstLine="0"/>
        <w:rPr>
          <w:sz w:val="24"/>
        </w:rPr>
      </w:pPr>
      <w:proofErr w:type="gramStart"/>
      <w:r>
        <w:rPr>
          <w:sz w:val="24"/>
        </w:rPr>
        <w:t>representação</w:t>
      </w:r>
      <w:proofErr w:type="gramEnd"/>
      <w:r>
        <w:rPr>
          <w:sz w:val="24"/>
        </w:rPr>
        <w:t xml:space="preserve"> de 1/3 (um terço) do número de </w:t>
      </w:r>
      <w:r>
        <w:rPr>
          <w:i/>
          <w:sz w:val="24"/>
        </w:rPr>
        <w:t>campi</w:t>
      </w:r>
      <w:r>
        <w:rPr>
          <w:sz w:val="24"/>
        </w:rPr>
        <w:t>, destinada aos servidores docentes, sendo o mínimo de 02 (dois) e o máximo de 05 (cinco) representantes e igual número de suplentes, eleitos por seus  pares, na forma</w:t>
      </w:r>
      <w:r>
        <w:rPr>
          <w:spacing w:val="-27"/>
          <w:sz w:val="24"/>
        </w:rPr>
        <w:t xml:space="preserve"> </w:t>
      </w:r>
      <w:r>
        <w:rPr>
          <w:sz w:val="24"/>
        </w:rPr>
        <w:t>regimental;</w:t>
      </w:r>
    </w:p>
    <w:p w:rsidR="009F4AE5" w:rsidRDefault="00B545FF">
      <w:pPr>
        <w:pStyle w:val="PargrafodaLista"/>
        <w:numPr>
          <w:ilvl w:val="0"/>
          <w:numId w:val="8"/>
        </w:numPr>
        <w:tabs>
          <w:tab w:val="left" w:pos="482"/>
        </w:tabs>
        <w:spacing w:line="360" w:lineRule="auto"/>
        <w:ind w:right="116" w:firstLine="0"/>
        <w:rPr>
          <w:sz w:val="24"/>
        </w:rPr>
      </w:pPr>
      <w:proofErr w:type="gramStart"/>
      <w:r>
        <w:rPr>
          <w:sz w:val="24"/>
        </w:rPr>
        <w:t>representação</w:t>
      </w:r>
      <w:proofErr w:type="gramEnd"/>
      <w:r>
        <w:rPr>
          <w:sz w:val="24"/>
        </w:rPr>
        <w:t xml:space="preserve"> de 1/3 (um terço) do número de </w:t>
      </w:r>
      <w:r>
        <w:rPr>
          <w:i/>
          <w:sz w:val="24"/>
        </w:rPr>
        <w:t>campi</w:t>
      </w:r>
      <w:r>
        <w:rPr>
          <w:sz w:val="24"/>
        </w:rPr>
        <w:t>, destinada ao corpo discente, sendo o mínimo de 02 (dois) e o máximo de 05 (cinco) representantes e igual número de suplentes, eleitos por seus  pares, na forma</w:t>
      </w:r>
      <w:r>
        <w:rPr>
          <w:spacing w:val="-16"/>
          <w:sz w:val="24"/>
        </w:rPr>
        <w:t xml:space="preserve"> </w:t>
      </w:r>
      <w:r>
        <w:rPr>
          <w:sz w:val="24"/>
        </w:rPr>
        <w:t>regimental;</w:t>
      </w:r>
    </w:p>
    <w:p w:rsidR="009F4AE5" w:rsidRDefault="00B545FF">
      <w:pPr>
        <w:pStyle w:val="PargrafodaLista"/>
        <w:numPr>
          <w:ilvl w:val="0"/>
          <w:numId w:val="8"/>
        </w:numPr>
        <w:tabs>
          <w:tab w:val="left" w:pos="525"/>
        </w:tabs>
        <w:spacing w:line="360" w:lineRule="auto"/>
        <w:ind w:right="119" w:firstLine="0"/>
        <w:rPr>
          <w:sz w:val="24"/>
        </w:rPr>
      </w:pPr>
      <w:proofErr w:type="gramStart"/>
      <w:r>
        <w:rPr>
          <w:sz w:val="24"/>
        </w:rPr>
        <w:t>representação</w:t>
      </w:r>
      <w:proofErr w:type="gramEnd"/>
      <w:r>
        <w:rPr>
          <w:sz w:val="24"/>
        </w:rPr>
        <w:t xml:space="preserve"> de 1/3 (um terço) do número de </w:t>
      </w:r>
      <w:r>
        <w:rPr>
          <w:i/>
          <w:sz w:val="24"/>
        </w:rPr>
        <w:t>campi</w:t>
      </w:r>
      <w:r>
        <w:rPr>
          <w:sz w:val="24"/>
        </w:rPr>
        <w:t>, destinada aos servidores técnico-administrativos, sendo o mínimo de 02 (dois) e o máximo de 05 (cinco) representantes e igual número de suplentes, eleitos por seus  pares, na forma</w:t>
      </w:r>
      <w:r>
        <w:rPr>
          <w:spacing w:val="-34"/>
          <w:sz w:val="24"/>
        </w:rPr>
        <w:t xml:space="preserve"> </w:t>
      </w:r>
      <w:r>
        <w:rPr>
          <w:sz w:val="24"/>
        </w:rPr>
        <w:t>regimental;</w:t>
      </w:r>
    </w:p>
    <w:p w:rsidR="009F4AE5" w:rsidRDefault="00B545FF">
      <w:pPr>
        <w:pStyle w:val="PargrafodaLista"/>
        <w:numPr>
          <w:ilvl w:val="0"/>
          <w:numId w:val="8"/>
        </w:numPr>
        <w:tabs>
          <w:tab w:val="left" w:pos="398"/>
        </w:tabs>
        <w:ind w:left="397" w:hanging="293"/>
        <w:rPr>
          <w:sz w:val="24"/>
        </w:rPr>
      </w:pPr>
      <w:r>
        <w:rPr>
          <w:sz w:val="24"/>
        </w:rPr>
        <w:t>02 (dois) representantes dos egressos da Instituição e igual número de</w:t>
      </w:r>
      <w:r>
        <w:rPr>
          <w:spacing w:val="-24"/>
          <w:sz w:val="24"/>
        </w:rPr>
        <w:t xml:space="preserve"> </w:t>
      </w:r>
      <w:r>
        <w:rPr>
          <w:sz w:val="24"/>
        </w:rPr>
        <w:t>suplentes;</w:t>
      </w:r>
    </w:p>
    <w:p w:rsidR="009F4AE5" w:rsidRDefault="00B545FF">
      <w:pPr>
        <w:pStyle w:val="PargrafodaLista"/>
        <w:numPr>
          <w:ilvl w:val="0"/>
          <w:numId w:val="8"/>
        </w:numPr>
        <w:tabs>
          <w:tab w:val="left" w:pos="506"/>
        </w:tabs>
        <w:spacing w:before="139" w:line="360" w:lineRule="auto"/>
        <w:ind w:right="122" w:firstLine="0"/>
        <w:rPr>
          <w:sz w:val="24"/>
        </w:rPr>
      </w:pPr>
      <w:r>
        <w:rPr>
          <w:sz w:val="24"/>
        </w:rPr>
        <w:t>06 (seis) representantes da sociedade civil e igual número de suplentes, sendo 02 (</w:t>
      </w:r>
      <w:proofErr w:type="gramStart"/>
      <w:r>
        <w:rPr>
          <w:sz w:val="24"/>
        </w:rPr>
        <w:t>dois)  indicados</w:t>
      </w:r>
      <w:proofErr w:type="gramEnd"/>
      <w:r>
        <w:rPr>
          <w:sz w:val="24"/>
        </w:rPr>
        <w:t xml:space="preserve">  por  entidades  patronais,  02  (dois)  indicados  por  entidades       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</w:p>
    <w:p w:rsidR="009F4AE5" w:rsidRDefault="009F4AE5">
      <w:pPr>
        <w:spacing w:line="360" w:lineRule="auto"/>
        <w:jc w:val="both"/>
        <w:rPr>
          <w:sz w:val="24"/>
        </w:rPr>
        <w:sectPr w:rsidR="009F4AE5">
          <w:pgSz w:w="11920" w:h="16860"/>
          <w:pgMar w:top="3200" w:right="1580" w:bottom="280" w:left="1600" w:header="720" w:footer="0" w:gutter="0"/>
          <w:cols w:space="720"/>
        </w:sectPr>
      </w:pPr>
    </w:p>
    <w:p w:rsidR="009F4AE5" w:rsidRDefault="009F4AE5">
      <w:pPr>
        <w:pStyle w:val="Corpodetexto"/>
        <w:rPr>
          <w:sz w:val="20"/>
        </w:rPr>
      </w:pPr>
    </w:p>
    <w:p w:rsidR="009F4AE5" w:rsidRDefault="009F4AE5">
      <w:pPr>
        <w:pStyle w:val="Corpodetexto"/>
        <w:spacing w:before="11"/>
        <w:rPr>
          <w:sz w:val="23"/>
        </w:rPr>
      </w:pPr>
    </w:p>
    <w:p w:rsidR="009F4AE5" w:rsidRDefault="00B545FF">
      <w:pPr>
        <w:pStyle w:val="Corpodetexto"/>
        <w:spacing w:before="90" w:line="360" w:lineRule="auto"/>
        <w:ind w:left="104" w:right="123"/>
        <w:jc w:val="both"/>
      </w:pPr>
      <w:proofErr w:type="gramStart"/>
      <w:r>
        <w:t>trabalhadores</w:t>
      </w:r>
      <w:proofErr w:type="gramEnd"/>
      <w:r>
        <w:t>, 02 (dois) representantes do setor público e/ou empresas estatais, designados pela Secretaria de Educação Profissional e Tecnológica;</w:t>
      </w:r>
    </w:p>
    <w:p w:rsidR="009F4AE5" w:rsidRDefault="00B545FF">
      <w:pPr>
        <w:pStyle w:val="PargrafodaLista"/>
        <w:numPr>
          <w:ilvl w:val="0"/>
          <w:numId w:val="8"/>
        </w:numPr>
        <w:tabs>
          <w:tab w:val="left" w:pos="585"/>
        </w:tabs>
        <w:spacing w:line="360" w:lineRule="auto"/>
        <w:ind w:right="121" w:firstLine="0"/>
        <w:rPr>
          <w:sz w:val="24"/>
        </w:rPr>
      </w:pPr>
      <w:r>
        <w:rPr>
          <w:sz w:val="24"/>
        </w:rPr>
        <w:t>01 (um) representante e 01 (um) suplente do Ministério da Educação, designado pela Secretaria de Educação Profissional e</w:t>
      </w:r>
      <w:r>
        <w:rPr>
          <w:spacing w:val="-22"/>
          <w:sz w:val="24"/>
        </w:rPr>
        <w:t xml:space="preserve"> </w:t>
      </w:r>
      <w:r>
        <w:rPr>
          <w:sz w:val="24"/>
        </w:rPr>
        <w:t>Tecnológica;</w:t>
      </w:r>
    </w:p>
    <w:p w:rsidR="009F4AE5" w:rsidRDefault="00B545FF">
      <w:pPr>
        <w:pStyle w:val="PargrafodaLista"/>
        <w:numPr>
          <w:ilvl w:val="0"/>
          <w:numId w:val="8"/>
        </w:numPr>
        <w:tabs>
          <w:tab w:val="left" w:pos="650"/>
        </w:tabs>
        <w:spacing w:before="13" w:line="360" w:lineRule="auto"/>
        <w:ind w:right="112" w:firstLine="0"/>
        <w:rPr>
          <w:sz w:val="24"/>
        </w:rPr>
      </w:pPr>
      <w:r>
        <w:rPr>
          <w:sz w:val="24"/>
        </w:rPr>
        <w:t xml:space="preserve">Representação de 1/3 (um terço) dos diretores-gerais dos </w:t>
      </w:r>
      <w:r>
        <w:rPr>
          <w:i/>
          <w:sz w:val="24"/>
        </w:rPr>
        <w:t>campi</w:t>
      </w:r>
      <w:r>
        <w:rPr>
          <w:sz w:val="24"/>
        </w:rPr>
        <w:t>, sendo o mínimo de 02 (dois) e o máximo de 05 (cinco) e igual número de suplentes, eleitos por seus pares, na forma</w:t>
      </w:r>
      <w:r>
        <w:rPr>
          <w:spacing w:val="-13"/>
          <w:sz w:val="24"/>
        </w:rPr>
        <w:t xml:space="preserve"> </w:t>
      </w:r>
      <w:r>
        <w:rPr>
          <w:sz w:val="24"/>
        </w:rPr>
        <w:t>regimental;</w:t>
      </w:r>
    </w:p>
    <w:p w:rsidR="009F4AE5" w:rsidRDefault="00B545FF">
      <w:pPr>
        <w:pStyle w:val="Corpodetexto"/>
        <w:spacing w:before="8" w:line="360" w:lineRule="auto"/>
        <w:ind w:left="104" w:right="122" w:firstLine="705"/>
        <w:jc w:val="both"/>
      </w:pPr>
      <w:r>
        <w:t>§ 1°. Os membros do Conselho Superior (titulares e suplentes) de que tratam os incisos II, III, IV, V e VIII, serão designados por ato do Reitor.</w:t>
      </w:r>
    </w:p>
    <w:p w:rsidR="009F4AE5" w:rsidRDefault="00B545FF">
      <w:pPr>
        <w:pStyle w:val="Corpodetexto"/>
        <w:spacing w:before="11" w:line="360" w:lineRule="auto"/>
        <w:ind w:left="104" w:right="115" w:firstLine="705"/>
        <w:jc w:val="both"/>
      </w:pPr>
      <w:r>
        <w:t>§ 2°. Os mandatos serão de 02 (dois) anos, permitida uma recondução para o período imediatamente subsequente, excetuando-se os membros natos, de que tratam os incisos I e VIII.</w:t>
      </w:r>
    </w:p>
    <w:p w:rsidR="009F4AE5" w:rsidRDefault="00B545FF">
      <w:pPr>
        <w:pStyle w:val="Corpodetexto"/>
        <w:spacing w:before="11" w:line="360" w:lineRule="auto"/>
        <w:ind w:left="104" w:right="117" w:firstLine="705"/>
        <w:jc w:val="both"/>
      </w:pPr>
      <w:r>
        <w:t xml:space="preserve">§ 3°. Com relação aos membros de que tratam os incisos II, III e IV, cada </w:t>
      </w:r>
      <w:r>
        <w:rPr>
          <w:i/>
        </w:rPr>
        <w:t>campus</w:t>
      </w:r>
      <w:r>
        <w:t>, que compõe o IFCE poderá ter, no máximo, 01 (uma) representação por categoria.</w:t>
      </w:r>
    </w:p>
    <w:p w:rsidR="009F4AE5" w:rsidRDefault="00B545FF">
      <w:pPr>
        <w:pStyle w:val="Corpodetexto"/>
        <w:spacing w:before="11" w:line="360" w:lineRule="auto"/>
        <w:ind w:left="104" w:right="110" w:firstLine="705"/>
        <w:jc w:val="both"/>
      </w:pPr>
      <w:r>
        <w:t>§ 4°. Serão membros vitalícios do Conselho Superior todos os Ex-reitores do IFCE, sem direito a voto.</w:t>
      </w:r>
    </w:p>
    <w:p w:rsidR="009F4AE5" w:rsidRDefault="00B545FF">
      <w:pPr>
        <w:pStyle w:val="Corpodetexto"/>
        <w:spacing w:before="9" w:line="360" w:lineRule="auto"/>
        <w:ind w:left="104" w:right="121" w:firstLine="705"/>
        <w:jc w:val="both"/>
      </w:pPr>
      <w:r>
        <w:t>§ 5°. Ocorrendo o afastamento definitivo de qualquer um dos membros do Conselho Superior, assumirá o respectivo suplente para a complementação do mandato originariamente estabelecido, realizando-se nova eleição para escolha do suplente.</w:t>
      </w:r>
    </w:p>
    <w:p w:rsidR="009F4AE5" w:rsidRDefault="00B545FF">
      <w:pPr>
        <w:pStyle w:val="Corpodetexto"/>
        <w:spacing w:before="11" w:line="360" w:lineRule="auto"/>
        <w:ind w:left="104" w:right="118" w:firstLine="705"/>
        <w:jc w:val="both"/>
      </w:pPr>
      <w:r>
        <w:t>§ 6°. O Conselho Superior reunir-se-á ordinariamente, a cada dois meses e, extraordinariamente, quando convocado pelo Presidente ou por 2/3 (dois terços) de seus membros.</w:t>
      </w:r>
    </w:p>
    <w:p w:rsidR="009F4AE5" w:rsidRDefault="009F4AE5">
      <w:pPr>
        <w:pStyle w:val="Corpodetexto"/>
        <w:spacing w:before="7"/>
        <w:rPr>
          <w:sz w:val="36"/>
        </w:rPr>
      </w:pPr>
    </w:p>
    <w:p w:rsidR="009F4AE5" w:rsidRDefault="00B545FF">
      <w:pPr>
        <w:pStyle w:val="Corpodetexto"/>
        <w:ind w:left="812"/>
      </w:pPr>
      <w:r>
        <w:t>Art. 9° Compete ao Conselho Superior:</w:t>
      </w:r>
    </w:p>
    <w:p w:rsidR="009F4AE5" w:rsidRDefault="00B545FF">
      <w:pPr>
        <w:pStyle w:val="PargrafodaLista"/>
        <w:numPr>
          <w:ilvl w:val="0"/>
          <w:numId w:val="7"/>
        </w:numPr>
        <w:tabs>
          <w:tab w:val="left" w:pos="350"/>
        </w:tabs>
        <w:spacing w:before="139" w:line="360" w:lineRule="auto"/>
        <w:ind w:right="124" w:firstLine="0"/>
        <w:rPr>
          <w:sz w:val="24"/>
        </w:rPr>
      </w:pPr>
      <w:proofErr w:type="gramStart"/>
      <w:r>
        <w:rPr>
          <w:sz w:val="24"/>
        </w:rPr>
        <w:t>aprovar</w:t>
      </w:r>
      <w:proofErr w:type="gramEnd"/>
      <w:r>
        <w:rPr>
          <w:sz w:val="24"/>
        </w:rPr>
        <w:t xml:space="preserve"> as diretrizes para atuação do IFCE e zelar pela execução de sua política educacional;</w:t>
      </w:r>
    </w:p>
    <w:p w:rsidR="009F4AE5" w:rsidRDefault="009F4AE5">
      <w:pPr>
        <w:spacing w:line="360" w:lineRule="auto"/>
        <w:jc w:val="both"/>
        <w:rPr>
          <w:sz w:val="24"/>
        </w:rPr>
        <w:sectPr w:rsidR="009F4AE5">
          <w:pgSz w:w="11920" w:h="16860"/>
          <w:pgMar w:top="3200" w:right="1580" w:bottom="280" w:left="1600" w:header="720" w:footer="0" w:gutter="0"/>
          <w:cols w:space="720"/>
        </w:sectPr>
      </w:pPr>
    </w:p>
    <w:p w:rsidR="009F4AE5" w:rsidRDefault="009F4AE5">
      <w:pPr>
        <w:pStyle w:val="Corpodetexto"/>
        <w:rPr>
          <w:sz w:val="20"/>
        </w:rPr>
      </w:pPr>
    </w:p>
    <w:p w:rsidR="009F4AE5" w:rsidRDefault="009F4AE5">
      <w:pPr>
        <w:pStyle w:val="Corpodetexto"/>
        <w:spacing w:before="11"/>
        <w:rPr>
          <w:sz w:val="23"/>
        </w:rPr>
      </w:pPr>
    </w:p>
    <w:p w:rsidR="009F4AE5" w:rsidRDefault="00B545FF">
      <w:pPr>
        <w:pStyle w:val="PargrafodaLista"/>
        <w:numPr>
          <w:ilvl w:val="0"/>
          <w:numId w:val="7"/>
        </w:numPr>
        <w:tabs>
          <w:tab w:val="left" w:pos="426"/>
        </w:tabs>
        <w:spacing w:before="90" w:line="360" w:lineRule="auto"/>
        <w:ind w:right="111" w:firstLine="0"/>
        <w:rPr>
          <w:sz w:val="24"/>
        </w:rPr>
      </w:pPr>
      <w:proofErr w:type="gramStart"/>
      <w:r>
        <w:rPr>
          <w:sz w:val="24"/>
        </w:rPr>
        <w:t>deflagrar</w:t>
      </w:r>
      <w:proofErr w:type="gramEnd"/>
      <w:r>
        <w:rPr>
          <w:sz w:val="24"/>
        </w:rPr>
        <w:t xml:space="preserve"> e aprovar as normas e coordenar o processo de consulta à comunidade escolar, para escolha do Reitor do IFCE e dos Diretores-gerais dos </w:t>
      </w:r>
      <w:r>
        <w:rPr>
          <w:i/>
          <w:sz w:val="24"/>
        </w:rPr>
        <w:t>campi</w:t>
      </w:r>
      <w:r>
        <w:rPr>
          <w:sz w:val="24"/>
        </w:rPr>
        <w:t>, em consonância com o estabelecido nos arts. 12 e 13 da Lei nº.</w:t>
      </w:r>
      <w:r>
        <w:rPr>
          <w:spacing w:val="-17"/>
          <w:sz w:val="24"/>
        </w:rPr>
        <w:t xml:space="preserve"> </w:t>
      </w:r>
      <w:r>
        <w:rPr>
          <w:sz w:val="24"/>
        </w:rPr>
        <w:t>11.892/2008;</w:t>
      </w:r>
    </w:p>
    <w:p w:rsidR="009F4AE5" w:rsidRDefault="00B545FF">
      <w:pPr>
        <w:pStyle w:val="PargrafodaLista"/>
        <w:numPr>
          <w:ilvl w:val="0"/>
          <w:numId w:val="7"/>
        </w:numPr>
        <w:tabs>
          <w:tab w:val="left" w:pos="474"/>
        </w:tabs>
        <w:spacing w:before="11" w:line="362" w:lineRule="auto"/>
        <w:ind w:right="265" w:firstLine="0"/>
        <w:rPr>
          <w:sz w:val="24"/>
        </w:rPr>
      </w:pPr>
      <w:proofErr w:type="gramStart"/>
      <w:r>
        <w:rPr>
          <w:sz w:val="24"/>
        </w:rPr>
        <w:t>aprovar</w:t>
      </w:r>
      <w:proofErr w:type="gramEnd"/>
      <w:r>
        <w:rPr>
          <w:sz w:val="24"/>
        </w:rPr>
        <w:t xml:space="preserve"> os planos de desenvolvimento institucional e de ação, e apreciar a proposta orçamentária,</w:t>
      </w:r>
      <w:r>
        <w:rPr>
          <w:spacing w:val="-9"/>
          <w:sz w:val="24"/>
        </w:rPr>
        <w:t xml:space="preserve"> </w:t>
      </w:r>
      <w:r>
        <w:rPr>
          <w:sz w:val="24"/>
        </w:rPr>
        <w:t>anual;</w:t>
      </w:r>
    </w:p>
    <w:p w:rsidR="009F4AE5" w:rsidRDefault="00B545FF">
      <w:pPr>
        <w:pStyle w:val="PargrafodaLista"/>
        <w:numPr>
          <w:ilvl w:val="0"/>
          <w:numId w:val="7"/>
        </w:numPr>
        <w:tabs>
          <w:tab w:val="left" w:pos="578"/>
        </w:tabs>
        <w:spacing w:before="3" w:line="360" w:lineRule="auto"/>
        <w:ind w:right="845" w:firstLine="0"/>
        <w:rPr>
          <w:sz w:val="24"/>
        </w:rPr>
      </w:pPr>
      <w:proofErr w:type="gramStart"/>
      <w:r>
        <w:rPr>
          <w:sz w:val="24"/>
        </w:rPr>
        <w:t>aprovar</w:t>
      </w:r>
      <w:proofErr w:type="gramEnd"/>
      <w:r>
        <w:rPr>
          <w:sz w:val="24"/>
        </w:rPr>
        <w:t xml:space="preserve"> o projeto político-pedagógico, a organização didática, regulamentos internos e normas</w:t>
      </w:r>
      <w:r>
        <w:rPr>
          <w:spacing w:val="-14"/>
          <w:sz w:val="24"/>
        </w:rPr>
        <w:t xml:space="preserve"> </w:t>
      </w:r>
      <w:r>
        <w:rPr>
          <w:sz w:val="24"/>
        </w:rPr>
        <w:t>disciplinares;</w:t>
      </w:r>
    </w:p>
    <w:p w:rsidR="009F4AE5" w:rsidRDefault="00B545FF">
      <w:pPr>
        <w:pStyle w:val="PargrafodaLista"/>
        <w:numPr>
          <w:ilvl w:val="0"/>
          <w:numId w:val="7"/>
        </w:numPr>
        <w:tabs>
          <w:tab w:val="left" w:pos="398"/>
        </w:tabs>
        <w:spacing w:before="10" w:line="360" w:lineRule="auto"/>
        <w:ind w:right="130" w:firstLine="0"/>
        <w:rPr>
          <w:sz w:val="24"/>
        </w:rPr>
      </w:pPr>
      <w:proofErr w:type="gramStart"/>
      <w:r>
        <w:rPr>
          <w:sz w:val="24"/>
        </w:rPr>
        <w:t>aprovar</w:t>
      </w:r>
      <w:proofErr w:type="gramEnd"/>
      <w:r>
        <w:rPr>
          <w:sz w:val="24"/>
        </w:rPr>
        <w:t xml:space="preserve"> normas relativas à acreditação e à certificação de competências profissionais, nos termos da legislação</w:t>
      </w:r>
      <w:r>
        <w:rPr>
          <w:spacing w:val="-15"/>
          <w:sz w:val="24"/>
        </w:rPr>
        <w:t xml:space="preserve"> </w:t>
      </w:r>
      <w:r>
        <w:rPr>
          <w:sz w:val="24"/>
        </w:rPr>
        <w:t>vigente;</w:t>
      </w:r>
    </w:p>
    <w:p w:rsidR="009F4AE5" w:rsidRDefault="00B545FF">
      <w:pPr>
        <w:pStyle w:val="PargrafodaLista"/>
        <w:numPr>
          <w:ilvl w:val="0"/>
          <w:numId w:val="7"/>
        </w:numPr>
        <w:tabs>
          <w:tab w:val="left" w:pos="474"/>
        </w:tabs>
        <w:spacing w:before="6"/>
        <w:ind w:left="474" w:hanging="370"/>
        <w:rPr>
          <w:sz w:val="24"/>
        </w:rPr>
      </w:pPr>
      <w:proofErr w:type="gramStart"/>
      <w:r>
        <w:rPr>
          <w:sz w:val="24"/>
        </w:rPr>
        <w:t>autorizar</w:t>
      </w:r>
      <w:proofErr w:type="gramEnd"/>
      <w:r>
        <w:rPr>
          <w:sz w:val="24"/>
        </w:rPr>
        <w:t xml:space="preserve"> o Reitor a conferir títulos de mérito</w:t>
      </w:r>
      <w:r>
        <w:rPr>
          <w:spacing w:val="-17"/>
          <w:sz w:val="24"/>
        </w:rPr>
        <w:t xml:space="preserve"> </w:t>
      </w:r>
      <w:r>
        <w:rPr>
          <w:sz w:val="24"/>
        </w:rPr>
        <w:t>acadêmico;</w:t>
      </w:r>
    </w:p>
    <w:p w:rsidR="009F4AE5" w:rsidRDefault="00B545FF">
      <w:pPr>
        <w:pStyle w:val="PargrafodaLista"/>
        <w:numPr>
          <w:ilvl w:val="0"/>
          <w:numId w:val="7"/>
        </w:numPr>
        <w:tabs>
          <w:tab w:val="left" w:pos="582"/>
        </w:tabs>
        <w:spacing w:before="141" w:line="360" w:lineRule="auto"/>
        <w:ind w:right="436" w:firstLine="0"/>
        <w:rPr>
          <w:sz w:val="24"/>
        </w:rPr>
      </w:pPr>
      <w:proofErr w:type="gramStart"/>
      <w:r>
        <w:rPr>
          <w:sz w:val="24"/>
        </w:rPr>
        <w:t>apreciar</w:t>
      </w:r>
      <w:proofErr w:type="gramEnd"/>
      <w:r>
        <w:rPr>
          <w:sz w:val="24"/>
        </w:rPr>
        <w:t xml:space="preserve"> as contas do exercício financeiro e o relatório de gestão anual, emitindo parecer conclusivo sobre a propriedade e regularidade dos</w:t>
      </w:r>
      <w:r>
        <w:rPr>
          <w:spacing w:val="-25"/>
          <w:sz w:val="24"/>
        </w:rPr>
        <w:t xml:space="preserve"> </w:t>
      </w:r>
      <w:r>
        <w:rPr>
          <w:sz w:val="24"/>
        </w:rPr>
        <w:t>registros;</w:t>
      </w:r>
    </w:p>
    <w:p w:rsidR="009F4AE5" w:rsidRDefault="00B545FF">
      <w:pPr>
        <w:pStyle w:val="PargrafodaLista"/>
        <w:numPr>
          <w:ilvl w:val="0"/>
          <w:numId w:val="7"/>
        </w:numPr>
        <w:tabs>
          <w:tab w:val="left" w:pos="654"/>
        </w:tabs>
        <w:spacing w:before="10" w:line="362" w:lineRule="auto"/>
        <w:ind w:right="326" w:firstLine="0"/>
        <w:rPr>
          <w:sz w:val="24"/>
        </w:rPr>
      </w:pPr>
      <w:proofErr w:type="gramStart"/>
      <w:r>
        <w:rPr>
          <w:sz w:val="24"/>
        </w:rPr>
        <w:t>deliberar</w:t>
      </w:r>
      <w:proofErr w:type="gramEnd"/>
      <w:r>
        <w:rPr>
          <w:sz w:val="24"/>
        </w:rPr>
        <w:t xml:space="preserve"> sobre taxas, emolumentos e contribuições por prestação de serviços em geral a ser cobrados pelo</w:t>
      </w:r>
      <w:r>
        <w:rPr>
          <w:spacing w:val="-18"/>
          <w:sz w:val="24"/>
        </w:rPr>
        <w:t xml:space="preserve"> </w:t>
      </w:r>
      <w:r>
        <w:rPr>
          <w:sz w:val="24"/>
        </w:rPr>
        <w:t>IFCE;</w:t>
      </w:r>
    </w:p>
    <w:p w:rsidR="009F4AE5" w:rsidRDefault="00B545FF">
      <w:pPr>
        <w:pStyle w:val="PargrafodaLista"/>
        <w:numPr>
          <w:ilvl w:val="0"/>
          <w:numId w:val="7"/>
        </w:numPr>
        <w:tabs>
          <w:tab w:val="left" w:pos="489"/>
        </w:tabs>
        <w:spacing w:before="5" w:line="360" w:lineRule="auto"/>
        <w:ind w:right="309" w:firstLine="0"/>
        <w:rPr>
          <w:sz w:val="24"/>
        </w:rPr>
      </w:pPr>
      <w:proofErr w:type="gramStart"/>
      <w:r>
        <w:rPr>
          <w:sz w:val="24"/>
        </w:rPr>
        <w:t>autorizar</w:t>
      </w:r>
      <w:proofErr w:type="gramEnd"/>
      <w:r>
        <w:rPr>
          <w:sz w:val="24"/>
        </w:rPr>
        <w:t xml:space="preserve"> a criação, alteração de currículo e extinção de cursos no âmbito do IFCE, bem como o registro de</w:t>
      </w:r>
      <w:r>
        <w:rPr>
          <w:spacing w:val="-9"/>
          <w:sz w:val="24"/>
        </w:rPr>
        <w:t xml:space="preserve"> </w:t>
      </w:r>
      <w:r>
        <w:rPr>
          <w:sz w:val="24"/>
        </w:rPr>
        <w:t>diplomas;</w:t>
      </w:r>
    </w:p>
    <w:p w:rsidR="009F4AE5" w:rsidRDefault="00B545FF">
      <w:pPr>
        <w:pStyle w:val="PargrafodaLista"/>
        <w:numPr>
          <w:ilvl w:val="0"/>
          <w:numId w:val="7"/>
        </w:numPr>
        <w:tabs>
          <w:tab w:val="left" w:pos="458"/>
        </w:tabs>
        <w:spacing w:before="10" w:line="360" w:lineRule="auto"/>
        <w:ind w:right="768" w:firstLine="0"/>
        <w:rPr>
          <w:sz w:val="24"/>
        </w:rPr>
      </w:pPr>
      <w:proofErr w:type="gramStart"/>
      <w:r>
        <w:rPr>
          <w:sz w:val="24"/>
        </w:rPr>
        <w:t>aprovar</w:t>
      </w:r>
      <w:proofErr w:type="gramEnd"/>
      <w:r>
        <w:rPr>
          <w:sz w:val="24"/>
        </w:rPr>
        <w:t xml:space="preserve"> a estrutura administrativa e o regimento geral do IFCE, observados os parâmetros definidos pelo Governo Federal e legislação</w:t>
      </w:r>
      <w:r>
        <w:rPr>
          <w:spacing w:val="-20"/>
          <w:sz w:val="24"/>
        </w:rPr>
        <w:t xml:space="preserve"> </w:t>
      </w:r>
      <w:r>
        <w:rPr>
          <w:sz w:val="24"/>
        </w:rPr>
        <w:t>específica;</w:t>
      </w:r>
    </w:p>
    <w:p w:rsidR="009F4AE5" w:rsidRDefault="00B545FF">
      <w:pPr>
        <w:pStyle w:val="PargrafodaLista"/>
        <w:numPr>
          <w:ilvl w:val="0"/>
          <w:numId w:val="7"/>
        </w:numPr>
        <w:tabs>
          <w:tab w:val="left" w:pos="474"/>
        </w:tabs>
        <w:ind w:left="474" w:hanging="370"/>
        <w:rPr>
          <w:sz w:val="24"/>
        </w:rPr>
      </w:pPr>
      <w:r>
        <w:rPr>
          <w:sz w:val="24"/>
        </w:rPr>
        <w:t xml:space="preserve">. </w:t>
      </w:r>
      <w:proofErr w:type="gramStart"/>
      <w:r>
        <w:rPr>
          <w:sz w:val="24"/>
        </w:rPr>
        <w:t>deliberar</w:t>
      </w:r>
      <w:proofErr w:type="gramEnd"/>
      <w:r>
        <w:rPr>
          <w:sz w:val="24"/>
        </w:rPr>
        <w:t xml:space="preserve"> sobre questões submetidas a sua</w:t>
      </w:r>
      <w:r>
        <w:rPr>
          <w:spacing w:val="-17"/>
          <w:sz w:val="24"/>
        </w:rPr>
        <w:t xml:space="preserve"> </w:t>
      </w:r>
      <w:r>
        <w:rPr>
          <w:sz w:val="24"/>
        </w:rPr>
        <w:t>apreciação.</w:t>
      </w:r>
    </w:p>
    <w:p w:rsidR="00000000" w:rsidRPr="00774790" w:rsidRDefault="00AB4C82" w:rsidP="00AB4C82">
      <w:pPr>
        <w:pStyle w:val="PargrafodaLista"/>
        <w:numPr>
          <w:ilvl w:val="0"/>
          <w:numId w:val="7"/>
        </w:numPr>
        <w:tabs>
          <w:tab w:val="left" w:pos="474"/>
        </w:tabs>
        <w:rPr>
          <w:color w:val="FF0000"/>
          <w:sz w:val="24"/>
          <w:highlight w:val="yellow"/>
        </w:rPr>
      </w:pPr>
      <w:r w:rsidRPr="00774790">
        <w:rPr>
          <w:i/>
          <w:iCs/>
          <w:color w:val="FF0000"/>
          <w:sz w:val="24"/>
          <w:highlight w:val="yellow"/>
        </w:rPr>
        <w:t xml:space="preserve">Delegar ao Conselho de Ensino, Pesquisa e Extensão </w:t>
      </w:r>
      <w:r w:rsidR="0028617D" w:rsidRPr="00774790">
        <w:rPr>
          <w:i/>
          <w:iCs/>
          <w:color w:val="FF0000"/>
          <w:sz w:val="24"/>
          <w:highlight w:val="yellow"/>
        </w:rPr>
        <w:t xml:space="preserve">(CEPE) a competência das decisões </w:t>
      </w:r>
      <w:r w:rsidR="00774790" w:rsidRPr="00774790">
        <w:rPr>
          <w:i/>
          <w:iCs/>
          <w:color w:val="FF0000"/>
          <w:sz w:val="24"/>
          <w:highlight w:val="yellow"/>
        </w:rPr>
        <w:t>relativ</w:t>
      </w:r>
      <w:r w:rsidR="0028617D" w:rsidRPr="00774790">
        <w:rPr>
          <w:i/>
          <w:iCs/>
          <w:color w:val="FF0000"/>
          <w:sz w:val="24"/>
          <w:highlight w:val="yellow"/>
        </w:rPr>
        <w:t>as</w:t>
      </w:r>
      <w:r w:rsidR="00774790" w:rsidRPr="00774790">
        <w:rPr>
          <w:i/>
          <w:iCs/>
          <w:color w:val="FF0000"/>
          <w:sz w:val="24"/>
          <w:highlight w:val="yellow"/>
        </w:rPr>
        <w:t xml:space="preserve"> a</w:t>
      </w:r>
      <w:r w:rsidRPr="00774790">
        <w:rPr>
          <w:i/>
          <w:iCs/>
          <w:color w:val="FF0000"/>
          <w:sz w:val="24"/>
          <w:highlight w:val="yellow"/>
        </w:rPr>
        <w:t xml:space="preserve"> </w:t>
      </w:r>
      <w:r w:rsidRPr="00774790">
        <w:rPr>
          <w:color w:val="FF0000"/>
          <w:sz w:val="24"/>
          <w:highlight w:val="yellow"/>
        </w:rPr>
        <w:t>alteração de currículo</w:t>
      </w:r>
      <w:r w:rsidRPr="00774790">
        <w:rPr>
          <w:i/>
          <w:iCs/>
          <w:color w:val="FF0000"/>
          <w:sz w:val="24"/>
          <w:highlight w:val="yellow"/>
        </w:rPr>
        <w:t xml:space="preserve"> dos curs</w:t>
      </w:r>
      <w:r w:rsidR="00774790" w:rsidRPr="00774790">
        <w:rPr>
          <w:i/>
          <w:iCs/>
          <w:color w:val="FF0000"/>
          <w:sz w:val="24"/>
          <w:highlight w:val="yellow"/>
        </w:rPr>
        <w:t>os no âmbito do IFCE</w:t>
      </w:r>
      <w:r w:rsidR="00774790" w:rsidRPr="00774790">
        <w:rPr>
          <w:i/>
          <w:iCs/>
          <w:color w:val="FF0000"/>
          <w:sz w:val="24"/>
          <w:highlight w:val="yellow"/>
        </w:rPr>
        <w:t>.</w:t>
      </w:r>
    </w:p>
    <w:p w:rsidR="00AB4C82" w:rsidRPr="0028617D" w:rsidRDefault="00AB4C82" w:rsidP="0028617D">
      <w:pPr>
        <w:tabs>
          <w:tab w:val="left" w:pos="474"/>
        </w:tabs>
        <w:rPr>
          <w:sz w:val="24"/>
        </w:rPr>
      </w:pPr>
    </w:p>
    <w:p w:rsidR="009F4AE5" w:rsidRDefault="009F4AE5">
      <w:pPr>
        <w:pStyle w:val="Corpodetexto"/>
        <w:rPr>
          <w:sz w:val="26"/>
        </w:rPr>
      </w:pPr>
      <w:bookmarkStart w:id="0" w:name="_GoBack"/>
      <w:bookmarkEnd w:id="0"/>
    </w:p>
    <w:p w:rsidR="009F4AE5" w:rsidRDefault="009F4AE5">
      <w:pPr>
        <w:pStyle w:val="Corpodetexto"/>
        <w:spacing w:before="9"/>
        <w:rPr>
          <w:sz w:val="22"/>
        </w:rPr>
      </w:pPr>
    </w:p>
    <w:p w:rsidR="009F4AE5" w:rsidRDefault="00B545FF">
      <w:pPr>
        <w:pStyle w:val="Ttulo1"/>
        <w:ind w:right="101"/>
      </w:pPr>
      <w:r>
        <w:t>SEÇÃO II</w:t>
      </w:r>
    </w:p>
    <w:p w:rsidR="009F4AE5" w:rsidRDefault="00B545FF">
      <w:pPr>
        <w:spacing w:before="139"/>
        <w:ind w:left="91" w:right="101"/>
        <w:jc w:val="center"/>
        <w:rPr>
          <w:b/>
          <w:sz w:val="24"/>
        </w:rPr>
      </w:pPr>
      <w:r>
        <w:rPr>
          <w:b/>
          <w:sz w:val="24"/>
        </w:rPr>
        <w:t>DO COLÉGIO DE DIRIGENTES</w:t>
      </w:r>
    </w:p>
    <w:p w:rsidR="009F4AE5" w:rsidRDefault="009F4AE5">
      <w:pPr>
        <w:pStyle w:val="Corpodetexto"/>
        <w:rPr>
          <w:b/>
          <w:sz w:val="26"/>
        </w:rPr>
      </w:pPr>
    </w:p>
    <w:p w:rsidR="009F4AE5" w:rsidRDefault="009F4AE5">
      <w:pPr>
        <w:pStyle w:val="Corpodetexto"/>
        <w:spacing w:before="1"/>
        <w:rPr>
          <w:b/>
          <w:sz w:val="21"/>
        </w:rPr>
      </w:pPr>
    </w:p>
    <w:p w:rsidR="009F4AE5" w:rsidRDefault="00B545FF">
      <w:pPr>
        <w:pStyle w:val="Corpodetexto"/>
        <w:spacing w:line="360" w:lineRule="auto"/>
        <w:ind w:left="104" w:right="473" w:firstLine="705"/>
      </w:pPr>
      <w:r>
        <w:t>Art. 10. O Colégio de Dirigentes, de caráter consultivo, é o órgão de apoio ao processo decisório da Reitoria, possuindo a seguinte composição:</w:t>
      </w:r>
    </w:p>
    <w:p w:rsidR="009F4AE5" w:rsidRDefault="00B545FF">
      <w:pPr>
        <w:pStyle w:val="PargrafodaLista"/>
        <w:numPr>
          <w:ilvl w:val="0"/>
          <w:numId w:val="6"/>
        </w:numPr>
        <w:tabs>
          <w:tab w:val="left" w:pos="299"/>
        </w:tabs>
        <w:ind w:hanging="194"/>
        <w:rPr>
          <w:sz w:val="24"/>
        </w:rPr>
      </w:pPr>
      <w:proofErr w:type="gramStart"/>
      <w:r>
        <w:rPr>
          <w:sz w:val="24"/>
        </w:rPr>
        <w:t>o</w:t>
      </w:r>
      <w:proofErr w:type="gramEnd"/>
      <w:r>
        <w:rPr>
          <w:sz w:val="24"/>
        </w:rPr>
        <w:t xml:space="preserve"> Reitor, como</w:t>
      </w:r>
      <w:r>
        <w:rPr>
          <w:spacing w:val="-3"/>
          <w:sz w:val="24"/>
        </w:rPr>
        <w:t xml:space="preserve"> </w:t>
      </w:r>
      <w:r>
        <w:rPr>
          <w:sz w:val="24"/>
        </w:rPr>
        <w:t>presidente;</w:t>
      </w:r>
    </w:p>
    <w:p w:rsidR="009F4AE5" w:rsidRDefault="00B545FF">
      <w:pPr>
        <w:pStyle w:val="PargrafodaLista"/>
        <w:numPr>
          <w:ilvl w:val="0"/>
          <w:numId w:val="6"/>
        </w:numPr>
        <w:tabs>
          <w:tab w:val="left" w:pos="381"/>
        </w:tabs>
        <w:spacing w:before="139"/>
        <w:ind w:left="380" w:hanging="276"/>
        <w:rPr>
          <w:sz w:val="24"/>
        </w:rPr>
      </w:pPr>
      <w:proofErr w:type="gramStart"/>
      <w:r>
        <w:rPr>
          <w:sz w:val="24"/>
        </w:rPr>
        <w:t>os</w:t>
      </w:r>
      <w:proofErr w:type="gramEnd"/>
      <w:r>
        <w:rPr>
          <w:spacing w:val="-12"/>
          <w:sz w:val="24"/>
        </w:rPr>
        <w:t xml:space="preserve"> </w:t>
      </w:r>
      <w:r>
        <w:rPr>
          <w:sz w:val="24"/>
        </w:rPr>
        <w:t>Pró-reitores;</w:t>
      </w:r>
    </w:p>
    <w:p w:rsidR="009F4AE5" w:rsidRDefault="00B545FF">
      <w:pPr>
        <w:pStyle w:val="PargrafodaLista"/>
        <w:numPr>
          <w:ilvl w:val="0"/>
          <w:numId w:val="6"/>
        </w:numPr>
        <w:tabs>
          <w:tab w:val="left" w:pos="460"/>
        </w:tabs>
        <w:spacing w:before="136"/>
        <w:ind w:left="459" w:hanging="355"/>
        <w:rPr>
          <w:sz w:val="24"/>
        </w:rPr>
      </w:pPr>
      <w:proofErr w:type="gramStart"/>
      <w:r>
        <w:rPr>
          <w:sz w:val="24"/>
        </w:rPr>
        <w:t>os</w:t>
      </w:r>
      <w:proofErr w:type="gramEnd"/>
      <w:r>
        <w:rPr>
          <w:sz w:val="24"/>
        </w:rPr>
        <w:t xml:space="preserve"> Diretores-gerais dos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campi</w:t>
      </w:r>
      <w:r>
        <w:rPr>
          <w:sz w:val="24"/>
        </w:rPr>
        <w:t>.</w:t>
      </w:r>
    </w:p>
    <w:p w:rsidR="009F4AE5" w:rsidRDefault="009F4AE5">
      <w:pPr>
        <w:jc w:val="both"/>
        <w:rPr>
          <w:sz w:val="24"/>
        </w:rPr>
        <w:sectPr w:rsidR="009F4AE5">
          <w:pgSz w:w="11920" w:h="16860"/>
          <w:pgMar w:top="3200" w:right="1580" w:bottom="280" w:left="1600" w:header="720" w:footer="0" w:gutter="0"/>
          <w:cols w:space="720"/>
        </w:sectPr>
      </w:pPr>
    </w:p>
    <w:p w:rsidR="009F4AE5" w:rsidRDefault="009F4AE5">
      <w:pPr>
        <w:pStyle w:val="Corpodetexto"/>
        <w:rPr>
          <w:sz w:val="20"/>
        </w:rPr>
      </w:pPr>
    </w:p>
    <w:p w:rsidR="009F4AE5" w:rsidRDefault="009F4AE5">
      <w:pPr>
        <w:pStyle w:val="Corpodetexto"/>
        <w:spacing w:before="11"/>
        <w:rPr>
          <w:sz w:val="23"/>
        </w:rPr>
      </w:pPr>
    </w:p>
    <w:p w:rsidR="009F4AE5" w:rsidRDefault="00B545FF">
      <w:pPr>
        <w:pStyle w:val="Corpodetexto"/>
        <w:spacing w:before="90" w:line="360" w:lineRule="auto"/>
        <w:ind w:left="104" w:right="114" w:firstLine="705"/>
        <w:jc w:val="both"/>
      </w:pPr>
      <w:r>
        <w:t>Parágrafo único. O Colégio de Dirigentes reunir-se-á, ordinariamente, uma vez por mês e, extraordinariamente, quando convocado por seu Presidente ou por 2/3 (dois terços) de seus membros.</w:t>
      </w:r>
    </w:p>
    <w:p w:rsidR="009F4AE5" w:rsidRDefault="009F4AE5">
      <w:pPr>
        <w:pStyle w:val="Corpodetexto"/>
        <w:spacing w:before="10"/>
        <w:rPr>
          <w:sz w:val="36"/>
        </w:rPr>
      </w:pPr>
    </w:p>
    <w:p w:rsidR="009F4AE5" w:rsidRDefault="00B545FF">
      <w:pPr>
        <w:pStyle w:val="Corpodetexto"/>
        <w:ind w:left="812"/>
      </w:pPr>
      <w:r>
        <w:t>Art. 11. Compete ao Colégio de Dirigentes:</w:t>
      </w:r>
    </w:p>
    <w:p w:rsidR="009F4AE5" w:rsidRDefault="00B545FF">
      <w:pPr>
        <w:pStyle w:val="PargrafodaLista"/>
        <w:numPr>
          <w:ilvl w:val="0"/>
          <w:numId w:val="5"/>
        </w:numPr>
        <w:tabs>
          <w:tab w:val="left" w:pos="304"/>
        </w:tabs>
        <w:spacing w:before="136"/>
        <w:ind w:firstLine="0"/>
        <w:rPr>
          <w:sz w:val="24"/>
        </w:rPr>
      </w:pPr>
      <w:proofErr w:type="gramStart"/>
      <w:r>
        <w:rPr>
          <w:sz w:val="24"/>
        </w:rPr>
        <w:t>apreciar</w:t>
      </w:r>
      <w:proofErr w:type="gramEnd"/>
      <w:r>
        <w:rPr>
          <w:sz w:val="24"/>
        </w:rPr>
        <w:t xml:space="preserve"> e recomendar a distribuição interna de</w:t>
      </w:r>
      <w:r>
        <w:rPr>
          <w:spacing w:val="-17"/>
          <w:sz w:val="24"/>
        </w:rPr>
        <w:t xml:space="preserve"> </w:t>
      </w:r>
      <w:r>
        <w:rPr>
          <w:sz w:val="24"/>
        </w:rPr>
        <w:t>recursos;</w:t>
      </w:r>
    </w:p>
    <w:p w:rsidR="009F4AE5" w:rsidRDefault="00B545FF">
      <w:pPr>
        <w:pStyle w:val="PargrafodaLista"/>
        <w:numPr>
          <w:ilvl w:val="0"/>
          <w:numId w:val="5"/>
        </w:numPr>
        <w:tabs>
          <w:tab w:val="left" w:pos="393"/>
        </w:tabs>
        <w:spacing w:before="139" w:line="360" w:lineRule="auto"/>
        <w:ind w:right="269" w:firstLine="0"/>
        <w:rPr>
          <w:sz w:val="24"/>
        </w:rPr>
      </w:pPr>
      <w:proofErr w:type="gramStart"/>
      <w:r>
        <w:rPr>
          <w:sz w:val="24"/>
        </w:rPr>
        <w:t>apreciar</w:t>
      </w:r>
      <w:proofErr w:type="gramEnd"/>
      <w:r>
        <w:rPr>
          <w:sz w:val="24"/>
        </w:rPr>
        <w:t xml:space="preserve"> e recomendar as normas para celebração de acordos, convênios e contratos, bem como para elaboração de cartas de intenção ou de documentos</w:t>
      </w:r>
      <w:r>
        <w:rPr>
          <w:spacing w:val="-17"/>
          <w:sz w:val="24"/>
        </w:rPr>
        <w:t xml:space="preserve"> </w:t>
      </w:r>
      <w:r>
        <w:rPr>
          <w:sz w:val="24"/>
        </w:rPr>
        <w:t>equivalentes;</w:t>
      </w:r>
    </w:p>
    <w:p w:rsidR="009F4AE5" w:rsidRDefault="00B545FF">
      <w:pPr>
        <w:pStyle w:val="PargrafodaLista"/>
        <w:numPr>
          <w:ilvl w:val="0"/>
          <w:numId w:val="5"/>
        </w:numPr>
        <w:tabs>
          <w:tab w:val="left" w:pos="498"/>
        </w:tabs>
        <w:spacing w:before="9" w:line="360" w:lineRule="auto"/>
        <w:ind w:right="554" w:firstLine="0"/>
        <w:rPr>
          <w:sz w:val="24"/>
        </w:rPr>
      </w:pPr>
      <w:proofErr w:type="gramStart"/>
      <w:r>
        <w:rPr>
          <w:sz w:val="24"/>
        </w:rPr>
        <w:t>apresentar</w:t>
      </w:r>
      <w:proofErr w:type="gramEnd"/>
      <w:r>
        <w:rPr>
          <w:sz w:val="24"/>
        </w:rPr>
        <w:t xml:space="preserve"> a criação e alteração de funções e órgãos administrativos da estrutura organizacional do</w:t>
      </w:r>
      <w:r>
        <w:rPr>
          <w:spacing w:val="-15"/>
          <w:sz w:val="24"/>
        </w:rPr>
        <w:t xml:space="preserve"> </w:t>
      </w:r>
      <w:r>
        <w:rPr>
          <w:sz w:val="24"/>
        </w:rPr>
        <w:t>IFCE;</w:t>
      </w:r>
    </w:p>
    <w:p w:rsidR="009F4AE5" w:rsidRDefault="00B545FF">
      <w:pPr>
        <w:pStyle w:val="PargrafodaLista"/>
        <w:numPr>
          <w:ilvl w:val="0"/>
          <w:numId w:val="5"/>
        </w:numPr>
        <w:tabs>
          <w:tab w:val="left" w:pos="474"/>
        </w:tabs>
        <w:spacing w:before="11"/>
        <w:ind w:left="474" w:hanging="370"/>
        <w:rPr>
          <w:sz w:val="24"/>
        </w:rPr>
      </w:pPr>
      <w:proofErr w:type="gramStart"/>
      <w:r>
        <w:rPr>
          <w:sz w:val="24"/>
        </w:rPr>
        <w:t>apreciar</w:t>
      </w:r>
      <w:proofErr w:type="gramEnd"/>
      <w:r>
        <w:rPr>
          <w:sz w:val="24"/>
        </w:rPr>
        <w:t xml:space="preserve"> e recomendar o calendário de referência</w:t>
      </w:r>
      <w:r>
        <w:rPr>
          <w:spacing w:val="-14"/>
          <w:sz w:val="24"/>
        </w:rPr>
        <w:t xml:space="preserve"> </w:t>
      </w:r>
      <w:r>
        <w:rPr>
          <w:sz w:val="24"/>
        </w:rPr>
        <w:t>anual;</w:t>
      </w:r>
    </w:p>
    <w:p w:rsidR="009F4AE5" w:rsidRDefault="00B545FF">
      <w:pPr>
        <w:pStyle w:val="PargrafodaLista"/>
        <w:numPr>
          <w:ilvl w:val="0"/>
          <w:numId w:val="5"/>
        </w:numPr>
        <w:tabs>
          <w:tab w:val="left" w:pos="398"/>
        </w:tabs>
        <w:spacing w:before="136"/>
        <w:ind w:left="397" w:hanging="293"/>
        <w:rPr>
          <w:sz w:val="24"/>
        </w:rPr>
      </w:pPr>
      <w:proofErr w:type="gramStart"/>
      <w:r>
        <w:rPr>
          <w:sz w:val="24"/>
        </w:rPr>
        <w:t>apreciar</w:t>
      </w:r>
      <w:proofErr w:type="gramEnd"/>
      <w:r>
        <w:rPr>
          <w:sz w:val="24"/>
        </w:rPr>
        <w:t xml:space="preserve"> e recomendar normas de aperfeiçoamento da</w:t>
      </w:r>
      <w:r>
        <w:rPr>
          <w:spacing w:val="-18"/>
          <w:sz w:val="24"/>
        </w:rPr>
        <w:t xml:space="preserve"> </w:t>
      </w:r>
      <w:r>
        <w:rPr>
          <w:sz w:val="24"/>
        </w:rPr>
        <w:t>gestão;</w:t>
      </w:r>
    </w:p>
    <w:p w:rsidR="009F4AE5" w:rsidRDefault="00B545FF">
      <w:pPr>
        <w:pStyle w:val="PargrafodaLista"/>
        <w:numPr>
          <w:ilvl w:val="0"/>
          <w:numId w:val="5"/>
        </w:numPr>
        <w:tabs>
          <w:tab w:val="left" w:pos="474"/>
        </w:tabs>
        <w:spacing w:before="136"/>
        <w:ind w:left="474" w:hanging="370"/>
        <w:rPr>
          <w:sz w:val="24"/>
        </w:rPr>
      </w:pPr>
      <w:proofErr w:type="gramStart"/>
      <w:r>
        <w:rPr>
          <w:sz w:val="24"/>
        </w:rPr>
        <w:t>apreciar</w:t>
      </w:r>
      <w:proofErr w:type="gramEnd"/>
      <w:r>
        <w:rPr>
          <w:sz w:val="24"/>
        </w:rPr>
        <w:t xml:space="preserve"> os assuntos de interesse da administração do IFCE a ele</w:t>
      </w:r>
      <w:r>
        <w:rPr>
          <w:spacing w:val="-26"/>
          <w:sz w:val="24"/>
        </w:rPr>
        <w:t xml:space="preserve"> </w:t>
      </w:r>
      <w:r>
        <w:rPr>
          <w:sz w:val="24"/>
        </w:rPr>
        <w:t>submetidos.</w:t>
      </w:r>
    </w:p>
    <w:p w:rsidR="009F4AE5" w:rsidRDefault="009F4AE5">
      <w:pPr>
        <w:pStyle w:val="Corpodetexto"/>
        <w:rPr>
          <w:sz w:val="26"/>
        </w:rPr>
      </w:pPr>
    </w:p>
    <w:p w:rsidR="009F4AE5" w:rsidRDefault="009F4AE5">
      <w:pPr>
        <w:pStyle w:val="Corpodetexto"/>
        <w:rPr>
          <w:sz w:val="23"/>
        </w:rPr>
      </w:pPr>
    </w:p>
    <w:p w:rsidR="009F4AE5" w:rsidRDefault="00B545FF">
      <w:pPr>
        <w:pStyle w:val="Ttulo1"/>
        <w:spacing w:line="360" w:lineRule="auto"/>
        <w:ind w:left="3549" w:right="3562" w:hanging="4"/>
      </w:pPr>
      <w:r>
        <w:t>CAPÍTULO II DA REITORIA</w:t>
      </w:r>
    </w:p>
    <w:p w:rsidR="009F4AE5" w:rsidRDefault="009F4AE5">
      <w:pPr>
        <w:pStyle w:val="Corpodetexto"/>
        <w:spacing w:before="8"/>
        <w:rPr>
          <w:b/>
          <w:sz w:val="35"/>
        </w:rPr>
      </w:pPr>
    </w:p>
    <w:p w:rsidR="009F4AE5" w:rsidRDefault="00B545FF">
      <w:pPr>
        <w:pStyle w:val="Corpodetexto"/>
        <w:spacing w:line="360" w:lineRule="auto"/>
        <w:ind w:left="104" w:right="109" w:firstLine="705"/>
        <w:jc w:val="both"/>
      </w:pPr>
      <w:r>
        <w:t xml:space="preserve">Art. 12. O IFCE será dirigido por um Reitor, escolhido em </w:t>
      </w:r>
      <w:proofErr w:type="gramStart"/>
      <w:r>
        <w:t>processo  eletivo</w:t>
      </w:r>
      <w:proofErr w:type="gramEnd"/>
      <w:r>
        <w:t xml:space="preserve">  pelos servidores do quadro ativo permanente (docentes e técnico-administrativos) e pelos estudantes regularmente matriculados, nomeado na forma da legislação vigente, para um mandato de 04 (quatro) anos, contados da data da posse, permitida uma recondução.</w:t>
      </w:r>
    </w:p>
    <w:p w:rsidR="009F4AE5" w:rsidRDefault="00B545FF">
      <w:pPr>
        <w:pStyle w:val="Corpodetexto"/>
        <w:spacing w:before="8" w:line="360" w:lineRule="auto"/>
        <w:ind w:left="104" w:right="123" w:firstLine="705"/>
        <w:jc w:val="both"/>
      </w:pPr>
      <w:r>
        <w:t>Parágrafo único. O ato de nomeação a que se refere o caput levará em consideração a indicação feita pela comunidade escolar, mediante processo eletivo, nos termos da legislação vigente.</w:t>
      </w:r>
    </w:p>
    <w:p w:rsidR="009F4AE5" w:rsidRDefault="009F4AE5">
      <w:pPr>
        <w:pStyle w:val="Corpodetexto"/>
        <w:spacing w:before="4"/>
        <w:rPr>
          <w:sz w:val="36"/>
        </w:rPr>
      </w:pPr>
    </w:p>
    <w:p w:rsidR="009F4AE5" w:rsidRDefault="00B545FF">
      <w:pPr>
        <w:pStyle w:val="Corpodetexto"/>
        <w:spacing w:line="360" w:lineRule="auto"/>
        <w:ind w:left="104" w:right="121" w:firstLine="705"/>
        <w:jc w:val="both"/>
      </w:pPr>
      <w:r>
        <w:t xml:space="preserve">Art. 13. Ao Reitor compete representar o IFCE, em juízo ou </w:t>
      </w:r>
      <w:proofErr w:type="gramStart"/>
      <w:r>
        <w:t>fora  dele</w:t>
      </w:r>
      <w:proofErr w:type="gramEnd"/>
      <w:r>
        <w:t>,  bem como administrar, gerir, coordenar e superintender as atividades da Instituição.</w:t>
      </w:r>
    </w:p>
    <w:p w:rsidR="009F4AE5" w:rsidRDefault="009F4AE5">
      <w:pPr>
        <w:spacing w:line="360" w:lineRule="auto"/>
        <w:jc w:val="both"/>
        <w:sectPr w:rsidR="009F4AE5">
          <w:pgSz w:w="11920" w:h="16860"/>
          <w:pgMar w:top="3200" w:right="1580" w:bottom="280" w:left="1600" w:header="720" w:footer="0" w:gutter="0"/>
          <w:cols w:space="720"/>
        </w:sectPr>
      </w:pPr>
    </w:p>
    <w:p w:rsidR="009F4AE5" w:rsidRDefault="009F4AE5">
      <w:pPr>
        <w:pStyle w:val="Corpodetexto"/>
        <w:rPr>
          <w:sz w:val="20"/>
        </w:rPr>
      </w:pPr>
    </w:p>
    <w:p w:rsidR="009F4AE5" w:rsidRDefault="009F4AE5">
      <w:pPr>
        <w:pStyle w:val="Corpodetexto"/>
        <w:spacing w:before="11"/>
        <w:rPr>
          <w:sz w:val="23"/>
        </w:rPr>
      </w:pPr>
    </w:p>
    <w:p w:rsidR="009F4AE5" w:rsidRDefault="00B545FF">
      <w:pPr>
        <w:pStyle w:val="Corpodetexto"/>
        <w:spacing w:before="90" w:line="360" w:lineRule="auto"/>
        <w:ind w:left="104" w:right="120" w:firstLine="705"/>
        <w:jc w:val="both"/>
      </w:pPr>
      <w:r>
        <w:t>Parágrafo Único. Nos impedimentos e nas ausências eventuais do Reitor, a Reitoria será exercida pelo seu substituto legal, designado na forma da legislação pertinente.</w:t>
      </w:r>
    </w:p>
    <w:p w:rsidR="009F4AE5" w:rsidRDefault="009F4AE5">
      <w:pPr>
        <w:pStyle w:val="Corpodetexto"/>
        <w:spacing w:before="10"/>
        <w:rPr>
          <w:sz w:val="36"/>
        </w:rPr>
      </w:pPr>
    </w:p>
    <w:p w:rsidR="009F4AE5" w:rsidRDefault="00B545FF">
      <w:pPr>
        <w:pStyle w:val="Corpodetexto"/>
        <w:ind w:left="812"/>
      </w:pPr>
      <w:r>
        <w:t>Art. 14. A vacância do cargo de Reitor decorrerá de:</w:t>
      </w:r>
    </w:p>
    <w:p w:rsidR="009F4AE5" w:rsidRDefault="00B545FF">
      <w:pPr>
        <w:pStyle w:val="PargrafodaLista"/>
        <w:numPr>
          <w:ilvl w:val="0"/>
          <w:numId w:val="4"/>
        </w:numPr>
        <w:tabs>
          <w:tab w:val="left" w:pos="302"/>
        </w:tabs>
        <w:spacing w:before="136"/>
        <w:rPr>
          <w:sz w:val="24"/>
        </w:rPr>
      </w:pPr>
      <w:proofErr w:type="gramStart"/>
      <w:r>
        <w:rPr>
          <w:sz w:val="24"/>
        </w:rPr>
        <w:t>exoneração</w:t>
      </w:r>
      <w:proofErr w:type="gramEnd"/>
      <w:r>
        <w:rPr>
          <w:sz w:val="24"/>
        </w:rPr>
        <w:t xml:space="preserve"> em virtude de processo</w:t>
      </w:r>
      <w:r>
        <w:rPr>
          <w:spacing w:val="-18"/>
          <w:sz w:val="24"/>
        </w:rPr>
        <w:t xml:space="preserve"> </w:t>
      </w:r>
      <w:r>
        <w:rPr>
          <w:sz w:val="24"/>
        </w:rPr>
        <w:t>disciplinar;</w:t>
      </w:r>
    </w:p>
    <w:p w:rsidR="009F4AE5" w:rsidRDefault="00B545FF">
      <w:pPr>
        <w:pStyle w:val="PargrafodaLista"/>
        <w:numPr>
          <w:ilvl w:val="0"/>
          <w:numId w:val="4"/>
        </w:numPr>
        <w:tabs>
          <w:tab w:val="left" w:pos="381"/>
        </w:tabs>
        <w:spacing w:before="136"/>
        <w:ind w:left="380" w:hanging="276"/>
        <w:rPr>
          <w:sz w:val="24"/>
        </w:rPr>
      </w:pPr>
      <w:proofErr w:type="gramStart"/>
      <w:r>
        <w:rPr>
          <w:sz w:val="24"/>
        </w:rPr>
        <w:t>demissão</w:t>
      </w:r>
      <w:proofErr w:type="gramEnd"/>
      <w:r>
        <w:rPr>
          <w:sz w:val="24"/>
        </w:rPr>
        <w:t>, nos termos da Lei nº. 8.112, de 11 de dezembro de</w:t>
      </w:r>
      <w:r>
        <w:rPr>
          <w:spacing w:val="-15"/>
          <w:sz w:val="24"/>
        </w:rPr>
        <w:t xml:space="preserve"> </w:t>
      </w:r>
      <w:r>
        <w:rPr>
          <w:sz w:val="24"/>
        </w:rPr>
        <w:t>1990;</w:t>
      </w:r>
    </w:p>
    <w:p w:rsidR="009F4AE5" w:rsidRDefault="00B545FF">
      <w:pPr>
        <w:pStyle w:val="PargrafodaLista"/>
        <w:numPr>
          <w:ilvl w:val="0"/>
          <w:numId w:val="4"/>
        </w:numPr>
        <w:tabs>
          <w:tab w:val="left" w:pos="460"/>
        </w:tabs>
        <w:spacing w:before="138"/>
        <w:ind w:left="459" w:hanging="355"/>
        <w:rPr>
          <w:sz w:val="24"/>
        </w:rPr>
      </w:pPr>
      <w:proofErr w:type="gramStart"/>
      <w:r>
        <w:rPr>
          <w:sz w:val="24"/>
        </w:rPr>
        <w:t>posse</w:t>
      </w:r>
      <w:proofErr w:type="gramEnd"/>
      <w:r>
        <w:rPr>
          <w:sz w:val="24"/>
        </w:rPr>
        <w:t xml:space="preserve"> em outro cargo</w:t>
      </w:r>
      <w:r>
        <w:rPr>
          <w:spacing w:val="-14"/>
          <w:sz w:val="24"/>
        </w:rPr>
        <w:t xml:space="preserve"> </w:t>
      </w:r>
      <w:r>
        <w:rPr>
          <w:sz w:val="24"/>
        </w:rPr>
        <w:t>inacumulável;</w:t>
      </w:r>
    </w:p>
    <w:p w:rsidR="009F4AE5" w:rsidRDefault="00B545FF">
      <w:pPr>
        <w:pStyle w:val="PargrafodaLista"/>
        <w:numPr>
          <w:ilvl w:val="0"/>
          <w:numId w:val="4"/>
        </w:numPr>
        <w:tabs>
          <w:tab w:val="left" w:pos="474"/>
        </w:tabs>
        <w:spacing w:before="136"/>
        <w:ind w:left="474" w:hanging="370"/>
        <w:rPr>
          <w:sz w:val="24"/>
        </w:rPr>
      </w:pPr>
      <w:proofErr w:type="gramStart"/>
      <w:r>
        <w:rPr>
          <w:sz w:val="24"/>
        </w:rPr>
        <w:t>falecimento</w:t>
      </w:r>
      <w:proofErr w:type="gramEnd"/>
      <w:r>
        <w:rPr>
          <w:sz w:val="24"/>
        </w:rPr>
        <w:t>;</w:t>
      </w:r>
    </w:p>
    <w:p w:rsidR="009F4AE5" w:rsidRDefault="00B545FF">
      <w:pPr>
        <w:pStyle w:val="PargrafodaLista"/>
        <w:numPr>
          <w:ilvl w:val="0"/>
          <w:numId w:val="4"/>
        </w:numPr>
        <w:tabs>
          <w:tab w:val="left" w:pos="398"/>
        </w:tabs>
        <w:spacing w:before="139"/>
        <w:ind w:left="397" w:hanging="293"/>
        <w:rPr>
          <w:sz w:val="24"/>
        </w:rPr>
      </w:pPr>
      <w:proofErr w:type="gramStart"/>
      <w:r>
        <w:rPr>
          <w:sz w:val="24"/>
        </w:rPr>
        <w:t>renúncia</w:t>
      </w:r>
      <w:proofErr w:type="gramEnd"/>
      <w:r>
        <w:rPr>
          <w:sz w:val="24"/>
        </w:rPr>
        <w:t>;</w:t>
      </w:r>
    </w:p>
    <w:p w:rsidR="009F4AE5" w:rsidRDefault="00B545FF">
      <w:pPr>
        <w:pStyle w:val="PargrafodaLista"/>
        <w:numPr>
          <w:ilvl w:val="0"/>
          <w:numId w:val="4"/>
        </w:numPr>
        <w:tabs>
          <w:tab w:val="left" w:pos="474"/>
        </w:tabs>
        <w:spacing w:before="136"/>
        <w:ind w:left="474" w:hanging="370"/>
        <w:rPr>
          <w:sz w:val="24"/>
        </w:rPr>
      </w:pPr>
      <w:proofErr w:type="gramStart"/>
      <w:r>
        <w:rPr>
          <w:sz w:val="24"/>
        </w:rPr>
        <w:t>aposentadoria</w:t>
      </w:r>
      <w:proofErr w:type="gramEnd"/>
      <w:r>
        <w:rPr>
          <w:sz w:val="24"/>
        </w:rPr>
        <w:t>;</w:t>
      </w:r>
    </w:p>
    <w:p w:rsidR="009F4AE5" w:rsidRDefault="00E90E8C">
      <w:pPr>
        <w:pStyle w:val="PargrafodaLista"/>
        <w:numPr>
          <w:ilvl w:val="0"/>
          <w:numId w:val="4"/>
        </w:numPr>
        <w:tabs>
          <w:tab w:val="left" w:pos="554"/>
        </w:tabs>
        <w:spacing w:before="138"/>
        <w:ind w:left="553" w:hanging="449"/>
        <w:rPr>
          <w:sz w:val="24"/>
        </w:rPr>
      </w:pPr>
      <w:proofErr w:type="gramStart"/>
      <w:r>
        <w:rPr>
          <w:sz w:val="24"/>
        </w:rPr>
        <w:t>té</w:t>
      </w:r>
      <w:r w:rsidR="00B545FF">
        <w:rPr>
          <w:sz w:val="24"/>
        </w:rPr>
        <w:t>rmino</w:t>
      </w:r>
      <w:proofErr w:type="gramEnd"/>
      <w:r w:rsidR="00B545FF">
        <w:rPr>
          <w:sz w:val="24"/>
        </w:rPr>
        <w:t xml:space="preserve"> do</w:t>
      </w:r>
      <w:r w:rsidR="00B545FF">
        <w:rPr>
          <w:spacing w:val="-7"/>
          <w:sz w:val="24"/>
        </w:rPr>
        <w:t xml:space="preserve"> </w:t>
      </w:r>
      <w:r w:rsidR="00B545FF">
        <w:rPr>
          <w:sz w:val="24"/>
        </w:rPr>
        <w:t>mandato.</w:t>
      </w:r>
    </w:p>
    <w:p w:rsidR="009F4AE5" w:rsidRDefault="009F4AE5">
      <w:pPr>
        <w:pStyle w:val="Corpodetexto"/>
        <w:rPr>
          <w:sz w:val="26"/>
        </w:rPr>
      </w:pPr>
    </w:p>
    <w:p w:rsidR="009F4AE5" w:rsidRDefault="009F4AE5">
      <w:pPr>
        <w:pStyle w:val="Corpodetexto"/>
        <w:spacing w:before="11"/>
        <w:rPr>
          <w:sz w:val="21"/>
        </w:rPr>
      </w:pPr>
    </w:p>
    <w:p w:rsidR="009F4AE5" w:rsidRDefault="00B545FF">
      <w:pPr>
        <w:pStyle w:val="Corpodetexto"/>
        <w:spacing w:line="360" w:lineRule="auto"/>
        <w:ind w:left="104" w:right="118" w:firstLine="705"/>
        <w:jc w:val="both"/>
      </w:pPr>
      <w:r>
        <w:t>Art. 15. A Reitoria é o órgão executivo do IFCE, cabendo-lhe a administração, coordenação e supervisão de todas as atividades da Autarquia.</w:t>
      </w:r>
    </w:p>
    <w:p w:rsidR="009F4AE5" w:rsidRDefault="009F4AE5">
      <w:pPr>
        <w:pStyle w:val="Corpodetexto"/>
        <w:spacing w:before="9"/>
        <w:rPr>
          <w:sz w:val="36"/>
        </w:rPr>
      </w:pPr>
    </w:p>
    <w:p w:rsidR="009F4AE5" w:rsidRDefault="00B545FF">
      <w:pPr>
        <w:pStyle w:val="Corpodetexto"/>
        <w:spacing w:line="360" w:lineRule="auto"/>
        <w:ind w:left="104" w:right="122" w:firstLine="705"/>
        <w:jc w:val="both"/>
      </w:pPr>
      <w:r>
        <w:t>Art. 16. O IFCE tem administração de forma descentralizada, por meio de gestão delegada, em consonância com os termos do art. 9° da Lei n°. 11.892/2008, conforme disposto no Regimento Geral.</w:t>
      </w:r>
    </w:p>
    <w:p w:rsidR="009F4AE5" w:rsidRDefault="00B545FF">
      <w:pPr>
        <w:pStyle w:val="Corpodetexto"/>
        <w:spacing w:before="8" w:line="360" w:lineRule="auto"/>
        <w:ind w:left="104" w:right="117" w:firstLine="705"/>
        <w:jc w:val="both"/>
      </w:pPr>
      <w:r>
        <w:t xml:space="preserve">Parágrafo único. Os Diretores-gerais dos </w:t>
      </w:r>
      <w:r>
        <w:rPr>
          <w:i/>
        </w:rPr>
        <w:t xml:space="preserve">campi </w:t>
      </w:r>
      <w:r>
        <w:t xml:space="preserve">respondem solidariamente </w:t>
      </w:r>
      <w:proofErr w:type="gramStart"/>
      <w:r>
        <w:t>com  o</w:t>
      </w:r>
      <w:proofErr w:type="gramEnd"/>
      <w:r>
        <w:t xml:space="preserve"> Reitor por seus atos de gestão, no limite da</w:t>
      </w:r>
      <w:r>
        <w:rPr>
          <w:spacing w:val="-22"/>
        </w:rPr>
        <w:t xml:space="preserve"> </w:t>
      </w:r>
      <w:r>
        <w:t>delegação.</w:t>
      </w:r>
    </w:p>
    <w:p w:rsidR="009F4AE5" w:rsidRDefault="009F4AE5">
      <w:pPr>
        <w:pStyle w:val="Corpodetexto"/>
        <w:spacing w:before="8"/>
        <w:rPr>
          <w:sz w:val="37"/>
        </w:rPr>
      </w:pPr>
    </w:p>
    <w:p w:rsidR="009F4AE5" w:rsidRDefault="00B545FF">
      <w:pPr>
        <w:pStyle w:val="Ttulo1"/>
        <w:ind w:left="90"/>
      </w:pPr>
      <w:r>
        <w:t>SEÇÃO I</w:t>
      </w:r>
    </w:p>
    <w:p w:rsidR="009F4AE5" w:rsidRDefault="00B545FF">
      <w:pPr>
        <w:spacing w:before="138"/>
        <w:ind w:left="91" w:right="102"/>
        <w:jc w:val="center"/>
        <w:rPr>
          <w:b/>
          <w:sz w:val="24"/>
        </w:rPr>
      </w:pPr>
      <w:r>
        <w:rPr>
          <w:b/>
          <w:sz w:val="24"/>
        </w:rPr>
        <w:t>DO GABINETE DO REITOR</w:t>
      </w:r>
    </w:p>
    <w:p w:rsidR="009F4AE5" w:rsidRDefault="009F4AE5">
      <w:pPr>
        <w:pStyle w:val="Corpodetexto"/>
        <w:rPr>
          <w:b/>
          <w:sz w:val="26"/>
        </w:rPr>
      </w:pPr>
    </w:p>
    <w:p w:rsidR="009F4AE5" w:rsidRDefault="009F4AE5">
      <w:pPr>
        <w:pStyle w:val="Corpodetexto"/>
        <w:spacing w:before="1"/>
        <w:rPr>
          <w:b/>
          <w:sz w:val="21"/>
        </w:rPr>
      </w:pPr>
    </w:p>
    <w:p w:rsidR="009F4AE5" w:rsidRDefault="00B545FF">
      <w:pPr>
        <w:pStyle w:val="Corpodetexto"/>
        <w:spacing w:line="360" w:lineRule="auto"/>
        <w:ind w:left="104" w:right="121" w:firstLine="705"/>
        <w:jc w:val="both"/>
      </w:pPr>
      <w:r>
        <w:t>Art. 17. O Gabinete do Reitor, dirigido por um Chefe nomeado pelo Reitor, é o órgão responsável por organizar, assistir, coordenar, fomentar e articular as ações políticas e administrativas da Reitoria.</w:t>
      </w:r>
    </w:p>
    <w:p w:rsidR="009F4AE5" w:rsidRDefault="009F4AE5">
      <w:pPr>
        <w:spacing w:line="360" w:lineRule="auto"/>
        <w:jc w:val="both"/>
        <w:sectPr w:rsidR="009F4AE5">
          <w:pgSz w:w="11920" w:h="16860"/>
          <w:pgMar w:top="3200" w:right="1580" w:bottom="280" w:left="1600" w:header="720" w:footer="0" w:gutter="0"/>
          <w:cols w:space="720"/>
        </w:sectPr>
      </w:pPr>
    </w:p>
    <w:p w:rsidR="009F4AE5" w:rsidRDefault="009F4AE5">
      <w:pPr>
        <w:pStyle w:val="Corpodetexto"/>
        <w:rPr>
          <w:sz w:val="20"/>
        </w:rPr>
      </w:pPr>
    </w:p>
    <w:p w:rsidR="009F4AE5" w:rsidRDefault="009F4AE5">
      <w:pPr>
        <w:pStyle w:val="Corpodetexto"/>
        <w:rPr>
          <w:sz w:val="20"/>
        </w:rPr>
      </w:pPr>
    </w:p>
    <w:p w:rsidR="009F4AE5" w:rsidRDefault="009F4AE5">
      <w:pPr>
        <w:pStyle w:val="Corpodetexto"/>
        <w:rPr>
          <w:sz w:val="20"/>
        </w:rPr>
      </w:pPr>
    </w:p>
    <w:p w:rsidR="009F4AE5" w:rsidRDefault="009F4AE5">
      <w:pPr>
        <w:pStyle w:val="Corpodetexto"/>
        <w:spacing w:before="10"/>
        <w:rPr>
          <w:sz w:val="19"/>
        </w:rPr>
      </w:pPr>
    </w:p>
    <w:p w:rsidR="009F4AE5" w:rsidRDefault="00B545FF">
      <w:pPr>
        <w:pStyle w:val="Corpodetexto"/>
        <w:spacing w:before="90" w:line="360" w:lineRule="auto"/>
        <w:ind w:left="104" w:right="224" w:firstLine="705"/>
        <w:jc w:val="both"/>
      </w:pPr>
      <w:r>
        <w:t>Art. 18. O Gabinete disporá de órgãos de apoio imediato, de Procuradoria Jurídica e de Assessorias Especiais.</w:t>
      </w:r>
    </w:p>
    <w:p w:rsidR="009F4AE5" w:rsidRDefault="00B545FF">
      <w:pPr>
        <w:pStyle w:val="Ttulo1"/>
        <w:spacing w:before="155"/>
        <w:ind w:left="3106" w:right="3216"/>
      </w:pPr>
      <w:r>
        <w:t>SEÇÃO II</w:t>
      </w:r>
    </w:p>
    <w:p w:rsidR="009F4AE5" w:rsidRDefault="00B545FF">
      <w:pPr>
        <w:spacing w:before="139"/>
        <w:ind w:left="3106" w:right="3220"/>
        <w:jc w:val="center"/>
        <w:rPr>
          <w:b/>
          <w:sz w:val="24"/>
        </w:rPr>
      </w:pPr>
      <w:r>
        <w:rPr>
          <w:b/>
          <w:sz w:val="24"/>
        </w:rPr>
        <w:t>DAS PRÓ-REITORIAS</w:t>
      </w:r>
    </w:p>
    <w:p w:rsidR="009F4AE5" w:rsidRDefault="009F4AE5">
      <w:pPr>
        <w:pStyle w:val="Corpodetexto"/>
        <w:spacing w:before="1"/>
        <w:rPr>
          <w:b/>
          <w:sz w:val="23"/>
        </w:rPr>
      </w:pPr>
    </w:p>
    <w:p w:rsidR="009F4AE5" w:rsidRDefault="00B545FF">
      <w:pPr>
        <w:pStyle w:val="Corpodetexto"/>
        <w:spacing w:line="360" w:lineRule="auto"/>
        <w:ind w:left="104" w:right="215" w:firstLine="705"/>
        <w:jc w:val="both"/>
      </w:pPr>
      <w:r>
        <w:t>Art. 19. As Pró-reitorias cujos titulares, os Pró-reitores, são nomeados pelo Reitor, são órgãos executivos que planejam, coordenam, fomentam, acompanham e superintendem as atividades contidas nas seguintes dimensões:</w:t>
      </w:r>
    </w:p>
    <w:p w:rsidR="009F4AE5" w:rsidRDefault="00B545FF">
      <w:pPr>
        <w:pStyle w:val="PargrafodaLista"/>
        <w:numPr>
          <w:ilvl w:val="0"/>
          <w:numId w:val="3"/>
        </w:numPr>
        <w:tabs>
          <w:tab w:val="left" w:pos="345"/>
        </w:tabs>
        <w:spacing w:line="360" w:lineRule="auto"/>
        <w:ind w:right="219" w:firstLine="0"/>
        <w:rPr>
          <w:sz w:val="24"/>
        </w:rPr>
      </w:pPr>
      <w:r>
        <w:rPr>
          <w:sz w:val="24"/>
        </w:rPr>
        <w:t>À Pró-reitoria de Ensino compete planejar, executar e acompanhar as políticas de ensino, formular diretrizes, de modo a integrar orgânica e sistemicamente o ensino, em consonância com os princípios, objetivos e missão desta instituição e com as leis que regem o sistema educacional, especificamente, a rede federal de educação profissional e tecnológica;</w:t>
      </w:r>
    </w:p>
    <w:p w:rsidR="009F4AE5" w:rsidRDefault="00B545FF">
      <w:pPr>
        <w:pStyle w:val="PargrafodaLista"/>
        <w:numPr>
          <w:ilvl w:val="0"/>
          <w:numId w:val="3"/>
        </w:numPr>
        <w:tabs>
          <w:tab w:val="left" w:pos="393"/>
        </w:tabs>
        <w:spacing w:line="360" w:lineRule="auto"/>
        <w:ind w:right="216" w:firstLine="0"/>
        <w:rPr>
          <w:sz w:val="24"/>
        </w:rPr>
      </w:pPr>
      <w:r>
        <w:rPr>
          <w:sz w:val="24"/>
        </w:rPr>
        <w:t>À Pró-reitoria de Pesquisa e Inovação compete a responsabilidade pela condução da Pesquisa e da Inovação Tecnológica, em consonância com os princípios estatutários e regimentais;</w:t>
      </w:r>
    </w:p>
    <w:p w:rsidR="009F4AE5" w:rsidRDefault="00B545FF">
      <w:pPr>
        <w:pStyle w:val="PargrafodaLista"/>
        <w:numPr>
          <w:ilvl w:val="0"/>
          <w:numId w:val="3"/>
        </w:numPr>
        <w:tabs>
          <w:tab w:val="left" w:pos="470"/>
        </w:tabs>
        <w:spacing w:line="360" w:lineRule="auto"/>
        <w:ind w:right="226" w:firstLine="0"/>
        <w:rPr>
          <w:sz w:val="24"/>
        </w:rPr>
      </w:pPr>
      <w:r>
        <w:rPr>
          <w:sz w:val="24"/>
        </w:rPr>
        <w:t>À Pró-reitoria de Extensão compete planejar, executar e acompanhar as políticas de extensão, formular diretrizes, de modo a promover a integração do conhecimento acadêmico e cultural em parceria com a</w:t>
      </w:r>
      <w:r>
        <w:rPr>
          <w:spacing w:val="-13"/>
          <w:sz w:val="24"/>
        </w:rPr>
        <w:t xml:space="preserve"> </w:t>
      </w:r>
      <w:r>
        <w:rPr>
          <w:sz w:val="24"/>
        </w:rPr>
        <w:t>comunidade;</w:t>
      </w:r>
    </w:p>
    <w:p w:rsidR="009F4AE5" w:rsidRDefault="00B545FF">
      <w:pPr>
        <w:pStyle w:val="PargrafodaLista"/>
        <w:numPr>
          <w:ilvl w:val="0"/>
          <w:numId w:val="3"/>
        </w:numPr>
        <w:tabs>
          <w:tab w:val="left" w:pos="477"/>
        </w:tabs>
        <w:spacing w:line="360" w:lineRule="auto"/>
        <w:ind w:right="219" w:firstLine="0"/>
        <w:rPr>
          <w:sz w:val="24"/>
        </w:rPr>
      </w:pPr>
      <w:r>
        <w:rPr>
          <w:sz w:val="24"/>
        </w:rPr>
        <w:t>À Pró-reitoria de Administração compete responder pelas políticas administrativas e de planejamento do IFCE, bem como pela coordenação e o acompanhamento, nos diversos</w:t>
      </w:r>
      <w:r>
        <w:rPr>
          <w:spacing w:val="-9"/>
          <w:sz w:val="24"/>
        </w:rPr>
        <w:t xml:space="preserve"> </w:t>
      </w:r>
      <w:r>
        <w:rPr>
          <w:i/>
          <w:sz w:val="24"/>
        </w:rPr>
        <w:t>campi</w:t>
      </w:r>
      <w:r>
        <w:rPr>
          <w:sz w:val="24"/>
        </w:rPr>
        <w:t>;</w:t>
      </w:r>
    </w:p>
    <w:p w:rsidR="009F4AE5" w:rsidRPr="00E90E8C" w:rsidRDefault="00B545FF">
      <w:pPr>
        <w:pStyle w:val="PargrafodaLista"/>
        <w:numPr>
          <w:ilvl w:val="0"/>
          <w:numId w:val="3"/>
        </w:numPr>
        <w:tabs>
          <w:tab w:val="left" w:pos="520"/>
        </w:tabs>
        <w:spacing w:before="3" w:line="360" w:lineRule="auto"/>
        <w:ind w:right="211" w:firstLine="0"/>
        <w:rPr>
          <w:b/>
          <w:color w:val="00B0F0"/>
          <w:sz w:val="16"/>
        </w:rPr>
      </w:pPr>
      <w:r>
        <w:rPr>
          <w:strike/>
          <w:sz w:val="24"/>
        </w:rPr>
        <w:t xml:space="preserve">À Pró-reitoria de Desenvolvimento Institucional, órgão executivo, compete superintender, coordenar, fomentar e fiscalizar as atividades e políticas de desenvolvimento e articulação entre as Pró-reitorias e os </w:t>
      </w:r>
      <w:r>
        <w:rPr>
          <w:i/>
          <w:strike/>
          <w:sz w:val="24"/>
        </w:rPr>
        <w:t>campi</w:t>
      </w:r>
      <w:r>
        <w:rPr>
          <w:strike/>
          <w:sz w:val="24"/>
        </w:rPr>
        <w:t>.</w:t>
      </w:r>
      <w:r>
        <w:rPr>
          <w:sz w:val="24"/>
        </w:rPr>
        <w:t xml:space="preserve"> </w:t>
      </w:r>
      <w:r w:rsidR="00E90E8C">
        <w:rPr>
          <w:sz w:val="24"/>
        </w:rPr>
        <w:t>(</w:t>
      </w:r>
      <w:r w:rsidR="00E90E8C" w:rsidRPr="00E90E8C">
        <w:rPr>
          <w:b/>
          <w:color w:val="00B0F0"/>
          <w:sz w:val="16"/>
        </w:rPr>
        <w:t>Revogado</w:t>
      </w:r>
      <w:r w:rsidRPr="00E90E8C">
        <w:rPr>
          <w:b/>
          <w:color w:val="00B0F0"/>
          <w:sz w:val="16"/>
        </w:rPr>
        <w:t xml:space="preserve"> pela Resolução do CONSUP, Nº040, de 14 de setembro de 2015, que mudou o Art.7º excluindo a Pró-reitoria de Desenvolvimento </w:t>
      </w:r>
      <w:proofErr w:type="gramStart"/>
      <w:r w:rsidRPr="00E90E8C">
        <w:rPr>
          <w:b/>
          <w:color w:val="00B0F0"/>
          <w:sz w:val="16"/>
        </w:rPr>
        <w:t>Institucional  e</w:t>
      </w:r>
      <w:proofErr w:type="gramEnd"/>
      <w:r w:rsidRPr="00E90E8C">
        <w:rPr>
          <w:b/>
          <w:color w:val="00B0F0"/>
          <w:sz w:val="16"/>
        </w:rPr>
        <w:t xml:space="preserve"> criou em substituição a Pró-reitoria de Gestão de</w:t>
      </w:r>
      <w:r w:rsidRPr="00E90E8C">
        <w:rPr>
          <w:b/>
          <w:color w:val="00B0F0"/>
          <w:spacing w:val="-20"/>
          <w:sz w:val="16"/>
        </w:rPr>
        <w:t xml:space="preserve"> </w:t>
      </w:r>
      <w:r w:rsidRPr="00E90E8C">
        <w:rPr>
          <w:b/>
          <w:color w:val="00B0F0"/>
          <w:sz w:val="16"/>
        </w:rPr>
        <w:t>Pessoas.</w:t>
      </w:r>
      <w:r w:rsidR="00E90E8C" w:rsidRPr="00E90E8C">
        <w:rPr>
          <w:b/>
          <w:sz w:val="16"/>
        </w:rPr>
        <w:t>)</w:t>
      </w:r>
    </w:p>
    <w:p w:rsidR="009F4AE5" w:rsidRDefault="00B545FF">
      <w:pPr>
        <w:pStyle w:val="Corpodetexto"/>
        <w:spacing w:line="360" w:lineRule="auto"/>
        <w:ind w:left="428" w:right="98" w:hanging="286"/>
        <w:jc w:val="both"/>
      </w:pPr>
      <w:r>
        <w:rPr>
          <w:sz w:val="22"/>
        </w:rPr>
        <w:t xml:space="preserve">V. </w:t>
      </w:r>
      <w:r>
        <w:t xml:space="preserve">A Pró-reitoria de Gestão de Pessoas é um órgão </w:t>
      </w:r>
      <w:proofErr w:type="gramStart"/>
      <w:r>
        <w:t>seccional  do</w:t>
      </w:r>
      <w:proofErr w:type="gramEnd"/>
      <w:r>
        <w:t xml:space="preserve">  Sistema de Pessoal Civil da Administração Federal - SIPEC, subordinado ao Reitor do IFCE, atuando como órgão de assessoramento na área de gestão de pessoas do</w:t>
      </w:r>
      <w:r>
        <w:rPr>
          <w:spacing w:val="-11"/>
        </w:rPr>
        <w:t xml:space="preserve"> </w:t>
      </w:r>
      <w:r>
        <w:t>IFCE.</w:t>
      </w:r>
      <w:r w:rsidR="00547F07" w:rsidRPr="00547F07">
        <w:rPr>
          <w:b/>
          <w:color w:val="00B0F0"/>
          <w:sz w:val="16"/>
        </w:rPr>
        <w:t xml:space="preserve"> </w:t>
      </w:r>
      <w:r w:rsidR="00547F07">
        <w:rPr>
          <w:b/>
          <w:color w:val="00B0F0"/>
          <w:sz w:val="16"/>
        </w:rPr>
        <w:t>(Alterado</w:t>
      </w:r>
      <w:r w:rsidR="00547F07" w:rsidRPr="00E90E8C">
        <w:rPr>
          <w:b/>
          <w:color w:val="00B0F0"/>
          <w:sz w:val="16"/>
        </w:rPr>
        <w:t xml:space="preserve"> pela Resolução do CONSUP, Nº040, de 14 de setembro de 2015</w:t>
      </w:r>
      <w:r w:rsidR="00547F07">
        <w:rPr>
          <w:b/>
          <w:color w:val="00B0F0"/>
          <w:sz w:val="16"/>
        </w:rPr>
        <w:t>).</w:t>
      </w:r>
    </w:p>
    <w:p w:rsidR="009F4AE5" w:rsidRDefault="009F4AE5">
      <w:pPr>
        <w:spacing w:line="360" w:lineRule="auto"/>
        <w:jc w:val="both"/>
        <w:sectPr w:rsidR="009F4AE5">
          <w:pgSz w:w="11920" w:h="16860"/>
          <w:pgMar w:top="3200" w:right="1480" w:bottom="280" w:left="1600" w:header="720" w:footer="0" w:gutter="0"/>
          <w:cols w:space="720"/>
        </w:sectPr>
      </w:pPr>
    </w:p>
    <w:p w:rsidR="009F4AE5" w:rsidRDefault="009F4AE5">
      <w:pPr>
        <w:pStyle w:val="Corpodetexto"/>
        <w:rPr>
          <w:sz w:val="20"/>
        </w:rPr>
      </w:pPr>
    </w:p>
    <w:p w:rsidR="009F4AE5" w:rsidRDefault="009F4AE5">
      <w:pPr>
        <w:pStyle w:val="Corpodetexto"/>
        <w:spacing w:before="9"/>
      </w:pPr>
    </w:p>
    <w:p w:rsidR="009F4AE5" w:rsidRDefault="00B545FF">
      <w:pPr>
        <w:pStyle w:val="Ttulo1"/>
        <w:spacing w:before="90"/>
        <w:ind w:right="94"/>
      </w:pPr>
      <w:r>
        <w:t>SEÇÃO III</w:t>
      </w:r>
    </w:p>
    <w:p w:rsidR="009F4AE5" w:rsidRDefault="00B545FF">
      <w:pPr>
        <w:spacing w:before="136"/>
        <w:ind w:left="91" w:right="101"/>
        <w:jc w:val="center"/>
        <w:rPr>
          <w:b/>
          <w:sz w:val="24"/>
        </w:rPr>
      </w:pPr>
      <w:r>
        <w:rPr>
          <w:b/>
          <w:sz w:val="24"/>
        </w:rPr>
        <w:t>DAS DIRETORIAS SISTÊMICAS</w:t>
      </w:r>
    </w:p>
    <w:p w:rsidR="009F4AE5" w:rsidRDefault="009F4AE5">
      <w:pPr>
        <w:pStyle w:val="Corpodetexto"/>
        <w:rPr>
          <w:b/>
          <w:sz w:val="26"/>
        </w:rPr>
      </w:pPr>
    </w:p>
    <w:p w:rsidR="009F4AE5" w:rsidRDefault="009F4AE5">
      <w:pPr>
        <w:pStyle w:val="Corpodetexto"/>
        <w:spacing w:before="1"/>
        <w:rPr>
          <w:b/>
          <w:sz w:val="21"/>
        </w:rPr>
      </w:pPr>
    </w:p>
    <w:p w:rsidR="009F4AE5" w:rsidRDefault="00B545FF">
      <w:pPr>
        <w:pStyle w:val="Corpodetexto"/>
        <w:spacing w:line="360" w:lineRule="auto"/>
        <w:ind w:left="104" w:right="125" w:firstLine="705"/>
        <w:jc w:val="both"/>
      </w:pPr>
      <w:r>
        <w:t>Art. 20. As Diretorias Sistêmicas são órgãos administrados por Diretores nomeados pelo Reitor, responsáveis por planejar, coordenar, executar e avaliar os projetos e atividades na sua área de atuação.</w:t>
      </w:r>
    </w:p>
    <w:p w:rsidR="009F4AE5" w:rsidRDefault="009F4AE5">
      <w:pPr>
        <w:pStyle w:val="Corpodetexto"/>
        <w:spacing w:before="7"/>
        <w:rPr>
          <w:sz w:val="37"/>
        </w:rPr>
      </w:pPr>
    </w:p>
    <w:p w:rsidR="009F4AE5" w:rsidRDefault="00B545FF">
      <w:pPr>
        <w:pStyle w:val="Ttulo1"/>
      </w:pPr>
      <w:r>
        <w:t>SEÇÃO IV</w:t>
      </w:r>
    </w:p>
    <w:p w:rsidR="009F4AE5" w:rsidRDefault="00B545FF">
      <w:pPr>
        <w:spacing w:before="138"/>
        <w:ind w:left="91" w:right="103"/>
        <w:jc w:val="center"/>
        <w:rPr>
          <w:b/>
          <w:sz w:val="24"/>
        </w:rPr>
      </w:pPr>
      <w:r>
        <w:rPr>
          <w:b/>
          <w:sz w:val="24"/>
        </w:rPr>
        <w:t>DA AUDITORIA INTERNA</w:t>
      </w:r>
    </w:p>
    <w:p w:rsidR="009F4AE5" w:rsidRDefault="009F4AE5">
      <w:pPr>
        <w:pStyle w:val="Corpodetexto"/>
        <w:rPr>
          <w:b/>
          <w:sz w:val="26"/>
        </w:rPr>
      </w:pPr>
    </w:p>
    <w:p w:rsidR="009F4AE5" w:rsidRDefault="009F4AE5">
      <w:pPr>
        <w:pStyle w:val="Corpodetexto"/>
        <w:spacing w:before="3"/>
        <w:rPr>
          <w:b/>
          <w:sz w:val="21"/>
        </w:rPr>
      </w:pPr>
    </w:p>
    <w:p w:rsidR="009F4AE5" w:rsidRDefault="00B545FF">
      <w:pPr>
        <w:pStyle w:val="Corpodetexto"/>
        <w:spacing w:before="1" w:line="360" w:lineRule="auto"/>
        <w:ind w:left="104" w:right="116" w:firstLine="705"/>
        <w:jc w:val="both"/>
      </w:pPr>
      <w:r>
        <w:t>Art. 21. A Auditoria Interna é o órgão de controle das ações do IFCE, responsável por fortalecer e assessorar a gestão, bem como racionalizar as ações do IFCE e prestar apoio, dentro de suas especificidades, no âmbito da Instituição, aos Órgãos do Sistema de Controle Interno do Poder Executivo Federal e ao Tribunal de Contas da União, respeitada a legislação pertinente.</w:t>
      </w:r>
    </w:p>
    <w:p w:rsidR="009F4AE5" w:rsidRDefault="009F4AE5">
      <w:pPr>
        <w:pStyle w:val="Corpodetexto"/>
        <w:spacing w:before="5"/>
        <w:rPr>
          <w:sz w:val="37"/>
        </w:rPr>
      </w:pPr>
    </w:p>
    <w:p w:rsidR="009F4AE5" w:rsidRDefault="00B545FF">
      <w:pPr>
        <w:pStyle w:val="Ttulo1"/>
        <w:ind w:right="101"/>
      </w:pPr>
      <w:r>
        <w:t>SEÇÃO V</w:t>
      </w:r>
    </w:p>
    <w:p w:rsidR="009F4AE5" w:rsidRDefault="00B545FF">
      <w:pPr>
        <w:spacing w:before="138"/>
        <w:ind w:left="89" w:right="103"/>
        <w:jc w:val="center"/>
        <w:rPr>
          <w:b/>
          <w:sz w:val="24"/>
        </w:rPr>
      </w:pPr>
      <w:r>
        <w:rPr>
          <w:b/>
          <w:sz w:val="24"/>
        </w:rPr>
        <w:t>DA PROCURADORIA-GERAL</w:t>
      </w:r>
    </w:p>
    <w:p w:rsidR="009F4AE5" w:rsidRDefault="009F4AE5">
      <w:pPr>
        <w:pStyle w:val="Corpodetexto"/>
        <w:rPr>
          <w:b/>
          <w:sz w:val="26"/>
        </w:rPr>
      </w:pPr>
    </w:p>
    <w:p w:rsidR="009F4AE5" w:rsidRDefault="009F4AE5">
      <w:pPr>
        <w:pStyle w:val="Corpodetexto"/>
        <w:spacing w:before="1"/>
        <w:rPr>
          <w:b/>
          <w:sz w:val="21"/>
        </w:rPr>
      </w:pPr>
    </w:p>
    <w:p w:rsidR="009F4AE5" w:rsidRDefault="00B545FF">
      <w:pPr>
        <w:pStyle w:val="Corpodetexto"/>
        <w:spacing w:line="360" w:lineRule="auto"/>
        <w:ind w:left="104" w:right="116" w:firstLine="705"/>
        <w:jc w:val="both"/>
      </w:pPr>
      <w:r>
        <w:t>Art.22. A Procuradoria Federal é o órgão de execução da Procuradoria Geral Federal, responsável pela representação judicial e extrajudicial, pelas atividades de consultoria e assessoramento jurídicos, pela apuração da liquidez e certeza dos créditos de qualquer natureza, inerentes às suas atividades, inscrevendo-os em dívida ativa, para fins de cobrança amigável ou judicial, observada a legislação pertinente.</w:t>
      </w:r>
    </w:p>
    <w:p w:rsidR="009F4AE5" w:rsidRDefault="009F4AE5">
      <w:pPr>
        <w:pStyle w:val="Corpodetexto"/>
        <w:spacing w:before="7"/>
        <w:rPr>
          <w:sz w:val="37"/>
        </w:rPr>
      </w:pPr>
    </w:p>
    <w:p w:rsidR="009F4AE5" w:rsidRDefault="00B545FF">
      <w:pPr>
        <w:spacing w:line="360" w:lineRule="auto"/>
        <w:ind w:left="3556" w:right="3568"/>
        <w:jc w:val="center"/>
        <w:rPr>
          <w:b/>
          <w:i/>
          <w:sz w:val="24"/>
        </w:rPr>
      </w:pPr>
      <w:r>
        <w:rPr>
          <w:b/>
          <w:sz w:val="24"/>
        </w:rPr>
        <w:t xml:space="preserve">CAPÍTULO III DOS </w:t>
      </w:r>
      <w:r>
        <w:rPr>
          <w:b/>
          <w:i/>
          <w:sz w:val="24"/>
        </w:rPr>
        <w:t>CAMPI</w:t>
      </w:r>
    </w:p>
    <w:p w:rsidR="009F4AE5" w:rsidRDefault="009F4AE5">
      <w:pPr>
        <w:spacing w:line="360" w:lineRule="auto"/>
        <w:jc w:val="center"/>
        <w:rPr>
          <w:sz w:val="24"/>
        </w:rPr>
        <w:sectPr w:rsidR="009F4AE5">
          <w:pgSz w:w="11920" w:h="16860"/>
          <w:pgMar w:top="3200" w:right="1580" w:bottom="280" w:left="1600" w:header="720" w:footer="0" w:gutter="0"/>
          <w:cols w:space="720"/>
        </w:sectPr>
      </w:pPr>
    </w:p>
    <w:p w:rsidR="009F4AE5" w:rsidRDefault="009F4AE5">
      <w:pPr>
        <w:pStyle w:val="Corpodetexto"/>
        <w:rPr>
          <w:b/>
          <w:i/>
          <w:sz w:val="20"/>
        </w:rPr>
      </w:pPr>
    </w:p>
    <w:p w:rsidR="009F4AE5" w:rsidRDefault="009F4AE5">
      <w:pPr>
        <w:pStyle w:val="Corpodetexto"/>
        <w:spacing w:before="11"/>
        <w:rPr>
          <w:b/>
          <w:i/>
          <w:sz w:val="23"/>
        </w:rPr>
      </w:pPr>
    </w:p>
    <w:p w:rsidR="009F4AE5" w:rsidRDefault="00B545FF">
      <w:pPr>
        <w:pStyle w:val="Corpodetexto"/>
        <w:spacing w:before="90" w:line="360" w:lineRule="auto"/>
        <w:ind w:left="104" w:right="116" w:firstLine="705"/>
        <w:jc w:val="both"/>
      </w:pPr>
      <w:r>
        <w:t xml:space="preserve">Art. 23. Os </w:t>
      </w:r>
      <w:r>
        <w:rPr>
          <w:i/>
        </w:rPr>
        <w:t xml:space="preserve">campi </w:t>
      </w:r>
      <w:r>
        <w:t>do IFCE são administrados por Diretores-gerais e têm seu funcionamento estabelecido pelo Regimento Geral.</w:t>
      </w:r>
    </w:p>
    <w:p w:rsidR="009F4AE5" w:rsidRDefault="00B545FF">
      <w:pPr>
        <w:pStyle w:val="Corpodetexto"/>
        <w:spacing w:before="8" w:line="362" w:lineRule="auto"/>
        <w:ind w:left="104" w:right="120" w:firstLine="705"/>
        <w:jc w:val="both"/>
      </w:pPr>
      <w:r>
        <w:t>Parágrafo Único. Os Diretores-gerais são escolhidos e nomeados de acordo com o que determina o art. 13 da Lei nº. 11.892/2008, para mandato de 04 (quatro) anos, contada da data da posse permitida uma recondução.</w:t>
      </w:r>
    </w:p>
    <w:p w:rsidR="009F4AE5" w:rsidRDefault="009F4AE5">
      <w:pPr>
        <w:pStyle w:val="Corpodetexto"/>
        <w:spacing w:before="2"/>
        <w:rPr>
          <w:sz w:val="37"/>
        </w:rPr>
      </w:pPr>
    </w:p>
    <w:p w:rsidR="009F4AE5" w:rsidRDefault="00B545FF">
      <w:pPr>
        <w:pStyle w:val="Ttulo1"/>
        <w:ind w:right="97"/>
      </w:pPr>
      <w:r>
        <w:t>TÍTULO III</w:t>
      </w:r>
    </w:p>
    <w:p w:rsidR="009F4AE5" w:rsidRDefault="00B545FF">
      <w:pPr>
        <w:spacing w:before="139"/>
        <w:ind w:left="91" w:right="102"/>
        <w:jc w:val="center"/>
        <w:rPr>
          <w:b/>
          <w:sz w:val="24"/>
        </w:rPr>
      </w:pPr>
      <w:r>
        <w:rPr>
          <w:b/>
          <w:sz w:val="24"/>
        </w:rPr>
        <w:t>DO REGIME ACADÊMICO</w:t>
      </w:r>
    </w:p>
    <w:p w:rsidR="009F4AE5" w:rsidRDefault="009F4AE5">
      <w:pPr>
        <w:pStyle w:val="Corpodetexto"/>
        <w:rPr>
          <w:b/>
          <w:sz w:val="26"/>
        </w:rPr>
      </w:pPr>
    </w:p>
    <w:p w:rsidR="009F4AE5" w:rsidRDefault="009F4AE5">
      <w:pPr>
        <w:pStyle w:val="Corpodetexto"/>
        <w:rPr>
          <w:b/>
          <w:sz w:val="22"/>
        </w:rPr>
      </w:pPr>
    </w:p>
    <w:p w:rsidR="009F4AE5" w:rsidRDefault="00B545FF">
      <w:pPr>
        <w:spacing w:line="360" w:lineRule="auto"/>
        <w:ind w:left="3556" w:right="3567"/>
        <w:jc w:val="center"/>
        <w:rPr>
          <w:b/>
          <w:sz w:val="24"/>
        </w:rPr>
      </w:pPr>
      <w:r>
        <w:rPr>
          <w:b/>
          <w:sz w:val="24"/>
        </w:rPr>
        <w:t>CAPÍTULO I DO ENSINO</w:t>
      </w:r>
    </w:p>
    <w:p w:rsidR="009F4AE5" w:rsidRDefault="009F4AE5">
      <w:pPr>
        <w:pStyle w:val="Corpodetexto"/>
        <w:rPr>
          <w:b/>
          <w:sz w:val="36"/>
        </w:rPr>
      </w:pPr>
    </w:p>
    <w:p w:rsidR="009F4AE5" w:rsidRDefault="00B545FF">
      <w:pPr>
        <w:pStyle w:val="Corpodetexto"/>
        <w:spacing w:line="360" w:lineRule="auto"/>
        <w:ind w:left="104" w:right="110" w:firstLine="705"/>
        <w:jc w:val="both"/>
      </w:pPr>
      <w:r>
        <w:t>Art. 24. O currículo do IFCE está fundamentado em bases filosóficas, epistemológicas, metodológicas, socioculturais e legais e nas necessidades do mundo do trabalho, expressas no seu projeto político-institucional, sendo norteado pelos princípios da estética, da sensibilidade, da política de igualdade, da ética, da identidade, da interdisciplinaridade, da contextualização, da flexibilidade e da educação como  processo de formação na vida e para a vida, a partir de uma concepção de sociedade, trabalho, cultura, educação, tecnologia e ser</w:t>
      </w:r>
      <w:r>
        <w:rPr>
          <w:spacing w:val="-14"/>
        </w:rPr>
        <w:t xml:space="preserve"> </w:t>
      </w:r>
      <w:r>
        <w:t>humano.</w:t>
      </w:r>
    </w:p>
    <w:p w:rsidR="009F4AE5" w:rsidRDefault="009F4AE5">
      <w:pPr>
        <w:pStyle w:val="Corpodetexto"/>
        <w:rPr>
          <w:sz w:val="37"/>
        </w:rPr>
      </w:pPr>
    </w:p>
    <w:p w:rsidR="009F4AE5" w:rsidRDefault="00B545FF">
      <w:pPr>
        <w:pStyle w:val="Corpodetexto"/>
        <w:spacing w:line="360" w:lineRule="auto"/>
        <w:ind w:left="104" w:right="111" w:firstLine="705"/>
        <w:jc w:val="both"/>
      </w:pPr>
      <w:r>
        <w:t>Art. 25. As ofertas educacionais do IFCE consistem na formação inicial e continuada de trabalhadores na educação profissional-técnica, de nível médio, e na educação superior, de graduação e de pós-graduação.</w:t>
      </w:r>
    </w:p>
    <w:p w:rsidR="009F4AE5" w:rsidRDefault="009F4AE5">
      <w:pPr>
        <w:pStyle w:val="Corpodetexto"/>
        <w:spacing w:before="9"/>
        <w:rPr>
          <w:sz w:val="37"/>
        </w:rPr>
      </w:pPr>
    </w:p>
    <w:p w:rsidR="009F4AE5" w:rsidRDefault="00B545FF">
      <w:pPr>
        <w:pStyle w:val="Ttulo1"/>
        <w:spacing w:line="360" w:lineRule="auto"/>
        <w:ind w:left="3496" w:right="3508" w:hanging="6"/>
      </w:pPr>
      <w:r>
        <w:t>CAPÍTULO II DA EXTENSÃO</w:t>
      </w:r>
    </w:p>
    <w:p w:rsidR="009F4AE5" w:rsidRDefault="009F4AE5">
      <w:pPr>
        <w:spacing w:line="360" w:lineRule="auto"/>
        <w:sectPr w:rsidR="009F4AE5">
          <w:pgSz w:w="11920" w:h="16860"/>
          <w:pgMar w:top="3200" w:right="1580" w:bottom="280" w:left="1600" w:header="720" w:footer="0" w:gutter="0"/>
          <w:cols w:space="720"/>
        </w:sectPr>
      </w:pPr>
    </w:p>
    <w:p w:rsidR="009F4AE5" w:rsidRDefault="009F4AE5">
      <w:pPr>
        <w:pStyle w:val="Corpodetexto"/>
        <w:rPr>
          <w:b/>
          <w:sz w:val="20"/>
        </w:rPr>
      </w:pPr>
    </w:p>
    <w:p w:rsidR="009F4AE5" w:rsidRDefault="009F4AE5">
      <w:pPr>
        <w:pStyle w:val="Corpodetexto"/>
        <w:spacing w:before="11"/>
        <w:rPr>
          <w:b/>
          <w:sz w:val="23"/>
        </w:rPr>
      </w:pPr>
    </w:p>
    <w:p w:rsidR="009F4AE5" w:rsidRDefault="00B545FF">
      <w:pPr>
        <w:pStyle w:val="Corpodetexto"/>
        <w:spacing w:before="90" w:line="360" w:lineRule="auto"/>
        <w:ind w:left="104" w:right="114" w:firstLine="705"/>
        <w:jc w:val="both"/>
      </w:pPr>
      <w:r>
        <w:t>Art. 26. As ações de extensão constituem-se um processo educativo, cultural e científico que articula o ensino e a pesquisa de forma indissociável, para viabilizar uma relação transformadora entre o IFCE e a sociedade.</w:t>
      </w:r>
    </w:p>
    <w:p w:rsidR="009F4AE5" w:rsidRDefault="009F4AE5">
      <w:pPr>
        <w:pStyle w:val="Corpodetexto"/>
        <w:spacing w:before="1"/>
        <w:rPr>
          <w:sz w:val="37"/>
        </w:rPr>
      </w:pPr>
    </w:p>
    <w:p w:rsidR="009F4AE5" w:rsidRDefault="00B545FF">
      <w:pPr>
        <w:pStyle w:val="Corpodetexto"/>
        <w:spacing w:line="360" w:lineRule="auto"/>
        <w:ind w:left="104" w:right="118" w:firstLine="705"/>
        <w:jc w:val="both"/>
      </w:pPr>
      <w:r>
        <w:t>Art. 27. As atividades de extensão têm o objetivo de apoiar o desenvolvimento social mediante a oferta de cursos e a realização de atividades específicas.</w:t>
      </w:r>
    </w:p>
    <w:p w:rsidR="009F4AE5" w:rsidRDefault="009F4AE5">
      <w:pPr>
        <w:pStyle w:val="Corpodetexto"/>
        <w:spacing w:before="5"/>
        <w:rPr>
          <w:sz w:val="37"/>
        </w:rPr>
      </w:pPr>
    </w:p>
    <w:p w:rsidR="009F4AE5" w:rsidRDefault="00B545FF">
      <w:pPr>
        <w:pStyle w:val="Ttulo1"/>
        <w:ind w:right="98"/>
      </w:pPr>
      <w:r>
        <w:t>CAPÍTULO III</w:t>
      </w:r>
    </w:p>
    <w:p w:rsidR="009F4AE5" w:rsidRDefault="00B545FF">
      <w:pPr>
        <w:spacing w:before="139"/>
        <w:ind w:left="90" w:right="103"/>
        <w:jc w:val="center"/>
        <w:rPr>
          <w:b/>
          <w:sz w:val="24"/>
        </w:rPr>
      </w:pPr>
      <w:r>
        <w:rPr>
          <w:b/>
          <w:sz w:val="24"/>
        </w:rPr>
        <w:t>DA PESQUISA E INOVAÇÃO</w:t>
      </w:r>
    </w:p>
    <w:p w:rsidR="009F4AE5" w:rsidRDefault="009F4AE5">
      <w:pPr>
        <w:pStyle w:val="Corpodetexto"/>
        <w:rPr>
          <w:b/>
          <w:sz w:val="26"/>
        </w:rPr>
      </w:pPr>
    </w:p>
    <w:p w:rsidR="009F4AE5" w:rsidRDefault="009F4AE5">
      <w:pPr>
        <w:pStyle w:val="Corpodetexto"/>
        <w:spacing w:before="4"/>
        <w:rPr>
          <w:b/>
          <w:sz w:val="21"/>
        </w:rPr>
      </w:pPr>
    </w:p>
    <w:p w:rsidR="009F4AE5" w:rsidRDefault="00B545FF">
      <w:pPr>
        <w:pStyle w:val="Corpodetexto"/>
        <w:spacing w:line="360" w:lineRule="auto"/>
        <w:ind w:left="104" w:right="116" w:firstLine="705"/>
        <w:jc w:val="both"/>
      </w:pPr>
      <w:r>
        <w:t>Art. 28. As ações de pesquisa constituem-se um processo educativo para a investigação e para o empreendedorismo, visando à inovação e à solução de problemas científicos e tecnológicos, envolvendo todos os níveis e modalidades de ensino, com vistas ao desenvolvimento social.</w:t>
      </w:r>
    </w:p>
    <w:p w:rsidR="009F4AE5" w:rsidRDefault="009F4AE5">
      <w:pPr>
        <w:pStyle w:val="Corpodetexto"/>
        <w:rPr>
          <w:sz w:val="37"/>
        </w:rPr>
      </w:pPr>
    </w:p>
    <w:p w:rsidR="009F4AE5" w:rsidRDefault="00B545FF">
      <w:pPr>
        <w:pStyle w:val="Corpodetexto"/>
        <w:spacing w:line="360" w:lineRule="auto"/>
        <w:ind w:left="104" w:right="121" w:firstLine="705"/>
        <w:jc w:val="both"/>
      </w:pPr>
      <w:r>
        <w:t>Art. 29. As atividades de pesquisa têm como objetivo formar recursos humanos para a investigação, a produção, o empreendedorismo e a difusão de conhecimentos culturais, artísticos, científicos e tecnológicos, sendo desenvolvidas em articulação com o ensino e a extensão, ao longo de toda a formação profissional.</w:t>
      </w:r>
    </w:p>
    <w:p w:rsidR="009F4AE5" w:rsidRDefault="009F4AE5">
      <w:pPr>
        <w:pStyle w:val="Corpodetexto"/>
        <w:spacing w:before="5"/>
        <w:rPr>
          <w:sz w:val="37"/>
        </w:rPr>
      </w:pPr>
    </w:p>
    <w:p w:rsidR="009F4AE5" w:rsidRDefault="00B545FF">
      <w:pPr>
        <w:pStyle w:val="Ttulo1"/>
        <w:ind w:right="98"/>
      </w:pPr>
      <w:r>
        <w:t>TÍTULO IV</w:t>
      </w:r>
    </w:p>
    <w:p w:rsidR="009F4AE5" w:rsidRDefault="00B545FF">
      <w:pPr>
        <w:spacing w:before="139"/>
        <w:ind w:left="91" w:right="103"/>
        <w:jc w:val="center"/>
        <w:rPr>
          <w:b/>
          <w:sz w:val="24"/>
        </w:rPr>
      </w:pPr>
      <w:r>
        <w:rPr>
          <w:b/>
          <w:sz w:val="24"/>
        </w:rPr>
        <w:t>DA COMUNIDADE ACADÊMICA</w:t>
      </w:r>
    </w:p>
    <w:p w:rsidR="009F4AE5" w:rsidRDefault="009F4AE5">
      <w:pPr>
        <w:pStyle w:val="Corpodetexto"/>
        <w:rPr>
          <w:b/>
          <w:sz w:val="26"/>
        </w:rPr>
      </w:pPr>
    </w:p>
    <w:p w:rsidR="009F4AE5" w:rsidRDefault="009F4AE5">
      <w:pPr>
        <w:pStyle w:val="Corpodetexto"/>
        <w:spacing w:before="2"/>
        <w:rPr>
          <w:b/>
          <w:sz w:val="21"/>
        </w:rPr>
      </w:pPr>
    </w:p>
    <w:p w:rsidR="009F4AE5" w:rsidRDefault="00B545FF">
      <w:pPr>
        <w:pStyle w:val="Corpodetexto"/>
        <w:spacing w:line="360" w:lineRule="auto"/>
        <w:ind w:left="104" w:right="125" w:firstLine="705"/>
        <w:jc w:val="both"/>
      </w:pPr>
      <w:r>
        <w:t>Art. 30. A comunidade acadêmica do IFCE é composta pelos corpos discente, docente e técnico-administrativo.</w:t>
      </w:r>
    </w:p>
    <w:p w:rsidR="009F4AE5" w:rsidRDefault="009F4AE5">
      <w:pPr>
        <w:pStyle w:val="Corpodetexto"/>
        <w:spacing w:before="2"/>
        <w:rPr>
          <w:sz w:val="37"/>
        </w:rPr>
      </w:pPr>
    </w:p>
    <w:p w:rsidR="009F4AE5" w:rsidRDefault="00B545FF">
      <w:pPr>
        <w:pStyle w:val="Ttulo1"/>
        <w:ind w:right="102"/>
      </w:pPr>
      <w:r>
        <w:t>CAPÍTULO I</w:t>
      </w:r>
    </w:p>
    <w:p w:rsidR="009F4AE5" w:rsidRDefault="00B545FF">
      <w:pPr>
        <w:spacing w:before="138"/>
        <w:ind w:left="91" w:right="103"/>
        <w:jc w:val="center"/>
        <w:rPr>
          <w:b/>
          <w:sz w:val="24"/>
        </w:rPr>
      </w:pPr>
      <w:r>
        <w:rPr>
          <w:b/>
          <w:sz w:val="24"/>
        </w:rPr>
        <w:t>DO CORPO DISCENTE</w:t>
      </w:r>
    </w:p>
    <w:p w:rsidR="009F4AE5" w:rsidRDefault="009F4AE5">
      <w:pPr>
        <w:jc w:val="center"/>
        <w:rPr>
          <w:sz w:val="24"/>
        </w:rPr>
        <w:sectPr w:rsidR="009F4AE5">
          <w:pgSz w:w="11920" w:h="16860"/>
          <w:pgMar w:top="3200" w:right="1580" w:bottom="280" w:left="1600" w:header="720" w:footer="0" w:gutter="0"/>
          <w:cols w:space="720"/>
        </w:sectPr>
      </w:pPr>
    </w:p>
    <w:p w:rsidR="009F4AE5" w:rsidRDefault="009F4AE5">
      <w:pPr>
        <w:pStyle w:val="Corpodetexto"/>
        <w:rPr>
          <w:b/>
          <w:sz w:val="20"/>
        </w:rPr>
      </w:pPr>
    </w:p>
    <w:p w:rsidR="009F4AE5" w:rsidRDefault="009F4AE5">
      <w:pPr>
        <w:pStyle w:val="Corpodetexto"/>
        <w:rPr>
          <w:b/>
          <w:sz w:val="20"/>
        </w:rPr>
      </w:pPr>
    </w:p>
    <w:p w:rsidR="009F4AE5" w:rsidRDefault="009F4AE5">
      <w:pPr>
        <w:pStyle w:val="Corpodetexto"/>
        <w:rPr>
          <w:b/>
          <w:sz w:val="20"/>
        </w:rPr>
      </w:pPr>
    </w:p>
    <w:p w:rsidR="009F4AE5" w:rsidRDefault="009F4AE5">
      <w:pPr>
        <w:pStyle w:val="Corpodetexto"/>
        <w:spacing w:before="10"/>
        <w:rPr>
          <w:b/>
          <w:sz w:val="19"/>
        </w:rPr>
      </w:pPr>
    </w:p>
    <w:p w:rsidR="009F4AE5" w:rsidRDefault="00B545FF">
      <w:pPr>
        <w:pStyle w:val="Corpodetexto"/>
        <w:spacing w:before="90" w:line="360" w:lineRule="auto"/>
        <w:ind w:left="104" w:right="103" w:firstLine="705"/>
        <w:jc w:val="both"/>
      </w:pPr>
      <w:r>
        <w:t>Art. 31. O corpo discente do IFCE é constituído por alunos matriculados nos diversos cursos e programas oferecidos pela instituição.</w:t>
      </w:r>
    </w:p>
    <w:p w:rsidR="009F4AE5" w:rsidRDefault="00B545FF">
      <w:pPr>
        <w:pStyle w:val="Corpodetexto"/>
        <w:spacing w:before="9" w:line="360" w:lineRule="auto"/>
        <w:ind w:left="104" w:right="99" w:firstLine="705"/>
        <w:jc w:val="both"/>
      </w:pPr>
      <w:r>
        <w:t>§ 1º. Os alunos do IFCE que cumprirem integralmente o currículo dos cursos e programas farão jus a diploma ou certificado na forma e nas condições previstas no Regulamento da Organização Didática (ROD).</w:t>
      </w:r>
    </w:p>
    <w:p w:rsidR="009F4AE5" w:rsidRDefault="00B545FF">
      <w:pPr>
        <w:pStyle w:val="Corpodetexto"/>
        <w:spacing w:before="9" w:line="360" w:lineRule="auto"/>
        <w:ind w:left="104" w:right="104" w:firstLine="705"/>
        <w:jc w:val="both"/>
      </w:pPr>
      <w:r>
        <w:t>§ 2º. Os alunos em regime de matrícula especial farão jus somente à declaração das disciplinas cursadas ou das competências adquiridas.</w:t>
      </w:r>
    </w:p>
    <w:p w:rsidR="009F4AE5" w:rsidRDefault="009F4AE5">
      <w:pPr>
        <w:pStyle w:val="Corpodetexto"/>
        <w:rPr>
          <w:sz w:val="37"/>
        </w:rPr>
      </w:pPr>
    </w:p>
    <w:p w:rsidR="009F4AE5" w:rsidRDefault="00B545FF">
      <w:pPr>
        <w:pStyle w:val="Corpodetexto"/>
        <w:spacing w:before="1" w:line="360" w:lineRule="auto"/>
        <w:ind w:left="104" w:right="99" w:firstLine="705"/>
        <w:jc w:val="both"/>
      </w:pPr>
      <w:r>
        <w:t xml:space="preserve">Art. 32. Somente os alunos com matrícula regular ativa, nos cursos técnicos de nível médio, de graduação e de pós-graduação, poderão votar e ser votados para as representações discentes do Conselho Superior, bem como participar dos processos eletivos para escolha do Reitor e Diretores-gerais dos </w:t>
      </w:r>
      <w:r>
        <w:rPr>
          <w:i/>
        </w:rPr>
        <w:t>campi</w:t>
      </w:r>
      <w:r>
        <w:t>.</w:t>
      </w:r>
    </w:p>
    <w:p w:rsidR="009F4AE5" w:rsidRDefault="009F4AE5">
      <w:pPr>
        <w:pStyle w:val="Corpodetexto"/>
        <w:spacing w:before="6"/>
        <w:rPr>
          <w:sz w:val="37"/>
        </w:rPr>
      </w:pPr>
    </w:p>
    <w:p w:rsidR="009F4AE5" w:rsidRDefault="00B545FF">
      <w:pPr>
        <w:pStyle w:val="Ttulo1"/>
        <w:ind w:left="1973" w:right="1969"/>
      </w:pPr>
      <w:r>
        <w:t>CAPÍTULO II</w:t>
      </w:r>
    </w:p>
    <w:p w:rsidR="009F4AE5" w:rsidRDefault="00B545FF">
      <w:pPr>
        <w:spacing w:before="139"/>
        <w:ind w:left="1973" w:right="1972"/>
        <w:jc w:val="center"/>
        <w:rPr>
          <w:b/>
          <w:sz w:val="24"/>
        </w:rPr>
      </w:pPr>
      <w:r>
        <w:rPr>
          <w:b/>
          <w:sz w:val="24"/>
        </w:rPr>
        <w:t>DO CORPO DOCENTE</w:t>
      </w:r>
    </w:p>
    <w:p w:rsidR="009F4AE5" w:rsidRDefault="009F4AE5">
      <w:pPr>
        <w:pStyle w:val="Corpodetexto"/>
        <w:rPr>
          <w:b/>
          <w:sz w:val="26"/>
        </w:rPr>
      </w:pPr>
    </w:p>
    <w:p w:rsidR="009F4AE5" w:rsidRDefault="009F4AE5">
      <w:pPr>
        <w:pStyle w:val="Corpodetexto"/>
        <w:spacing w:before="1"/>
        <w:rPr>
          <w:b/>
          <w:sz w:val="21"/>
        </w:rPr>
      </w:pPr>
    </w:p>
    <w:p w:rsidR="009F4AE5" w:rsidRDefault="00B545FF">
      <w:pPr>
        <w:pStyle w:val="Corpodetexto"/>
        <w:spacing w:before="1" w:line="360" w:lineRule="auto"/>
        <w:ind w:left="104" w:right="102" w:firstLine="705"/>
        <w:jc w:val="both"/>
      </w:pPr>
      <w:r>
        <w:t>Art. 33. O corpo docente é constituído pelos professores integrantes do quadro permanente de pessoal do IFCE, regidos pelo Regime Jurídico Único, e demais professores admitidos na forma da lei.</w:t>
      </w:r>
    </w:p>
    <w:p w:rsidR="009F4AE5" w:rsidRDefault="009F4AE5">
      <w:pPr>
        <w:pStyle w:val="Corpodetexto"/>
        <w:spacing w:before="5"/>
        <w:rPr>
          <w:sz w:val="37"/>
        </w:rPr>
      </w:pPr>
    </w:p>
    <w:p w:rsidR="009F4AE5" w:rsidRDefault="00B545FF">
      <w:pPr>
        <w:pStyle w:val="Ttulo1"/>
        <w:ind w:left="1973" w:right="1966"/>
      </w:pPr>
      <w:r>
        <w:t>CAPÍTULO III</w:t>
      </w:r>
    </w:p>
    <w:p w:rsidR="009F4AE5" w:rsidRDefault="00B545FF">
      <w:pPr>
        <w:spacing w:before="139"/>
        <w:ind w:left="1973" w:right="1972"/>
        <w:jc w:val="center"/>
        <w:rPr>
          <w:b/>
          <w:sz w:val="24"/>
        </w:rPr>
      </w:pPr>
      <w:r>
        <w:rPr>
          <w:b/>
          <w:sz w:val="24"/>
        </w:rPr>
        <w:t>DO CORPO TÉCNICO-ADMINISTRATIVO</w:t>
      </w:r>
    </w:p>
    <w:p w:rsidR="009F4AE5" w:rsidRDefault="009F4AE5">
      <w:pPr>
        <w:pStyle w:val="Corpodetexto"/>
        <w:rPr>
          <w:b/>
          <w:sz w:val="26"/>
        </w:rPr>
      </w:pPr>
    </w:p>
    <w:p w:rsidR="009F4AE5" w:rsidRDefault="009F4AE5">
      <w:pPr>
        <w:pStyle w:val="Corpodetexto"/>
        <w:spacing w:before="4"/>
        <w:rPr>
          <w:b/>
          <w:sz w:val="21"/>
        </w:rPr>
      </w:pPr>
    </w:p>
    <w:p w:rsidR="009F4AE5" w:rsidRDefault="00B545FF">
      <w:pPr>
        <w:pStyle w:val="Corpodetexto"/>
        <w:spacing w:line="360" w:lineRule="auto"/>
        <w:ind w:left="104" w:right="99" w:firstLine="705"/>
        <w:jc w:val="both"/>
      </w:pPr>
      <w:r>
        <w:t xml:space="preserve">Art. 34. O corpo técnico-administrativo é constituído pelos </w:t>
      </w:r>
      <w:proofErr w:type="gramStart"/>
      <w:r>
        <w:t>servidores  integrantes</w:t>
      </w:r>
      <w:proofErr w:type="gramEnd"/>
      <w:r>
        <w:t xml:space="preserve"> do quadro permanente de pessoal do IFCE, regidos pelo Regime Jurídico Único, que exerçam atividades de apoio técnico, administrativo e</w:t>
      </w:r>
      <w:r>
        <w:rPr>
          <w:spacing w:val="-22"/>
        </w:rPr>
        <w:t xml:space="preserve"> </w:t>
      </w:r>
      <w:r>
        <w:t>operacional.</w:t>
      </w:r>
    </w:p>
    <w:p w:rsidR="009F4AE5" w:rsidRDefault="009F4AE5">
      <w:pPr>
        <w:spacing w:line="360" w:lineRule="auto"/>
        <w:jc w:val="both"/>
        <w:sectPr w:rsidR="009F4AE5">
          <w:pgSz w:w="11920" w:h="16860"/>
          <w:pgMar w:top="3200" w:right="1600" w:bottom="280" w:left="1600" w:header="720" w:footer="0" w:gutter="0"/>
          <w:cols w:space="720"/>
        </w:sectPr>
      </w:pPr>
    </w:p>
    <w:p w:rsidR="009F4AE5" w:rsidRDefault="009F4AE5">
      <w:pPr>
        <w:pStyle w:val="Corpodetexto"/>
        <w:rPr>
          <w:sz w:val="20"/>
        </w:rPr>
      </w:pPr>
    </w:p>
    <w:p w:rsidR="009F4AE5" w:rsidRDefault="009F4AE5">
      <w:pPr>
        <w:pStyle w:val="Corpodetexto"/>
        <w:spacing w:before="9"/>
      </w:pPr>
    </w:p>
    <w:p w:rsidR="009F4AE5" w:rsidRDefault="00B545FF">
      <w:pPr>
        <w:pStyle w:val="Ttulo1"/>
        <w:spacing w:before="90"/>
        <w:ind w:right="101"/>
      </w:pPr>
      <w:r>
        <w:t>CAPÍTULO IV</w:t>
      </w:r>
    </w:p>
    <w:p w:rsidR="009F4AE5" w:rsidRDefault="00B545FF">
      <w:pPr>
        <w:spacing w:before="136"/>
        <w:ind w:left="88" w:right="103"/>
        <w:jc w:val="center"/>
        <w:rPr>
          <w:b/>
          <w:sz w:val="24"/>
        </w:rPr>
      </w:pPr>
      <w:r>
        <w:rPr>
          <w:b/>
          <w:sz w:val="24"/>
        </w:rPr>
        <w:t>DO REGIME DISCIPLINAR</w:t>
      </w:r>
    </w:p>
    <w:p w:rsidR="009F4AE5" w:rsidRDefault="009F4AE5">
      <w:pPr>
        <w:pStyle w:val="Corpodetexto"/>
        <w:rPr>
          <w:b/>
          <w:sz w:val="26"/>
        </w:rPr>
      </w:pPr>
    </w:p>
    <w:p w:rsidR="009F4AE5" w:rsidRDefault="009F4AE5">
      <w:pPr>
        <w:pStyle w:val="Corpodetexto"/>
        <w:spacing w:before="1"/>
        <w:rPr>
          <w:b/>
          <w:sz w:val="21"/>
        </w:rPr>
      </w:pPr>
    </w:p>
    <w:p w:rsidR="009F4AE5" w:rsidRDefault="00B545FF">
      <w:pPr>
        <w:pStyle w:val="Corpodetexto"/>
        <w:spacing w:line="364" w:lineRule="auto"/>
        <w:ind w:left="104" w:right="120" w:firstLine="705"/>
        <w:jc w:val="both"/>
      </w:pPr>
      <w:r>
        <w:t>Art. 35. O regime disciplinar do corpo discente é estabelecido em regulamento próprio, aprovado pelo Conselho Superior.</w:t>
      </w:r>
    </w:p>
    <w:p w:rsidR="009F4AE5" w:rsidRDefault="009F4AE5">
      <w:pPr>
        <w:pStyle w:val="Corpodetexto"/>
        <w:spacing w:before="1"/>
        <w:rPr>
          <w:sz w:val="36"/>
        </w:rPr>
      </w:pPr>
    </w:p>
    <w:p w:rsidR="009F4AE5" w:rsidRDefault="00B545FF">
      <w:pPr>
        <w:pStyle w:val="Corpodetexto"/>
        <w:spacing w:before="1" w:line="360" w:lineRule="auto"/>
        <w:ind w:left="104" w:right="116" w:firstLine="705"/>
        <w:jc w:val="both"/>
      </w:pPr>
      <w:r>
        <w:t>Art. 36. O regime disciplinar do corpo docente e técnico-administrativo do IFCE observa as disposições legais, normas e regulamentos sobre a ordem disciplinar e sanções aplicáveis, bem como os recursos cabíveis, previstos pela legislação federal.</w:t>
      </w:r>
    </w:p>
    <w:p w:rsidR="009F4AE5" w:rsidRDefault="009F4AE5">
      <w:pPr>
        <w:pStyle w:val="Corpodetexto"/>
        <w:spacing w:before="5"/>
        <w:rPr>
          <w:sz w:val="37"/>
        </w:rPr>
      </w:pPr>
    </w:p>
    <w:p w:rsidR="009F4AE5" w:rsidRDefault="00B545FF">
      <w:pPr>
        <w:pStyle w:val="Ttulo1"/>
        <w:ind w:right="96"/>
      </w:pPr>
      <w:r>
        <w:t>TÍTULO V</w:t>
      </w:r>
    </w:p>
    <w:p w:rsidR="009F4AE5" w:rsidRDefault="00B545FF">
      <w:pPr>
        <w:spacing w:before="138"/>
        <w:ind w:left="91" w:right="102"/>
        <w:jc w:val="center"/>
        <w:rPr>
          <w:b/>
          <w:sz w:val="24"/>
        </w:rPr>
      </w:pPr>
      <w:r>
        <w:rPr>
          <w:b/>
          <w:sz w:val="24"/>
        </w:rPr>
        <w:t>DOS DIPLOMAS, CERTIFICADOS E TÍTULOS</w:t>
      </w:r>
    </w:p>
    <w:p w:rsidR="009F4AE5" w:rsidRDefault="009F4AE5">
      <w:pPr>
        <w:pStyle w:val="Corpodetexto"/>
        <w:rPr>
          <w:b/>
          <w:sz w:val="26"/>
        </w:rPr>
      </w:pPr>
    </w:p>
    <w:p w:rsidR="009F4AE5" w:rsidRDefault="009F4AE5">
      <w:pPr>
        <w:pStyle w:val="Corpodetexto"/>
        <w:spacing w:before="1"/>
        <w:rPr>
          <w:b/>
          <w:sz w:val="21"/>
        </w:rPr>
      </w:pPr>
    </w:p>
    <w:p w:rsidR="009F4AE5" w:rsidRDefault="00B545FF">
      <w:pPr>
        <w:pStyle w:val="Corpodetexto"/>
        <w:spacing w:before="1" w:line="360" w:lineRule="auto"/>
        <w:ind w:left="104" w:right="114" w:firstLine="705"/>
        <w:jc w:val="both"/>
      </w:pPr>
      <w:r>
        <w:t>Art. 37. O IFCE expedirá e registrará diplomas em conformidade com o § 3° do art. 2° da Lei n°. 11.892/2008 e emitirá certificados a alunos concluintes de cursos e programas.</w:t>
      </w:r>
    </w:p>
    <w:p w:rsidR="009F4AE5" w:rsidRDefault="009F4AE5">
      <w:pPr>
        <w:pStyle w:val="Corpodetexto"/>
        <w:spacing w:before="10"/>
        <w:rPr>
          <w:sz w:val="36"/>
        </w:rPr>
      </w:pPr>
    </w:p>
    <w:p w:rsidR="009F4AE5" w:rsidRDefault="00B545FF">
      <w:pPr>
        <w:pStyle w:val="Corpodetexto"/>
        <w:spacing w:line="360" w:lineRule="auto"/>
        <w:ind w:left="104" w:right="119" w:firstLine="705"/>
        <w:jc w:val="both"/>
      </w:pPr>
      <w:r>
        <w:t>Art. 38. No âmbito de sua atuação, o IFCE funciona como instituição acreditadora e certificadora de competências profissionais, nos termos da legislação vigente.</w:t>
      </w:r>
    </w:p>
    <w:p w:rsidR="009F4AE5" w:rsidRDefault="009F4AE5">
      <w:pPr>
        <w:pStyle w:val="Corpodetexto"/>
        <w:spacing w:before="9"/>
        <w:rPr>
          <w:sz w:val="36"/>
        </w:rPr>
      </w:pPr>
    </w:p>
    <w:p w:rsidR="009F4AE5" w:rsidRDefault="00B545FF">
      <w:pPr>
        <w:pStyle w:val="Corpodetexto"/>
        <w:spacing w:before="1" w:line="362" w:lineRule="auto"/>
        <w:ind w:left="104" w:right="115" w:firstLine="705"/>
        <w:jc w:val="both"/>
      </w:pPr>
      <w:r>
        <w:t xml:space="preserve">Art. 39. O IFCE conferirá </w:t>
      </w:r>
      <w:proofErr w:type="gramStart"/>
      <w:r>
        <w:t>títulos  de</w:t>
      </w:r>
      <w:proofErr w:type="gramEnd"/>
      <w:r>
        <w:t xml:space="preserve"> Mérito Acadêmico, conforme disciplinado no Regimento Geral.</w:t>
      </w:r>
    </w:p>
    <w:p w:rsidR="009F4AE5" w:rsidRDefault="009F4AE5">
      <w:pPr>
        <w:pStyle w:val="Corpodetexto"/>
        <w:spacing w:before="5"/>
        <w:rPr>
          <w:sz w:val="37"/>
        </w:rPr>
      </w:pPr>
    </w:p>
    <w:p w:rsidR="009F4AE5" w:rsidRDefault="00B545FF">
      <w:pPr>
        <w:pStyle w:val="Ttulo1"/>
        <w:spacing w:line="360" w:lineRule="auto"/>
        <w:ind w:left="3337" w:right="3349" w:firstLine="386"/>
        <w:jc w:val="left"/>
      </w:pPr>
      <w:proofErr w:type="gramStart"/>
      <w:r>
        <w:t>TÍTULO  VI</w:t>
      </w:r>
      <w:proofErr w:type="gramEnd"/>
      <w:r>
        <w:t xml:space="preserve"> DO PATRIMÔNIO</w:t>
      </w:r>
    </w:p>
    <w:p w:rsidR="009F4AE5" w:rsidRDefault="009F4AE5">
      <w:pPr>
        <w:pStyle w:val="Corpodetexto"/>
        <w:spacing w:before="11"/>
        <w:rPr>
          <w:b/>
          <w:sz w:val="35"/>
        </w:rPr>
      </w:pPr>
    </w:p>
    <w:p w:rsidR="009F4AE5" w:rsidRDefault="00B545FF">
      <w:pPr>
        <w:pStyle w:val="Corpodetexto"/>
        <w:ind w:left="812"/>
      </w:pPr>
      <w:r>
        <w:t>Art. 40. O patrimônio do IFCE é constituído por:</w:t>
      </w:r>
    </w:p>
    <w:p w:rsidR="009F4AE5" w:rsidRDefault="009F4AE5">
      <w:pPr>
        <w:sectPr w:rsidR="009F4AE5">
          <w:pgSz w:w="11920" w:h="16860"/>
          <w:pgMar w:top="3200" w:right="1580" w:bottom="280" w:left="1600" w:header="720" w:footer="0" w:gutter="0"/>
          <w:cols w:space="720"/>
        </w:sectPr>
      </w:pPr>
    </w:p>
    <w:p w:rsidR="009F4AE5" w:rsidRDefault="009F4AE5">
      <w:pPr>
        <w:pStyle w:val="Corpodetexto"/>
        <w:rPr>
          <w:sz w:val="20"/>
        </w:rPr>
      </w:pPr>
    </w:p>
    <w:p w:rsidR="009F4AE5" w:rsidRDefault="009F4AE5">
      <w:pPr>
        <w:pStyle w:val="Corpodetexto"/>
        <w:spacing w:before="11"/>
        <w:rPr>
          <w:sz w:val="23"/>
        </w:rPr>
      </w:pPr>
    </w:p>
    <w:p w:rsidR="009F4AE5" w:rsidRDefault="00B545FF">
      <w:pPr>
        <w:pStyle w:val="PargrafodaLista"/>
        <w:numPr>
          <w:ilvl w:val="0"/>
          <w:numId w:val="2"/>
        </w:numPr>
        <w:tabs>
          <w:tab w:val="left" w:pos="311"/>
        </w:tabs>
        <w:spacing w:before="90" w:line="360" w:lineRule="auto"/>
        <w:ind w:right="259" w:firstLine="0"/>
        <w:rPr>
          <w:sz w:val="24"/>
        </w:rPr>
      </w:pPr>
      <w:proofErr w:type="gramStart"/>
      <w:r>
        <w:rPr>
          <w:sz w:val="24"/>
        </w:rPr>
        <w:t>bens</w:t>
      </w:r>
      <w:proofErr w:type="gramEnd"/>
      <w:r>
        <w:rPr>
          <w:sz w:val="24"/>
        </w:rPr>
        <w:t xml:space="preserve"> e direitos que compõem o patrimônio da Reitoria e de cada um dos </w:t>
      </w:r>
      <w:r>
        <w:rPr>
          <w:i/>
          <w:sz w:val="24"/>
        </w:rPr>
        <w:t xml:space="preserve">campi </w:t>
      </w:r>
      <w:r>
        <w:rPr>
          <w:sz w:val="24"/>
        </w:rPr>
        <w:t>que o integram;</w:t>
      </w:r>
    </w:p>
    <w:p w:rsidR="009F4AE5" w:rsidRDefault="00B545FF">
      <w:pPr>
        <w:pStyle w:val="PargrafodaLista"/>
        <w:numPr>
          <w:ilvl w:val="0"/>
          <w:numId w:val="2"/>
        </w:numPr>
        <w:tabs>
          <w:tab w:val="left" w:pos="429"/>
        </w:tabs>
        <w:ind w:left="428" w:hanging="324"/>
        <w:rPr>
          <w:sz w:val="24"/>
        </w:rPr>
      </w:pPr>
      <w:proofErr w:type="gramStart"/>
      <w:r>
        <w:rPr>
          <w:sz w:val="24"/>
        </w:rPr>
        <w:t>bens</w:t>
      </w:r>
      <w:proofErr w:type="gramEnd"/>
      <w:r>
        <w:rPr>
          <w:sz w:val="24"/>
        </w:rPr>
        <w:t xml:space="preserve"> e direitos que vier a</w:t>
      </w:r>
      <w:r>
        <w:rPr>
          <w:spacing w:val="-12"/>
          <w:sz w:val="24"/>
        </w:rPr>
        <w:t xml:space="preserve"> </w:t>
      </w:r>
      <w:r>
        <w:rPr>
          <w:sz w:val="24"/>
        </w:rPr>
        <w:t>adquirir;</w:t>
      </w:r>
    </w:p>
    <w:p w:rsidR="009F4AE5" w:rsidRDefault="00B545FF">
      <w:pPr>
        <w:pStyle w:val="PargrafodaLista"/>
        <w:numPr>
          <w:ilvl w:val="0"/>
          <w:numId w:val="2"/>
        </w:numPr>
        <w:tabs>
          <w:tab w:val="left" w:pos="460"/>
        </w:tabs>
        <w:spacing w:before="138"/>
        <w:ind w:left="459" w:hanging="355"/>
        <w:rPr>
          <w:sz w:val="24"/>
        </w:rPr>
      </w:pPr>
      <w:proofErr w:type="gramStart"/>
      <w:r>
        <w:rPr>
          <w:sz w:val="24"/>
        </w:rPr>
        <w:t>doações</w:t>
      </w:r>
      <w:proofErr w:type="gramEnd"/>
      <w:r>
        <w:rPr>
          <w:sz w:val="24"/>
        </w:rPr>
        <w:t xml:space="preserve"> ou legados que</w:t>
      </w:r>
      <w:r>
        <w:rPr>
          <w:spacing w:val="-7"/>
          <w:sz w:val="24"/>
        </w:rPr>
        <w:t xml:space="preserve"> </w:t>
      </w:r>
      <w:r>
        <w:rPr>
          <w:sz w:val="24"/>
        </w:rPr>
        <w:t>receber;</w:t>
      </w:r>
    </w:p>
    <w:p w:rsidR="009F4AE5" w:rsidRDefault="00B545FF">
      <w:pPr>
        <w:pStyle w:val="PargrafodaLista"/>
        <w:numPr>
          <w:ilvl w:val="0"/>
          <w:numId w:val="2"/>
        </w:numPr>
        <w:tabs>
          <w:tab w:val="left" w:pos="474"/>
        </w:tabs>
        <w:spacing w:before="139"/>
        <w:ind w:left="474" w:hanging="370"/>
        <w:rPr>
          <w:sz w:val="24"/>
        </w:rPr>
      </w:pPr>
      <w:proofErr w:type="gramStart"/>
      <w:r>
        <w:rPr>
          <w:sz w:val="24"/>
        </w:rPr>
        <w:t>incorporações</w:t>
      </w:r>
      <w:proofErr w:type="gramEnd"/>
      <w:r>
        <w:rPr>
          <w:sz w:val="24"/>
        </w:rPr>
        <w:t xml:space="preserve"> que resultem de serviços por ele</w:t>
      </w:r>
      <w:r>
        <w:rPr>
          <w:spacing w:val="-18"/>
          <w:sz w:val="24"/>
        </w:rPr>
        <w:t xml:space="preserve"> </w:t>
      </w:r>
      <w:r>
        <w:rPr>
          <w:sz w:val="24"/>
        </w:rPr>
        <w:t>realizados.</w:t>
      </w:r>
    </w:p>
    <w:p w:rsidR="009F4AE5" w:rsidRDefault="00B545FF">
      <w:pPr>
        <w:pStyle w:val="Corpodetexto"/>
        <w:spacing w:before="136" w:line="360" w:lineRule="auto"/>
        <w:ind w:left="104" w:right="119" w:firstLine="705"/>
        <w:jc w:val="both"/>
      </w:pPr>
      <w:r>
        <w:t>Parágrafo único. Os bens e direitos do IFCE devem ser utilizados ou aplicados, exclusivamente, para a consecução de seus objetivos, não podendo ser alienados, exceto nos casos e condições permitidos em lei.</w:t>
      </w:r>
    </w:p>
    <w:p w:rsidR="009F4AE5" w:rsidRDefault="009F4AE5">
      <w:pPr>
        <w:pStyle w:val="Corpodetexto"/>
        <w:spacing w:before="7"/>
        <w:rPr>
          <w:sz w:val="37"/>
        </w:rPr>
      </w:pPr>
    </w:p>
    <w:p w:rsidR="009F4AE5" w:rsidRDefault="00B545FF">
      <w:pPr>
        <w:pStyle w:val="Ttulo1"/>
        <w:ind w:right="98"/>
      </w:pPr>
      <w:r>
        <w:t>TÍTULO VII</w:t>
      </w:r>
    </w:p>
    <w:p w:rsidR="009F4AE5" w:rsidRDefault="00B545FF">
      <w:pPr>
        <w:spacing w:before="136"/>
        <w:ind w:left="89" w:right="103"/>
        <w:jc w:val="center"/>
        <w:rPr>
          <w:b/>
          <w:sz w:val="24"/>
        </w:rPr>
      </w:pPr>
      <w:r>
        <w:rPr>
          <w:b/>
          <w:sz w:val="24"/>
        </w:rPr>
        <w:t>DAS DISPOSIÇÕES GERAIS</w:t>
      </w:r>
    </w:p>
    <w:p w:rsidR="009F4AE5" w:rsidRDefault="009F4AE5">
      <w:pPr>
        <w:pStyle w:val="Corpodetexto"/>
        <w:rPr>
          <w:b/>
          <w:sz w:val="26"/>
        </w:rPr>
      </w:pPr>
    </w:p>
    <w:p w:rsidR="009F4AE5" w:rsidRDefault="009F4AE5">
      <w:pPr>
        <w:pStyle w:val="Corpodetexto"/>
        <w:spacing w:before="4"/>
        <w:rPr>
          <w:b/>
          <w:sz w:val="21"/>
        </w:rPr>
      </w:pPr>
    </w:p>
    <w:p w:rsidR="009F4AE5" w:rsidRDefault="00B545FF">
      <w:pPr>
        <w:pStyle w:val="Corpodetexto"/>
        <w:spacing w:line="360" w:lineRule="auto"/>
        <w:ind w:left="104" w:right="112" w:firstLine="705"/>
        <w:jc w:val="both"/>
      </w:pPr>
      <w:r>
        <w:t xml:space="preserve">Art. 41. O IFCE, conforme </w:t>
      </w:r>
      <w:proofErr w:type="gramStart"/>
      <w:r>
        <w:t>suas necessidades específicas poderá</w:t>
      </w:r>
      <w:proofErr w:type="gramEnd"/>
      <w:r>
        <w:t xml:space="preserve"> constituir órgãos colegiados de natureza normativa e consultiva e comissões técnicas e/ou administrativas.</w:t>
      </w:r>
    </w:p>
    <w:p w:rsidR="009F4AE5" w:rsidRDefault="009F4AE5">
      <w:pPr>
        <w:pStyle w:val="Corpodetexto"/>
        <w:rPr>
          <w:sz w:val="37"/>
        </w:rPr>
      </w:pPr>
    </w:p>
    <w:p w:rsidR="009F4AE5" w:rsidRDefault="00B545FF">
      <w:pPr>
        <w:pStyle w:val="Corpodetexto"/>
        <w:spacing w:before="1" w:line="360" w:lineRule="auto"/>
        <w:ind w:left="104" w:right="117" w:firstLine="705"/>
        <w:jc w:val="both"/>
      </w:pPr>
      <w:r>
        <w:t xml:space="preserve">Art. 42. A eventual alteração do presente estatuto exigirá </w:t>
      </w:r>
      <w:proofErr w:type="spellStart"/>
      <w:r>
        <w:t>quorum</w:t>
      </w:r>
      <w:proofErr w:type="spellEnd"/>
      <w:r>
        <w:t xml:space="preserve"> qualificado de 2/3 (dois terços) dos integrantes do Conselho Superior, mediante deliberação em sessão convocada exclusivamente para tal fim.</w:t>
      </w:r>
    </w:p>
    <w:p w:rsidR="009F4AE5" w:rsidRDefault="00B545FF">
      <w:pPr>
        <w:pStyle w:val="Corpodetexto"/>
        <w:spacing w:before="11" w:line="360" w:lineRule="auto"/>
        <w:ind w:left="104" w:right="114" w:firstLine="705"/>
        <w:jc w:val="both"/>
      </w:pPr>
      <w:r>
        <w:t xml:space="preserve">Parágrafo único. A convocação da sessão para os fins do </w:t>
      </w:r>
      <w:r>
        <w:rPr>
          <w:i/>
        </w:rPr>
        <w:t xml:space="preserve">caput </w:t>
      </w:r>
      <w:r>
        <w:t xml:space="preserve">será feita pelo Reitor, </w:t>
      </w:r>
      <w:r>
        <w:rPr>
          <w:i/>
        </w:rPr>
        <w:t>ex officio</w:t>
      </w:r>
      <w:r>
        <w:t>, ou pela maioria simples dos membros do Conselho Superior.</w:t>
      </w:r>
    </w:p>
    <w:p w:rsidR="009F4AE5" w:rsidRDefault="009F4AE5">
      <w:pPr>
        <w:pStyle w:val="Corpodetexto"/>
        <w:spacing w:before="10"/>
        <w:rPr>
          <w:sz w:val="36"/>
        </w:rPr>
      </w:pPr>
    </w:p>
    <w:p w:rsidR="009F4AE5" w:rsidRDefault="00B545FF">
      <w:pPr>
        <w:pStyle w:val="Corpodetexto"/>
        <w:spacing w:line="360" w:lineRule="auto"/>
        <w:ind w:left="104" w:right="127" w:firstLine="705"/>
        <w:jc w:val="both"/>
      </w:pPr>
      <w:r>
        <w:t>Art. 43. Os casos omissos neste Estatuto serão submetidos à apreciação do Conselho Superior do IFCE.</w:t>
      </w:r>
    </w:p>
    <w:sectPr w:rsidR="009F4AE5">
      <w:pgSz w:w="11920" w:h="16860"/>
      <w:pgMar w:top="3200" w:right="1580" w:bottom="280" w:left="160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9AC" w:rsidRDefault="00B545FF">
      <w:r>
        <w:separator/>
      </w:r>
    </w:p>
  </w:endnote>
  <w:endnote w:type="continuationSeparator" w:id="0">
    <w:p w:rsidR="002A59AC" w:rsidRDefault="00B5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9AC" w:rsidRDefault="00B545FF">
      <w:r>
        <w:separator/>
      </w:r>
    </w:p>
  </w:footnote>
  <w:footnote w:type="continuationSeparator" w:id="0">
    <w:p w:rsidR="002A59AC" w:rsidRDefault="00B5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B7A" w:rsidRDefault="00523B7A">
    <w:pPr>
      <w:pStyle w:val="Corpodetexto"/>
      <w:spacing w:line="14" w:lineRule="auto"/>
      <w:rPr>
        <w:sz w:val="20"/>
      </w:rPr>
    </w:pPr>
    <w:r>
      <w:rPr>
        <w:noProof/>
        <w:lang w:eastAsia="pt-BR"/>
      </w:rPr>
      <w:drawing>
        <wp:anchor distT="0" distB="0" distL="0" distR="0" simplePos="0" relativeHeight="251660288" behindDoc="1" locked="0" layoutInCell="1" allowOverlap="1" wp14:anchorId="52136393" wp14:editId="4CDFEF65">
          <wp:simplePos x="0" y="0"/>
          <wp:positionH relativeFrom="page">
            <wp:posOffset>3415029</wp:posOffset>
          </wp:positionH>
          <wp:positionV relativeFrom="page">
            <wp:posOffset>457200</wp:posOffset>
          </wp:positionV>
          <wp:extent cx="750570" cy="819784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0570" cy="8197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2654B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1704975</wp:posOffset>
              </wp:positionH>
              <wp:positionV relativeFrom="page">
                <wp:posOffset>1412240</wp:posOffset>
              </wp:positionV>
              <wp:extent cx="4154805" cy="643890"/>
              <wp:effectExtent l="0" t="2540" r="0" b="127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54805" cy="643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23B7A" w:rsidRDefault="00523B7A">
                          <w:pPr>
                            <w:spacing w:before="13"/>
                            <w:ind w:left="20" w:right="60"/>
                            <w:jc w:val="center"/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13"/>
                              <w:w w:val="85"/>
                            </w:rPr>
                            <w:t>SERVIÇO</w:t>
                          </w:r>
                          <w:r>
                            <w:rPr>
                              <w:rFonts w:ascii="Arial" w:hAnsi="Arial"/>
                              <w:b/>
                              <w:spacing w:val="12"/>
                              <w:w w:val="85"/>
                            </w:rPr>
                            <w:t xml:space="preserve"> PÚBL</w:t>
                          </w:r>
                          <w:r>
                            <w:rPr>
                              <w:rFonts w:ascii="Arial" w:hAnsi="Arial"/>
                              <w:b/>
                              <w:spacing w:val="-43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10"/>
                              <w:w w:val="85"/>
                            </w:rPr>
                            <w:t xml:space="preserve">ICO </w:t>
                          </w:r>
                          <w:r>
                            <w:rPr>
                              <w:rFonts w:ascii="Arial" w:hAnsi="Arial"/>
                              <w:b/>
                              <w:spacing w:val="13"/>
                              <w:w w:val="85"/>
                            </w:rPr>
                            <w:t>FEDERAL</w:t>
                          </w:r>
                        </w:p>
                        <w:p w:rsidR="00523B7A" w:rsidRDefault="00523B7A">
                          <w:pPr>
                            <w:spacing w:before="4" w:line="360" w:lineRule="atLeast"/>
                            <w:ind w:left="20" w:right="18"/>
                            <w:jc w:val="center"/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w w:val="85"/>
                            </w:rPr>
                            <w:t>INSTITUTO</w:t>
                          </w:r>
                          <w:r>
                            <w:rPr>
                              <w:rFonts w:ascii="Arial" w:hAnsi="Arial"/>
                              <w:b/>
                              <w:spacing w:val="-32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5"/>
                            </w:rPr>
                            <w:t>FEDERAL</w:t>
                          </w:r>
                          <w:r>
                            <w:rPr>
                              <w:rFonts w:ascii="Arial" w:hAnsi="Arial"/>
                              <w:b/>
                              <w:spacing w:val="-35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5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34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5"/>
                            </w:rPr>
                            <w:t>EDUCAÇÃO,</w:t>
                          </w:r>
                          <w:r>
                            <w:rPr>
                              <w:rFonts w:ascii="Arial" w:hAnsi="Arial"/>
                              <w:b/>
                              <w:spacing w:val="-35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5"/>
                            </w:rPr>
                            <w:t>CIÊNCIA</w:t>
                          </w:r>
                          <w:r>
                            <w:rPr>
                              <w:rFonts w:ascii="Arial" w:hAnsi="Arial"/>
                              <w:b/>
                              <w:spacing w:val="-35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5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b/>
                              <w:spacing w:val="-32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5"/>
                            </w:rPr>
                            <w:t>TECNOLOGIA</w:t>
                          </w:r>
                          <w:r>
                            <w:rPr>
                              <w:rFonts w:ascii="Arial" w:hAnsi="Arial"/>
                              <w:b/>
                              <w:spacing w:val="-33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5"/>
                            </w:rPr>
                            <w:t>DO</w:t>
                          </w:r>
                          <w:r>
                            <w:rPr>
                              <w:rFonts w:ascii="Arial" w:hAnsi="Arial"/>
                              <w:b/>
                              <w:spacing w:val="-35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w w:val="85"/>
                            </w:rPr>
                            <w:t xml:space="preserve">CEARÁ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</w:rPr>
                            <w:t>CONSELHO</w:t>
                          </w:r>
                          <w:r>
                            <w:rPr>
                              <w:rFonts w:ascii="Arial" w:hAnsi="Arial"/>
                              <w:b/>
                              <w:spacing w:val="36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</w:rPr>
                            <w:t>SUPERIOR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34.25pt;margin-top:111.2pt;width:327.15pt;height:50.7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" filled="f" stroked="f">
              <v:textbox inset="0,0,0,0">
                <w:txbxContent>
                  <w:p w:rsidR="00523B7A" w:rsidRDefault="00523B7A">
                    <w:pPr>
                      <w:spacing w:before="13"/>
                      <w:ind w:left="20" w:right="60"/>
                      <w:jc w:val="center"/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  <w:spacing w:val="13"/>
                        <w:w w:val="85"/>
                      </w:rPr>
                      <w:t>SERVIÇO</w:t>
                    </w:r>
                    <w:r>
                      <w:rPr>
                        <w:rFonts w:ascii="Arial" w:hAnsi="Arial"/>
                        <w:b/>
                        <w:spacing w:val="12"/>
                        <w:w w:val="85"/>
                      </w:rPr>
                      <w:t xml:space="preserve"> PÚBL</w:t>
                    </w:r>
                    <w:r>
                      <w:rPr>
                        <w:rFonts w:ascii="Arial" w:hAnsi="Arial"/>
                        <w:b/>
                        <w:spacing w:val="-43"/>
                        <w:w w:val="8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10"/>
                        <w:w w:val="85"/>
                      </w:rPr>
                      <w:t xml:space="preserve">ICO </w:t>
                    </w:r>
                    <w:r>
                      <w:rPr>
                        <w:rFonts w:ascii="Arial" w:hAnsi="Arial"/>
                        <w:b/>
                        <w:spacing w:val="13"/>
                        <w:w w:val="85"/>
                      </w:rPr>
                      <w:t>FEDERAL</w:t>
                    </w:r>
                  </w:p>
                  <w:p w:rsidR="00523B7A" w:rsidRDefault="00523B7A">
                    <w:pPr>
                      <w:spacing w:before="4" w:line="360" w:lineRule="atLeast"/>
                      <w:ind w:left="20" w:right="18"/>
                      <w:jc w:val="center"/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  <w:w w:val="85"/>
                      </w:rPr>
                      <w:t>INSTITUTO</w:t>
                    </w:r>
                    <w:r>
                      <w:rPr>
                        <w:rFonts w:ascii="Arial" w:hAnsi="Arial"/>
                        <w:b/>
                        <w:spacing w:val="-32"/>
                        <w:w w:val="8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5"/>
                      </w:rPr>
                      <w:t>FEDERAL</w:t>
                    </w:r>
                    <w:r>
                      <w:rPr>
                        <w:rFonts w:ascii="Arial" w:hAnsi="Arial"/>
                        <w:b/>
                        <w:spacing w:val="-35"/>
                        <w:w w:val="8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5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34"/>
                        <w:w w:val="8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5"/>
                      </w:rPr>
                      <w:t>EDUCAÇÃO,</w:t>
                    </w:r>
                    <w:r>
                      <w:rPr>
                        <w:rFonts w:ascii="Arial" w:hAnsi="Arial"/>
                        <w:b/>
                        <w:spacing w:val="-35"/>
                        <w:w w:val="8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5"/>
                      </w:rPr>
                      <w:t>CIÊNCIA</w:t>
                    </w:r>
                    <w:r>
                      <w:rPr>
                        <w:rFonts w:ascii="Arial" w:hAnsi="Arial"/>
                        <w:b/>
                        <w:spacing w:val="-35"/>
                        <w:w w:val="8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5"/>
                      </w:rPr>
                      <w:t>E</w:t>
                    </w:r>
                    <w:r>
                      <w:rPr>
                        <w:rFonts w:ascii="Arial" w:hAnsi="Arial"/>
                        <w:b/>
                        <w:spacing w:val="-32"/>
                        <w:w w:val="8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5"/>
                      </w:rPr>
                      <w:t>TECNOLOGIA</w:t>
                    </w:r>
                    <w:r>
                      <w:rPr>
                        <w:rFonts w:ascii="Arial" w:hAnsi="Arial"/>
                        <w:b/>
                        <w:spacing w:val="-33"/>
                        <w:w w:val="8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5"/>
                      </w:rPr>
                      <w:t>DO</w:t>
                    </w:r>
                    <w:r>
                      <w:rPr>
                        <w:rFonts w:ascii="Arial" w:hAnsi="Arial"/>
                        <w:b/>
                        <w:spacing w:val="-35"/>
                        <w:w w:val="8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3"/>
                        <w:w w:val="85"/>
                      </w:rPr>
                      <w:t xml:space="preserve">CEARÁ </w:t>
                    </w:r>
                    <w:r>
                      <w:rPr>
                        <w:rFonts w:ascii="Arial" w:hAnsi="Arial"/>
                        <w:b/>
                        <w:w w:val="80"/>
                      </w:rPr>
                      <w:t>CONSELHO</w:t>
                    </w:r>
                    <w:r>
                      <w:rPr>
                        <w:rFonts w:ascii="Arial" w:hAnsi="Arial"/>
                        <w:b/>
                        <w:spacing w:val="36"/>
                        <w:w w:val="8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</w:rPr>
                      <w:t>SUPERIOR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204AE"/>
    <w:multiLevelType w:val="hybridMultilevel"/>
    <w:tmpl w:val="76783F34"/>
    <w:lvl w:ilvl="0" w:tplc="013A64FA">
      <w:start w:val="1"/>
      <w:numFmt w:val="upperRoman"/>
      <w:lvlText w:val="%1."/>
      <w:lvlJc w:val="left"/>
      <w:pPr>
        <w:ind w:left="104" w:hanging="240"/>
      </w:pPr>
      <w:rPr>
        <w:rFonts w:ascii="Times New Roman" w:eastAsia="Times New Roman" w:hAnsi="Times New Roman" w:cs="Times New Roman" w:hint="default"/>
        <w:spacing w:val="-21"/>
        <w:w w:val="97"/>
        <w:sz w:val="24"/>
        <w:szCs w:val="24"/>
      </w:rPr>
    </w:lvl>
    <w:lvl w:ilvl="1" w:tplc="536AA38C">
      <w:numFmt w:val="bullet"/>
      <w:lvlText w:val="•"/>
      <w:lvlJc w:val="left"/>
      <w:pPr>
        <w:ind w:left="973" w:hanging="240"/>
      </w:pPr>
      <w:rPr>
        <w:rFonts w:hint="default"/>
      </w:rPr>
    </w:lvl>
    <w:lvl w:ilvl="2" w:tplc="C7DAA5F8">
      <w:numFmt w:val="bullet"/>
      <w:lvlText w:val="•"/>
      <w:lvlJc w:val="left"/>
      <w:pPr>
        <w:ind w:left="1846" w:hanging="240"/>
      </w:pPr>
      <w:rPr>
        <w:rFonts w:hint="default"/>
      </w:rPr>
    </w:lvl>
    <w:lvl w:ilvl="3" w:tplc="C02AA830">
      <w:numFmt w:val="bullet"/>
      <w:lvlText w:val="•"/>
      <w:lvlJc w:val="left"/>
      <w:pPr>
        <w:ind w:left="2719" w:hanging="240"/>
      </w:pPr>
      <w:rPr>
        <w:rFonts w:hint="default"/>
      </w:rPr>
    </w:lvl>
    <w:lvl w:ilvl="4" w:tplc="D05C0352">
      <w:numFmt w:val="bullet"/>
      <w:lvlText w:val="•"/>
      <w:lvlJc w:val="left"/>
      <w:pPr>
        <w:ind w:left="3592" w:hanging="240"/>
      </w:pPr>
      <w:rPr>
        <w:rFonts w:hint="default"/>
      </w:rPr>
    </w:lvl>
    <w:lvl w:ilvl="5" w:tplc="BD16987C">
      <w:numFmt w:val="bullet"/>
      <w:lvlText w:val="•"/>
      <w:lvlJc w:val="left"/>
      <w:pPr>
        <w:ind w:left="4465" w:hanging="240"/>
      </w:pPr>
      <w:rPr>
        <w:rFonts w:hint="default"/>
      </w:rPr>
    </w:lvl>
    <w:lvl w:ilvl="6" w:tplc="63E01C16">
      <w:numFmt w:val="bullet"/>
      <w:lvlText w:val="•"/>
      <w:lvlJc w:val="left"/>
      <w:pPr>
        <w:ind w:left="5338" w:hanging="240"/>
      </w:pPr>
      <w:rPr>
        <w:rFonts w:hint="default"/>
      </w:rPr>
    </w:lvl>
    <w:lvl w:ilvl="7" w:tplc="01427FFC">
      <w:numFmt w:val="bullet"/>
      <w:lvlText w:val="•"/>
      <w:lvlJc w:val="left"/>
      <w:pPr>
        <w:ind w:left="6211" w:hanging="240"/>
      </w:pPr>
      <w:rPr>
        <w:rFonts w:hint="default"/>
      </w:rPr>
    </w:lvl>
    <w:lvl w:ilvl="8" w:tplc="6E8697F4">
      <w:numFmt w:val="bullet"/>
      <w:lvlText w:val="•"/>
      <w:lvlJc w:val="left"/>
      <w:pPr>
        <w:ind w:left="7084" w:hanging="240"/>
      </w:pPr>
      <w:rPr>
        <w:rFonts w:hint="default"/>
      </w:rPr>
    </w:lvl>
  </w:abstractNum>
  <w:abstractNum w:abstractNumId="1" w15:restartNumberingAfterBreak="0">
    <w:nsid w:val="12741A24"/>
    <w:multiLevelType w:val="hybridMultilevel"/>
    <w:tmpl w:val="3DAAF954"/>
    <w:lvl w:ilvl="0" w:tplc="A8904088">
      <w:start w:val="1"/>
      <w:numFmt w:val="upperRoman"/>
      <w:lvlText w:val="%1."/>
      <w:lvlJc w:val="left"/>
      <w:pPr>
        <w:ind w:left="104" w:hanging="257"/>
      </w:pPr>
      <w:rPr>
        <w:rFonts w:ascii="Times New Roman" w:eastAsia="Times New Roman" w:hAnsi="Times New Roman" w:cs="Times New Roman" w:hint="default"/>
        <w:spacing w:val="-26"/>
        <w:w w:val="97"/>
        <w:sz w:val="24"/>
        <w:szCs w:val="24"/>
      </w:rPr>
    </w:lvl>
    <w:lvl w:ilvl="1" w:tplc="333CEC68">
      <w:numFmt w:val="bullet"/>
      <w:lvlText w:val="•"/>
      <w:lvlJc w:val="left"/>
      <w:pPr>
        <w:ind w:left="963" w:hanging="257"/>
      </w:pPr>
      <w:rPr>
        <w:rFonts w:hint="default"/>
      </w:rPr>
    </w:lvl>
    <w:lvl w:ilvl="2" w:tplc="E4F07EE2">
      <w:numFmt w:val="bullet"/>
      <w:lvlText w:val="•"/>
      <w:lvlJc w:val="left"/>
      <w:pPr>
        <w:ind w:left="1826" w:hanging="257"/>
      </w:pPr>
      <w:rPr>
        <w:rFonts w:hint="default"/>
      </w:rPr>
    </w:lvl>
    <w:lvl w:ilvl="3" w:tplc="1A0EED60">
      <w:numFmt w:val="bullet"/>
      <w:lvlText w:val="•"/>
      <w:lvlJc w:val="left"/>
      <w:pPr>
        <w:ind w:left="2689" w:hanging="257"/>
      </w:pPr>
      <w:rPr>
        <w:rFonts w:hint="default"/>
      </w:rPr>
    </w:lvl>
    <w:lvl w:ilvl="4" w:tplc="033A0C06">
      <w:numFmt w:val="bullet"/>
      <w:lvlText w:val="•"/>
      <w:lvlJc w:val="left"/>
      <w:pPr>
        <w:ind w:left="3552" w:hanging="257"/>
      </w:pPr>
      <w:rPr>
        <w:rFonts w:hint="default"/>
      </w:rPr>
    </w:lvl>
    <w:lvl w:ilvl="5" w:tplc="ADFE8FC0">
      <w:numFmt w:val="bullet"/>
      <w:lvlText w:val="•"/>
      <w:lvlJc w:val="left"/>
      <w:pPr>
        <w:ind w:left="4415" w:hanging="257"/>
      </w:pPr>
      <w:rPr>
        <w:rFonts w:hint="default"/>
      </w:rPr>
    </w:lvl>
    <w:lvl w:ilvl="6" w:tplc="2B3AB9A4">
      <w:numFmt w:val="bullet"/>
      <w:lvlText w:val="•"/>
      <w:lvlJc w:val="left"/>
      <w:pPr>
        <w:ind w:left="5278" w:hanging="257"/>
      </w:pPr>
      <w:rPr>
        <w:rFonts w:hint="default"/>
      </w:rPr>
    </w:lvl>
    <w:lvl w:ilvl="7" w:tplc="3EFC975C">
      <w:numFmt w:val="bullet"/>
      <w:lvlText w:val="•"/>
      <w:lvlJc w:val="left"/>
      <w:pPr>
        <w:ind w:left="6141" w:hanging="257"/>
      </w:pPr>
      <w:rPr>
        <w:rFonts w:hint="default"/>
      </w:rPr>
    </w:lvl>
    <w:lvl w:ilvl="8" w:tplc="2A1484FA">
      <w:numFmt w:val="bullet"/>
      <w:lvlText w:val="•"/>
      <w:lvlJc w:val="left"/>
      <w:pPr>
        <w:ind w:left="7004" w:hanging="257"/>
      </w:pPr>
      <w:rPr>
        <w:rFonts w:hint="default"/>
      </w:rPr>
    </w:lvl>
  </w:abstractNum>
  <w:abstractNum w:abstractNumId="2" w15:restartNumberingAfterBreak="0">
    <w:nsid w:val="131532E0"/>
    <w:multiLevelType w:val="hybridMultilevel"/>
    <w:tmpl w:val="E87C9EAC"/>
    <w:lvl w:ilvl="0" w:tplc="A206270C">
      <w:start w:val="1"/>
      <w:numFmt w:val="lowerLetter"/>
      <w:lvlText w:val="%1)"/>
      <w:lvlJc w:val="left"/>
      <w:pPr>
        <w:ind w:left="104" w:hanging="245"/>
      </w:pPr>
      <w:rPr>
        <w:rFonts w:ascii="Times New Roman" w:eastAsia="Times New Roman" w:hAnsi="Times New Roman" w:cs="Times New Roman" w:hint="default"/>
        <w:spacing w:val="-4"/>
        <w:w w:val="97"/>
        <w:sz w:val="24"/>
        <w:szCs w:val="24"/>
      </w:rPr>
    </w:lvl>
    <w:lvl w:ilvl="1" w:tplc="751AC018">
      <w:start w:val="1"/>
      <w:numFmt w:val="upperRoman"/>
      <w:lvlText w:val="%2."/>
      <w:lvlJc w:val="left"/>
      <w:pPr>
        <w:ind w:left="1714" w:hanging="197"/>
      </w:pPr>
      <w:rPr>
        <w:rFonts w:ascii="Times New Roman" w:eastAsia="Times New Roman" w:hAnsi="Times New Roman" w:cs="Times New Roman" w:hint="default"/>
        <w:spacing w:val="-4"/>
        <w:w w:val="97"/>
        <w:sz w:val="24"/>
        <w:szCs w:val="24"/>
      </w:rPr>
    </w:lvl>
    <w:lvl w:ilvl="2" w:tplc="102CB50C">
      <w:numFmt w:val="bullet"/>
      <w:lvlText w:val="•"/>
      <w:lvlJc w:val="left"/>
      <w:pPr>
        <w:ind w:left="2499" w:hanging="197"/>
      </w:pPr>
      <w:rPr>
        <w:rFonts w:hint="default"/>
      </w:rPr>
    </w:lvl>
    <w:lvl w:ilvl="3" w:tplc="00365AD6">
      <w:numFmt w:val="bullet"/>
      <w:lvlText w:val="•"/>
      <w:lvlJc w:val="left"/>
      <w:pPr>
        <w:ind w:left="3278" w:hanging="197"/>
      </w:pPr>
      <w:rPr>
        <w:rFonts w:hint="default"/>
      </w:rPr>
    </w:lvl>
    <w:lvl w:ilvl="4" w:tplc="31B438B8">
      <w:numFmt w:val="bullet"/>
      <w:lvlText w:val="•"/>
      <w:lvlJc w:val="left"/>
      <w:pPr>
        <w:ind w:left="4057" w:hanging="197"/>
      </w:pPr>
      <w:rPr>
        <w:rFonts w:hint="default"/>
      </w:rPr>
    </w:lvl>
    <w:lvl w:ilvl="5" w:tplc="69A45A6E">
      <w:numFmt w:val="bullet"/>
      <w:lvlText w:val="•"/>
      <w:lvlJc w:val="left"/>
      <w:pPr>
        <w:ind w:left="4836" w:hanging="197"/>
      </w:pPr>
      <w:rPr>
        <w:rFonts w:hint="default"/>
      </w:rPr>
    </w:lvl>
    <w:lvl w:ilvl="6" w:tplc="B4CEB204">
      <w:numFmt w:val="bullet"/>
      <w:lvlText w:val="•"/>
      <w:lvlJc w:val="left"/>
      <w:pPr>
        <w:ind w:left="5615" w:hanging="197"/>
      </w:pPr>
      <w:rPr>
        <w:rFonts w:hint="default"/>
      </w:rPr>
    </w:lvl>
    <w:lvl w:ilvl="7" w:tplc="D318CA58">
      <w:numFmt w:val="bullet"/>
      <w:lvlText w:val="•"/>
      <w:lvlJc w:val="left"/>
      <w:pPr>
        <w:ind w:left="6394" w:hanging="197"/>
      </w:pPr>
      <w:rPr>
        <w:rFonts w:hint="default"/>
      </w:rPr>
    </w:lvl>
    <w:lvl w:ilvl="8" w:tplc="07ACD55A">
      <w:numFmt w:val="bullet"/>
      <w:lvlText w:val="•"/>
      <w:lvlJc w:val="left"/>
      <w:pPr>
        <w:ind w:left="7173" w:hanging="197"/>
      </w:pPr>
      <w:rPr>
        <w:rFonts w:hint="default"/>
      </w:rPr>
    </w:lvl>
  </w:abstractNum>
  <w:abstractNum w:abstractNumId="3" w15:restartNumberingAfterBreak="0">
    <w:nsid w:val="14E66527"/>
    <w:multiLevelType w:val="hybridMultilevel"/>
    <w:tmpl w:val="AC4096E6"/>
    <w:lvl w:ilvl="0" w:tplc="992476CA">
      <w:start w:val="1"/>
      <w:numFmt w:val="upperRoman"/>
      <w:lvlText w:val="%1."/>
      <w:lvlJc w:val="left"/>
      <w:pPr>
        <w:ind w:left="104" w:hanging="197"/>
      </w:pPr>
      <w:rPr>
        <w:rFonts w:ascii="Times New Roman" w:eastAsia="Times New Roman" w:hAnsi="Times New Roman" w:cs="Times New Roman" w:hint="default"/>
        <w:spacing w:val="-4"/>
        <w:w w:val="97"/>
        <w:sz w:val="24"/>
        <w:szCs w:val="24"/>
      </w:rPr>
    </w:lvl>
    <w:lvl w:ilvl="1" w:tplc="83C22206">
      <w:numFmt w:val="bullet"/>
      <w:lvlText w:val="•"/>
      <w:lvlJc w:val="left"/>
      <w:pPr>
        <w:ind w:left="963" w:hanging="197"/>
      </w:pPr>
      <w:rPr>
        <w:rFonts w:hint="default"/>
      </w:rPr>
    </w:lvl>
    <w:lvl w:ilvl="2" w:tplc="CD26D93A">
      <w:numFmt w:val="bullet"/>
      <w:lvlText w:val="•"/>
      <w:lvlJc w:val="left"/>
      <w:pPr>
        <w:ind w:left="1826" w:hanging="197"/>
      </w:pPr>
      <w:rPr>
        <w:rFonts w:hint="default"/>
      </w:rPr>
    </w:lvl>
    <w:lvl w:ilvl="3" w:tplc="3DC2B626">
      <w:numFmt w:val="bullet"/>
      <w:lvlText w:val="•"/>
      <w:lvlJc w:val="left"/>
      <w:pPr>
        <w:ind w:left="2689" w:hanging="197"/>
      </w:pPr>
      <w:rPr>
        <w:rFonts w:hint="default"/>
      </w:rPr>
    </w:lvl>
    <w:lvl w:ilvl="4" w:tplc="47F4E386">
      <w:numFmt w:val="bullet"/>
      <w:lvlText w:val="•"/>
      <w:lvlJc w:val="left"/>
      <w:pPr>
        <w:ind w:left="3552" w:hanging="197"/>
      </w:pPr>
      <w:rPr>
        <w:rFonts w:hint="default"/>
      </w:rPr>
    </w:lvl>
    <w:lvl w:ilvl="5" w:tplc="4E741304">
      <w:numFmt w:val="bullet"/>
      <w:lvlText w:val="•"/>
      <w:lvlJc w:val="left"/>
      <w:pPr>
        <w:ind w:left="4415" w:hanging="197"/>
      </w:pPr>
      <w:rPr>
        <w:rFonts w:hint="default"/>
      </w:rPr>
    </w:lvl>
    <w:lvl w:ilvl="6" w:tplc="FABEE64E">
      <w:numFmt w:val="bullet"/>
      <w:lvlText w:val="•"/>
      <w:lvlJc w:val="left"/>
      <w:pPr>
        <w:ind w:left="5278" w:hanging="197"/>
      </w:pPr>
      <w:rPr>
        <w:rFonts w:hint="default"/>
      </w:rPr>
    </w:lvl>
    <w:lvl w:ilvl="7" w:tplc="BF34A294">
      <w:numFmt w:val="bullet"/>
      <w:lvlText w:val="•"/>
      <w:lvlJc w:val="left"/>
      <w:pPr>
        <w:ind w:left="6141" w:hanging="197"/>
      </w:pPr>
      <w:rPr>
        <w:rFonts w:hint="default"/>
      </w:rPr>
    </w:lvl>
    <w:lvl w:ilvl="8" w:tplc="9864ADC8">
      <w:numFmt w:val="bullet"/>
      <w:lvlText w:val="•"/>
      <w:lvlJc w:val="left"/>
      <w:pPr>
        <w:ind w:left="7004" w:hanging="197"/>
      </w:pPr>
      <w:rPr>
        <w:rFonts w:hint="default"/>
      </w:rPr>
    </w:lvl>
  </w:abstractNum>
  <w:abstractNum w:abstractNumId="4" w15:restartNumberingAfterBreak="0">
    <w:nsid w:val="20FD3118"/>
    <w:multiLevelType w:val="hybridMultilevel"/>
    <w:tmpl w:val="41F6F174"/>
    <w:lvl w:ilvl="0" w:tplc="8C504F9E">
      <w:start w:val="1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C510819A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927E7A98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B910370A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04A6C50A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A6DE0A60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5FBAD612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25323BCC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80B6443E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255745"/>
    <w:multiLevelType w:val="hybridMultilevel"/>
    <w:tmpl w:val="62DABA56"/>
    <w:lvl w:ilvl="0" w:tplc="F3B2BDBE">
      <w:start w:val="1"/>
      <w:numFmt w:val="upperRoman"/>
      <w:lvlText w:val="%1."/>
      <w:lvlJc w:val="left"/>
      <w:pPr>
        <w:ind w:left="104" w:hanging="245"/>
      </w:pPr>
      <w:rPr>
        <w:rFonts w:ascii="Times New Roman" w:eastAsia="Times New Roman" w:hAnsi="Times New Roman" w:cs="Times New Roman" w:hint="default"/>
        <w:spacing w:val="-14"/>
        <w:w w:val="97"/>
        <w:sz w:val="24"/>
        <w:szCs w:val="24"/>
      </w:rPr>
    </w:lvl>
    <w:lvl w:ilvl="1" w:tplc="C89CC570">
      <w:numFmt w:val="bullet"/>
      <w:lvlText w:val="•"/>
      <w:lvlJc w:val="left"/>
      <w:pPr>
        <w:ind w:left="963" w:hanging="245"/>
      </w:pPr>
      <w:rPr>
        <w:rFonts w:hint="default"/>
      </w:rPr>
    </w:lvl>
    <w:lvl w:ilvl="2" w:tplc="D8E41B10">
      <w:numFmt w:val="bullet"/>
      <w:lvlText w:val="•"/>
      <w:lvlJc w:val="left"/>
      <w:pPr>
        <w:ind w:left="1826" w:hanging="245"/>
      </w:pPr>
      <w:rPr>
        <w:rFonts w:hint="default"/>
      </w:rPr>
    </w:lvl>
    <w:lvl w:ilvl="3" w:tplc="B6A099C8">
      <w:numFmt w:val="bullet"/>
      <w:lvlText w:val="•"/>
      <w:lvlJc w:val="left"/>
      <w:pPr>
        <w:ind w:left="2689" w:hanging="245"/>
      </w:pPr>
      <w:rPr>
        <w:rFonts w:hint="default"/>
      </w:rPr>
    </w:lvl>
    <w:lvl w:ilvl="4" w:tplc="0090DF12">
      <w:numFmt w:val="bullet"/>
      <w:lvlText w:val="•"/>
      <w:lvlJc w:val="left"/>
      <w:pPr>
        <w:ind w:left="3552" w:hanging="245"/>
      </w:pPr>
      <w:rPr>
        <w:rFonts w:hint="default"/>
      </w:rPr>
    </w:lvl>
    <w:lvl w:ilvl="5" w:tplc="36907D30">
      <w:numFmt w:val="bullet"/>
      <w:lvlText w:val="•"/>
      <w:lvlJc w:val="left"/>
      <w:pPr>
        <w:ind w:left="4415" w:hanging="245"/>
      </w:pPr>
      <w:rPr>
        <w:rFonts w:hint="default"/>
      </w:rPr>
    </w:lvl>
    <w:lvl w:ilvl="6" w:tplc="161EBCAC">
      <w:numFmt w:val="bullet"/>
      <w:lvlText w:val="•"/>
      <w:lvlJc w:val="left"/>
      <w:pPr>
        <w:ind w:left="5278" w:hanging="245"/>
      </w:pPr>
      <w:rPr>
        <w:rFonts w:hint="default"/>
      </w:rPr>
    </w:lvl>
    <w:lvl w:ilvl="7" w:tplc="866AFB84">
      <w:numFmt w:val="bullet"/>
      <w:lvlText w:val="•"/>
      <w:lvlJc w:val="left"/>
      <w:pPr>
        <w:ind w:left="6141" w:hanging="245"/>
      </w:pPr>
      <w:rPr>
        <w:rFonts w:hint="default"/>
      </w:rPr>
    </w:lvl>
    <w:lvl w:ilvl="8" w:tplc="B4E41A9C">
      <w:numFmt w:val="bullet"/>
      <w:lvlText w:val="•"/>
      <w:lvlJc w:val="left"/>
      <w:pPr>
        <w:ind w:left="7004" w:hanging="245"/>
      </w:pPr>
      <w:rPr>
        <w:rFonts w:hint="default"/>
      </w:rPr>
    </w:lvl>
  </w:abstractNum>
  <w:abstractNum w:abstractNumId="6" w15:restartNumberingAfterBreak="0">
    <w:nsid w:val="24CE3E0C"/>
    <w:multiLevelType w:val="hybridMultilevel"/>
    <w:tmpl w:val="0BD690CA"/>
    <w:lvl w:ilvl="0" w:tplc="12D00F28">
      <w:start w:val="1"/>
      <w:numFmt w:val="upperRoman"/>
      <w:lvlText w:val="%1."/>
      <w:lvlJc w:val="left"/>
      <w:pPr>
        <w:ind w:left="104" w:hanging="207"/>
      </w:pPr>
      <w:rPr>
        <w:rFonts w:ascii="Times New Roman" w:eastAsia="Times New Roman" w:hAnsi="Times New Roman" w:cs="Times New Roman" w:hint="default"/>
        <w:spacing w:val="-4"/>
        <w:w w:val="97"/>
        <w:sz w:val="24"/>
        <w:szCs w:val="24"/>
      </w:rPr>
    </w:lvl>
    <w:lvl w:ilvl="1" w:tplc="AF7810A2">
      <w:numFmt w:val="bullet"/>
      <w:lvlText w:val="•"/>
      <w:lvlJc w:val="left"/>
      <w:pPr>
        <w:ind w:left="963" w:hanging="207"/>
      </w:pPr>
      <w:rPr>
        <w:rFonts w:hint="default"/>
      </w:rPr>
    </w:lvl>
    <w:lvl w:ilvl="2" w:tplc="551A5CD2">
      <w:numFmt w:val="bullet"/>
      <w:lvlText w:val="•"/>
      <w:lvlJc w:val="left"/>
      <w:pPr>
        <w:ind w:left="1826" w:hanging="207"/>
      </w:pPr>
      <w:rPr>
        <w:rFonts w:hint="default"/>
      </w:rPr>
    </w:lvl>
    <w:lvl w:ilvl="3" w:tplc="82A45654">
      <w:numFmt w:val="bullet"/>
      <w:lvlText w:val="•"/>
      <w:lvlJc w:val="left"/>
      <w:pPr>
        <w:ind w:left="2689" w:hanging="207"/>
      </w:pPr>
      <w:rPr>
        <w:rFonts w:hint="default"/>
      </w:rPr>
    </w:lvl>
    <w:lvl w:ilvl="4" w:tplc="53460E3C">
      <w:numFmt w:val="bullet"/>
      <w:lvlText w:val="•"/>
      <w:lvlJc w:val="left"/>
      <w:pPr>
        <w:ind w:left="3552" w:hanging="207"/>
      </w:pPr>
      <w:rPr>
        <w:rFonts w:hint="default"/>
      </w:rPr>
    </w:lvl>
    <w:lvl w:ilvl="5" w:tplc="6250276E">
      <w:numFmt w:val="bullet"/>
      <w:lvlText w:val="•"/>
      <w:lvlJc w:val="left"/>
      <w:pPr>
        <w:ind w:left="4415" w:hanging="207"/>
      </w:pPr>
      <w:rPr>
        <w:rFonts w:hint="default"/>
      </w:rPr>
    </w:lvl>
    <w:lvl w:ilvl="6" w:tplc="EE142496">
      <w:numFmt w:val="bullet"/>
      <w:lvlText w:val="•"/>
      <w:lvlJc w:val="left"/>
      <w:pPr>
        <w:ind w:left="5278" w:hanging="207"/>
      </w:pPr>
      <w:rPr>
        <w:rFonts w:hint="default"/>
      </w:rPr>
    </w:lvl>
    <w:lvl w:ilvl="7" w:tplc="0170A4C0">
      <w:numFmt w:val="bullet"/>
      <w:lvlText w:val="•"/>
      <w:lvlJc w:val="left"/>
      <w:pPr>
        <w:ind w:left="6141" w:hanging="207"/>
      </w:pPr>
      <w:rPr>
        <w:rFonts w:hint="default"/>
      </w:rPr>
    </w:lvl>
    <w:lvl w:ilvl="8" w:tplc="C33EDEC0">
      <w:numFmt w:val="bullet"/>
      <w:lvlText w:val="•"/>
      <w:lvlJc w:val="left"/>
      <w:pPr>
        <w:ind w:left="7004" w:hanging="207"/>
      </w:pPr>
      <w:rPr>
        <w:rFonts w:hint="default"/>
      </w:rPr>
    </w:lvl>
  </w:abstractNum>
  <w:abstractNum w:abstractNumId="7" w15:restartNumberingAfterBreak="0">
    <w:nsid w:val="250F578F"/>
    <w:multiLevelType w:val="hybridMultilevel"/>
    <w:tmpl w:val="9BB297FC"/>
    <w:lvl w:ilvl="0" w:tplc="291430AE">
      <w:start w:val="1"/>
      <w:numFmt w:val="lowerRoman"/>
      <w:lvlText w:val="%1)"/>
      <w:lvlJc w:val="left"/>
      <w:pPr>
        <w:ind w:left="1965" w:hanging="447"/>
      </w:pPr>
      <w:rPr>
        <w:rFonts w:ascii="Times New Roman" w:eastAsia="Times New Roman" w:hAnsi="Times New Roman" w:cs="Times New Roman" w:hint="default"/>
        <w:spacing w:val="-1"/>
        <w:w w:val="97"/>
        <w:sz w:val="24"/>
        <w:szCs w:val="24"/>
      </w:rPr>
    </w:lvl>
    <w:lvl w:ilvl="1" w:tplc="D8561578">
      <w:numFmt w:val="bullet"/>
      <w:lvlText w:val="•"/>
      <w:lvlJc w:val="left"/>
      <w:pPr>
        <w:ind w:left="2635" w:hanging="447"/>
      </w:pPr>
      <w:rPr>
        <w:rFonts w:hint="default"/>
      </w:rPr>
    </w:lvl>
    <w:lvl w:ilvl="2" w:tplc="FFD07CC0">
      <w:numFmt w:val="bullet"/>
      <w:lvlText w:val="•"/>
      <w:lvlJc w:val="left"/>
      <w:pPr>
        <w:ind w:left="3310" w:hanging="447"/>
      </w:pPr>
      <w:rPr>
        <w:rFonts w:hint="default"/>
      </w:rPr>
    </w:lvl>
    <w:lvl w:ilvl="3" w:tplc="44562204">
      <w:numFmt w:val="bullet"/>
      <w:lvlText w:val="•"/>
      <w:lvlJc w:val="left"/>
      <w:pPr>
        <w:ind w:left="3985" w:hanging="447"/>
      </w:pPr>
      <w:rPr>
        <w:rFonts w:hint="default"/>
      </w:rPr>
    </w:lvl>
    <w:lvl w:ilvl="4" w:tplc="7A48A576">
      <w:numFmt w:val="bullet"/>
      <w:lvlText w:val="•"/>
      <w:lvlJc w:val="left"/>
      <w:pPr>
        <w:ind w:left="4660" w:hanging="447"/>
      </w:pPr>
      <w:rPr>
        <w:rFonts w:hint="default"/>
      </w:rPr>
    </w:lvl>
    <w:lvl w:ilvl="5" w:tplc="11ECFD5C">
      <w:numFmt w:val="bullet"/>
      <w:lvlText w:val="•"/>
      <w:lvlJc w:val="left"/>
      <w:pPr>
        <w:ind w:left="5335" w:hanging="447"/>
      </w:pPr>
      <w:rPr>
        <w:rFonts w:hint="default"/>
      </w:rPr>
    </w:lvl>
    <w:lvl w:ilvl="6" w:tplc="58C62126">
      <w:numFmt w:val="bullet"/>
      <w:lvlText w:val="•"/>
      <w:lvlJc w:val="left"/>
      <w:pPr>
        <w:ind w:left="6010" w:hanging="447"/>
      </w:pPr>
      <w:rPr>
        <w:rFonts w:hint="default"/>
      </w:rPr>
    </w:lvl>
    <w:lvl w:ilvl="7" w:tplc="F1608D4E">
      <w:numFmt w:val="bullet"/>
      <w:lvlText w:val="•"/>
      <w:lvlJc w:val="left"/>
      <w:pPr>
        <w:ind w:left="6685" w:hanging="447"/>
      </w:pPr>
      <w:rPr>
        <w:rFonts w:hint="default"/>
      </w:rPr>
    </w:lvl>
    <w:lvl w:ilvl="8" w:tplc="6A3A8922">
      <w:numFmt w:val="bullet"/>
      <w:lvlText w:val="•"/>
      <w:lvlJc w:val="left"/>
      <w:pPr>
        <w:ind w:left="7360" w:hanging="447"/>
      </w:pPr>
      <w:rPr>
        <w:rFonts w:hint="default"/>
      </w:rPr>
    </w:lvl>
  </w:abstractNum>
  <w:abstractNum w:abstractNumId="8" w15:restartNumberingAfterBreak="0">
    <w:nsid w:val="2DCF0F06"/>
    <w:multiLevelType w:val="hybridMultilevel"/>
    <w:tmpl w:val="046C0C0A"/>
    <w:lvl w:ilvl="0" w:tplc="42728D0C">
      <w:start w:val="1"/>
      <w:numFmt w:val="upperRoman"/>
      <w:lvlText w:val="%1"/>
      <w:lvlJc w:val="left"/>
      <w:pPr>
        <w:ind w:left="812" w:hanging="142"/>
        <w:jc w:val="right"/>
      </w:pPr>
      <w:rPr>
        <w:rFonts w:ascii="Times New Roman" w:eastAsia="Times New Roman" w:hAnsi="Times New Roman" w:cs="Times New Roman" w:hint="default"/>
        <w:w w:val="97"/>
        <w:sz w:val="24"/>
        <w:szCs w:val="24"/>
      </w:rPr>
    </w:lvl>
    <w:lvl w:ilvl="1" w:tplc="75F83F1C">
      <w:numFmt w:val="bullet"/>
      <w:lvlText w:val="•"/>
      <w:lvlJc w:val="left"/>
      <w:pPr>
        <w:ind w:left="1609" w:hanging="142"/>
      </w:pPr>
      <w:rPr>
        <w:rFonts w:hint="default"/>
      </w:rPr>
    </w:lvl>
    <w:lvl w:ilvl="2" w:tplc="781096EA">
      <w:numFmt w:val="bullet"/>
      <w:lvlText w:val="•"/>
      <w:lvlJc w:val="left"/>
      <w:pPr>
        <w:ind w:left="2398" w:hanging="142"/>
      </w:pPr>
      <w:rPr>
        <w:rFonts w:hint="default"/>
      </w:rPr>
    </w:lvl>
    <w:lvl w:ilvl="3" w:tplc="255C8478">
      <w:numFmt w:val="bullet"/>
      <w:lvlText w:val="•"/>
      <w:lvlJc w:val="left"/>
      <w:pPr>
        <w:ind w:left="3187" w:hanging="142"/>
      </w:pPr>
      <w:rPr>
        <w:rFonts w:hint="default"/>
      </w:rPr>
    </w:lvl>
    <w:lvl w:ilvl="4" w:tplc="57B4E8EE">
      <w:numFmt w:val="bullet"/>
      <w:lvlText w:val="•"/>
      <w:lvlJc w:val="left"/>
      <w:pPr>
        <w:ind w:left="3976" w:hanging="142"/>
      </w:pPr>
      <w:rPr>
        <w:rFonts w:hint="default"/>
      </w:rPr>
    </w:lvl>
    <w:lvl w:ilvl="5" w:tplc="8EC0DB98">
      <w:numFmt w:val="bullet"/>
      <w:lvlText w:val="•"/>
      <w:lvlJc w:val="left"/>
      <w:pPr>
        <w:ind w:left="4765" w:hanging="142"/>
      </w:pPr>
      <w:rPr>
        <w:rFonts w:hint="default"/>
      </w:rPr>
    </w:lvl>
    <w:lvl w:ilvl="6" w:tplc="E7428374">
      <w:numFmt w:val="bullet"/>
      <w:lvlText w:val="•"/>
      <w:lvlJc w:val="left"/>
      <w:pPr>
        <w:ind w:left="5554" w:hanging="142"/>
      </w:pPr>
      <w:rPr>
        <w:rFonts w:hint="default"/>
      </w:rPr>
    </w:lvl>
    <w:lvl w:ilvl="7" w:tplc="5A2A55AC">
      <w:numFmt w:val="bullet"/>
      <w:lvlText w:val="•"/>
      <w:lvlJc w:val="left"/>
      <w:pPr>
        <w:ind w:left="6343" w:hanging="142"/>
      </w:pPr>
      <w:rPr>
        <w:rFonts w:hint="default"/>
      </w:rPr>
    </w:lvl>
    <w:lvl w:ilvl="8" w:tplc="3B627F62">
      <w:numFmt w:val="bullet"/>
      <w:lvlText w:val="•"/>
      <w:lvlJc w:val="left"/>
      <w:pPr>
        <w:ind w:left="7132" w:hanging="142"/>
      </w:pPr>
      <w:rPr>
        <w:rFonts w:hint="default"/>
      </w:rPr>
    </w:lvl>
  </w:abstractNum>
  <w:abstractNum w:abstractNumId="9" w15:restartNumberingAfterBreak="0">
    <w:nsid w:val="2EA8235E"/>
    <w:multiLevelType w:val="hybridMultilevel"/>
    <w:tmpl w:val="15E8C57C"/>
    <w:lvl w:ilvl="0" w:tplc="E146C53E">
      <w:start w:val="1"/>
      <w:numFmt w:val="upperRoman"/>
      <w:lvlText w:val="%1."/>
      <w:lvlJc w:val="left"/>
      <w:pPr>
        <w:ind w:left="104" w:hanging="204"/>
      </w:pPr>
      <w:rPr>
        <w:rFonts w:ascii="Times New Roman" w:eastAsia="Times New Roman" w:hAnsi="Times New Roman" w:cs="Times New Roman" w:hint="default"/>
        <w:spacing w:val="-4"/>
        <w:w w:val="97"/>
        <w:sz w:val="24"/>
        <w:szCs w:val="24"/>
      </w:rPr>
    </w:lvl>
    <w:lvl w:ilvl="1" w:tplc="97A40512">
      <w:start w:val="1"/>
      <w:numFmt w:val="lowerLetter"/>
      <w:lvlText w:val="%2)"/>
      <w:lvlJc w:val="left"/>
      <w:pPr>
        <w:ind w:left="104" w:hanging="267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2" w:tplc="CA9414A0">
      <w:numFmt w:val="bullet"/>
      <w:lvlText w:val="•"/>
      <w:lvlJc w:val="left"/>
      <w:pPr>
        <w:ind w:left="1826" w:hanging="267"/>
      </w:pPr>
      <w:rPr>
        <w:rFonts w:hint="default"/>
      </w:rPr>
    </w:lvl>
    <w:lvl w:ilvl="3" w:tplc="7E748B6A">
      <w:numFmt w:val="bullet"/>
      <w:lvlText w:val="•"/>
      <w:lvlJc w:val="left"/>
      <w:pPr>
        <w:ind w:left="2689" w:hanging="267"/>
      </w:pPr>
      <w:rPr>
        <w:rFonts w:hint="default"/>
      </w:rPr>
    </w:lvl>
    <w:lvl w:ilvl="4" w:tplc="DC2C0FAA">
      <w:numFmt w:val="bullet"/>
      <w:lvlText w:val="•"/>
      <w:lvlJc w:val="left"/>
      <w:pPr>
        <w:ind w:left="3552" w:hanging="267"/>
      </w:pPr>
      <w:rPr>
        <w:rFonts w:hint="default"/>
      </w:rPr>
    </w:lvl>
    <w:lvl w:ilvl="5" w:tplc="5AB0AC1C">
      <w:numFmt w:val="bullet"/>
      <w:lvlText w:val="•"/>
      <w:lvlJc w:val="left"/>
      <w:pPr>
        <w:ind w:left="4415" w:hanging="267"/>
      </w:pPr>
      <w:rPr>
        <w:rFonts w:hint="default"/>
      </w:rPr>
    </w:lvl>
    <w:lvl w:ilvl="6" w:tplc="4F9C73E8">
      <w:numFmt w:val="bullet"/>
      <w:lvlText w:val="•"/>
      <w:lvlJc w:val="left"/>
      <w:pPr>
        <w:ind w:left="5278" w:hanging="267"/>
      </w:pPr>
      <w:rPr>
        <w:rFonts w:hint="default"/>
      </w:rPr>
    </w:lvl>
    <w:lvl w:ilvl="7" w:tplc="0B704CBE">
      <w:numFmt w:val="bullet"/>
      <w:lvlText w:val="•"/>
      <w:lvlJc w:val="left"/>
      <w:pPr>
        <w:ind w:left="6141" w:hanging="267"/>
      </w:pPr>
      <w:rPr>
        <w:rFonts w:hint="default"/>
      </w:rPr>
    </w:lvl>
    <w:lvl w:ilvl="8" w:tplc="7B3C1C32">
      <w:numFmt w:val="bullet"/>
      <w:lvlText w:val="•"/>
      <w:lvlJc w:val="left"/>
      <w:pPr>
        <w:ind w:left="7004" w:hanging="267"/>
      </w:pPr>
      <w:rPr>
        <w:rFonts w:hint="default"/>
      </w:rPr>
    </w:lvl>
  </w:abstractNum>
  <w:abstractNum w:abstractNumId="10" w15:restartNumberingAfterBreak="0">
    <w:nsid w:val="46474250"/>
    <w:multiLevelType w:val="hybridMultilevel"/>
    <w:tmpl w:val="58646D1A"/>
    <w:lvl w:ilvl="0" w:tplc="EF66E384">
      <w:start w:val="1"/>
      <w:numFmt w:val="upperRoman"/>
      <w:lvlText w:val="%1."/>
      <w:lvlJc w:val="left"/>
      <w:pPr>
        <w:ind w:left="104" w:hanging="200"/>
      </w:pPr>
      <w:rPr>
        <w:rFonts w:ascii="Times New Roman" w:eastAsia="Times New Roman" w:hAnsi="Times New Roman" w:cs="Times New Roman" w:hint="default"/>
        <w:spacing w:val="-4"/>
        <w:w w:val="97"/>
        <w:sz w:val="24"/>
        <w:szCs w:val="24"/>
      </w:rPr>
    </w:lvl>
    <w:lvl w:ilvl="1" w:tplc="D868B7AA">
      <w:numFmt w:val="bullet"/>
      <w:lvlText w:val="•"/>
      <w:lvlJc w:val="left"/>
      <w:pPr>
        <w:ind w:left="963" w:hanging="200"/>
      </w:pPr>
      <w:rPr>
        <w:rFonts w:hint="default"/>
      </w:rPr>
    </w:lvl>
    <w:lvl w:ilvl="2" w:tplc="79948642">
      <w:numFmt w:val="bullet"/>
      <w:lvlText w:val="•"/>
      <w:lvlJc w:val="left"/>
      <w:pPr>
        <w:ind w:left="1826" w:hanging="200"/>
      </w:pPr>
      <w:rPr>
        <w:rFonts w:hint="default"/>
      </w:rPr>
    </w:lvl>
    <w:lvl w:ilvl="3" w:tplc="11F2F70C">
      <w:numFmt w:val="bullet"/>
      <w:lvlText w:val="•"/>
      <w:lvlJc w:val="left"/>
      <w:pPr>
        <w:ind w:left="2689" w:hanging="200"/>
      </w:pPr>
      <w:rPr>
        <w:rFonts w:hint="default"/>
      </w:rPr>
    </w:lvl>
    <w:lvl w:ilvl="4" w:tplc="45C4BF46">
      <w:numFmt w:val="bullet"/>
      <w:lvlText w:val="•"/>
      <w:lvlJc w:val="left"/>
      <w:pPr>
        <w:ind w:left="3552" w:hanging="200"/>
      </w:pPr>
      <w:rPr>
        <w:rFonts w:hint="default"/>
      </w:rPr>
    </w:lvl>
    <w:lvl w:ilvl="5" w:tplc="92205C64">
      <w:numFmt w:val="bullet"/>
      <w:lvlText w:val="•"/>
      <w:lvlJc w:val="left"/>
      <w:pPr>
        <w:ind w:left="4415" w:hanging="200"/>
      </w:pPr>
      <w:rPr>
        <w:rFonts w:hint="default"/>
      </w:rPr>
    </w:lvl>
    <w:lvl w:ilvl="6" w:tplc="D262B934">
      <w:numFmt w:val="bullet"/>
      <w:lvlText w:val="•"/>
      <w:lvlJc w:val="left"/>
      <w:pPr>
        <w:ind w:left="5278" w:hanging="200"/>
      </w:pPr>
      <w:rPr>
        <w:rFonts w:hint="default"/>
      </w:rPr>
    </w:lvl>
    <w:lvl w:ilvl="7" w:tplc="AB0A44E8">
      <w:numFmt w:val="bullet"/>
      <w:lvlText w:val="•"/>
      <w:lvlJc w:val="left"/>
      <w:pPr>
        <w:ind w:left="6141" w:hanging="200"/>
      </w:pPr>
      <w:rPr>
        <w:rFonts w:hint="default"/>
      </w:rPr>
    </w:lvl>
    <w:lvl w:ilvl="8" w:tplc="EFCA9F16">
      <w:numFmt w:val="bullet"/>
      <w:lvlText w:val="•"/>
      <w:lvlJc w:val="left"/>
      <w:pPr>
        <w:ind w:left="7004" w:hanging="200"/>
      </w:pPr>
      <w:rPr>
        <w:rFonts w:hint="default"/>
      </w:rPr>
    </w:lvl>
  </w:abstractNum>
  <w:abstractNum w:abstractNumId="11" w15:restartNumberingAfterBreak="0">
    <w:nsid w:val="4E584941"/>
    <w:multiLevelType w:val="hybridMultilevel"/>
    <w:tmpl w:val="03AEA22A"/>
    <w:lvl w:ilvl="0" w:tplc="C9BCBB0A">
      <w:start w:val="1"/>
      <w:numFmt w:val="upperRoman"/>
      <w:lvlText w:val="%1."/>
      <w:lvlJc w:val="left"/>
      <w:pPr>
        <w:ind w:left="298" w:hanging="195"/>
      </w:pPr>
      <w:rPr>
        <w:rFonts w:ascii="Times New Roman" w:eastAsia="Times New Roman" w:hAnsi="Times New Roman" w:cs="Times New Roman" w:hint="default"/>
        <w:spacing w:val="-4"/>
        <w:w w:val="97"/>
        <w:sz w:val="24"/>
        <w:szCs w:val="24"/>
      </w:rPr>
    </w:lvl>
    <w:lvl w:ilvl="1" w:tplc="14B0F400">
      <w:numFmt w:val="bullet"/>
      <w:lvlText w:val="•"/>
      <w:lvlJc w:val="left"/>
      <w:pPr>
        <w:ind w:left="1143" w:hanging="195"/>
      </w:pPr>
      <w:rPr>
        <w:rFonts w:hint="default"/>
      </w:rPr>
    </w:lvl>
    <w:lvl w:ilvl="2" w:tplc="6B287C86">
      <w:numFmt w:val="bullet"/>
      <w:lvlText w:val="•"/>
      <w:lvlJc w:val="left"/>
      <w:pPr>
        <w:ind w:left="1986" w:hanging="195"/>
      </w:pPr>
      <w:rPr>
        <w:rFonts w:hint="default"/>
      </w:rPr>
    </w:lvl>
    <w:lvl w:ilvl="3" w:tplc="95FA18F4">
      <w:numFmt w:val="bullet"/>
      <w:lvlText w:val="•"/>
      <w:lvlJc w:val="left"/>
      <w:pPr>
        <w:ind w:left="2829" w:hanging="195"/>
      </w:pPr>
      <w:rPr>
        <w:rFonts w:hint="default"/>
      </w:rPr>
    </w:lvl>
    <w:lvl w:ilvl="4" w:tplc="C972AE5C">
      <w:numFmt w:val="bullet"/>
      <w:lvlText w:val="•"/>
      <w:lvlJc w:val="left"/>
      <w:pPr>
        <w:ind w:left="3672" w:hanging="195"/>
      </w:pPr>
      <w:rPr>
        <w:rFonts w:hint="default"/>
      </w:rPr>
    </w:lvl>
    <w:lvl w:ilvl="5" w:tplc="7B4C8CCA">
      <w:numFmt w:val="bullet"/>
      <w:lvlText w:val="•"/>
      <w:lvlJc w:val="left"/>
      <w:pPr>
        <w:ind w:left="4515" w:hanging="195"/>
      </w:pPr>
      <w:rPr>
        <w:rFonts w:hint="default"/>
      </w:rPr>
    </w:lvl>
    <w:lvl w:ilvl="6" w:tplc="BE72AF5E">
      <w:numFmt w:val="bullet"/>
      <w:lvlText w:val="•"/>
      <w:lvlJc w:val="left"/>
      <w:pPr>
        <w:ind w:left="5358" w:hanging="195"/>
      </w:pPr>
      <w:rPr>
        <w:rFonts w:hint="default"/>
      </w:rPr>
    </w:lvl>
    <w:lvl w:ilvl="7" w:tplc="511E555E">
      <w:numFmt w:val="bullet"/>
      <w:lvlText w:val="•"/>
      <w:lvlJc w:val="left"/>
      <w:pPr>
        <w:ind w:left="6201" w:hanging="195"/>
      </w:pPr>
      <w:rPr>
        <w:rFonts w:hint="default"/>
      </w:rPr>
    </w:lvl>
    <w:lvl w:ilvl="8" w:tplc="62FE18BC">
      <w:numFmt w:val="bullet"/>
      <w:lvlText w:val="•"/>
      <w:lvlJc w:val="left"/>
      <w:pPr>
        <w:ind w:left="7044" w:hanging="195"/>
      </w:pPr>
      <w:rPr>
        <w:rFonts w:hint="default"/>
      </w:rPr>
    </w:lvl>
  </w:abstractNum>
  <w:abstractNum w:abstractNumId="12" w15:restartNumberingAfterBreak="0">
    <w:nsid w:val="5C7C3C21"/>
    <w:multiLevelType w:val="hybridMultilevel"/>
    <w:tmpl w:val="03FE8C0E"/>
    <w:lvl w:ilvl="0" w:tplc="81A287B0">
      <w:start w:val="1"/>
      <w:numFmt w:val="upperRoman"/>
      <w:lvlText w:val="%1"/>
      <w:lvlJc w:val="left"/>
      <w:pPr>
        <w:ind w:left="812" w:hanging="140"/>
      </w:pPr>
      <w:rPr>
        <w:rFonts w:ascii="Times New Roman" w:eastAsia="Times New Roman" w:hAnsi="Times New Roman" w:cs="Times New Roman" w:hint="default"/>
        <w:w w:val="97"/>
        <w:sz w:val="24"/>
        <w:szCs w:val="24"/>
      </w:rPr>
    </w:lvl>
    <w:lvl w:ilvl="1" w:tplc="E6E696EC">
      <w:numFmt w:val="bullet"/>
      <w:lvlText w:val="•"/>
      <w:lvlJc w:val="left"/>
      <w:pPr>
        <w:ind w:left="1609" w:hanging="140"/>
      </w:pPr>
      <w:rPr>
        <w:rFonts w:hint="default"/>
      </w:rPr>
    </w:lvl>
    <w:lvl w:ilvl="2" w:tplc="5B74E11E">
      <w:numFmt w:val="bullet"/>
      <w:lvlText w:val="•"/>
      <w:lvlJc w:val="left"/>
      <w:pPr>
        <w:ind w:left="2398" w:hanging="140"/>
      </w:pPr>
      <w:rPr>
        <w:rFonts w:hint="default"/>
      </w:rPr>
    </w:lvl>
    <w:lvl w:ilvl="3" w:tplc="D26E40BE">
      <w:numFmt w:val="bullet"/>
      <w:lvlText w:val="•"/>
      <w:lvlJc w:val="left"/>
      <w:pPr>
        <w:ind w:left="3187" w:hanging="140"/>
      </w:pPr>
      <w:rPr>
        <w:rFonts w:hint="default"/>
      </w:rPr>
    </w:lvl>
    <w:lvl w:ilvl="4" w:tplc="30F0F614">
      <w:numFmt w:val="bullet"/>
      <w:lvlText w:val="•"/>
      <w:lvlJc w:val="left"/>
      <w:pPr>
        <w:ind w:left="3976" w:hanging="140"/>
      </w:pPr>
      <w:rPr>
        <w:rFonts w:hint="default"/>
      </w:rPr>
    </w:lvl>
    <w:lvl w:ilvl="5" w:tplc="163C6A10">
      <w:numFmt w:val="bullet"/>
      <w:lvlText w:val="•"/>
      <w:lvlJc w:val="left"/>
      <w:pPr>
        <w:ind w:left="4765" w:hanging="140"/>
      </w:pPr>
      <w:rPr>
        <w:rFonts w:hint="default"/>
      </w:rPr>
    </w:lvl>
    <w:lvl w:ilvl="6" w:tplc="5D642224">
      <w:numFmt w:val="bullet"/>
      <w:lvlText w:val="•"/>
      <w:lvlJc w:val="left"/>
      <w:pPr>
        <w:ind w:left="5554" w:hanging="140"/>
      </w:pPr>
      <w:rPr>
        <w:rFonts w:hint="default"/>
      </w:rPr>
    </w:lvl>
    <w:lvl w:ilvl="7" w:tplc="0114A87C">
      <w:numFmt w:val="bullet"/>
      <w:lvlText w:val="•"/>
      <w:lvlJc w:val="left"/>
      <w:pPr>
        <w:ind w:left="6343" w:hanging="140"/>
      </w:pPr>
      <w:rPr>
        <w:rFonts w:hint="default"/>
      </w:rPr>
    </w:lvl>
    <w:lvl w:ilvl="8" w:tplc="36D4EBCA">
      <w:numFmt w:val="bullet"/>
      <w:lvlText w:val="•"/>
      <w:lvlJc w:val="left"/>
      <w:pPr>
        <w:ind w:left="7132" w:hanging="140"/>
      </w:pPr>
      <w:rPr>
        <w:rFonts w:hint="default"/>
      </w:rPr>
    </w:lvl>
  </w:abstractNum>
  <w:abstractNum w:abstractNumId="13" w15:restartNumberingAfterBreak="0">
    <w:nsid w:val="71E229A5"/>
    <w:multiLevelType w:val="hybridMultilevel"/>
    <w:tmpl w:val="9C423E08"/>
    <w:lvl w:ilvl="0" w:tplc="47E23040">
      <w:start w:val="1"/>
      <w:numFmt w:val="upperRoman"/>
      <w:lvlText w:val="%1."/>
      <w:lvlJc w:val="left"/>
      <w:pPr>
        <w:ind w:left="104" w:hanging="231"/>
      </w:pPr>
      <w:rPr>
        <w:rFonts w:ascii="Times New Roman" w:eastAsia="Times New Roman" w:hAnsi="Times New Roman" w:cs="Times New Roman" w:hint="default"/>
        <w:spacing w:val="-28"/>
        <w:w w:val="97"/>
        <w:sz w:val="24"/>
        <w:szCs w:val="24"/>
      </w:rPr>
    </w:lvl>
    <w:lvl w:ilvl="1" w:tplc="5980E9DE">
      <w:numFmt w:val="bullet"/>
      <w:lvlText w:val="•"/>
      <w:lvlJc w:val="left"/>
      <w:pPr>
        <w:ind w:left="963" w:hanging="231"/>
      </w:pPr>
      <w:rPr>
        <w:rFonts w:hint="default"/>
      </w:rPr>
    </w:lvl>
    <w:lvl w:ilvl="2" w:tplc="6DB0581E">
      <w:numFmt w:val="bullet"/>
      <w:lvlText w:val="•"/>
      <w:lvlJc w:val="left"/>
      <w:pPr>
        <w:ind w:left="1826" w:hanging="231"/>
      </w:pPr>
      <w:rPr>
        <w:rFonts w:hint="default"/>
      </w:rPr>
    </w:lvl>
    <w:lvl w:ilvl="3" w:tplc="05F870B8">
      <w:numFmt w:val="bullet"/>
      <w:lvlText w:val="•"/>
      <w:lvlJc w:val="left"/>
      <w:pPr>
        <w:ind w:left="2689" w:hanging="231"/>
      </w:pPr>
      <w:rPr>
        <w:rFonts w:hint="default"/>
      </w:rPr>
    </w:lvl>
    <w:lvl w:ilvl="4" w:tplc="ACA85C4E">
      <w:numFmt w:val="bullet"/>
      <w:lvlText w:val="•"/>
      <w:lvlJc w:val="left"/>
      <w:pPr>
        <w:ind w:left="3552" w:hanging="231"/>
      </w:pPr>
      <w:rPr>
        <w:rFonts w:hint="default"/>
      </w:rPr>
    </w:lvl>
    <w:lvl w:ilvl="5" w:tplc="710AF4C8">
      <w:numFmt w:val="bullet"/>
      <w:lvlText w:val="•"/>
      <w:lvlJc w:val="left"/>
      <w:pPr>
        <w:ind w:left="4415" w:hanging="231"/>
      </w:pPr>
      <w:rPr>
        <w:rFonts w:hint="default"/>
      </w:rPr>
    </w:lvl>
    <w:lvl w:ilvl="6" w:tplc="46DA812E">
      <w:numFmt w:val="bullet"/>
      <w:lvlText w:val="•"/>
      <w:lvlJc w:val="left"/>
      <w:pPr>
        <w:ind w:left="5278" w:hanging="231"/>
      </w:pPr>
      <w:rPr>
        <w:rFonts w:hint="default"/>
      </w:rPr>
    </w:lvl>
    <w:lvl w:ilvl="7" w:tplc="2D8E1D8E">
      <w:numFmt w:val="bullet"/>
      <w:lvlText w:val="•"/>
      <w:lvlJc w:val="left"/>
      <w:pPr>
        <w:ind w:left="6141" w:hanging="231"/>
      </w:pPr>
      <w:rPr>
        <w:rFonts w:hint="default"/>
      </w:rPr>
    </w:lvl>
    <w:lvl w:ilvl="8" w:tplc="2EB8C87E">
      <w:numFmt w:val="bullet"/>
      <w:lvlText w:val="•"/>
      <w:lvlJc w:val="left"/>
      <w:pPr>
        <w:ind w:left="7004" w:hanging="231"/>
      </w:pPr>
      <w:rPr>
        <w:rFonts w:hint="default"/>
      </w:rPr>
    </w:lvl>
  </w:abstractNum>
  <w:abstractNum w:abstractNumId="14" w15:restartNumberingAfterBreak="0">
    <w:nsid w:val="73096367"/>
    <w:multiLevelType w:val="hybridMultilevel"/>
    <w:tmpl w:val="4FFE3802"/>
    <w:lvl w:ilvl="0" w:tplc="37D076E0">
      <w:start w:val="1"/>
      <w:numFmt w:val="upperRoman"/>
      <w:lvlText w:val="%1."/>
      <w:lvlJc w:val="left"/>
      <w:pPr>
        <w:ind w:left="301" w:hanging="197"/>
      </w:pPr>
      <w:rPr>
        <w:rFonts w:ascii="Times New Roman" w:eastAsia="Times New Roman" w:hAnsi="Times New Roman" w:cs="Times New Roman" w:hint="default"/>
        <w:spacing w:val="-4"/>
        <w:w w:val="97"/>
        <w:sz w:val="24"/>
        <w:szCs w:val="24"/>
      </w:rPr>
    </w:lvl>
    <w:lvl w:ilvl="1" w:tplc="CA1046D4">
      <w:numFmt w:val="bullet"/>
      <w:lvlText w:val="•"/>
      <w:lvlJc w:val="left"/>
      <w:pPr>
        <w:ind w:left="1143" w:hanging="197"/>
      </w:pPr>
      <w:rPr>
        <w:rFonts w:hint="default"/>
      </w:rPr>
    </w:lvl>
    <w:lvl w:ilvl="2" w:tplc="C04CD190">
      <w:numFmt w:val="bullet"/>
      <w:lvlText w:val="•"/>
      <w:lvlJc w:val="left"/>
      <w:pPr>
        <w:ind w:left="1986" w:hanging="197"/>
      </w:pPr>
      <w:rPr>
        <w:rFonts w:hint="default"/>
      </w:rPr>
    </w:lvl>
    <w:lvl w:ilvl="3" w:tplc="19FE708E">
      <w:numFmt w:val="bullet"/>
      <w:lvlText w:val="•"/>
      <w:lvlJc w:val="left"/>
      <w:pPr>
        <w:ind w:left="2829" w:hanging="197"/>
      </w:pPr>
      <w:rPr>
        <w:rFonts w:hint="default"/>
      </w:rPr>
    </w:lvl>
    <w:lvl w:ilvl="4" w:tplc="7C82FA08">
      <w:numFmt w:val="bullet"/>
      <w:lvlText w:val="•"/>
      <w:lvlJc w:val="left"/>
      <w:pPr>
        <w:ind w:left="3672" w:hanging="197"/>
      </w:pPr>
      <w:rPr>
        <w:rFonts w:hint="default"/>
      </w:rPr>
    </w:lvl>
    <w:lvl w:ilvl="5" w:tplc="CF1AA882">
      <w:numFmt w:val="bullet"/>
      <w:lvlText w:val="•"/>
      <w:lvlJc w:val="left"/>
      <w:pPr>
        <w:ind w:left="4515" w:hanging="197"/>
      </w:pPr>
      <w:rPr>
        <w:rFonts w:hint="default"/>
      </w:rPr>
    </w:lvl>
    <w:lvl w:ilvl="6" w:tplc="35C647A6">
      <w:numFmt w:val="bullet"/>
      <w:lvlText w:val="•"/>
      <w:lvlJc w:val="left"/>
      <w:pPr>
        <w:ind w:left="5358" w:hanging="197"/>
      </w:pPr>
      <w:rPr>
        <w:rFonts w:hint="default"/>
      </w:rPr>
    </w:lvl>
    <w:lvl w:ilvl="7" w:tplc="0A6E6366">
      <w:numFmt w:val="bullet"/>
      <w:lvlText w:val="•"/>
      <w:lvlJc w:val="left"/>
      <w:pPr>
        <w:ind w:left="6201" w:hanging="197"/>
      </w:pPr>
      <w:rPr>
        <w:rFonts w:hint="default"/>
      </w:rPr>
    </w:lvl>
    <w:lvl w:ilvl="8" w:tplc="BE60E0E6">
      <w:numFmt w:val="bullet"/>
      <w:lvlText w:val="•"/>
      <w:lvlJc w:val="left"/>
      <w:pPr>
        <w:ind w:left="7044" w:hanging="197"/>
      </w:pPr>
      <w:rPr>
        <w:rFonts w:hint="default"/>
      </w:rPr>
    </w:lvl>
  </w:abstractNum>
  <w:num w:numId="1">
    <w:abstractNumId w:val="12"/>
  </w:num>
  <w:num w:numId="2">
    <w:abstractNumId w:val="6"/>
  </w:num>
  <w:num w:numId="3">
    <w:abstractNumId w:val="0"/>
  </w:num>
  <w:num w:numId="4">
    <w:abstractNumId w:val="14"/>
  </w:num>
  <w:num w:numId="5">
    <w:abstractNumId w:val="10"/>
  </w:num>
  <w:num w:numId="6">
    <w:abstractNumId w:val="11"/>
  </w:num>
  <w:num w:numId="7">
    <w:abstractNumId w:val="5"/>
  </w:num>
  <w:num w:numId="8">
    <w:abstractNumId w:val="3"/>
  </w:num>
  <w:num w:numId="9">
    <w:abstractNumId w:val="7"/>
  </w:num>
  <w:num w:numId="10">
    <w:abstractNumId w:val="8"/>
  </w:num>
  <w:num w:numId="11">
    <w:abstractNumId w:val="9"/>
  </w:num>
  <w:num w:numId="12">
    <w:abstractNumId w:val="1"/>
  </w:num>
  <w:num w:numId="13">
    <w:abstractNumId w:val="13"/>
  </w:num>
  <w:num w:numId="14">
    <w:abstractNumId w:val="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AE5"/>
    <w:rsid w:val="0028617D"/>
    <w:rsid w:val="002A59AC"/>
    <w:rsid w:val="00523B7A"/>
    <w:rsid w:val="00547F07"/>
    <w:rsid w:val="007646BB"/>
    <w:rsid w:val="00774790"/>
    <w:rsid w:val="0092654B"/>
    <w:rsid w:val="009F4AE5"/>
    <w:rsid w:val="00AB4C82"/>
    <w:rsid w:val="00B545FF"/>
    <w:rsid w:val="00E90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7CD0D5"/>
  <w15:docId w15:val="{AEEBB8F2-1888-4221-A5D5-C9E4B97F9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BR"/>
    </w:rPr>
  </w:style>
  <w:style w:type="paragraph" w:styleId="Ttulo1">
    <w:name w:val="heading 1"/>
    <w:basedOn w:val="Normal"/>
    <w:uiPriority w:val="1"/>
    <w:qFormat/>
    <w:pPr>
      <w:ind w:left="91" w:right="103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8"/>
      <w:ind w:left="104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523B7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23B7A"/>
    <w:rPr>
      <w:rFonts w:ascii="Times New Roman" w:eastAsia="Times New Roman" w:hAnsi="Times New Roman" w:cs="Times New Roman"/>
      <w:lang w:val="pt-BR"/>
    </w:rPr>
  </w:style>
  <w:style w:type="paragraph" w:styleId="Rodap">
    <w:name w:val="footer"/>
    <w:basedOn w:val="Normal"/>
    <w:link w:val="RodapChar"/>
    <w:uiPriority w:val="99"/>
    <w:unhideWhenUsed/>
    <w:rsid w:val="00523B7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23B7A"/>
    <w:rPr>
      <w:rFonts w:ascii="Times New Roman" w:eastAsia="Times New Roman" w:hAnsi="Times New Roman" w:cs="Times New Roman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3851">
          <w:marLeft w:val="547"/>
          <w:marRight w:val="302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4045</Words>
  <Characters>21844</Characters>
  <Application>Microsoft Office Word</Application>
  <DocSecurity>0</DocSecurity>
  <Lines>182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CENTRO FEDERAL DE EDUCAÇÃO TECNOLÓGICA DO CEARÁ</vt:lpstr>
    </vt:vector>
  </TitlesOfParts>
  <Company/>
  <LinksUpToDate>false</LinksUpToDate>
  <CharactersWithSpaces>25838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CENTRO FEDERAL DE EDUCAÇÃO TECNOLÓGICA DO CEARÁ</dc:title>
  <dc:creator>Milena Nunes Olimpio Ribeiro</dc:creator>
  <cp:lastModifiedBy>IFCE</cp:lastModifiedBy>
  <cp:revision>3</cp:revision>
  <dcterms:created xsi:type="dcterms:W3CDTF">2019-12-11T12:07:00Z</dcterms:created>
  <dcterms:modified xsi:type="dcterms:W3CDTF">2019-12-11T12:07:00Z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2017-07-21T00:00:00Z</vt:filetime>
  </property>
</Properties>
</file>