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37/2013/PROEN, DE 28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Gastronomia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MARCO HENRIQUE DE BRITO MUD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GABRIELE GRUSKA BENEVIDES PRAT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ARMANDO MATOS FONTENELE JUNIOR 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8 de nov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